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949" w:type="dxa"/>
        <w:tblLook w:val="04A0" w:firstRow="1" w:lastRow="0" w:firstColumn="1" w:lastColumn="0" w:noHBand="0" w:noVBand="1"/>
      </w:tblPr>
      <w:tblGrid>
        <w:gridCol w:w="3396"/>
      </w:tblGrid>
      <w:tr w:rsidR="00015F07" w14:paraId="19563A6C" w14:textId="77777777" w:rsidTr="0049098D">
        <w:tc>
          <w:tcPr>
            <w:tcW w:w="0" w:type="auto"/>
            <w:tcBorders>
              <w:top w:val="nil"/>
              <w:left w:val="nil"/>
              <w:bottom w:val="nil"/>
              <w:right w:val="nil"/>
            </w:tcBorders>
          </w:tcPr>
          <w:p w14:paraId="3CFAAF81" w14:textId="77777777" w:rsidR="00015F07" w:rsidRDefault="00015F07" w:rsidP="0049098D">
            <w:pPr>
              <w:ind w:left="250"/>
            </w:pPr>
            <w:proofErr w:type="spellStart"/>
            <w:r>
              <w:rPr>
                <w:sz w:val="28"/>
              </w:rPr>
              <w:t>Қазақстан</w:t>
            </w:r>
            <w:proofErr w:type="spellEnd"/>
            <w:r>
              <w:rPr>
                <w:sz w:val="28"/>
              </w:rPr>
              <w:t xml:space="preserve"> </w:t>
            </w:r>
            <w:proofErr w:type="spellStart"/>
            <w:r>
              <w:rPr>
                <w:sz w:val="28"/>
              </w:rPr>
              <w:t>Реcпубликасының</w:t>
            </w:r>
            <w:proofErr w:type="spellEnd"/>
            <w:r>
              <w:rPr>
                <w:sz w:val="28"/>
              </w:rPr>
              <w:t xml:space="preserve"> </w:t>
            </w:r>
            <w:proofErr w:type="spellStart"/>
            <w:r>
              <w:rPr>
                <w:sz w:val="28"/>
              </w:rPr>
              <w:t>Қаржы</w:t>
            </w:r>
            <w:proofErr w:type="spellEnd"/>
            <w:r>
              <w:rPr>
                <w:sz w:val="28"/>
              </w:rPr>
              <w:t xml:space="preserve"> </w:t>
            </w:r>
            <w:proofErr w:type="spellStart"/>
            <w:r>
              <w:rPr>
                <w:sz w:val="28"/>
              </w:rPr>
              <w:t>министрі</w:t>
            </w:r>
            <w:proofErr w:type="spellEnd"/>
          </w:p>
          <w:p w14:paraId="782BBCC1" w14:textId="77777777" w:rsidR="00015F07" w:rsidRDefault="00015F07" w:rsidP="0049098D">
            <w:pPr>
              <w:ind w:left="250"/>
            </w:pPr>
            <w:r>
              <w:rPr>
                <w:sz w:val="28"/>
              </w:rPr>
              <w:t xml:space="preserve">2024 </w:t>
            </w:r>
            <w:proofErr w:type="spellStart"/>
            <w:r>
              <w:rPr>
                <w:sz w:val="28"/>
              </w:rPr>
              <w:t>жылғы</w:t>
            </w:r>
            <w:proofErr w:type="spellEnd"/>
            <w:r>
              <w:rPr>
                <w:sz w:val="28"/>
              </w:rPr>
              <w:t xml:space="preserve"> 9 </w:t>
            </w:r>
            <w:proofErr w:type="spellStart"/>
            <w:r>
              <w:rPr>
                <w:sz w:val="28"/>
              </w:rPr>
              <w:t>қазандағы</w:t>
            </w:r>
            <w:proofErr w:type="spellEnd"/>
          </w:p>
          <w:p w14:paraId="40F53099" w14:textId="77777777" w:rsidR="00015F07" w:rsidRDefault="00015F07" w:rsidP="0049098D">
            <w:pPr>
              <w:ind w:left="250"/>
            </w:pPr>
            <w:r>
              <w:rPr>
                <w:sz w:val="28"/>
              </w:rPr>
              <w:t>№ 687</w:t>
            </w:r>
          </w:p>
        </w:tc>
      </w:tr>
      <w:tr w:rsidR="00015F07" w14:paraId="1205584D" w14:textId="77777777" w:rsidTr="0049098D">
        <w:tc>
          <w:tcPr>
            <w:tcW w:w="3396" w:type="dxa"/>
            <w:tcBorders>
              <w:top w:val="nil"/>
              <w:left w:val="nil"/>
              <w:bottom w:val="nil"/>
              <w:right w:val="nil"/>
            </w:tcBorders>
          </w:tcPr>
          <w:p w14:paraId="1C0BF6BC" w14:textId="77777777" w:rsidR="00015F07" w:rsidRDefault="00015F07" w:rsidP="0049098D">
            <w:pPr>
              <w:rPr>
                <w:color w:val="000000" w:themeColor="text1"/>
                <w:sz w:val="28"/>
                <w:szCs w:val="28"/>
                <w:lang w:val="kk-KZ"/>
              </w:rPr>
            </w:pPr>
            <w:r w:rsidRPr="003A3199">
              <w:rPr>
                <w:color w:val="000000" w:themeColor="text1"/>
                <w:sz w:val="28"/>
                <w:szCs w:val="28"/>
                <w:lang w:val="kk-KZ"/>
              </w:rPr>
              <w:t>бұйрығына 1-қосымша</w:t>
            </w:r>
          </w:p>
        </w:tc>
      </w:tr>
    </w:tbl>
    <w:p w14:paraId="313CB42D" w14:textId="77777777" w:rsidR="005507DA" w:rsidRPr="003A3199" w:rsidRDefault="005507DA" w:rsidP="00D176C3">
      <w:pPr>
        <w:jc w:val="right"/>
        <w:rPr>
          <w:iCs/>
          <w:color w:val="000000" w:themeColor="text1"/>
          <w:sz w:val="28"/>
          <w:szCs w:val="28"/>
          <w:lang w:val="kk-KZ"/>
        </w:rPr>
      </w:pPr>
    </w:p>
    <w:p w14:paraId="4FE7775A" w14:textId="77777777" w:rsidR="00642EEA" w:rsidRPr="003A3199" w:rsidRDefault="00642EEA" w:rsidP="00081320">
      <w:pPr>
        <w:ind w:left="5245"/>
        <w:jc w:val="center"/>
        <w:rPr>
          <w:iCs/>
          <w:color w:val="000000" w:themeColor="text1"/>
          <w:sz w:val="28"/>
          <w:szCs w:val="28"/>
          <w:lang w:val="kk-KZ"/>
        </w:rPr>
      </w:pPr>
    </w:p>
    <w:p w14:paraId="51E8DCA1" w14:textId="77777777" w:rsidR="009053B0" w:rsidRPr="003A3199" w:rsidRDefault="009053B0" w:rsidP="00402FA4">
      <w:pPr>
        <w:pStyle w:val="1"/>
        <w:spacing w:before="0" w:after="0"/>
        <w:jc w:val="center"/>
        <w:rPr>
          <w:b w:val="0"/>
          <w:color w:val="000000" w:themeColor="text1"/>
          <w:sz w:val="28"/>
          <w:szCs w:val="28"/>
          <w:lang w:val="kk-KZ"/>
        </w:rPr>
      </w:pPr>
      <w:bookmarkStart w:id="0" w:name="z816"/>
      <w:bookmarkStart w:id="1" w:name="z1814"/>
      <w:r w:rsidRPr="003A3199">
        <w:rPr>
          <w:color w:val="000000" w:themeColor="text1"/>
          <w:sz w:val="28"/>
          <w:szCs w:val="28"/>
          <w:lang w:val="kk-KZ"/>
        </w:rPr>
        <w:t>Мемлекеттік сатып алуды жүзеге асыру қағидалары</w:t>
      </w:r>
    </w:p>
    <w:p w14:paraId="6D64E0C8" w14:textId="77777777" w:rsidR="009053B0" w:rsidRPr="003A3199" w:rsidRDefault="009053B0" w:rsidP="009053B0">
      <w:pPr>
        <w:rPr>
          <w:color w:val="000000" w:themeColor="text1"/>
          <w:sz w:val="28"/>
          <w:szCs w:val="28"/>
          <w:lang w:val="kk-KZ"/>
        </w:rPr>
      </w:pPr>
    </w:p>
    <w:p w14:paraId="52103FC2" w14:textId="77777777" w:rsidR="009053B0" w:rsidRPr="003A3199" w:rsidRDefault="009053B0" w:rsidP="009053B0">
      <w:pPr>
        <w:ind w:firstLine="708"/>
        <w:jc w:val="both"/>
        <w:rPr>
          <w:color w:val="000000" w:themeColor="text1"/>
          <w:sz w:val="28"/>
          <w:szCs w:val="28"/>
          <w:lang w:val="kk-KZ"/>
        </w:rPr>
      </w:pPr>
      <w:bookmarkStart w:id="2" w:name="z850"/>
      <w:bookmarkEnd w:id="0"/>
      <w:r w:rsidRPr="003A3199">
        <w:rPr>
          <w:color w:val="000000" w:themeColor="text1"/>
          <w:sz w:val="28"/>
          <w:szCs w:val="28"/>
          <w:lang w:val="kk-KZ"/>
        </w:rPr>
        <w:t xml:space="preserve">1. Осы Мемлекеттік сатып алуды жүзеге асыру қағидалары (бұдан </w:t>
      </w:r>
      <w:r w:rsidRPr="003A3199">
        <w:rPr>
          <w:color w:val="000000" w:themeColor="text1"/>
          <w:sz w:val="28"/>
          <w:szCs w:val="28"/>
          <w:lang w:val="kk-KZ"/>
        </w:rPr>
        <w:br/>
        <w:t>әрі – Қағидалар) «</w:t>
      </w:r>
      <w:hyperlink r:id="rId8" w:anchor="z53" w:history="1">
        <w:r w:rsidRPr="003A3199">
          <w:rPr>
            <w:color w:val="000000" w:themeColor="text1"/>
            <w:sz w:val="28"/>
            <w:szCs w:val="28"/>
            <w:lang w:val="kk-KZ"/>
          </w:rPr>
          <w:t>Мемлекеттік сатып алу туралы</w:t>
        </w:r>
      </w:hyperlink>
      <w:r w:rsidRPr="003A3199">
        <w:rPr>
          <w:color w:val="000000" w:themeColor="text1"/>
          <w:sz w:val="28"/>
          <w:szCs w:val="28"/>
          <w:lang w:val="kk-KZ"/>
        </w:rPr>
        <w:t>» Қазақстан Республикасының Заңына (бұдан әрі – Заң), «</w:t>
      </w:r>
      <w:hyperlink r:id="rId9" w:anchor="z1" w:history="1">
        <w:r w:rsidRPr="003A3199">
          <w:rPr>
            <w:color w:val="000000" w:themeColor="text1"/>
            <w:sz w:val="28"/>
            <w:szCs w:val="28"/>
            <w:lang w:val="kk-KZ"/>
          </w:rPr>
          <w:t>Электрондық құжат және электрондық цифрлық қолтаңба туралы</w:t>
        </w:r>
      </w:hyperlink>
      <w:r w:rsidRPr="003A3199">
        <w:rPr>
          <w:color w:val="000000" w:themeColor="text1"/>
          <w:sz w:val="28"/>
          <w:szCs w:val="28"/>
          <w:lang w:val="kk-KZ"/>
        </w:rPr>
        <w:t>», «</w:t>
      </w:r>
      <w:hyperlink r:id="rId10" w:anchor="z1" w:history="1">
        <w:r w:rsidRPr="003A3199">
          <w:rPr>
            <w:color w:val="000000" w:themeColor="text1"/>
            <w:sz w:val="28"/>
            <w:szCs w:val="28"/>
            <w:lang w:val="kk-KZ"/>
          </w:rPr>
          <w:t>Ақпараттандыру туралы</w:t>
        </w:r>
      </w:hyperlink>
      <w:r w:rsidRPr="003A3199">
        <w:rPr>
          <w:color w:val="000000" w:themeColor="text1"/>
          <w:sz w:val="28"/>
          <w:szCs w:val="28"/>
          <w:lang w:val="kk-KZ"/>
        </w:rPr>
        <w:t>» Қазақстан Республикасының Заңдарына сәйкес әзірленді және мемлекеттік сатып алуды жүзеге асыру тәртібін айқындайды.</w:t>
      </w:r>
    </w:p>
    <w:p w14:paraId="546ACCE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Қағидалар мемлекеттік сатып алуды жүзеге асырудың ерекше тәртібіне сәйкес жүзеге асырылатын мемлекеттік сатып алуға қолданылмайды.</w:t>
      </w:r>
    </w:p>
    <w:p w14:paraId="20442C3D" w14:textId="77777777" w:rsidR="009053B0" w:rsidRPr="003A3199" w:rsidRDefault="009053B0" w:rsidP="009053B0">
      <w:pPr>
        <w:rPr>
          <w:color w:val="000000" w:themeColor="text1"/>
          <w:sz w:val="28"/>
          <w:szCs w:val="28"/>
          <w:lang w:val="kk-KZ"/>
        </w:rPr>
      </w:pPr>
    </w:p>
    <w:p w14:paraId="7261E3F8" w14:textId="77777777" w:rsidR="009053B0" w:rsidRPr="003A3199" w:rsidRDefault="009053B0" w:rsidP="009053B0">
      <w:pPr>
        <w:rPr>
          <w:color w:val="000000" w:themeColor="text1"/>
          <w:sz w:val="28"/>
          <w:szCs w:val="28"/>
          <w:lang w:val="kk-KZ"/>
        </w:rPr>
      </w:pPr>
    </w:p>
    <w:p w14:paraId="307389B2"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3" w:name="z851"/>
      <w:bookmarkEnd w:id="2"/>
      <w:r w:rsidRPr="003A3199">
        <w:rPr>
          <w:rFonts w:ascii="Times New Roman" w:hAnsi="Times New Roman" w:cs="Times New Roman"/>
          <w:b/>
          <w:color w:val="000000" w:themeColor="text1"/>
          <w:sz w:val="28"/>
          <w:szCs w:val="28"/>
          <w:lang w:val="kk-KZ"/>
        </w:rPr>
        <w:t>1-тарау. Жалпы ережелер</w:t>
      </w:r>
    </w:p>
    <w:p w14:paraId="5B763B04" w14:textId="77777777" w:rsidR="009053B0" w:rsidRPr="003A3199" w:rsidRDefault="009053B0" w:rsidP="009053B0">
      <w:pPr>
        <w:rPr>
          <w:color w:val="000000" w:themeColor="text1"/>
          <w:sz w:val="28"/>
          <w:szCs w:val="28"/>
          <w:lang w:val="kk-KZ"/>
        </w:rPr>
      </w:pPr>
    </w:p>
    <w:p w14:paraId="61C301F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Осы Қағидаларда Заңның 3-бабында көзделген ұғымдар, сондай-ақ мынадай ұғымдар пайдаланылады:</w:t>
      </w:r>
      <w:bookmarkStart w:id="4" w:name="z852"/>
      <w:bookmarkEnd w:id="3"/>
    </w:p>
    <w:p w14:paraId="1130123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әлеуетті өнім берушінің қаржылық орнықтылық көрсеткіші – осы Қағидалардың 275-тармағында айқындалған тәртіппен қолданылатын Қазақстан Республикасының ақпараттандыру саласындағы заңнамасына сәйкес интеграциялау жолымен алынған мемлекеттік кірістер органдарының немесе Қазақстан Республикасының резиденті емес әлеуетті өнім берушінің тиісті уәкілетті органының ақпараттық жүйелерінің деректеріне сәйкес веб-порталда автоматты түрде айқындалатын әлеуетті өнім берушінің кірістері, төленген салықтары және еңбегіне ақы төлеу қоры бойынша көрсеткіштердің жиынтығы (бұдан әрі-Мемлекеттік кірістер органдары);</w:t>
      </w:r>
    </w:p>
    <w:p w14:paraId="7C379082" w14:textId="77777777" w:rsidR="009053B0" w:rsidRPr="003A3199" w:rsidRDefault="009053B0" w:rsidP="009053B0">
      <w:pPr>
        <w:ind w:firstLine="708"/>
        <w:jc w:val="both"/>
        <w:rPr>
          <w:color w:val="000000" w:themeColor="text1"/>
          <w:sz w:val="28"/>
          <w:szCs w:val="28"/>
          <w:lang w:val="kk-KZ"/>
        </w:rPr>
      </w:pPr>
      <w:bookmarkStart w:id="5" w:name="z877"/>
      <w:r w:rsidRPr="003A3199">
        <w:rPr>
          <w:color w:val="000000" w:themeColor="text1"/>
          <w:sz w:val="28"/>
          <w:szCs w:val="28"/>
          <w:lang w:val="kk-KZ"/>
        </w:rPr>
        <w:t>2) бастапқы баға – әлеуетті өнім беруші аукцион өткізілгенге дейін ұсынған, аукционға қатысуға өтінімге қоса берілетін, аукцион нысанасының бөлінген сомасынан бес пайыздан аспайтын баға;</w:t>
      </w:r>
      <w:bookmarkEnd w:id="5"/>
    </w:p>
    <w:p w14:paraId="7AAFC4D5" w14:textId="658E2CAF"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 бірыңғай сатып алу платформасы (бұдан әрі – веб-портал) – мемлекеттік сатып алу саласындағы уәкілетті органның ақпараттық жүйесі, ол </w:t>
      </w:r>
      <w:r w:rsidR="00D9102C" w:rsidRPr="003A3199">
        <w:rPr>
          <w:color w:val="000000" w:themeColor="text1"/>
          <w:sz w:val="28"/>
          <w:szCs w:val="28"/>
          <w:lang w:val="kk-KZ"/>
        </w:rPr>
        <w:t>мемлекеттік</w:t>
      </w:r>
      <w:r w:rsidRPr="003A3199">
        <w:rPr>
          <w:color w:val="000000" w:themeColor="text1"/>
          <w:sz w:val="28"/>
          <w:szCs w:val="28"/>
          <w:lang w:val="kk-KZ"/>
        </w:rPr>
        <w:t xml:space="preserve"> сатып алудың және «Квазимемлекеттік сектордың жекелеген субъектілерінің сатып алуы туралы» Қазақстан Республикасының </w:t>
      </w:r>
      <w:hyperlink r:id="rId11" w:anchor="z1" w:history="1">
        <w:r w:rsidRPr="003A3199">
          <w:rPr>
            <w:rFonts w:eastAsiaTheme="majorEastAsia"/>
            <w:color w:val="000000" w:themeColor="text1"/>
            <w:sz w:val="28"/>
            <w:szCs w:val="28"/>
            <w:lang w:val="kk-KZ"/>
          </w:rPr>
          <w:t>Заңына</w:t>
        </w:r>
      </w:hyperlink>
      <w:r w:rsidRPr="003A3199">
        <w:rPr>
          <w:color w:val="000000" w:themeColor="text1"/>
          <w:sz w:val="28"/>
          <w:szCs w:val="28"/>
          <w:lang w:val="kk-KZ"/>
        </w:rPr>
        <w:t xml:space="preserve"> сәйкес жүзеге </w:t>
      </w:r>
      <w:r w:rsidRPr="003A3199">
        <w:rPr>
          <w:color w:val="000000" w:themeColor="text1"/>
          <w:sz w:val="28"/>
          <w:szCs w:val="28"/>
          <w:lang w:val="kk-KZ"/>
        </w:rPr>
        <w:lastRenderedPageBreak/>
        <w:t>асырылатын сатып алудың электрондық көрсетілетін қызметтеріне қол жеткiзудiң бірыңғай нүктесiн ұсынады;</w:t>
      </w:r>
    </w:p>
    <w:p w14:paraId="441F181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4) веб-порталға қатысушы – Заңның 16-бабы 3-тармағының </w:t>
      </w:r>
      <w:r w:rsidRPr="003A3199">
        <w:rPr>
          <w:color w:val="000000" w:themeColor="text1"/>
          <w:sz w:val="28"/>
          <w:szCs w:val="28"/>
          <w:lang w:val="kk-KZ"/>
        </w:rPr>
        <w:br/>
        <w:t xml:space="preserve">3), 6), 22), 23) және 25) тармақшаларға сәйкес тауарларды, жұмыстарды, көрсетілетін қызметтерді сатып алу жөніндегі өнім берушілерді қоспағанда, </w:t>
      </w:r>
      <w:r w:rsidRPr="003A3199">
        <w:rPr>
          <w:color w:val="000000" w:themeColor="text1"/>
          <w:sz w:val="28"/>
          <w:szCs w:val="28"/>
          <w:lang w:val="kk-KZ"/>
        </w:rPr>
        <w:br/>
        <w:t>веб-порталда тіркеуден өткен тапсырыс беруші, мемлекеттік сатып алуды ұйымдастырушы, бірыңғай ұйымдастырушы, әлеуетті өнім беруші;</w:t>
      </w:r>
      <w:bookmarkStart w:id="6" w:name="z854"/>
      <w:bookmarkEnd w:id="4"/>
    </w:p>
    <w:p w14:paraId="77EBF5C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 веб-порталда тіркелу – мемлекеттік сатып алу жүйесі субъектісін </w:t>
      </w:r>
      <w:r w:rsidRPr="003A3199">
        <w:rPr>
          <w:color w:val="000000" w:themeColor="text1"/>
          <w:sz w:val="28"/>
          <w:szCs w:val="28"/>
          <w:lang w:val="kk-KZ"/>
        </w:rPr>
        <w:br/>
        <w:t>веб-портал арқылы мемлекеттік сатып алуға қатысуға жіберу;</w:t>
      </w:r>
      <w:bookmarkStart w:id="7" w:name="z855"/>
      <w:bookmarkEnd w:id="6"/>
    </w:p>
    <w:p w14:paraId="3241DCA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дауыс беретін акцияларының (жарғылық капиталға қатысу үлестерінің) елу және одан да көп пайызы мемлекетке тиесілі мемлекеттік кәсіпорындардың, заңды тұлғалардың үлестес тұлғалары – дауыс беретін акцияларының (жарғылық капиталға қатысу үлестерінің) елу және одан да көп пайызы тікелей не жанама түрде дауыс беретін акцияларының (жарғылық капиталға қатысу үлестерінің) елу және одан да көп пайызы мемлекетке тиесілі мемлекеттік кәсіпорындарға, заңды тұлғаларға тиесілі заңды тұлғалар. Жанама</w:t>
      </w:r>
      <w:r w:rsidRPr="003A3199">
        <w:rPr>
          <w:lang w:val="kk-KZ"/>
        </w:rPr>
        <w:t xml:space="preserve"> </w:t>
      </w:r>
      <w:r w:rsidRPr="003A3199">
        <w:rPr>
          <w:color w:val="000000" w:themeColor="text1"/>
          <w:sz w:val="28"/>
          <w:szCs w:val="28"/>
          <w:lang w:val="kk-KZ"/>
        </w:rPr>
        <w:t>тиесілілік өзге заңды тұлғаның дауыс беретін акцияларының (жарғылық капиталға қатысу үлестерінің) елу және одан да көп пайызының әрбір кейінгі үлестес тұлғаға тиесілі болатынын білдіреді;</w:t>
      </w:r>
    </w:p>
    <w:p w14:paraId="23BB5747" w14:textId="77777777" w:rsidR="009053B0" w:rsidRPr="003A3199" w:rsidRDefault="009053B0" w:rsidP="009053B0">
      <w:pPr>
        <w:ind w:firstLine="708"/>
        <w:jc w:val="both"/>
        <w:rPr>
          <w:color w:val="000000" w:themeColor="text1"/>
          <w:spacing w:val="2"/>
          <w:sz w:val="28"/>
          <w:szCs w:val="28"/>
          <w:lang w:val="kk-KZ"/>
        </w:rPr>
      </w:pPr>
      <w:r w:rsidRPr="003A3199">
        <w:rPr>
          <w:color w:val="000000" w:themeColor="text1"/>
          <w:sz w:val="28"/>
          <w:szCs w:val="28"/>
          <w:lang w:val="kk-KZ"/>
        </w:rPr>
        <w:t>7) демпингтік баға – осы Қағидаларда айқындалатын шекті мәннен төмен болып табылатын әлеуетті өнім беруші ұсынған баға</w:t>
      </w:r>
      <w:r w:rsidRPr="003A3199">
        <w:rPr>
          <w:color w:val="000000" w:themeColor="text1"/>
          <w:spacing w:val="2"/>
          <w:sz w:val="28"/>
          <w:szCs w:val="28"/>
          <w:lang w:val="kk-KZ"/>
        </w:rPr>
        <w:t>;</w:t>
      </w:r>
    </w:p>
    <w:p w14:paraId="650FF96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 жеке кабинет – мемлекеттік сатып алу рәсімдерін, сатып алуға қатысуларын, сондай-ақ веб-порталда орналастырылған автоматтық хабарламалар мен мәліметтерді алуды жүзеге асыруға арналған пайдаланушының веб-порталдағы автоматтандырылған жұмыс орны;</w:t>
      </w:r>
    </w:p>
    <w:p w14:paraId="30DF2674" w14:textId="08B1094D"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9) конкурстық комиссия (аукциондық комиссия) – Заңда көзделген конкурс (аукцион) тәсілімен мемлекеттік сатып алу рәсімдерін өткізу үшін ұйымдастырушы, бірыңғай ұйымдастырушы құратын алқалы орган. Конкурстық комиссия (аукциондық комиссия) тақ саннан, бірақ кемінде үш адамнан тұруы тиіс;</w:t>
      </w:r>
    </w:p>
    <w:p w14:paraId="7BD301A9" w14:textId="77777777" w:rsidR="009053B0" w:rsidRPr="003A3199" w:rsidRDefault="009053B0" w:rsidP="009053B0">
      <w:pPr>
        <w:ind w:firstLine="708"/>
        <w:jc w:val="both"/>
        <w:rPr>
          <w:color w:val="000000" w:themeColor="text1"/>
          <w:sz w:val="28"/>
          <w:szCs w:val="28"/>
          <w:lang w:val="kk-KZ"/>
        </w:rPr>
      </w:pPr>
      <w:bookmarkStart w:id="8" w:name="z856"/>
      <w:bookmarkEnd w:id="7"/>
      <w:r w:rsidRPr="003A3199">
        <w:rPr>
          <w:color w:val="000000" w:themeColor="text1"/>
          <w:sz w:val="28"/>
          <w:szCs w:val="28"/>
          <w:lang w:val="kk-KZ"/>
        </w:rPr>
        <w:t>10) қазынашылық сүйемелдеу – құрылыс объектілері бойынша құрылыспен байланысты бюджеттік инвестициялық жобаларды іске асыруға бөлінген қаражаттың мақсатты пайдаланылуын, қазынашылық органдарындағы шоттар арқылы жүргізілген төлемдердің барлық кезеңдерінде жобаның барлық қатысушыларының – бас мердігерлердің және қосалқы мердігерлердің салықтарды төлеуінің толықтығын қамтамасыз етуді бақылау;</w:t>
      </w:r>
    </w:p>
    <w:p w14:paraId="68F3A235" w14:textId="1EECF3DA"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 құжаттың электрондық көшірмесі – түпнұсқа құжаттың түрін және ондағы ақпаратты (деректерді) электрондық цифрлық нысанда толығымен көрсететін құжат;</w:t>
      </w:r>
    </w:p>
    <w:p w14:paraId="65A2C82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12) құнның ірілендірілген көрсеткіштері – конструктив пен жұмыс түрлерінің өлшем бірлігіне конструктивтік элементтердің сметалық құнының ірілендірілген көрсеткіштері;</w:t>
      </w:r>
    </w:p>
    <w:p w14:paraId="30E59EDE" w14:textId="4A942E32" w:rsidR="009053B0" w:rsidRPr="003A3199" w:rsidRDefault="009053B0" w:rsidP="00F26A81">
      <w:pPr>
        <w:pStyle w:val="1"/>
        <w:spacing w:before="0" w:beforeAutospacing="0" w:after="0" w:afterAutospacing="0"/>
        <w:ind w:firstLine="708"/>
        <w:jc w:val="both"/>
        <w:rPr>
          <w:b w:val="0"/>
          <w:bCs w:val="0"/>
          <w:color w:val="000000" w:themeColor="text1"/>
          <w:sz w:val="28"/>
          <w:szCs w:val="28"/>
          <w:lang w:val="kk-KZ"/>
        </w:rPr>
      </w:pPr>
      <w:bookmarkStart w:id="9" w:name="z861"/>
      <w:bookmarkEnd w:id="8"/>
      <w:r w:rsidRPr="003A3199">
        <w:rPr>
          <w:b w:val="0"/>
          <w:bCs w:val="0"/>
          <w:color w:val="000000" w:themeColor="text1"/>
          <w:sz w:val="28"/>
          <w:szCs w:val="28"/>
          <w:lang w:val="kk-KZ"/>
        </w:rPr>
        <w:lastRenderedPageBreak/>
        <w:t xml:space="preserve">13) мемлекеттік сатып алу саласындағы жұмыс тәжірибесінің тізілімі (бұдан әрі – жұмыс тәжірибесінің тізілімі) – </w:t>
      </w:r>
      <w:r w:rsidR="00F26A81" w:rsidRPr="003A3199">
        <w:rPr>
          <w:b w:val="0"/>
          <w:bCs w:val="0"/>
          <w:sz w:val="28"/>
          <w:szCs w:val="28"/>
          <w:lang w:val="kk-KZ"/>
        </w:rPr>
        <w:t>Қазақстан Республикасы Қаржы министрінің 2024 жылғы 26 қыркүйектегі № 646 бұйрығымен бекітілген Мемлекеттік сатып алу саласында тізілімдерді қалыптастырудың және жүргізудің қағидаларында</w:t>
      </w:r>
      <w:r w:rsidRPr="003A3199">
        <w:rPr>
          <w:b w:val="0"/>
          <w:bCs w:val="0"/>
          <w:color w:val="000000" w:themeColor="text1"/>
          <w:sz w:val="28"/>
          <w:szCs w:val="28"/>
          <w:lang w:val="kk-KZ"/>
        </w:rPr>
        <w:t xml:space="preserve"> </w:t>
      </w:r>
      <w:r w:rsidR="00F26A81" w:rsidRPr="003A3199">
        <w:rPr>
          <w:b w:val="0"/>
          <w:bCs w:val="0"/>
          <w:color w:val="000000" w:themeColor="text1"/>
          <w:sz w:val="28"/>
          <w:szCs w:val="28"/>
          <w:lang w:val="kk-KZ"/>
        </w:rPr>
        <w:t xml:space="preserve">(Нормативтік құқықтық актілерді мемлекеттік тіркеу тізілімінде № 35143 болып тіркелген) (бұдан әрі – </w:t>
      </w:r>
      <w:r w:rsidR="00F26A81" w:rsidRPr="003A3199">
        <w:rPr>
          <w:b w:val="0"/>
          <w:bCs w:val="0"/>
          <w:sz w:val="28"/>
          <w:szCs w:val="28"/>
          <w:lang w:val="kk-KZ"/>
        </w:rPr>
        <w:t>Мемлекеттік сатып алу саласында тізілімдерді қалыптастырудың және жүргізудің қағидалары</w:t>
      </w:r>
      <w:r w:rsidR="00F26A81" w:rsidRPr="003A3199">
        <w:rPr>
          <w:b w:val="0"/>
          <w:bCs w:val="0"/>
          <w:color w:val="000000" w:themeColor="text1"/>
          <w:sz w:val="28"/>
          <w:szCs w:val="28"/>
          <w:lang w:val="kk-KZ"/>
        </w:rPr>
        <w:t xml:space="preserve">) </w:t>
      </w:r>
      <w:r w:rsidRPr="003A3199">
        <w:rPr>
          <w:b w:val="0"/>
          <w:bCs w:val="0"/>
          <w:color w:val="000000" w:themeColor="text1"/>
          <w:sz w:val="28"/>
          <w:szCs w:val="28"/>
          <w:lang w:val="kk-KZ"/>
        </w:rPr>
        <w:t>айқындалған тәртіппен веб-порталда қалыптастырылатын, әлеуетті өнім берушілердің жұмыс тәжірибесінің болуын растайтын мәліметтер мен құжаттарды қамтитын электрондық деректер базасы;</w:t>
      </w:r>
      <w:bookmarkStart w:id="10" w:name="z862"/>
      <w:bookmarkEnd w:id="9"/>
    </w:p>
    <w:p w14:paraId="740C798C" w14:textId="4A3A80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14) </w:t>
      </w:r>
      <w:r w:rsidR="00D9102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 (бұдан әрі – шарт) – осы Қағидаларда көзделген жағдайларды қоспағанда, тапсырыс беруші мен өнім беруші арасында веб-портал арқылы жасалған, электрондық цифрлық қолтаңбалармен куәландырылған азаматтық-құқықтық шарт;</w:t>
      </w:r>
    </w:p>
    <w:p w14:paraId="1D9FD3F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15) толық бітіріп берілетін құрылыс туралы шарт – жобалау, іздестіру, құрылыс-монтаждау (кеңейту, жаңғырту, техникалық қайта жарақтандыру, реконструкциялау, реставрациялау, күрделі жөндеу) жұмыстарын және басқа да жұмыстарды орындауды, сондай-ақ жобалар мен көрсетілетін техникалық қадағалау қызметтеріне ведомстводан тыс кешенді сараптама жүргізуді қоспағанда, көрсетілген жұмыстарға ілеспе тауарларды беруді және қызметтер көрсетуді қамтитын, объектіні салу және оны пайдалануға беру жөніндегі кешенді жұмыстар нысанасы болып табылатын, шарт;</w:t>
      </w:r>
    </w:p>
    <w:p w14:paraId="179377FC" w14:textId="77777777" w:rsidR="009053B0" w:rsidRPr="003A3199" w:rsidRDefault="009053B0" w:rsidP="009053B0">
      <w:pPr>
        <w:ind w:firstLine="708"/>
        <w:jc w:val="both"/>
        <w:rPr>
          <w:color w:val="000000" w:themeColor="text1"/>
          <w:sz w:val="28"/>
          <w:szCs w:val="28"/>
          <w:lang w:val="kk-KZ"/>
        </w:rPr>
      </w:pPr>
      <w:bookmarkStart w:id="11" w:name="z867"/>
      <w:bookmarkEnd w:id="10"/>
      <w:r w:rsidRPr="003A3199">
        <w:rPr>
          <w:color w:val="000000" w:themeColor="text1"/>
          <w:sz w:val="28"/>
          <w:szCs w:val="28"/>
          <w:lang w:val="kk-KZ"/>
        </w:rPr>
        <w:t>16) төленген салықтардың көрсеткіші – мемлекеттік кірістер органдарының ақпараттық жүйелерінің деректері бойынша, осы Қағидалардың 57-тармағы 2) тармақшасының екінші бөлігіне сәйкес есептелетін алдыңғы жылдың алдындағы үш жылдың ішінде әлеуетті өнім берушінің кірістерінің сомасына төленген салықтардың сомасының пайыздық қатынасы;</w:t>
      </w:r>
    </w:p>
    <w:p w14:paraId="0F6EBC71" w14:textId="77777777" w:rsidR="009053B0" w:rsidRPr="003A3199" w:rsidRDefault="009053B0" w:rsidP="009053B0">
      <w:pPr>
        <w:ind w:firstLine="708"/>
        <w:jc w:val="both"/>
        <w:rPr>
          <w:color w:val="000000" w:themeColor="text1"/>
          <w:sz w:val="28"/>
          <w:szCs w:val="28"/>
          <w:lang w:val="kk-KZ"/>
        </w:rPr>
      </w:pPr>
      <w:bookmarkStart w:id="12" w:name="z868"/>
      <w:bookmarkEnd w:id="11"/>
      <w:r w:rsidRPr="003A3199">
        <w:rPr>
          <w:color w:val="000000" w:themeColor="text1"/>
          <w:sz w:val="28"/>
          <w:szCs w:val="28"/>
          <w:lang w:val="kk-KZ"/>
        </w:rPr>
        <w:t>17) уәкілетті өкіл – веб-порталға қатысушының бірінші басшысының тиісті шешімімен веб-порталда барлық іс-қимылдарды атқаруға, соның ішінде Қазақстан Республикасының заңнамасына сәйкес электрондық құжаттардың көшірмелерін куәландыруға уәкілеттілік берілген веб-порталға қатысушының қолданушысы;</w:t>
      </w:r>
    </w:p>
    <w:p w14:paraId="263FEFE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18) форматтық-логикалық бақылау – веб-порталда белгіленетін, </w:t>
      </w:r>
      <w:r w:rsidRPr="003A3199">
        <w:rPr>
          <w:color w:val="000000" w:themeColor="text1"/>
          <w:sz w:val="28"/>
          <w:szCs w:val="28"/>
          <w:lang w:val="kk-KZ"/>
        </w:rPr>
        <w:br/>
        <w:t>веб-порталды пайдаланушылардың Қазақстан Республикасының мемлекеттік сатып алу туралы заңнамасын сақтауын қамтамасыз етуге бағытталған бағдарламалық шектеулер кешені;</w:t>
      </w:r>
    </w:p>
    <w:p w14:paraId="7DE24062" w14:textId="77777777" w:rsidR="009053B0" w:rsidRPr="003A3199" w:rsidRDefault="009053B0" w:rsidP="009053B0">
      <w:pPr>
        <w:ind w:firstLine="708"/>
        <w:jc w:val="both"/>
        <w:rPr>
          <w:color w:val="000000" w:themeColor="text1"/>
          <w:sz w:val="28"/>
          <w:szCs w:val="28"/>
          <w:lang w:val="kk-KZ"/>
        </w:rPr>
      </w:pPr>
      <w:bookmarkStart w:id="13" w:name="z875"/>
      <w:bookmarkEnd w:id="12"/>
      <w:r w:rsidRPr="003A3199">
        <w:rPr>
          <w:color w:val="000000" w:themeColor="text1"/>
          <w:sz w:val="28"/>
          <w:szCs w:val="28"/>
          <w:lang w:val="kk-KZ"/>
        </w:rPr>
        <w:t>19) электрондық құжат – өзіндегі ақпарат электрондық цифрлық нысанда ұсынылған және электрондық-цифрлық қолтаңба арқылы куәландырылған құжат;</w:t>
      </w:r>
    </w:p>
    <w:p w14:paraId="6BCCF1E6" w14:textId="77777777" w:rsidR="009053B0" w:rsidRPr="003A3199" w:rsidRDefault="009053B0" w:rsidP="009053B0">
      <w:pPr>
        <w:ind w:firstLine="708"/>
        <w:jc w:val="both"/>
        <w:rPr>
          <w:color w:val="000000" w:themeColor="text1"/>
          <w:sz w:val="28"/>
          <w:szCs w:val="28"/>
          <w:lang w:val="kk-KZ"/>
        </w:rPr>
      </w:pPr>
      <w:bookmarkStart w:id="14" w:name="z879"/>
      <w:r w:rsidRPr="003A3199">
        <w:rPr>
          <w:color w:val="000000" w:themeColor="text1"/>
          <w:sz w:val="28"/>
          <w:szCs w:val="28"/>
          <w:lang w:val="kk-KZ"/>
        </w:rPr>
        <w:t>20) электрондық сауда алаңы – электрондық дүкенде тауарлар мен олардың бағалары туралы ақпаратты орналастыруды қамтамасыз ететін уәкілетті органның келісімі бойынша бірыңғай оператор айқындайтын талаптарға сәйкес келетін ақпараттық жүйе;</w:t>
      </w:r>
      <w:bookmarkEnd w:id="14"/>
    </w:p>
    <w:p w14:paraId="3068FFF6" w14:textId="5A434A7E" w:rsidR="009053B0" w:rsidRPr="003A3199" w:rsidRDefault="009053B0" w:rsidP="009053B0">
      <w:pPr>
        <w:ind w:firstLine="708"/>
        <w:jc w:val="both"/>
        <w:rPr>
          <w:color w:val="000000" w:themeColor="text1"/>
          <w:sz w:val="28"/>
          <w:szCs w:val="28"/>
          <w:lang w:val="kk-KZ"/>
        </w:rPr>
      </w:pPr>
      <w:bookmarkStart w:id="15" w:name="z876"/>
      <w:bookmarkEnd w:id="13"/>
      <w:r w:rsidRPr="003A3199">
        <w:rPr>
          <w:color w:val="000000" w:themeColor="text1"/>
          <w:sz w:val="28"/>
          <w:szCs w:val="28"/>
          <w:lang w:val="kk-KZ"/>
        </w:rPr>
        <w:t>21) электрондық цифрлық қолтаңба – электрондық цифрлық қолтаңба құралдарымен жасалған және электрондық құжаттың шынайылығын, оның тиесілігін және мазмұнының өзгермегенін растайтын электрондық цифрлық нышандар терімі.</w:t>
      </w:r>
    </w:p>
    <w:p w14:paraId="47306080" w14:textId="77777777" w:rsidR="009053B0" w:rsidRPr="003A3199" w:rsidRDefault="009053B0" w:rsidP="009053B0">
      <w:pPr>
        <w:ind w:firstLine="708"/>
        <w:jc w:val="both"/>
        <w:rPr>
          <w:color w:val="000000" w:themeColor="text1"/>
          <w:sz w:val="28"/>
          <w:szCs w:val="28"/>
          <w:lang w:val="kk-KZ"/>
        </w:rPr>
      </w:pPr>
      <w:bookmarkStart w:id="16" w:name="z881"/>
      <w:bookmarkEnd w:id="15"/>
      <w:r w:rsidRPr="003A3199">
        <w:rPr>
          <w:color w:val="000000" w:themeColor="text1"/>
          <w:sz w:val="28"/>
          <w:szCs w:val="28"/>
          <w:lang w:val="kk-KZ"/>
        </w:rPr>
        <w:t xml:space="preserve">4. </w:t>
      </w:r>
      <w:bookmarkStart w:id="17" w:name="z882"/>
      <w:bookmarkEnd w:id="16"/>
      <w:r w:rsidRPr="003A3199">
        <w:rPr>
          <w:color w:val="000000" w:themeColor="text1"/>
          <w:sz w:val="28"/>
          <w:szCs w:val="28"/>
          <w:lang w:val="kk-KZ"/>
        </w:rPr>
        <w:t>Осы Қағидаларда пайдаланатын басқа да ұғымдар Қазақстан Республикасының қолданыстағы заңнамаға сәйкес қолданылады.</w:t>
      </w:r>
    </w:p>
    <w:p w14:paraId="730A404D"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8" w:name="z883"/>
      <w:bookmarkEnd w:id="17"/>
      <w:r w:rsidRPr="003A3199">
        <w:rPr>
          <w:rFonts w:ascii="Times New Roman" w:hAnsi="Times New Roman" w:cs="Times New Roman"/>
          <w:b/>
          <w:color w:val="000000" w:themeColor="text1"/>
          <w:sz w:val="28"/>
          <w:szCs w:val="28"/>
          <w:lang w:val="kk-KZ"/>
        </w:rPr>
        <w:t>2-тарау. Мемлекеттік сатып алуды жоспарлау</w:t>
      </w:r>
    </w:p>
    <w:p w14:paraId="6B51B7AA" w14:textId="77777777" w:rsidR="009053B0" w:rsidRPr="003A3199" w:rsidRDefault="009053B0" w:rsidP="009053B0">
      <w:pPr>
        <w:ind w:firstLine="708"/>
        <w:jc w:val="both"/>
        <w:rPr>
          <w:color w:val="000000" w:themeColor="text1"/>
          <w:sz w:val="28"/>
          <w:szCs w:val="28"/>
          <w:lang w:val="kk-KZ"/>
        </w:rPr>
      </w:pPr>
    </w:p>
    <w:p w14:paraId="38FFF1F7"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lastRenderedPageBreak/>
        <w:t>5. Осы Қағидалардың 11-тармағында көзделген жағдайларды қоспағанда, тапсырыс беруші мемлекеттік сатып алуды жүзеге асыру туралы шешімді мемлекеттік сатып алудың бекітілген немесе нақтыланған жылдық жоспары (мемлекеттік сатып алудың алдын ала жоспары) негізінде қабылдайды.</w:t>
      </w:r>
    </w:p>
    <w:p w14:paraId="4DF25849" w14:textId="77777777" w:rsidR="009053B0" w:rsidRPr="003A3199" w:rsidRDefault="009053B0" w:rsidP="009053B0">
      <w:pPr>
        <w:ind w:firstLine="709"/>
        <w:jc w:val="both"/>
        <w:rPr>
          <w:color w:val="000000" w:themeColor="text1"/>
          <w:sz w:val="28"/>
          <w:szCs w:val="28"/>
          <w:lang w:val="kk-KZ"/>
        </w:rPr>
      </w:pPr>
      <w:bookmarkStart w:id="19" w:name="z884"/>
      <w:bookmarkEnd w:id="18"/>
      <w:r w:rsidRPr="003A3199">
        <w:rPr>
          <w:color w:val="000000" w:themeColor="text1"/>
          <w:sz w:val="28"/>
          <w:szCs w:val="28"/>
          <w:lang w:val="kk-KZ"/>
        </w:rPr>
        <w:t xml:space="preserve">6. Заңның 6-бабының 2-тармағына сәйкес тапсырыс беруші тиісті бюджет (даму жоспары), Қазақстан Республикасының заңнамасына сәйкес Білім беру инфрақұрылымын қолдау қорынан бөлінген ақша немесе жеке қаржыландыру жоспары негізінде осы Қағидаларға </w:t>
      </w:r>
      <w:hyperlink r:id="rId12" w:anchor="z666" w:history="1">
        <w:r w:rsidRPr="003A3199">
          <w:rPr>
            <w:color w:val="000000" w:themeColor="text1"/>
            <w:sz w:val="28"/>
            <w:szCs w:val="28"/>
            <w:lang w:val="kk-KZ"/>
          </w:rPr>
          <w:t>1-қосымшаға</w:t>
        </w:r>
      </w:hyperlink>
      <w:r w:rsidRPr="003A3199">
        <w:rPr>
          <w:color w:val="000000" w:themeColor="text1"/>
          <w:sz w:val="28"/>
          <w:szCs w:val="28"/>
          <w:lang w:val="kk-KZ"/>
        </w:rPr>
        <w:t xml:space="preserve"> сәйкес нысан бойынша мемлекеттік сатып алудың жылдық жоспарын әзірлейді және бекітеді. </w:t>
      </w:r>
    </w:p>
    <w:p w14:paraId="6531D444"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Бұл ретте, мемлекеттік сатып алуды жүзеге асыру мерзімдері мен көлемі белгіленген тәртіппен бекітілген инвестициялық ұсыныста, техникалық-экономикалық негіздемеде, жобалау (жобалау-сметалық) құжаттамасында көрсетілген қаржыландыру мерзімдері мен көлемдеріне сәйкес келуге тиіс.</w:t>
      </w:r>
    </w:p>
    <w:p w14:paraId="43A9162F"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7. Тиісті бюджеттік комиссияның оң ұсынысы негізінде тапсырыс беруші тиісті бюджет бекітілгенге (нақтыланғанға) дейін осы Қағидаларға 1-қосымшаға сәйкес нысан бойынша мемлекеттік сатып алудың алдын ала жылдық жоспарын әзірлеуге және бекітуге құқылы.</w:t>
      </w:r>
    </w:p>
    <w:p w14:paraId="48C4EEFA"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Мемлекеттік кәсіпорындар, дауыс беретін акцияларының (жарғылық капиталға қатысу үлестерінің) елу пайыздан астамы мемлекетке тиесiлi заңды тұлғалар болып табылатын тапсырыс берушілер даму жоспары немесе жеке қаржыландыру жоспары бекітілгенге дейін мемлекеттік сатып алудың алдын ала жылдық жоспарын әзірлеуге және бекітуге құқылы.</w:t>
      </w:r>
    </w:p>
    <w:p w14:paraId="4610C7DC"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Көрсетілген жағдайларда мемлекеттік сатып алудың алдын ала жылдық жоспары тиісті бюджет (даму жоспары) немесе жеке қаржыландыру жоспары бекітілгенге дейінгі сатыларда да, нақтыланғанға дейінгі сатыларда да жеке әзірленеді және бекітіледі.</w:t>
      </w:r>
    </w:p>
    <w:p w14:paraId="0CD01100"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8. Мемлекеттік сатып алудың алдын ала жылдық жоспары мемлекеттік сатып алудың жылдық жоспары бекітілгенге (нақтыланғанға) дейін қолданылады.</w:t>
      </w:r>
    </w:p>
    <w:p w14:paraId="2528EAD1"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9. Мемлекеттік сатып алудың алдын ала жылдық жоспарында көзделген мемлекеттік сатып алу туралы мәліметтер мемлекеттік сатып алудың жылдық жоспарына ауысады.</w:t>
      </w:r>
    </w:p>
    <w:p w14:paraId="2DC52826"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10. Тапсырыс беруші тиісті бюджет (даму жоспары) немесе жеке қаржыландыру жоспары бекітілген (нақтыланған) күннен бастап он жұмыс күні ішінде мемлекеттік сатып алудың жылдық жоспарын бекітеді (нақтылайды).</w:t>
      </w:r>
    </w:p>
    <w:p w14:paraId="7FA1F392" w14:textId="6DE74193"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 xml:space="preserve">11. Заңның 16-бабы 3-тармағының 3), 6), 21) 22), 23) және </w:t>
      </w:r>
      <w:r w:rsidR="00D9102C" w:rsidRPr="003A3199">
        <w:rPr>
          <w:color w:val="000000" w:themeColor="text1"/>
          <w:sz w:val="28"/>
          <w:szCs w:val="28"/>
          <w:lang w:val="kk-KZ"/>
        </w:rPr>
        <w:br/>
      </w:r>
      <w:r w:rsidRPr="003A3199">
        <w:rPr>
          <w:color w:val="000000" w:themeColor="text1"/>
          <w:sz w:val="28"/>
          <w:szCs w:val="28"/>
          <w:lang w:val="kk-KZ"/>
        </w:rPr>
        <w:t>24) тармақшаларына сәйкес жүзеге асырылатын мемлекеттік сатып алу туралы мәліметтер мемлекеттік сатып алудың жылдық жоспарына (мемлекеттік сатып алудың алдын ала жылдық жоспарына) енгізілуге жатпайды.</w:t>
      </w:r>
    </w:p>
    <w:p w14:paraId="030A29F8"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 xml:space="preserve">12. </w:t>
      </w:r>
      <w:bookmarkStart w:id="20" w:name="z890"/>
      <w:r w:rsidRPr="003A3199">
        <w:rPr>
          <w:color w:val="000000" w:themeColor="text1"/>
          <w:sz w:val="28"/>
          <w:szCs w:val="28"/>
          <w:lang w:val="kk-KZ"/>
        </w:rPr>
        <w:t>Мемлекеттік сатып алудың жылдық жоспары (Мемлекеттік сатып алудың алдын ала жылдық жоспары) мынадай мәліметтерді қамтиды:</w:t>
      </w:r>
    </w:p>
    <w:p w14:paraId="37F8C15F" w14:textId="77777777" w:rsidR="009053B0" w:rsidRPr="003A3199" w:rsidRDefault="009053B0" w:rsidP="009053B0">
      <w:pPr>
        <w:ind w:firstLine="709"/>
        <w:jc w:val="both"/>
        <w:rPr>
          <w:color w:val="000000" w:themeColor="text1"/>
          <w:sz w:val="28"/>
          <w:szCs w:val="28"/>
          <w:lang w:val="kk-KZ"/>
        </w:rPr>
      </w:pPr>
      <w:bookmarkStart w:id="21" w:name="z891"/>
      <w:bookmarkEnd w:id="20"/>
      <w:r w:rsidRPr="003A3199">
        <w:rPr>
          <w:color w:val="000000" w:themeColor="text1"/>
          <w:sz w:val="28"/>
          <w:szCs w:val="28"/>
          <w:lang w:val="kk-KZ"/>
        </w:rPr>
        <w:t>1) мемлекеттік сатып алудың сәйкестендіру коды;</w:t>
      </w:r>
      <w:bookmarkStart w:id="22" w:name="z892"/>
      <w:bookmarkEnd w:id="21"/>
    </w:p>
    <w:p w14:paraId="5D1F2EC8" w14:textId="5BF55D23"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lastRenderedPageBreak/>
        <w:t>2) мемлекеттік сатып алуды жүзеге асыру үшін бөлінген сомаларды, оның ішінде қосылған құн салығын есепке алмағанда алдын ала төлемнің (аванстың) мөлшерін</w:t>
      </w:r>
      <w:r w:rsidR="00D9102C" w:rsidRPr="003A3199">
        <w:rPr>
          <w:color w:val="000000" w:themeColor="text1"/>
          <w:sz w:val="28"/>
          <w:szCs w:val="28"/>
          <w:lang w:val="kk-KZ"/>
        </w:rPr>
        <w:t xml:space="preserve"> </w:t>
      </w:r>
      <w:r w:rsidRPr="003A3199">
        <w:rPr>
          <w:color w:val="000000" w:themeColor="text1"/>
          <w:sz w:val="28"/>
          <w:szCs w:val="28"/>
          <w:lang w:val="kk-KZ"/>
        </w:rPr>
        <w:t>қоса алғанда, анықтамалыққа сәйкес тауарлардың, жұмыстардың, көрсетілетін қызметтердің номенклатурасын;</w:t>
      </w:r>
      <w:bookmarkStart w:id="23" w:name="z893"/>
      <w:bookmarkEnd w:id="22"/>
    </w:p>
    <w:p w14:paraId="10529443"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3) мемлекеттік сатып алуды жүзеге асыру тәсілі мен мерзімдері;</w:t>
      </w:r>
      <w:bookmarkStart w:id="24" w:name="z894"/>
      <w:bookmarkEnd w:id="23"/>
    </w:p>
    <w:p w14:paraId="4B0E8D81" w14:textId="3CDF420A"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4)</w:t>
      </w:r>
      <w:bookmarkStart w:id="25" w:name="z895"/>
      <w:bookmarkEnd w:id="24"/>
      <w:r w:rsidRPr="003A3199">
        <w:rPr>
          <w:color w:val="000000" w:themeColor="text1"/>
          <w:sz w:val="28"/>
          <w:szCs w:val="28"/>
          <w:lang w:val="kk-KZ"/>
        </w:rPr>
        <w:t xml:space="preserve"> Заңның </w:t>
      </w:r>
      <w:hyperlink r:id="rId13" w:anchor="z43" w:history="1">
        <w:r w:rsidRPr="003A3199">
          <w:rPr>
            <w:color w:val="000000" w:themeColor="text1"/>
            <w:sz w:val="28"/>
            <w:szCs w:val="28"/>
            <w:lang w:val="kk-KZ"/>
          </w:rPr>
          <w:t>17-бабында</w:t>
        </w:r>
      </w:hyperlink>
      <w:r w:rsidRPr="003A3199">
        <w:rPr>
          <w:color w:val="000000" w:themeColor="text1"/>
          <w:sz w:val="28"/>
          <w:szCs w:val="28"/>
          <w:lang w:val="kk-KZ"/>
        </w:rPr>
        <w:t xml:space="preserve"> көзделген жағдайларда, әрбір қаржы жылына бөлінген және көзделген сомалар шегінде, графикке сәйкес және жылдар бойынша бөле отырып, тауарлар жеткізудің, жұмыстар орындаудың, қызметтер көрсетудің мерзімдері;</w:t>
      </w:r>
      <w:bookmarkStart w:id="26" w:name="z896"/>
      <w:bookmarkEnd w:id="25"/>
    </w:p>
    <w:p w14:paraId="08576C6D" w14:textId="42E569D3"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 xml:space="preserve">5) Заңның </w:t>
      </w:r>
      <w:hyperlink r:id="rId14" w:anchor="z51" w:history="1">
        <w:r w:rsidRPr="003A3199">
          <w:rPr>
            <w:color w:val="000000" w:themeColor="text1"/>
            <w:sz w:val="28"/>
            <w:szCs w:val="28"/>
            <w:lang w:val="kk-KZ"/>
          </w:rPr>
          <w:t>27-бабына</w:t>
        </w:r>
      </w:hyperlink>
      <w:r w:rsidRPr="003A3199">
        <w:rPr>
          <w:color w:val="000000" w:themeColor="text1"/>
          <w:sz w:val="28"/>
          <w:szCs w:val="28"/>
          <w:lang w:val="kk-KZ"/>
        </w:rPr>
        <w:t xml:space="preserve"> сәйкес мемлекеттік сатып алуды жүзеге асыру шарттары;</w:t>
      </w:r>
    </w:p>
    <w:bookmarkEnd w:id="26"/>
    <w:p w14:paraId="1CE74DEB"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 xml:space="preserve">6) мемлекеттік сатып алу нысанасының белгісі. </w:t>
      </w:r>
    </w:p>
    <w:p w14:paraId="70A4EC5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13. Заңның 10-бабының 1-тармағына сәйкес мемлекеттік сатып алу мынадай тәсілдердің бірімен жүзеге асырылады:</w:t>
      </w:r>
    </w:p>
    <w:p w14:paraId="020A9EE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конкурс;</w:t>
      </w:r>
    </w:p>
    <w:p w14:paraId="6C7E64F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аукцион;</w:t>
      </w:r>
    </w:p>
    <w:p w14:paraId="47F47DA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баға ұсыныстарын сұрату;</w:t>
      </w:r>
    </w:p>
    <w:p w14:paraId="0984338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бір көзден алу;</w:t>
      </w:r>
    </w:p>
    <w:p w14:paraId="2FB971B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 электрондық дүкен арқылы.</w:t>
      </w:r>
    </w:p>
    <w:p w14:paraId="784BA795" w14:textId="74070314"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осы тармақтың 1) тармақшасында көзделген конкурс тәсілімен мемлекеттік сатып алу осы Қағидаларда көзделген ерекшеліктермен жүзеге асырылады, оның ішінде:</w:t>
      </w:r>
    </w:p>
    <w:p w14:paraId="0968EAE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біліктілікті алдын ала іріктеумен жүргізілетін конкурс;</w:t>
      </w:r>
    </w:p>
    <w:p w14:paraId="1907750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рейтингтік-балдық жүйе пайдаланылатын конкурс;</w:t>
      </w:r>
    </w:p>
    <w:p w14:paraId="4E209B34" w14:textId="68AF254A"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толық бітіріп берілетін құрылыс бойынша конкурс.</w:t>
      </w:r>
    </w:p>
    <w:p w14:paraId="13F8B9F5" w14:textId="77777777" w:rsidR="00156262" w:rsidRPr="003A3199" w:rsidRDefault="00156262" w:rsidP="009053B0">
      <w:pPr>
        <w:ind w:firstLine="708"/>
        <w:jc w:val="both"/>
        <w:rPr>
          <w:sz w:val="28"/>
          <w:szCs w:val="28"/>
          <w:lang w:val="kk-KZ"/>
        </w:rPr>
      </w:pPr>
      <w:r w:rsidRPr="003A3199">
        <w:rPr>
          <w:sz w:val="28"/>
          <w:szCs w:val="28"/>
          <w:lang w:val="kk-KZ"/>
        </w:rPr>
        <w:t>Тізбесі мен көлемін Заңның 27-бабының 7-тармағына сәйкес уәкілетті орган бекітетін шағын және орта кәсіпкерлік субъектілерінен сатып алынатын тауарларды, жұмыстар мен көрсетілетін қызметтерді мемлекеттік сатып алу осы Қағидаларда айқындалған тәртіппен осы тармақтың 1), 2) және 3) тармақшаларда көзделген тәсілдермен жүзеге асырылады.</w:t>
      </w:r>
    </w:p>
    <w:p w14:paraId="53EEECAF" w14:textId="77777777" w:rsidR="009053B0" w:rsidRPr="003A3199" w:rsidRDefault="009053B0" w:rsidP="009053B0">
      <w:pPr>
        <w:ind w:firstLine="709"/>
        <w:jc w:val="both"/>
        <w:rPr>
          <w:bCs/>
          <w:color w:val="000000" w:themeColor="text1"/>
          <w:sz w:val="28"/>
          <w:szCs w:val="28"/>
          <w:lang w:val="kk-KZ"/>
        </w:rPr>
      </w:pPr>
      <w:r w:rsidRPr="003A3199">
        <w:rPr>
          <w:bCs/>
          <w:color w:val="000000" w:themeColor="text1"/>
          <w:sz w:val="28"/>
          <w:szCs w:val="28"/>
          <w:lang w:val="kk-KZ"/>
        </w:rPr>
        <w:t>14. Мемлекеттік сатып алудың жылдық жоспарын (мемлекеттік сатып алудың алдын ала жылдық жоспарын) әзірлеу кезінде тапсырыс беруші Заңның 6-бабының 3-тармағына сәйкес тауарларды, жұмыстарды, көрсетілетін қызметтерді олардың біртекті түрлері және оларды жеткізу (орындау, көрсету) орны бойынша лоттарға бөлуге міндетті, бұған мыналар жатпайды:</w:t>
      </w:r>
    </w:p>
    <w:p w14:paraId="0FFAEAC4" w14:textId="77777777" w:rsidR="009053B0" w:rsidRPr="003A3199" w:rsidRDefault="009053B0" w:rsidP="009053B0">
      <w:pPr>
        <w:ind w:firstLine="709"/>
        <w:jc w:val="both"/>
        <w:rPr>
          <w:bCs/>
          <w:color w:val="000000" w:themeColor="text1"/>
          <w:sz w:val="28"/>
          <w:szCs w:val="28"/>
          <w:lang w:val="kk-KZ"/>
        </w:rPr>
      </w:pPr>
      <w:r w:rsidRPr="003A3199">
        <w:rPr>
          <w:bCs/>
          <w:color w:val="000000" w:themeColor="text1"/>
          <w:sz w:val="28"/>
          <w:szCs w:val="28"/>
          <w:lang w:val="kk-KZ"/>
        </w:rPr>
        <w:t>1) өзара байланысты жұмыстар, көрсетілетін қызметтер кешенін көздейтін жұмыстарды, көрсетілетін қызметтерді сатып алу;</w:t>
      </w:r>
    </w:p>
    <w:p w14:paraId="280D17FA" w14:textId="77777777" w:rsidR="009053B0" w:rsidRPr="003A3199" w:rsidRDefault="009053B0" w:rsidP="009053B0">
      <w:pPr>
        <w:ind w:firstLine="709"/>
        <w:jc w:val="both"/>
        <w:rPr>
          <w:bCs/>
          <w:color w:val="000000" w:themeColor="text1"/>
          <w:sz w:val="28"/>
          <w:szCs w:val="28"/>
          <w:lang w:val="kk-KZ"/>
        </w:rPr>
      </w:pPr>
      <w:r w:rsidRPr="003A3199">
        <w:rPr>
          <w:bCs/>
          <w:color w:val="000000" w:themeColor="text1"/>
          <w:sz w:val="28"/>
          <w:szCs w:val="28"/>
          <w:lang w:val="kk-KZ"/>
        </w:rPr>
        <w:t>2) осы Қағидаларға 2-қосымшаға сәйкес тізбе бойынша тауарларды, жұмыстарды, көрсетілетін қызметтерді сатып алу;</w:t>
      </w:r>
    </w:p>
    <w:p w14:paraId="195DA332" w14:textId="77777777" w:rsidR="009053B0" w:rsidRPr="003A3199" w:rsidRDefault="009053B0" w:rsidP="009053B0">
      <w:pPr>
        <w:ind w:firstLine="709"/>
        <w:jc w:val="both"/>
        <w:rPr>
          <w:bCs/>
          <w:color w:val="000000" w:themeColor="text1"/>
          <w:sz w:val="28"/>
          <w:szCs w:val="28"/>
          <w:lang w:val="kk-KZ"/>
        </w:rPr>
      </w:pPr>
      <w:r w:rsidRPr="003A3199">
        <w:rPr>
          <w:bCs/>
          <w:color w:val="000000" w:themeColor="text1"/>
          <w:sz w:val="28"/>
          <w:szCs w:val="28"/>
          <w:lang w:val="kk-KZ"/>
        </w:rPr>
        <w:t>Тауарларды жеткізудің, қызметтерді көрсетудің кемінде бес орны болған жағдайда лотта тауарларды жеткізудің, қызметтерді көрсетудің бірнеше орындарын көрсетуге жол беріледі.</w:t>
      </w:r>
    </w:p>
    <w:p w14:paraId="384A72AE" w14:textId="4C0E0D6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lastRenderedPageBreak/>
        <w:t>15. Мемлекеттік сатып алудың жылдық жоспарын бюджетке (даму жоспарына), Қазақстан Республикасының заңнамасына сәйкес Білім беру инфрақұрылымын қолдау қорынан бөлінген ақшаға немесе шарттар жасасу талап етілетін экономикалық сыныптаманың (шығыстар баптары) жиынтық ерекшеліктері бойынша жеке қаржыландыру жоспарына</w:t>
      </w:r>
      <w:r w:rsidR="00D9102C" w:rsidRPr="003A3199">
        <w:rPr>
          <w:color w:val="000000" w:themeColor="text1"/>
          <w:sz w:val="28"/>
          <w:szCs w:val="28"/>
          <w:lang w:val="kk-KZ"/>
        </w:rPr>
        <w:t xml:space="preserve"> </w:t>
      </w:r>
      <w:r w:rsidRPr="003A3199">
        <w:rPr>
          <w:color w:val="000000" w:themeColor="text1"/>
          <w:sz w:val="28"/>
          <w:szCs w:val="28"/>
          <w:lang w:val="kk-KZ"/>
        </w:rPr>
        <w:t>сәйкес келмейтін көлемде бекітуге (нақтылауға) жол берілмейді.</w:t>
      </w:r>
    </w:p>
    <w:p w14:paraId="1B1E5BEC"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16. Тапсырыс беруші мемлекеттік сатып алудың жылдық жоспары (мемлекеттік сатып алудың алдын ала жылдық жоспары) бекітілген күннен бастап бес жұмыс күні ішінде Қазақстан Республикасының мемлекеттік құпиялар туралы заңнамасына сәйкес мемлекеттік құпияларды құрайтын және (немесе) Қазақстан Республикасының Үкіметі айқындаған таратылуы шектелген қызметтік ақпаратты қамтитын мәліметтерді қоспағанда, оны веб-порталда орналастыруға міндетті.</w:t>
      </w:r>
    </w:p>
    <w:p w14:paraId="76B936FC"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17. Тапсырыс берушілер мемлекеттік сатып алудың жылдық жоспарына осы Қағидалардың 28-тармағымен көзделген жағдайларды қоспағанда, айына екі реттен асырмай өзгерістер және (немесе) толықтырулар енгізуге құқылы.</w:t>
      </w:r>
    </w:p>
    <w:p w14:paraId="3A7F61FA"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18. Тапсырыс беруші мемлекеттік сатып алудың жылдық жоспарына (мемлекеттік сатып алудың алдын ала жылдық жоспарына) өзгерістер және (немесе) толықтырулар енгізу туралы шешім қабылданған күннен бастап бес жұмыс күні ішінде Қазақстан Республикасының мемлекеттік құпиялар туралы заңнамасына сәйкес мемлекеттік құпияларды құрайтын және (немесе) Қазақстан Республикасының Үкіметі айқындаған таратылуы шектелген қызметтік ақпаратты қамтитын мәліметтерді қоспағанда, енгізілген өзгерістерді және (немесе) толықтыруларды веб-порталда орналастыруға міндетті.</w:t>
      </w:r>
    </w:p>
    <w:p w14:paraId="43DE742F" w14:textId="5224FB10"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t xml:space="preserve">19. Заңның 16-бабы 3-тармағының 3), 6), 21, 22), 23) және </w:t>
      </w:r>
      <w:r w:rsidR="00D9102C" w:rsidRPr="003A3199">
        <w:rPr>
          <w:color w:val="000000" w:themeColor="text1"/>
          <w:sz w:val="28"/>
          <w:szCs w:val="28"/>
          <w:lang w:val="kk-KZ"/>
        </w:rPr>
        <w:br/>
      </w:r>
      <w:r w:rsidRPr="003A3199">
        <w:rPr>
          <w:color w:val="000000" w:themeColor="text1"/>
          <w:sz w:val="28"/>
          <w:szCs w:val="28"/>
          <w:lang w:val="kk-KZ"/>
        </w:rPr>
        <w:t>24) тармақшаларына сәйкес тауарларды, жұмыстарды, көрсетілетін қызметтерді сатып алуды қоспағанда, бекітілген (нақтыланған) мемлекеттік сатып алудың жылдық жоспарында (мемлекеттік сатып алудың алдын ала жылдық жоспарында) көзделмеген тауарларды, жұмыстарды, көрсетілетін қызметтерді сатып алуға жол берілмейді.</w:t>
      </w:r>
    </w:p>
    <w:p w14:paraId="481C0A09" w14:textId="3165D107"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t>20. Конкурс, аукцион тәсілімен мемлекеттік сатып алуды жүзеге асырған кезде бірыңғай оператор Заңның 15-бабы 5-тармағының талаптарын ескере отырып, мемлекеттік сатып алу қорытындылары шығарылғанға дейін әлеуетті өнім берушілердің конкурстық баға ұсыныстарының (бастапқы бағаларының) құпиялылығын қамтамасыз етеді.</w:t>
      </w:r>
    </w:p>
    <w:p w14:paraId="76B9E8BD" w14:textId="77777777"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t>21. Заңның 6-бабының 10-тармағына сәйкес тапсырыс беруші мемлекеттік сатып алу қорытындылары шығарылғанға дейін:</w:t>
      </w:r>
    </w:p>
    <w:p w14:paraId="552282F6" w14:textId="77777777"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t>1) Қазақстан Республикасының заңнамасына сәйкес тиісті бюджетті, бюджет жобасын нақтылау (түзету) кезінде болған, бекітілген (нақтыланған) мемлекеттік сатып алудың жылдық жоспарында (мемлекеттік сатып алудың алдын ала жылдық жоспарында) көзделген тауарларды, жұмыстарды, көрсетілетін қызметтерді сатып алуға арналған шығыстар қысқартылған;</w:t>
      </w:r>
    </w:p>
    <w:p w14:paraId="2806EB37" w14:textId="77777777"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lastRenderedPageBreak/>
        <w:t>2) Қазақстан Республикасының заңнамасына сәйкес мемлекеттік органның стратегиялық жоспарына, тапсырыс берушінің бюджетіне (даму жоспарына) немесе жеке қаржыландыру жоспарына бекітілген (нақтыланған) мемлекеттік сатып алудың жылдық жоспарында (мемлекеттік сатып алудың алдын ала жылдық жоспарында) көзделген тауарларды, жұмыстарды, көрсетілетін қызметтерді сатып алу қажеттігін жоққа шығаратын өзгерістер мен толықтырулар енгізілген жағдайларда, мемлекеттік сатып алуды жүзеге асырудан бас тартуға құқылы.</w:t>
      </w:r>
    </w:p>
    <w:p w14:paraId="2C7A5A46" w14:textId="77777777" w:rsidR="009053B0" w:rsidRPr="003A3199" w:rsidRDefault="009053B0" w:rsidP="009053B0">
      <w:pPr>
        <w:ind w:firstLine="851"/>
        <w:jc w:val="both"/>
        <w:rPr>
          <w:color w:val="000000" w:themeColor="text1"/>
          <w:sz w:val="28"/>
          <w:szCs w:val="28"/>
          <w:lang w:val="kk-KZ"/>
        </w:rPr>
      </w:pPr>
      <w:r w:rsidRPr="003A3199">
        <w:rPr>
          <w:color w:val="000000" w:themeColor="text1"/>
          <w:sz w:val="28"/>
          <w:szCs w:val="28"/>
          <w:lang w:val="kk-KZ"/>
        </w:rPr>
        <w:t>Осы тармақтың бірінші бөлігінің 2) тармақшасында көзделген жағдайда, бюджетті (даму жоспарына сәйкес ақшаны), Қазақстан Республикасының заңнамасына сәйкес Білім беру инфрақұрылымын қолдау қорынан бөлінген ақшаны немесе жеке қаржыландыру жоспарына сәйкес ақшаны басқа тапсырыс берушіге қайта бөлуге, сол сияқты мемлекеттік сатып алудың жылдық жоспарына (мемлекеттік сатып алудың алдын ала жылдық жоспарына) ағымдағы жылы осындай тауарларды, жұмыстарды, көрсетілетін қызметтерді сатып алуға бағытталған өзгерістер мен толықтырулар енгізуге жол берілмейді.</w:t>
      </w:r>
    </w:p>
    <w:p w14:paraId="6CE5F93B" w14:textId="77777777" w:rsidR="009053B0" w:rsidRPr="003A3199" w:rsidRDefault="009053B0" w:rsidP="009053B0">
      <w:pPr>
        <w:ind w:firstLine="709"/>
        <w:jc w:val="both"/>
        <w:rPr>
          <w:color w:val="000000" w:themeColor="text1"/>
          <w:sz w:val="28"/>
          <w:szCs w:val="28"/>
          <w:lang w:val="kk-KZ"/>
        </w:rPr>
      </w:pPr>
      <w:r w:rsidRPr="003A3199">
        <w:rPr>
          <w:color w:val="000000" w:themeColor="text1"/>
          <w:sz w:val="28"/>
          <w:szCs w:val="28"/>
          <w:lang w:val="kk-KZ"/>
        </w:rPr>
        <w:t>22. Тапсырыс беруші не ұйымдастырушы өткізілетін мемлекеттік сатып алуға қатысатын тұлғаларды осы Қағидалардың 21-тармағында көрсетілген шешім қабылдаған күннен бастап бес жұмыс күні ішінде қабылданған шешім туралы хабардар етуге міндетті.</w:t>
      </w:r>
    </w:p>
    <w:p w14:paraId="4D97496A" w14:textId="213911CD" w:rsidR="009053B0" w:rsidRPr="003A3199" w:rsidRDefault="009053B0" w:rsidP="009053B0">
      <w:pPr>
        <w:ind w:firstLine="708"/>
        <w:jc w:val="both"/>
        <w:rPr>
          <w:color w:val="000000" w:themeColor="text1"/>
          <w:sz w:val="28"/>
          <w:szCs w:val="28"/>
          <w:lang w:val="kk-KZ"/>
        </w:rPr>
      </w:pPr>
      <w:bookmarkStart w:id="27" w:name="z897"/>
      <w:bookmarkEnd w:id="19"/>
      <w:r w:rsidRPr="003A3199">
        <w:rPr>
          <w:color w:val="000000" w:themeColor="text1"/>
          <w:sz w:val="28"/>
          <w:szCs w:val="28"/>
          <w:lang w:val="kk-KZ"/>
        </w:rPr>
        <w:t xml:space="preserve">23. Қазақстан Республикасы Үкіметінің шешімімен ұлттық режимнен алып қоюлар белгіленген тауарларды, </w:t>
      </w:r>
      <w:r w:rsidRPr="003A3199">
        <w:rPr>
          <w:bCs/>
          <w:color w:val="000000" w:themeColor="text1"/>
          <w:sz w:val="28"/>
          <w:szCs w:val="28"/>
          <w:lang w:val="kk-KZ"/>
        </w:rPr>
        <w:t>жұмыстарды, қызметтерді</w:t>
      </w:r>
      <w:r w:rsidRPr="003A3199">
        <w:rPr>
          <w:color w:val="000000" w:themeColor="text1"/>
          <w:sz w:val="28"/>
          <w:szCs w:val="28"/>
          <w:lang w:val="kk-KZ"/>
        </w:rPr>
        <w:t xml:space="preserve"> мемлекеттік сатып алулар:</w:t>
      </w:r>
    </w:p>
    <w:p w14:paraId="3FE8407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тауарларды, жұмыстар мен көрсетілетін қызметтерді отандық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4BFD468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bookmarkEnd w:id="27"/>
    <w:p w14:paraId="4E889A1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Әлеуетті өнім берушінің осы тармақтың 1) тармақшасында қойылатын талаптарға сәйкестігін веб-портал индустриялық даму саласындағы уәкілетті органның және (немесе) «Атамекен» Қазақстан Республикасының Ұлттық кәсіпкерлер палатасының деректері негізінде автоматты түрде айқындайды.</w:t>
      </w:r>
    </w:p>
    <w:p w14:paraId="698B47E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Әлеуетті өнім берушінің осы тармақтың 2) тармақшасында қойылатын талаптарға сәйкестігін веб-портал сенімді бағдарламалық қамтамасыз ету мен электрондық өнеркәсіп өнімдерінің тізілімін қалыптастыратын электрондық өнеркәсіп саласындағы уәкілетті органның деректері негізінде автоматты түрде айқындайды.</w:t>
      </w:r>
    </w:p>
    <w:p w14:paraId="1F525EE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Ұсынылған өтінімдердің болмауына байланысты мемлекеттік сатып алу өтпеді деп танылған жағдайда, мұндай мемлекеттік сатып алу барлық әлеуетті өнім берушілер арасында Заңның 10-бабында айқындалған бәсекелестік тәсілдермен жүзеге асырылады.</w:t>
      </w:r>
    </w:p>
    <w:p w14:paraId="3610AD86" w14:textId="77777777" w:rsidR="009053B0" w:rsidRPr="003A3199" w:rsidRDefault="009053B0" w:rsidP="009053B0">
      <w:pPr>
        <w:ind w:firstLine="708"/>
        <w:jc w:val="both"/>
        <w:rPr>
          <w:color w:val="000000" w:themeColor="text1"/>
          <w:sz w:val="28"/>
          <w:szCs w:val="28"/>
          <w:lang w:val="kk-KZ"/>
        </w:rPr>
      </w:pPr>
      <w:bookmarkStart w:id="28" w:name="z905"/>
      <w:r w:rsidRPr="003A3199">
        <w:rPr>
          <w:color w:val="000000" w:themeColor="text1"/>
          <w:sz w:val="28"/>
          <w:szCs w:val="28"/>
          <w:lang w:val="kk-KZ"/>
        </w:rPr>
        <w:lastRenderedPageBreak/>
        <w:t>24. Тапсырыс берушілер мемлекеттік сатып алудың жылдық жоспарында (мемлекеттік сатып алудың алдын ала жылдық жоспарында) :</w:t>
      </w:r>
    </w:p>
    <w:p w14:paraId="38DDB81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құрылыс-монтаждау жұмыстарын;</w:t>
      </w:r>
    </w:p>
    <w:p w14:paraId="2CEBE5A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 Қазақстан Республикасы Үкіметінің шешімімен ұлттық режимнен алып қоюлар белгіленген тауарларды мемлекеттік сатып алуды жүзеге асыру кезінде </w:t>
      </w:r>
      <w:bookmarkStart w:id="29" w:name="_Hlk178186609"/>
      <w:r w:rsidRPr="003A3199">
        <w:rPr>
          <w:color w:val="000000" w:themeColor="text1"/>
          <w:sz w:val="28"/>
          <w:szCs w:val="28"/>
          <w:lang w:val="kk-KZ"/>
        </w:rPr>
        <w:t>қосылған құн салығын есепке алмағанда, мемлекеттік сатып алуды жүзеге асыру үшін бөлінген соманың отыз пайызы мөлшерінде алдын ала төлемді (аванс) көрсетеді.</w:t>
      </w:r>
    </w:p>
    <w:bookmarkEnd w:id="29"/>
    <w:p w14:paraId="70D52FD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25. Мемлекеттік сатып алуды жүзеге асыру кезінде, оның ішінде өзге тауарлар, жұмыстар, көрсетілетін қызметтер бойынша алдын ала төлемді (авансты) көрсетуді тапсырыс беруші бюджет заңнамасына сәйкес қаржыландырудың болуына қарай дербес көрсетеді.</w:t>
      </w:r>
    </w:p>
    <w:p w14:paraId="3D987F6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26. Құрылыс-монтаждау жұмыстарын мемлекеттік сатып алуды жүзеге асыру кезінде тапсырыс берушілер веб-порталда мемлекеттік сатып алудың жылдық жоспарында (мемлекеттік сатып алудың алдын ала жылдық жоспарында) жобаның ведомстводан тыс кешенді сараптамасының оң қорытындысымен жобалау-сметалық құжаттаманы орналастырады. Бұл ретте, бұл талап толық бітіріп берілетін кешенді құрылыс бойынша мемлекеттік сатып алуды жүзеге асыруға қолданылмайды.</w:t>
      </w:r>
    </w:p>
    <w:p w14:paraId="1E5D676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27. Жобалау (жобалау-сметалық) құжаттамасын әзірлеу жөніндегі жұмыстарды мемлекеттік сатып алуды жүзеге асыру кезінде тапсырыс беруші веб-порталда осы объект бойынша жобалау-іздестіру жұмыстарының құнын есептеуді орналастырады.</w:t>
      </w:r>
    </w:p>
    <w:p w14:paraId="00554027" w14:textId="77777777" w:rsidR="009053B0" w:rsidRPr="003A3199" w:rsidRDefault="009053B0" w:rsidP="009053B0">
      <w:pPr>
        <w:ind w:firstLine="708"/>
        <w:jc w:val="both"/>
        <w:rPr>
          <w:color w:val="000000" w:themeColor="text1"/>
          <w:sz w:val="28"/>
          <w:szCs w:val="28"/>
          <w:lang w:val="kk-KZ"/>
        </w:rPr>
      </w:pPr>
      <w:bookmarkStart w:id="30" w:name="z907"/>
      <w:bookmarkEnd w:id="28"/>
      <w:r w:rsidRPr="003A3199">
        <w:rPr>
          <w:color w:val="000000" w:themeColor="text1"/>
          <w:sz w:val="28"/>
          <w:szCs w:val="28"/>
          <w:lang w:val="kk-KZ"/>
        </w:rPr>
        <w:t>28. Осы Қағидалардың 17-тармағының талабы:</w:t>
      </w:r>
    </w:p>
    <w:p w14:paraId="618AC83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дауыс беретін акцияларының (жарғылық капиталға қатысу үлестерінің) елу пайызынан астамы мемлекетке тиесілі мемлекеттік кәсіпорындардың, заңды тұлғалардың және олармен үлестес заңды тұлғалардың мемлекеттік сатып алуды жүзеге асыруы;</w:t>
      </w:r>
    </w:p>
    <w:p w14:paraId="242F109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бақылау іс-шараларының нәтижелері бойынша, оның ішінде камералдық бақылау нәтижелері бойынша анықталған бұзушылықтарды жою туралы нұсқамалардың, хабарламалардың орындалуы;</w:t>
      </w:r>
    </w:p>
    <w:p w14:paraId="3C9B49D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бөлінетін бюджеттік бағдарламаларды бөлу, сондай-ақ Қазақстан Республикасының заңнамасына сәйкес тиісті бюджетті нақтылау (түзету) кезінде мемлекеттік сатып алуды жүзеге асыру;</w:t>
      </w:r>
    </w:p>
    <w:p w14:paraId="2C6C9BA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осы Қағидалардың 172-тармағы бірінші бөлігінің 1) тармақшасында және 355-тармағы бірінші бөлігінің 1) тармақшасында көзделген шешімді қабылдау;</w:t>
      </w:r>
    </w:p>
    <w:p w14:paraId="5D9CAB7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 өкілдік шығыстарға байланысты тауарларды, көрсетілетін қызметтерді сатып алу;</w:t>
      </w:r>
    </w:p>
    <w:p w14:paraId="5E69C9F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өткізілген мемлекеттік сатып алу қорытындылары бойынша үнемдеу есебінен тауарларды, жұмыстарды, көрсетілетін қызметтерді сатып алу;</w:t>
      </w:r>
    </w:p>
    <w:p w14:paraId="1B76FB1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7) Қазақстан Республикасының заңнамасына сәйкес Білім беру инфрақұрылымын қолдау қорынан бөлінген ақша есебінен мемлекеттік сатып алуды жүзеге асыру;</w:t>
      </w:r>
    </w:p>
    <w:p w14:paraId="3E8BE88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 тапсырыс берушінің мемлекеттік сатып алу рәсімдерін ұйымдастыруға және өткізуге арналған тапсырмасын қарау нәтижелері бойынша әзірленген ескертулерді жою, сондай-ақ ұйымдастырушының (бірыңғай ұйымдастырушының) ұсыныстары мен ұсынымдарын қабылдау мақсатында тапсырыс берушінің мемлекеттік сатып алудың жылдық жоспарына өзгерістер және (немесе) толықтырулар енгізуі жағдайларында қолданылмайды.</w:t>
      </w:r>
    </w:p>
    <w:p w14:paraId="1863E227" w14:textId="77777777" w:rsidR="009053B0" w:rsidRPr="003A3199" w:rsidRDefault="009053B0" w:rsidP="009053B0">
      <w:pPr>
        <w:ind w:firstLine="708"/>
        <w:jc w:val="both"/>
        <w:rPr>
          <w:color w:val="000000" w:themeColor="text1"/>
          <w:sz w:val="28"/>
          <w:szCs w:val="28"/>
          <w:lang w:val="kk-KZ"/>
        </w:rPr>
      </w:pPr>
      <w:bookmarkStart w:id="31" w:name="z922"/>
      <w:bookmarkEnd w:id="30"/>
      <w:r w:rsidRPr="003A3199">
        <w:rPr>
          <w:color w:val="000000" w:themeColor="text1"/>
          <w:sz w:val="28"/>
          <w:szCs w:val="28"/>
          <w:lang w:val="kk-KZ"/>
        </w:rPr>
        <w:t xml:space="preserve">29. </w:t>
      </w:r>
      <w:bookmarkStart w:id="32" w:name="z6218"/>
      <w:bookmarkEnd w:id="31"/>
      <w:r w:rsidRPr="003A3199">
        <w:rPr>
          <w:color w:val="000000" w:themeColor="text1"/>
          <w:sz w:val="28"/>
          <w:szCs w:val="28"/>
          <w:lang w:val="kk-KZ"/>
        </w:rPr>
        <w:t>Тапсырыс беруші, ұйымдастырушы, бірыңғай ұйымдастырушы не бірыңғай оператор Заңның 6-бабының 10-тармағында көрсетілген шешім қабылданған күннен бастап бес жұмыс күні ішінде конкурс, аукцион, баға ұсыныстарын сұрату, электрондық дүкен арқылы тәсілдерімен мемлекеттік сатып алуға қатысқан кезде әлеуетті өнім берушілердің енгізілген өтінімдерін қамтамасыз етуді қайтарады.</w:t>
      </w:r>
    </w:p>
    <w:p w14:paraId="4AE7AF9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30. </w:t>
      </w:r>
      <w:bookmarkStart w:id="33" w:name="z925"/>
      <w:bookmarkEnd w:id="32"/>
      <w:r w:rsidRPr="003A3199">
        <w:rPr>
          <w:color w:val="000000" w:themeColor="text1"/>
          <w:sz w:val="28"/>
          <w:szCs w:val="28"/>
          <w:lang w:val="kk-KZ"/>
        </w:rPr>
        <w:t>Қазақстан Республикасының заңнамасына сәйкес білім беру инфрақұрылымын қолдау қорының қаражаты есебінен қаржыландырылатын мемлекеттік сатып алу осы тарауда және Заңның 6-бабында көзделген талаптар сақтала отырып жүзеге асырылады.</w:t>
      </w:r>
    </w:p>
    <w:p w14:paraId="3548CB6A" w14:textId="77777777" w:rsidR="009053B0" w:rsidRPr="003A3199" w:rsidRDefault="009053B0" w:rsidP="009053B0">
      <w:pPr>
        <w:ind w:firstLine="708"/>
        <w:jc w:val="both"/>
        <w:rPr>
          <w:color w:val="000000" w:themeColor="text1"/>
          <w:sz w:val="28"/>
          <w:szCs w:val="28"/>
          <w:lang w:val="kk-KZ"/>
        </w:rPr>
      </w:pPr>
    </w:p>
    <w:p w14:paraId="3FC10ACB" w14:textId="77777777" w:rsidR="009053B0" w:rsidRPr="003A3199" w:rsidRDefault="009053B0" w:rsidP="009053B0">
      <w:pPr>
        <w:ind w:firstLine="708"/>
        <w:jc w:val="center"/>
        <w:rPr>
          <w:b/>
          <w:color w:val="000000" w:themeColor="text1"/>
          <w:sz w:val="28"/>
          <w:szCs w:val="28"/>
          <w:lang w:val="kk-KZ"/>
        </w:rPr>
      </w:pPr>
      <w:r w:rsidRPr="003A3199">
        <w:rPr>
          <w:b/>
          <w:color w:val="000000" w:themeColor="text1"/>
          <w:sz w:val="28"/>
          <w:szCs w:val="28"/>
          <w:lang w:val="kk-KZ"/>
        </w:rPr>
        <w:t>3-тарау. Ұйымдастырушыны және бірыңғай ұйымдастырушыны айқындау, сондай-ақ орталықтандырылған мемлекеттік сатып алуды жүзеге асыру тәртібі</w:t>
      </w:r>
    </w:p>
    <w:p w14:paraId="6BC7D17B" w14:textId="77777777" w:rsidR="009053B0" w:rsidRPr="003A3199" w:rsidRDefault="009053B0" w:rsidP="009053B0">
      <w:pPr>
        <w:jc w:val="center"/>
        <w:rPr>
          <w:bCs/>
          <w:color w:val="000000" w:themeColor="text1"/>
          <w:sz w:val="28"/>
          <w:szCs w:val="28"/>
          <w:lang w:val="kk-KZ"/>
        </w:rPr>
      </w:pPr>
      <w:bookmarkStart w:id="34" w:name="z926"/>
      <w:bookmarkEnd w:id="33"/>
    </w:p>
    <w:p w14:paraId="6BBC3D50"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35" w:name="z927"/>
      <w:bookmarkEnd w:id="34"/>
      <w:r w:rsidRPr="003A3199">
        <w:rPr>
          <w:rFonts w:ascii="Times New Roman" w:hAnsi="Times New Roman" w:cs="Times New Roman"/>
          <w:b/>
          <w:color w:val="000000" w:themeColor="text1"/>
          <w:sz w:val="28"/>
          <w:szCs w:val="28"/>
          <w:lang w:val="kk-KZ"/>
        </w:rPr>
        <w:t>1-параграф. Ұйымдастырушыны айқындау тәртібі</w:t>
      </w:r>
    </w:p>
    <w:p w14:paraId="2F8919FA" w14:textId="77777777" w:rsidR="009053B0" w:rsidRPr="003A3199" w:rsidRDefault="009053B0" w:rsidP="009053B0">
      <w:pPr>
        <w:ind w:firstLine="708"/>
        <w:jc w:val="both"/>
        <w:rPr>
          <w:color w:val="000000" w:themeColor="text1"/>
          <w:sz w:val="28"/>
          <w:szCs w:val="28"/>
          <w:lang w:val="kk-KZ"/>
        </w:rPr>
      </w:pPr>
    </w:p>
    <w:p w14:paraId="39B665A9" w14:textId="256CAF4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31. Тапсырыс беруші мен ұйымдастырушы бір тұлға ретінде әрекет ететін жағдайларды қоспағанда, мемлекеттік сатып алуды ұйымдастыру және өткізу рәсімдерін орындау үшін тапсырыс беруші ұйымдастырушыны және тапсырыс берушінің алда болатын мемлекеттік сатып алуда мүдделерін білдіретін лауазымды адамын айқындайды.</w:t>
      </w:r>
      <w:bookmarkStart w:id="36" w:name="z928"/>
      <w:bookmarkEnd w:id="35"/>
    </w:p>
    <w:p w14:paraId="2566D61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32. Тапсырыс беруші мемлекеттік сатып алуды ұйымдастыру және өткізу рәсімін орындауға жауапты өз құрылымдық бөлімшесінің немесе лауазымды тұлғасының атынан ұйымдастырушы бола алады.</w:t>
      </w:r>
      <w:bookmarkStart w:id="37" w:name="z929"/>
      <w:bookmarkEnd w:id="36"/>
    </w:p>
    <w:p w14:paraId="752F239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33. Тапсырыс беруші ұйымдастырушы етіп тапсырыс берушінің ведомстволық бағынысты мемлекеттік мекемесін айқындай алады</w:t>
      </w:r>
    </w:p>
    <w:p w14:paraId="2C743FE7" w14:textId="77777777" w:rsidR="009053B0" w:rsidRPr="003A3199" w:rsidRDefault="009053B0" w:rsidP="009053B0">
      <w:pPr>
        <w:ind w:firstLine="708"/>
        <w:jc w:val="both"/>
        <w:rPr>
          <w:color w:val="000000" w:themeColor="text1"/>
          <w:sz w:val="28"/>
          <w:szCs w:val="28"/>
          <w:lang w:val="kk-KZ"/>
        </w:rPr>
      </w:pPr>
      <w:bookmarkStart w:id="38" w:name="z930"/>
      <w:bookmarkEnd w:id="37"/>
      <w:r w:rsidRPr="003A3199">
        <w:rPr>
          <w:color w:val="000000" w:themeColor="text1"/>
          <w:sz w:val="28"/>
          <w:szCs w:val="28"/>
          <w:lang w:val="kk-KZ"/>
        </w:rPr>
        <w:t>34. Тапсырыс беруші тапсырыс берушіге ведомстволық бағынысты бірнеше мемлекеттік мекеме үшін ұйымдастырушы ретінде әрекет ете алады.</w:t>
      </w:r>
    </w:p>
    <w:p w14:paraId="02C44CAD" w14:textId="77777777" w:rsidR="009053B0" w:rsidRPr="003A3199" w:rsidRDefault="009053B0" w:rsidP="009053B0">
      <w:pPr>
        <w:ind w:firstLine="708"/>
        <w:jc w:val="both"/>
        <w:rPr>
          <w:color w:val="000000" w:themeColor="text1"/>
          <w:sz w:val="28"/>
          <w:szCs w:val="28"/>
          <w:lang w:val="kk-KZ"/>
        </w:rPr>
      </w:pPr>
      <w:bookmarkStart w:id="39" w:name="z931"/>
      <w:bookmarkEnd w:id="38"/>
      <w:r w:rsidRPr="003A3199">
        <w:rPr>
          <w:color w:val="000000" w:themeColor="text1"/>
          <w:sz w:val="28"/>
          <w:szCs w:val="28"/>
          <w:lang w:val="kk-KZ"/>
        </w:rPr>
        <w:t>35. Тапсырыс беруші тапсырыс берушіге ведомстволық бағынысты бірнеше мемлекеттік мекеме үшін олардың арасынан ұйымдастырушыны айқындай алады.</w:t>
      </w:r>
    </w:p>
    <w:p w14:paraId="3FBE2E76" w14:textId="77777777" w:rsidR="009053B0" w:rsidRPr="003A3199" w:rsidRDefault="009053B0" w:rsidP="009053B0">
      <w:pPr>
        <w:ind w:firstLine="708"/>
        <w:jc w:val="both"/>
        <w:rPr>
          <w:color w:val="000000" w:themeColor="text1"/>
          <w:sz w:val="28"/>
          <w:szCs w:val="28"/>
          <w:lang w:val="kk-KZ"/>
        </w:rPr>
      </w:pPr>
      <w:bookmarkStart w:id="40" w:name="z932"/>
      <w:bookmarkEnd w:id="39"/>
      <w:r w:rsidRPr="003A3199">
        <w:rPr>
          <w:color w:val="000000" w:themeColor="text1"/>
          <w:sz w:val="28"/>
          <w:szCs w:val="28"/>
          <w:lang w:val="kk-KZ"/>
        </w:rPr>
        <w:t xml:space="preserve">36. </w:t>
      </w:r>
      <w:bookmarkStart w:id="41" w:name="z933"/>
      <w:bookmarkEnd w:id="40"/>
      <w:r w:rsidRPr="003A3199">
        <w:rPr>
          <w:color w:val="000000" w:themeColor="text1"/>
          <w:sz w:val="28"/>
          <w:szCs w:val="28"/>
          <w:lang w:val="kk-KZ"/>
        </w:rPr>
        <w:t xml:space="preserve">Бюджеттік бағдарламаның әкімшісі өзіне ведомстволық бағынысты мемлекеттік мекеме, өзіне қатысты мемлекеттік басқару органы болып </w:t>
      </w:r>
      <w:r w:rsidRPr="003A3199">
        <w:rPr>
          <w:color w:val="000000" w:themeColor="text1"/>
          <w:sz w:val="28"/>
          <w:szCs w:val="28"/>
          <w:lang w:val="kk-KZ"/>
        </w:rPr>
        <w:lastRenderedPageBreak/>
        <w:t>табылатын заңды тұлға не Бюджеттік бағдарламаның әкімшісі өзіне қатысты мемлекеттік басқару органы болып табылатын заңды тұлғамен үлестес тұлға үшін ұйымдастырушы ретінде әрекет ете алады.</w:t>
      </w:r>
    </w:p>
    <w:p w14:paraId="7E0945C0" w14:textId="77777777" w:rsidR="009053B0" w:rsidRPr="003A3199" w:rsidRDefault="009053B0" w:rsidP="009053B0">
      <w:pPr>
        <w:ind w:firstLine="708"/>
        <w:jc w:val="both"/>
        <w:rPr>
          <w:color w:val="000000" w:themeColor="text1"/>
          <w:sz w:val="28"/>
          <w:szCs w:val="28"/>
          <w:lang w:val="kk-KZ"/>
        </w:rPr>
      </w:pPr>
      <w:bookmarkStart w:id="42" w:name="z934"/>
      <w:bookmarkEnd w:id="41"/>
      <w:r w:rsidRPr="003A3199">
        <w:rPr>
          <w:color w:val="000000" w:themeColor="text1"/>
          <w:sz w:val="28"/>
          <w:szCs w:val="28"/>
          <w:lang w:val="kk-KZ"/>
        </w:rPr>
        <w:t>Бюджеттік бағдарламаның әкімшісі өзіне қатысты мемлекеттік басқару органы, ведомстволар мен ведомстволық бағынысты ұйымдар болып табылатын бірнеше заңды тұлғалар үшін олардың арасында ұйымдастырушыны айқындай алады.</w:t>
      </w:r>
    </w:p>
    <w:p w14:paraId="44C5C24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Мемлекеттік кәсіпорын онымен үлестес тұлғалар үшін ұйымдастырушы бола алады.</w:t>
      </w:r>
      <w:bookmarkStart w:id="43" w:name="z935"/>
      <w:bookmarkEnd w:id="42"/>
    </w:p>
    <w:p w14:paraId="71BAC41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Дауыс беретін акцияларының (жарғылық капиталға қатысу үлестерінің) елу және одан да көп пайызы мемлекетке тиесілі заңды тұлға онымен үлестес тұлғалар үшін ұйымдастырушы бола алады.</w:t>
      </w:r>
      <w:bookmarkStart w:id="44" w:name="z936"/>
      <w:bookmarkEnd w:id="43"/>
    </w:p>
    <w:p w14:paraId="25012C8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37. Тапсырыс беруші мен ұйымдастырушы бір тұлғада әлеуетті өнім берушілер, тиісті комиссиялар және сарапшы болатын жағдайларды қоспағанда, ұйымдастырушы оны тапсырыс берушімен өзара қарым-қатынаста ұсынатын лауазымды адамды айқындайды. Ұйымдастырушының өкілі мемлекеттік сатып алуды ұйымдастыру және өткізу рәсімдерін орындауға жауапты құрылымдық бөлімшенің қызметкерлері қатарынан айқындалады.</w:t>
      </w:r>
    </w:p>
    <w:p w14:paraId="39150072" w14:textId="77777777" w:rsidR="009053B0" w:rsidRPr="003A3199" w:rsidRDefault="009053B0" w:rsidP="009053B0">
      <w:pPr>
        <w:ind w:firstLine="708"/>
        <w:jc w:val="both"/>
        <w:rPr>
          <w:color w:val="000000" w:themeColor="text1"/>
          <w:sz w:val="28"/>
          <w:szCs w:val="28"/>
          <w:lang w:val="kk-KZ"/>
        </w:rPr>
      </w:pPr>
      <w:bookmarkStart w:id="45" w:name="z937"/>
      <w:bookmarkEnd w:id="44"/>
    </w:p>
    <w:p w14:paraId="75BED600"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2-параграф. Бірыңғай ұйымдастырушыны айқындау, сондай-ақ орталықтандырылған мемлекеттік сатып алуды жүзеге асыру тәртібі</w:t>
      </w:r>
    </w:p>
    <w:p w14:paraId="3524ADDE" w14:textId="77777777" w:rsidR="009053B0" w:rsidRPr="003A3199" w:rsidRDefault="009053B0" w:rsidP="009053B0">
      <w:pPr>
        <w:ind w:firstLine="708"/>
        <w:jc w:val="both"/>
        <w:rPr>
          <w:color w:val="000000" w:themeColor="text1"/>
          <w:sz w:val="28"/>
          <w:szCs w:val="28"/>
          <w:lang w:val="kk-KZ"/>
        </w:rPr>
      </w:pPr>
      <w:bookmarkStart w:id="46" w:name="z938"/>
      <w:bookmarkEnd w:id="45"/>
    </w:p>
    <w:p w14:paraId="5B2EFED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38. </w:t>
      </w:r>
      <w:bookmarkStart w:id="47" w:name="z939"/>
      <w:bookmarkEnd w:id="46"/>
      <w:r w:rsidRPr="003A3199">
        <w:rPr>
          <w:color w:val="000000" w:themeColor="text1"/>
          <w:sz w:val="28"/>
          <w:szCs w:val="28"/>
          <w:lang w:val="kk-KZ"/>
        </w:rPr>
        <w:t xml:space="preserve">Орталықтандырылған мемлекеттік сатып алуларды бірыңғай ұйымдастырушылармен жүзеге асырылады. </w:t>
      </w:r>
    </w:p>
    <w:p w14:paraId="34F2FB6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39. Уәкілетті орган, олар бойынша бірыңғай ұйымдастырушылар мемлекеттік сатып алуды жүзеге асыратын тауарлардың, жұмыстардың, көрсетілетін қызметтердің тізбелерін айқындайды.</w:t>
      </w:r>
      <w:bookmarkStart w:id="48" w:name="z940"/>
      <w:bookmarkEnd w:id="47"/>
    </w:p>
    <w:p w14:paraId="68A3B04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40. Бірыңғай ұйымдастырушы ерекше тәртіпті қолдана отырып, мемлекеттік әлеуметтік тапсырыста көзделген қызметтерді, кәсіпкерлік қызмет субъектісі болып табылмайтын жеке тұлғаға жеке меншік құқығымен тиесілі тұрғынжайды мемлекеттік сатып алуларды қоспағанда, уәкілетті орган айқындайтын тауарлардың, жұмыстардың, көрсетілетін қызметтердің тізбесі бойынша орталықтандырылған мемлекеттік сатып алуды жүзеге асырады.</w:t>
      </w:r>
    </w:p>
    <w:p w14:paraId="6AAF6CE9" w14:textId="558D0D69" w:rsidR="009053B0" w:rsidRPr="003A3199" w:rsidRDefault="009053B0" w:rsidP="009053B0">
      <w:pPr>
        <w:ind w:firstLine="708"/>
        <w:jc w:val="both"/>
        <w:rPr>
          <w:color w:val="000000" w:themeColor="text1"/>
          <w:sz w:val="28"/>
          <w:szCs w:val="28"/>
          <w:lang w:val="kk-KZ"/>
        </w:rPr>
      </w:pPr>
      <w:bookmarkStart w:id="49" w:name="z943"/>
      <w:bookmarkEnd w:id="48"/>
      <w:r w:rsidRPr="003A3199">
        <w:rPr>
          <w:color w:val="000000" w:themeColor="text1"/>
          <w:sz w:val="28"/>
          <w:szCs w:val="28"/>
          <w:lang w:val="kk-KZ"/>
        </w:rPr>
        <w:t xml:space="preserve">41. Мемлекеттік сатып алуды бірыңғай ұйымдастырушы осы Қағидаларда айқындалған тәртіппен осындай мемлекеттік сатып алуды өткізумен бірыңғай ұйымдастырушының келісімі болған жағдайда, осы Қағидалардың </w:t>
      </w:r>
      <w:r w:rsidR="00D9102C" w:rsidRPr="003A3199">
        <w:rPr>
          <w:color w:val="000000" w:themeColor="text1"/>
          <w:sz w:val="28"/>
          <w:szCs w:val="28"/>
          <w:lang w:val="kk-KZ"/>
        </w:rPr>
        <w:br/>
      </w:r>
      <w:r w:rsidRPr="003A3199">
        <w:rPr>
          <w:color w:val="000000" w:themeColor="text1"/>
          <w:sz w:val="28"/>
          <w:szCs w:val="28"/>
          <w:lang w:val="kk-KZ"/>
        </w:rPr>
        <w:t>40-тармағында көзделген тізбелерге енгізілмеген тауарларды, жұмыстарды, көрсетілетін қызметтерді сатып алуға тапсырыс берушілердің өтінімдері бойынша орталықтандырылған мемлекеттік сатып алуды жүзеге асырады.</w:t>
      </w:r>
    </w:p>
    <w:p w14:paraId="66F218E8" w14:textId="1F484E16"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42. Тапсырыс беруші орталықтандырылған мемлекеттік сатып алуды жүзеге асыру туралы шешім қабылданған күннен бастап бес жұмыс күні ішінде веб-портал арқылы бірыңғай ұйымдастырушыға осы Қағидалардың </w:t>
      </w:r>
      <w:r w:rsidR="00D9102C" w:rsidRPr="003A3199">
        <w:rPr>
          <w:color w:val="000000" w:themeColor="text1"/>
          <w:sz w:val="28"/>
          <w:szCs w:val="28"/>
          <w:lang w:val="kk-KZ"/>
        </w:rPr>
        <w:br/>
      </w:r>
      <w:r w:rsidRPr="003A3199">
        <w:rPr>
          <w:color w:val="000000" w:themeColor="text1"/>
          <w:sz w:val="28"/>
          <w:szCs w:val="28"/>
          <w:lang w:val="kk-KZ"/>
        </w:rPr>
        <w:lastRenderedPageBreak/>
        <w:t>8-тарауының 2-параграфында көзделген мәліметтер мен құжаттарды қамтитын мемлекеттік сатып алуды жүргізуге арналған өтінімді жібереді.</w:t>
      </w:r>
    </w:p>
    <w:p w14:paraId="70B27C8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43. Бірыңғай ұйымдастырушы тапсырыс берушіден мемлекеттік сатып алуды жүргізуге өтінім келіп түскен күннен бастап бес жұмыс күні ішінде оны мынадай шешімдердің бірін қабылдай отырып, Заңның, осы Қағидалардың Қазақстан Республикасы заңнамасының өзге де нормаларының талаптарына сәйкестігі тұрғысынан қарайды:</w:t>
      </w:r>
    </w:p>
    <w:p w14:paraId="0A61529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мемлекеттік сатып алуды жүргізуге арналған өтінім Заңның, осы Қағидалардың, Қазақстан Республикасы заңнамасының өзге де нормаларының талаптарына сәйкес келмеген жағдайда, бас тарту себебін көрсете отырып, мемлекеттік сатып алуды жүргізуге арналған өтінімді қабылдамайды;</w:t>
      </w:r>
    </w:p>
    <w:p w14:paraId="52AA403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мемлекеттік сатып алуды жүргізуге арналған өтінім Заңның, осы Қағидалардың, Қазақстан Республикасы заңнамасының өзге де нормаларының талаптарына сәйкес келген жағдайда осындай өтінімді растайды</w:t>
      </w:r>
    </w:p>
    <w:p w14:paraId="686DBA18" w14:textId="33E86CC6"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44. Бірыңғай ұйымдастырушы осы Қағидалардың 43-тармағының </w:t>
      </w:r>
      <w:r w:rsidR="00D9102C" w:rsidRPr="003A3199">
        <w:rPr>
          <w:color w:val="000000" w:themeColor="text1"/>
          <w:sz w:val="28"/>
          <w:szCs w:val="28"/>
          <w:lang w:val="kk-KZ"/>
        </w:rPr>
        <w:br/>
      </w:r>
      <w:r w:rsidRPr="003A3199">
        <w:rPr>
          <w:color w:val="000000" w:themeColor="text1"/>
          <w:sz w:val="28"/>
          <w:szCs w:val="28"/>
          <w:lang w:val="kk-KZ"/>
        </w:rPr>
        <w:t>1) тармақшасында көзделген шешімді қабылдаған жағдайда, тапсырыс беруші үш жұмыс күні ішінде көрсетілген сәйкессіздіктерді жояды және бірыңғай ұйымдастырушының өтінімді қабылдамауының себебі осы мемлекеттік сатып алуды Қазақстан Республика заңнамасына сәйкес жүзеге асыруға мүмкіндік бермейтін жағдайлар болып табылатын жағдайларды қоспағанда, бірыңғай ұйымдастырушыға орталықтандырылған сатып алуды жүргізуге арналған өтінімді қайта жібереді. Бұл ретте бірыңғай ұйымдастырушы тапсырыс берушінің қайта жіберілген өтінімін бес жұмыс күні ішінде қарайды.</w:t>
      </w:r>
    </w:p>
    <w:p w14:paraId="54891531" w14:textId="76A1A60B"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45. Бірыңғай ұйымдастырушы осы Қағидалардың 43-тармағының </w:t>
      </w:r>
      <w:r w:rsidR="00D9102C" w:rsidRPr="003A3199">
        <w:rPr>
          <w:color w:val="000000" w:themeColor="text1"/>
          <w:sz w:val="28"/>
          <w:szCs w:val="28"/>
          <w:lang w:val="kk-KZ"/>
        </w:rPr>
        <w:br/>
      </w:r>
      <w:r w:rsidRPr="003A3199">
        <w:rPr>
          <w:color w:val="000000" w:themeColor="text1"/>
          <w:sz w:val="28"/>
          <w:szCs w:val="28"/>
          <w:lang w:val="kk-KZ"/>
        </w:rPr>
        <w:t>2) тармақшасында көзделген шешімді қабылдаған жағдайда, бірыңғай ұйымдастырушы бес жұмыс күні ішінде осы Қағидалардың 115-тармағында көзделген шешімді қабылдайды.</w:t>
      </w:r>
    </w:p>
    <w:p w14:paraId="29FED6EA" w14:textId="77777777" w:rsidR="009053B0" w:rsidRPr="003A3199" w:rsidRDefault="009053B0" w:rsidP="009053B0">
      <w:pPr>
        <w:ind w:firstLine="708"/>
        <w:jc w:val="both"/>
        <w:rPr>
          <w:color w:val="000000" w:themeColor="text1"/>
          <w:sz w:val="28"/>
          <w:szCs w:val="28"/>
          <w:lang w:val="kk-KZ"/>
        </w:rPr>
      </w:pPr>
    </w:p>
    <w:p w14:paraId="5A749768"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4-тарау. Әлеуетті өнім берушілерге және (немесе) тартылатын қосалқы мердігерлерге (бірлесіп орындаушыларға) қойылатын біліктілік талаптары</w:t>
      </w:r>
    </w:p>
    <w:p w14:paraId="45E1545C" w14:textId="77777777" w:rsidR="009053B0" w:rsidRPr="003A3199" w:rsidRDefault="009053B0" w:rsidP="009053B0">
      <w:pPr>
        <w:jc w:val="center"/>
        <w:rPr>
          <w:bCs/>
          <w:color w:val="000000" w:themeColor="text1"/>
          <w:sz w:val="28"/>
          <w:szCs w:val="28"/>
          <w:lang w:val="kk-KZ"/>
        </w:rPr>
      </w:pPr>
    </w:p>
    <w:p w14:paraId="706E369E" w14:textId="77777777" w:rsidR="009053B0" w:rsidRPr="003A3199" w:rsidRDefault="009053B0" w:rsidP="009053B0">
      <w:pPr>
        <w:jc w:val="center"/>
        <w:rPr>
          <w:b/>
          <w:color w:val="000000" w:themeColor="text1"/>
          <w:sz w:val="28"/>
          <w:szCs w:val="28"/>
          <w:lang w:val="kk-KZ"/>
        </w:rPr>
      </w:pPr>
      <w:bookmarkStart w:id="50" w:name="z945"/>
      <w:bookmarkEnd w:id="49"/>
      <w:r w:rsidRPr="003A3199">
        <w:rPr>
          <w:b/>
          <w:color w:val="000000" w:themeColor="text1"/>
          <w:sz w:val="28"/>
          <w:szCs w:val="28"/>
          <w:lang w:val="kk-KZ"/>
        </w:rPr>
        <w:t>1-параграф. Әлеуетті өнім берушілерге және (немесе) тартылатын қосалқы мердігерлерге (бірлесіп орындаушыларға) қойылатын біліктілік талаптары</w:t>
      </w:r>
    </w:p>
    <w:p w14:paraId="4F324C80" w14:textId="77777777" w:rsidR="009053B0" w:rsidRPr="003A3199" w:rsidRDefault="009053B0" w:rsidP="009053B0">
      <w:pPr>
        <w:jc w:val="both"/>
        <w:rPr>
          <w:color w:val="000000" w:themeColor="text1"/>
          <w:sz w:val="28"/>
          <w:szCs w:val="28"/>
          <w:lang w:val="kk-KZ"/>
        </w:rPr>
      </w:pPr>
    </w:p>
    <w:p w14:paraId="57ADA32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46. Заңның 11-бабының 1-тармағына сәйкес әлеуетті өнім берушілерге және (немесе) тартылатын қосалқы мердігерлерге (бірлесіп орындаушыларға) мынадай біліктілік талаптары қойылады:</w:t>
      </w:r>
      <w:bookmarkStart w:id="51" w:name="z946"/>
      <w:bookmarkEnd w:id="50"/>
    </w:p>
    <w:p w14:paraId="3B58715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құқық қабілеттілігінің (заңды тұлғалар үшін), азаматтық әрекетке қабілеттілігінің (жеке тұлғалар үшін) болуы;</w:t>
      </w:r>
      <w:bookmarkStart w:id="52" w:name="z947"/>
      <w:bookmarkEnd w:id="51"/>
    </w:p>
    <w:p w14:paraId="4B0131E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 xml:space="preserve">2) </w:t>
      </w:r>
      <w:bookmarkStart w:id="53" w:name="z948"/>
      <w:bookmarkEnd w:id="52"/>
      <w:r w:rsidRPr="003A3199">
        <w:rPr>
          <w:color w:val="000000" w:themeColor="text1"/>
          <w:sz w:val="28"/>
          <w:szCs w:val="28"/>
          <w:lang w:val="kk-KZ"/>
        </w:rPr>
        <w:t>қаржылық тұрғыдан орнықты болуы және республикалық бюджет туралы заңда тиісті қаржы жылына белгіленген айлық есептік көрсеткіштің алты еселенген мөлшерінен асатын салықтық берешегінің болмауы;</w:t>
      </w:r>
    </w:p>
    <w:p w14:paraId="07E5660F" w14:textId="77777777" w:rsidR="009053B0" w:rsidRPr="003A3199" w:rsidRDefault="009053B0" w:rsidP="009053B0">
      <w:pPr>
        <w:ind w:firstLine="708"/>
        <w:jc w:val="both"/>
        <w:rPr>
          <w:color w:val="000000" w:themeColor="text1"/>
          <w:sz w:val="28"/>
          <w:szCs w:val="28"/>
          <w:lang w:val="kk-KZ"/>
        </w:rPr>
      </w:pPr>
      <w:bookmarkStart w:id="54" w:name="z949"/>
      <w:bookmarkEnd w:id="53"/>
      <w:r w:rsidRPr="003A3199">
        <w:rPr>
          <w:color w:val="000000" w:themeColor="text1"/>
          <w:sz w:val="28"/>
          <w:szCs w:val="28"/>
          <w:lang w:val="kk-KZ"/>
        </w:rPr>
        <w:t>3) банкроттық не таратылу рәсіміне жатқызылмауы;</w:t>
      </w:r>
      <w:bookmarkStart w:id="55" w:name="z950"/>
      <w:bookmarkEnd w:id="54"/>
    </w:p>
    <w:p w14:paraId="068904D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мемлекеттік сатып алу туралы шарт бойынша міндеттемелерді орындау үшін жеткілікті материалдық, еңбек және қаржы ресурстарының болуы, сондай ақ қызметкерлердің алдында жалақы төлеу бойынша мерзімі өткен берешегі жоқ сондай ақ қызметкерлердің алдында жалақы төлеу бойынша мерзімі өткен берешегі жоқ болуы;</w:t>
      </w:r>
    </w:p>
    <w:p w14:paraId="518ACF0B" w14:textId="77777777" w:rsidR="009053B0" w:rsidRPr="003A3199" w:rsidRDefault="009053B0" w:rsidP="009053B0">
      <w:pPr>
        <w:ind w:firstLine="708"/>
        <w:jc w:val="both"/>
        <w:rPr>
          <w:color w:val="000000" w:themeColor="text1"/>
          <w:sz w:val="28"/>
          <w:szCs w:val="28"/>
          <w:lang w:val="kk-KZ"/>
        </w:rPr>
      </w:pPr>
      <w:bookmarkStart w:id="56" w:name="z951"/>
      <w:bookmarkEnd w:id="55"/>
      <w:r w:rsidRPr="003A3199">
        <w:rPr>
          <w:color w:val="000000" w:themeColor="text1"/>
          <w:sz w:val="28"/>
          <w:szCs w:val="28"/>
          <w:lang w:val="kk-KZ"/>
        </w:rPr>
        <w:t xml:space="preserve">5) </w:t>
      </w:r>
      <w:bookmarkStart w:id="57" w:name="z952"/>
      <w:bookmarkEnd w:id="56"/>
      <w:r w:rsidRPr="003A3199">
        <w:rPr>
          <w:color w:val="000000" w:themeColor="text1"/>
          <w:sz w:val="28"/>
          <w:szCs w:val="28"/>
          <w:lang w:val="kk-KZ"/>
        </w:rPr>
        <w:t>жұмыс тәжірибесінің болуы.</w:t>
      </w:r>
    </w:p>
    <w:p w14:paraId="5535C245" w14:textId="77777777" w:rsidR="009053B0" w:rsidRPr="003A3199" w:rsidRDefault="009053B0" w:rsidP="009053B0">
      <w:pPr>
        <w:ind w:firstLine="708"/>
        <w:jc w:val="both"/>
        <w:rPr>
          <w:rFonts w:eastAsia="Calibri"/>
          <w:color w:val="000000" w:themeColor="text1"/>
          <w:sz w:val="28"/>
          <w:szCs w:val="28"/>
          <w:lang w:val="kk-KZ"/>
        </w:rPr>
      </w:pPr>
      <w:r w:rsidRPr="003A3199">
        <w:rPr>
          <w:rFonts w:eastAsia="Calibri"/>
          <w:color w:val="000000" w:themeColor="text1"/>
          <w:sz w:val="28"/>
          <w:szCs w:val="28"/>
          <w:lang w:val="kk-KZ"/>
        </w:rPr>
        <w:t>Мемлекеттік сатып алуды жүзеге асыру мақсаттары үшін жұмыс тәжірибесі мемлекеттік сатып алу шеңберінде орындалған шарттар және олар туралы мәліметтер мемлекеттік органдардың ақпараттық жүйелерінде бар өзге де шарттар бойынша ғана ескеріледі.</w:t>
      </w:r>
    </w:p>
    <w:p w14:paraId="0A6AB2C7" w14:textId="77777777" w:rsidR="009053B0" w:rsidRPr="003A3199" w:rsidRDefault="009053B0" w:rsidP="009053B0">
      <w:pPr>
        <w:ind w:firstLine="708"/>
        <w:jc w:val="both"/>
        <w:rPr>
          <w:rFonts w:eastAsia="Calibri"/>
          <w:iCs/>
          <w:color w:val="000000" w:themeColor="text1"/>
          <w:sz w:val="28"/>
          <w:szCs w:val="28"/>
          <w:lang w:val="kk-KZ"/>
        </w:rPr>
      </w:pPr>
      <w:r w:rsidRPr="003A3199">
        <w:rPr>
          <w:rFonts w:eastAsia="Calibri"/>
          <w:color w:val="000000" w:themeColor="text1"/>
          <w:sz w:val="28"/>
          <w:szCs w:val="28"/>
          <w:lang w:val="kk-KZ"/>
        </w:rPr>
        <w:t>Заңды тұлғалар қайта ұйымдастырылған жағдайда (қосылу, бірігу) қайта ұйымдастырылатын заңды тұлғалардың бірінің ең көп жұмыс тәжірибесі ескеріледі.</w:t>
      </w:r>
      <w:r w:rsidRPr="003A3199">
        <w:rPr>
          <w:rFonts w:eastAsia="Calibri"/>
          <w:iCs/>
          <w:color w:val="000000" w:themeColor="text1"/>
          <w:sz w:val="28"/>
          <w:szCs w:val="28"/>
          <w:lang w:val="kk-KZ"/>
        </w:rPr>
        <w:t xml:space="preserve"> </w:t>
      </w:r>
    </w:p>
    <w:p w14:paraId="3A592A60" w14:textId="77777777" w:rsidR="009053B0" w:rsidRPr="003A3199" w:rsidRDefault="009053B0" w:rsidP="009053B0">
      <w:pPr>
        <w:ind w:firstLine="708"/>
        <w:jc w:val="both"/>
        <w:rPr>
          <w:iCs/>
          <w:color w:val="000000" w:themeColor="text1"/>
          <w:sz w:val="28"/>
          <w:szCs w:val="28"/>
          <w:lang w:val="kk-KZ"/>
        </w:rPr>
      </w:pPr>
      <w:r w:rsidRPr="003A3199">
        <w:rPr>
          <w:iCs/>
          <w:color w:val="000000" w:themeColor="text1"/>
          <w:sz w:val="28"/>
          <w:szCs w:val="28"/>
          <w:lang w:val="kk-KZ"/>
        </w:rPr>
        <w:t>47. Жұмыстардың не көрсетілетін қызметтердің жекелеген түрлерін орындау үшін қосалқы мердігерлер (бірлесіп орындаушылар) тартылған жағдайда олардың біліктілік талаптарына сәйкестігін растайтын құжаттар олар орындайтын жұмыстардың, көрсетілетін қызметтердің түрлеріне ұсынылады.</w:t>
      </w:r>
    </w:p>
    <w:p w14:paraId="09BB738E" w14:textId="77777777" w:rsidR="009053B0" w:rsidRPr="003A3199" w:rsidRDefault="009053B0" w:rsidP="009053B0">
      <w:pPr>
        <w:ind w:firstLine="708"/>
        <w:jc w:val="both"/>
        <w:rPr>
          <w:color w:val="000000" w:themeColor="text1"/>
          <w:sz w:val="28"/>
          <w:szCs w:val="28"/>
          <w:lang w:val="kk-KZ"/>
        </w:rPr>
      </w:pPr>
      <w:r w:rsidRPr="003A3199">
        <w:rPr>
          <w:iCs/>
          <w:color w:val="000000" w:themeColor="text1"/>
          <w:sz w:val="28"/>
          <w:szCs w:val="28"/>
          <w:lang w:val="kk-KZ"/>
        </w:rPr>
        <w:t>48. Осы Қағидалардың 46-тармағы 4) және 5), қаржылық орнықтылыққа ие болу бөлігінде 2) тармақшаларда көзделген біліктілік талаптары тартылатын қосалқы мердігерлерге (бірлесіп орындаушыларға) қолданылмайды.</w:t>
      </w:r>
    </w:p>
    <w:p w14:paraId="774CB76B" w14:textId="77777777" w:rsidR="009053B0" w:rsidRPr="003A3199" w:rsidRDefault="009053B0" w:rsidP="009053B0">
      <w:pPr>
        <w:ind w:firstLine="708"/>
        <w:jc w:val="both"/>
        <w:rPr>
          <w:iCs/>
          <w:color w:val="000000" w:themeColor="text1"/>
          <w:sz w:val="28"/>
          <w:szCs w:val="28"/>
          <w:lang w:val="kk-KZ"/>
        </w:rPr>
      </w:pPr>
      <w:r w:rsidRPr="003A3199">
        <w:rPr>
          <w:iCs/>
          <w:color w:val="000000" w:themeColor="text1"/>
          <w:sz w:val="28"/>
          <w:szCs w:val="28"/>
          <w:lang w:val="kk-KZ"/>
        </w:rPr>
        <w:t xml:space="preserve">49. «Рұқсаттар және хабарламалар туралы» Қазақстан Республикасының Заңына </w:t>
      </w:r>
      <w:r w:rsidRPr="003A3199">
        <w:rPr>
          <w:bCs/>
          <w:color w:val="000000"/>
          <w:sz w:val="28"/>
          <w:szCs w:val="28"/>
          <w:lang w:val="kk-KZ"/>
        </w:rPr>
        <w:t xml:space="preserve">(бұдан әрі – Рұқсаттар және хабарламалар туралы заңы) </w:t>
      </w:r>
      <w:r w:rsidRPr="003A3199">
        <w:rPr>
          <w:iCs/>
          <w:color w:val="000000" w:themeColor="text1"/>
          <w:sz w:val="28"/>
          <w:szCs w:val="28"/>
          <w:lang w:val="kk-KZ"/>
        </w:rPr>
        <w:t>сәйкес орналасуға рұқсат алу, хабарлама жіберу қажет тауарларды, жұмыстарды, көрсетілетін қызметтерді мемлекеттік сатып алуды жүзеге асырған жағдайда ұйымдастырушы және (немесе) тапсырыс беруші әлеуетті өнім берушілерге тиісті рұқсаттың (хабарламаның)болуы туралы талапты белгілеуге міндетті.</w:t>
      </w:r>
    </w:p>
    <w:p w14:paraId="552583D9" w14:textId="77777777" w:rsidR="009053B0" w:rsidRPr="003A3199" w:rsidRDefault="009053B0" w:rsidP="009053B0">
      <w:pPr>
        <w:ind w:firstLine="708"/>
        <w:jc w:val="both"/>
        <w:rPr>
          <w:color w:val="000000" w:themeColor="text1"/>
          <w:sz w:val="28"/>
          <w:szCs w:val="28"/>
          <w:lang w:val="kk-KZ"/>
        </w:rPr>
      </w:pPr>
      <w:bookmarkStart w:id="58" w:name="z953"/>
      <w:bookmarkEnd w:id="57"/>
    </w:p>
    <w:p w14:paraId="1B3FFEF7"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59" w:name="z954"/>
      <w:bookmarkEnd w:id="58"/>
      <w:r w:rsidRPr="003A3199">
        <w:rPr>
          <w:rFonts w:ascii="Times New Roman" w:hAnsi="Times New Roman" w:cs="Times New Roman"/>
          <w:b/>
          <w:color w:val="000000" w:themeColor="text1"/>
          <w:sz w:val="28"/>
          <w:szCs w:val="28"/>
          <w:lang w:val="kk-KZ"/>
        </w:rPr>
        <w:t>2-параграф. Әлеуетті өнім берушінің құқық қабілеттілігіне ие болу бөлігінде біліктілік талаптарына сәйкестігін айқындау тәртібі</w:t>
      </w:r>
    </w:p>
    <w:p w14:paraId="01250920" w14:textId="77777777" w:rsidR="009053B0" w:rsidRPr="003A3199" w:rsidRDefault="009053B0" w:rsidP="009053B0">
      <w:pPr>
        <w:ind w:firstLine="708"/>
        <w:jc w:val="both"/>
        <w:rPr>
          <w:color w:val="000000" w:themeColor="text1"/>
          <w:sz w:val="28"/>
          <w:szCs w:val="28"/>
          <w:lang w:val="kk-KZ"/>
        </w:rPr>
      </w:pPr>
    </w:p>
    <w:p w14:paraId="04DBB75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50. Айналысуы үшін рұқсат алу, хабарлама жіберу қажет болатын қызмет түрлерін жүзеге асыратын әлеуетті өнім берушінің құқық қабілеттілігі Қазақстан Республикасының ақпараттандыру туралы заңнамасына сәйкес мемлекеттік органдардың ақпараттық жүйелері арқылы расталады.</w:t>
      </w:r>
      <w:bookmarkStart w:id="60" w:name="z955"/>
      <w:bookmarkEnd w:id="59"/>
    </w:p>
    <w:p w14:paraId="7C16411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51. Мемлекеттік органдардың ақпараттық жүйелерінде мәліметтер болмаған жағдайда, әлеуетті өнім беруші Қазақстан Республикасының заңнамасына сәйкес алынған (жіберілген) тиісті рұқсаттың (хабарламаның) нотариат куәландырған немесе электрондық көшірмесін ұсынады.</w:t>
      </w:r>
    </w:p>
    <w:p w14:paraId="7CCC715E" w14:textId="77777777" w:rsidR="009053B0" w:rsidRPr="003A3199" w:rsidRDefault="009053B0" w:rsidP="009053B0">
      <w:pPr>
        <w:ind w:firstLine="708"/>
        <w:jc w:val="both"/>
        <w:rPr>
          <w:color w:val="000000" w:themeColor="text1"/>
          <w:sz w:val="28"/>
          <w:szCs w:val="28"/>
          <w:lang w:val="kk-KZ"/>
        </w:rPr>
      </w:pPr>
      <w:bookmarkStart w:id="61" w:name="z956"/>
      <w:bookmarkEnd w:id="60"/>
      <w:r w:rsidRPr="003A3199">
        <w:rPr>
          <w:color w:val="000000" w:themeColor="text1"/>
          <w:sz w:val="28"/>
          <w:szCs w:val="28"/>
          <w:lang w:val="kk-KZ"/>
        </w:rPr>
        <w:lastRenderedPageBreak/>
        <w:t>52. Шарт бойынша міндеттемелерді орындау қажеттігінен тікелей туындамайтын осындай рұқсатының (хабарлама жіберудің) және (немесе) рұқсат беру құжатының кіші түрінің болуы бойынша талаптарды белгілеуге жол берілмейді.</w:t>
      </w:r>
      <w:bookmarkStart w:id="62" w:name="z957"/>
      <w:bookmarkEnd w:id="61"/>
    </w:p>
    <w:p w14:paraId="4A262BE4" w14:textId="77777777" w:rsidR="009053B0" w:rsidRPr="003A3199" w:rsidRDefault="009053B0" w:rsidP="009053B0">
      <w:pPr>
        <w:ind w:firstLine="708"/>
        <w:jc w:val="both"/>
        <w:rPr>
          <w:b/>
          <w:color w:val="000000" w:themeColor="text1"/>
          <w:sz w:val="28"/>
          <w:szCs w:val="28"/>
          <w:lang w:val="kk-KZ"/>
        </w:rPr>
      </w:pPr>
    </w:p>
    <w:p w14:paraId="356EB6B3"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63" w:name="z958"/>
      <w:bookmarkEnd w:id="62"/>
      <w:r w:rsidRPr="003A3199">
        <w:rPr>
          <w:rFonts w:ascii="Times New Roman" w:hAnsi="Times New Roman" w:cs="Times New Roman"/>
          <w:b/>
          <w:color w:val="000000" w:themeColor="text1"/>
          <w:sz w:val="28"/>
          <w:szCs w:val="28"/>
          <w:lang w:val="kk-KZ"/>
        </w:rPr>
        <w:t>3-параграф. Әлеуетті өнім берушінің қаржылық орнықтылығы түріндегі біліктілік талаптарына сәйкестігін айқындау тәртібі</w:t>
      </w:r>
    </w:p>
    <w:p w14:paraId="7363C7F1" w14:textId="77777777" w:rsidR="009053B0" w:rsidRPr="003A3199" w:rsidRDefault="009053B0" w:rsidP="009053B0">
      <w:pPr>
        <w:ind w:firstLine="708"/>
        <w:jc w:val="both"/>
        <w:rPr>
          <w:color w:val="000000" w:themeColor="text1"/>
          <w:sz w:val="28"/>
          <w:szCs w:val="28"/>
          <w:lang w:val="kk-KZ"/>
        </w:rPr>
      </w:pPr>
    </w:p>
    <w:p w14:paraId="55FA5D5D" w14:textId="3E57903D"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53. </w:t>
      </w:r>
      <w:bookmarkStart w:id="64" w:name="z959"/>
      <w:bookmarkEnd w:id="63"/>
      <w:r w:rsidRPr="003A3199">
        <w:rPr>
          <w:color w:val="000000" w:themeColor="text1"/>
          <w:sz w:val="28"/>
          <w:szCs w:val="28"/>
          <w:lang w:val="kk-KZ"/>
        </w:rPr>
        <w:t>Әлеуетті өнім берушінің қаржылық орнықтылығы түріндегі біліктілік талабы:</w:t>
      </w:r>
    </w:p>
    <w:p w14:paraId="00DC998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егер тиісті мемлекеттік сатып алудың (лоттың) бөлінген сомасы республикалық бюджет туралы заңда тиісті қаржы жылына белгіленген айлық есептік көрсеткіштің төрт мың еселенген мөлшерінен асатын болса, тауарларды;</w:t>
      </w:r>
      <w:bookmarkStart w:id="65" w:name="z960"/>
      <w:bookmarkEnd w:id="64"/>
    </w:p>
    <w:p w14:paraId="29FA49E7" w14:textId="77777777" w:rsidR="009053B0" w:rsidRPr="003A3199" w:rsidRDefault="009053B0" w:rsidP="009053B0">
      <w:pPr>
        <w:ind w:firstLine="708"/>
        <w:jc w:val="both"/>
        <w:rPr>
          <w:color w:val="000000" w:themeColor="text1"/>
          <w:sz w:val="28"/>
          <w:szCs w:val="28"/>
          <w:lang w:val="kk-KZ"/>
        </w:rPr>
      </w:pPr>
      <w:bookmarkStart w:id="66" w:name="z961"/>
      <w:bookmarkEnd w:id="65"/>
      <w:r w:rsidRPr="003A3199">
        <w:rPr>
          <w:color w:val="000000" w:themeColor="text1"/>
          <w:sz w:val="28"/>
          <w:szCs w:val="28"/>
          <w:lang w:val="kk-KZ"/>
        </w:rPr>
        <w:t>2) егер тиісті мемлекеттік сатып алудың (лоттың) бөлінген сомасы республикалық бюджет туралы заңда тиісті қаржы жылына белгіленген айлық есептік көрсеткіштің жиырма мың еселенген мөлшерінен асатын болса, жұмыстарды;</w:t>
      </w:r>
    </w:p>
    <w:p w14:paraId="01F1DA7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егер тиісті мемлекеттік сатып алудың (лоттың) бөлінген сомасы тиісті қаржы жылына арналған республикалық бюджет туралы заңда белгіленген айлық есептік көрсеткіштің сегіз мың еселенген мөлшерінен асатын болса, көрсетілетін қызметтерді мемлекеттік сатып алуға қатысатын әлеуетті өнім берушілерге қойылады.</w:t>
      </w:r>
      <w:bookmarkStart w:id="67" w:name="z962"/>
      <w:bookmarkEnd w:id="66"/>
    </w:p>
    <w:p w14:paraId="3655F6E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54. Әлеуетті өнім берушінің қаржылық орнықтылығы түріндегі біліктілік талабы мемлекеттік сатып алудың (лоттың) бөлінген сомасына қарамастан:</w:t>
      </w:r>
      <w:bookmarkStart w:id="68" w:name="z963"/>
      <w:bookmarkEnd w:id="67"/>
    </w:p>
    <w:p w14:paraId="1AED056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техникалық-экономикалық негіздемені, жобалау (жобалау-сметалық) құжаттамасын және қала құрылысы жобаларын әзірлеу жөніндегі жұмыстарды;</w:t>
      </w:r>
    </w:p>
    <w:p w14:paraId="11F5D3B5" w14:textId="77777777" w:rsidR="009053B0" w:rsidRPr="003A3199" w:rsidRDefault="009053B0" w:rsidP="009053B0">
      <w:pPr>
        <w:ind w:firstLine="708"/>
        <w:jc w:val="both"/>
        <w:rPr>
          <w:color w:val="000000" w:themeColor="text1"/>
          <w:sz w:val="28"/>
          <w:szCs w:val="28"/>
          <w:lang w:val="kk-KZ"/>
        </w:rPr>
      </w:pPr>
      <w:bookmarkStart w:id="69" w:name="z964"/>
      <w:bookmarkEnd w:id="68"/>
      <w:r w:rsidRPr="003A3199">
        <w:rPr>
          <w:color w:val="000000" w:themeColor="text1"/>
          <w:sz w:val="28"/>
          <w:szCs w:val="28"/>
          <w:lang w:val="kk-KZ"/>
        </w:rPr>
        <w:t>2) объектілер құрылысының жобаларына ведомстводан тыс кешенді сараптама жөніндегі жұмыстарды;</w:t>
      </w:r>
      <w:bookmarkStart w:id="70" w:name="z965"/>
      <w:bookmarkEnd w:id="69"/>
    </w:p>
    <w:p w14:paraId="1EC7879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 </w:t>
      </w:r>
      <w:bookmarkStart w:id="71" w:name="z966"/>
      <w:bookmarkEnd w:id="70"/>
      <w:r w:rsidRPr="003A3199">
        <w:rPr>
          <w:color w:val="000000" w:themeColor="text1"/>
          <w:sz w:val="28"/>
          <w:szCs w:val="28"/>
          <w:lang w:val="kk-KZ"/>
        </w:rPr>
        <w:t>техникалық қадағалау және (немесе) жобаларды басқару жөніндегі инжинирингтік қызметтерді мемлекеттік сатып алу жүзеге асырылған жағдайларда қойылады.</w:t>
      </w:r>
    </w:p>
    <w:p w14:paraId="67A8A415" w14:textId="5C6F318B" w:rsidR="009053B0" w:rsidRPr="003A3199" w:rsidRDefault="009053B0" w:rsidP="009053B0">
      <w:pPr>
        <w:ind w:firstLine="708"/>
        <w:jc w:val="both"/>
        <w:rPr>
          <w:color w:val="000000" w:themeColor="text1"/>
          <w:sz w:val="28"/>
          <w:szCs w:val="28"/>
          <w:lang w:val="kk-KZ"/>
        </w:rPr>
      </w:pPr>
      <w:bookmarkStart w:id="72" w:name="z967"/>
      <w:bookmarkEnd w:id="71"/>
      <w:r w:rsidRPr="003A3199">
        <w:rPr>
          <w:color w:val="000000" w:themeColor="text1"/>
          <w:sz w:val="28"/>
          <w:szCs w:val="28"/>
          <w:lang w:val="kk-KZ"/>
        </w:rPr>
        <w:t xml:space="preserve">55. Әлеуетті өнім берушінің қаржылық орнықтылығы түріндегі біліктілік талабы Заңның 27-бабына сәйкес мемлекеттік сатып алуға қатысатын әлеуетті өнім берушілерге, сондай-ақ әлеуетті өнім берушілерден Қазақстан Республикасы Премьер-Министрінің орынбасары </w:t>
      </w:r>
      <w:r w:rsidR="00D9102C" w:rsidRPr="003A3199">
        <w:rPr>
          <w:color w:val="000000" w:themeColor="text1"/>
          <w:sz w:val="28"/>
          <w:szCs w:val="28"/>
          <w:lang w:val="kk-KZ"/>
        </w:rPr>
        <w:t xml:space="preserve">– </w:t>
      </w:r>
      <w:r w:rsidRPr="003A3199">
        <w:rPr>
          <w:color w:val="000000" w:themeColor="text1"/>
          <w:sz w:val="28"/>
          <w:szCs w:val="28"/>
          <w:lang w:val="kk-KZ"/>
        </w:rPr>
        <w:t xml:space="preserve">Еңбек және халықты әлеуметтік қорғау министрі 2023 жылғы 30 маусымдағы № 284 «Мүгедектігі бар адамдарға ұсынылатын техникалық көмекші (орнын толтырушы) құралдардың, арнаулы жүріп-тұру құралдарының және көрсетілетін қызметтердің сыныптауышы» бұйрығымен бекітілген (Нормативтік құқықтық актілерді мемлекеттік тіркеу тізілімінде № 32984 болып тіркелген) мүгедектігі бар адамдарға ұсынылатын техникалық көмекші (орнын толтырушы) құралдардың, арнаулы жүріп-тұру құралдарының және көрсетілетін қызметтердің сыныптауышына сәйкес мүгедектігі бар адамдарды протездік-ортопедиялық </w:t>
      </w:r>
      <w:r w:rsidRPr="003A3199">
        <w:rPr>
          <w:color w:val="000000" w:themeColor="text1"/>
          <w:sz w:val="28"/>
          <w:szCs w:val="28"/>
          <w:lang w:val="kk-KZ"/>
        </w:rPr>
        <w:lastRenderedPageBreak/>
        <w:t xml:space="preserve">көмекпен, техникалық көмекші көмекпен мен оңалтудың жеке бағдарламасына сәйкес мүгедектігі бар адамдарды қамтамасыз ету үшін тауарлар мен көрсетілетін қызметтерді сатып алу кезінде қолданылмайды. </w:t>
      </w:r>
      <w:bookmarkStart w:id="73" w:name="z968"/>
      <w:bookmarkEnd w:id="72"/>
    </w:p>
    <w:p w14:paraId="4BABB4B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56. </w:t>
      </w:r>
      <w:bookmarkStart w:id="74" w:name="z969"/>
      <w:bookmarkEnd w:id="73"/>
      <w:r w:rsidRPr="003A3199">
        <w:rPr>
          <w:color w:val="000000" w:themeColor="text1"/>
          <w:sz w:val="28"/>
          <w:szCs w:val="28"/>
          <w:lang w:val="kk-KZ"/>
        </w:rPr>
        <w:t>Әлеуетті өнім берушінің қаржылық орнықтылығын мемлекеттік кірістер органдарының мынадай мәліметтері негізінде веб-порталмен автоматты түрде айқындалады:</w:t>
      </w:r>
      <w:bookmarkStart w:id="75" w:name="z973"/>
      <w:bookmarkEnd w:id="74"/>
    </w:p>
    <w:p w14:paraId="15417AD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кірістер;</w:t>
      </w:r>
    </w:p>
    <w:p w14:paraId="0C12958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төленген салықтар;</w:t>
      </w:r>
    </w:p>
    <w:p w14:paraId="3FFFF6F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негізгі құралдар;</w:t>
      </w:r>
    </w:p>
    <w:p w14:paraId="59B2838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еңбек ақы төлеу қоры.</w:t>
      </w:r>
    </w:p>
    <w:p w14:paraId="306BA58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57. </w:t>
      </w:r>
      <w:bookmarkStart w:id="76" w:name="z5401"/>
      <w:bookmarkEnd w:id="75"/>
      <w:r w:rsidRPr="003A3199">
        <w:rPr>
          <w:color w:val="000000" w:themeColor="text1"/>
          <w:sz w:val="28"/>
          <w:szCs w:val="28"/>
          <w:lang w:val="kk-KZ"/>
        </w:rPr>
        <w:t>Әлеуетті өнім беруші, егер ол жиынтығында мынадай шарттарға сәйкес келсе, қаржылық орнықты деп танылады:</w:t>
      </w:r>
    </w:p>
    <w:p w14:paraId="2CBB338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әлеуетті өнім берушінің кірістері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екіден бір бөлігін құрайды;</w:t>
      </w:r>
      <w:bookmarkStart w:id="77" w:name="z5402"/>
      <w:bookmarkEnd w:id="76"/>
    </w:p>
    <w:p w14:paraId="24B5381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төленген салықтардың көрсеткіші мемлекеттік кірістер органдарының ақпараттық жүйелерінің деректеріне сәйкес өткен жылдың алдындағы үш жылдағы әлеуетті өнім беруші кірістерінің кемінде үш пайызын құрайды.</w:t>
      </w:r>
      <w:bookmarkStart w:id="78" w:name="z5405"/>
      <w:bookmarkEnd w:id="77"/>
    </w:p>
    <w:p w14:paraId="5736512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Салық төленген күнтізбелік жыл төленген салық күні болып есептеледі.</w:t>
      </w:r>
    </w:p>
    <w:p w14:paraId="59D3395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Қағидалардың мақсаттары үшін төленген салықтар көрсеткішінің есебі мемлекеттік кірістер органдарының ақпараттық жүйелерінің мәліметіне сәйкес мынадай формула бойынша айқындалады:</w:t>
      </w:r>
      <w:bookmarkStart w:id="79" w:name="z5407"/>
      <w:bookmarkEnd w:id="78"/>
    </w:p>
    <w:p w14:paraId="174C0DC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ТСК = ТС / КС х 100%,</w:t>
      </w:r>
    </w:p>
    <w:p w14:paraId="5BB9948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мұнда:</w:t>
      </w:r>
      <w:bookmarkStart w:id="80" w:name="z5409"/>
      <w:bookmarkEnd w:id="79"/>
    </w:p>
    <w:p w14:paraId="7985292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ТСК – төленген салықтардың көрсеткіші;</w:t>
      </w:r>
    </w:p>
    <w:p w14:paraId="0488E35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ТС – есептелетін үш жылдық кезең ішінде төленген салықтарының сомасы;</w:t>
      </w:r>
    </w:p>
    <w:p w14:paraId="128715C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КС - есептелетін үш жылдық кезең ішінде әлеуетті өнім берушінің кіріс сомасы;</w:t>
      </w:r>
    </w:p>
    <w:p w14:paraId="635AD5C5" w14:textId="77777777" w:rsidR="009053B0" w:rsidRPr="003A3199" w:rsidRDefault="009053B0" w:rsidP="009053B0">
      <w:pPr>
        <w:ind w:firstLine="708"/>
        <w:jc w:val="both"/>
        <w:rPr>
          <w:color w:val="000000" w:themeColor="text1"/>
          <w:sz w:val="28"/>
          <w:szCs w:val="28"/>
          <w:lang w:val="kk-KZ"/>
        </w:rPr>
      </w:pPr>
      <w:bookmarkStart w:id="81" w:name="z5410"/>
      <w:bookmarkEnd w:id="80"/>
      <w:r w:rsidRPr="003A3199">
        <w:rPr>
          <w:color w:val="000000" w:themeColor="text1"/>
          <w:sz w:val="28"/>
          <w:szCs w:val="28"/>
          <w:lang w:val="kk-KZ"/>
        </w:rPr>
        <w:t>3) әлеуетті өнім берушінің негізгі құралдарының құны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bookmarkStart w:id="82" w:name="z5411"/>
      <w:bookmarkEnd w:id="81"/>
    </w:p>
    <w:p w14:paraId="2EC7D10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әлеуетті өнім берушінің жұмыскерлеріне еңбекақы төлеу қоры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bookmarkStart w:id="83" w:name="z984"/>
      <w:bookmarkEnd w:id="82"/>
    </w:p>
    <w:p w14:paraId="42AB4ABE" w14:textId="30CC798A"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58. Тауарларды мемлекеттік сатып алуға қатысатын әлеуетті өнім беруші, егер ол жиынтығында осы Қағидалардың 57-тармағының 1) және </w:t>
      </w:r>
      <w:r w:rsidR="00D9102C" w:rsidRPr="003A3199">
        <w:rPr>
          <w:color w:val="000000" w:themeColor="text1"/>
          <w:sz w:val="28"/>
          <w:szCs w:val="28"/>
          <w:lang w:val="kk-KZ"/>
        </w:rPr>
        <w:br/>
      </w:r>
      <w:r w:rsidRPr="003A3199">
        <w:rPr>
          <w:color w:val="000000" w:themeColor="text1"/>
          <w:sz w:val="28"/>
          <w:szCs w:val="28"/>
          <w:lang w:val="kk-KZ"/>
        </w:rPr>
        <w:lastRenderedPageBreak/>
        <w:t>2) тармақшаларында көзделген шарттарға сәйкес келсе, қаржылық орнықты деп танылады.</w:t>
      </w:r>
    </w:p>
    <w:p w14:paraId="405F3A42" w14:textId="77777777" w:rsidR="009053B0" w:rsidRPr="003A3199" w:rsidRDefault="009053B0" w:rsidP="009053B0">
      <w:pPr>
        <w:ind w:firstLine="708"/>
        <w:jc w:val="both"/>
        <w:rPr>
          <w:color w:val="000000" w:themeColor="text1"/>
          <w:sz w:val="28"/>
          <w:szCs w:val="28"/>
          <w:lang w:val="kk-KZ"/>
        </w:rPr>
      </w:pPr>
      <w:bookmarkStart w:id="84" w:name="z985"/>
      <w:bookmarkEnd w:id="83"/>
      <w:r w:rsidRPr="003A3199">
        <w:rPr>
          <w:color w:val="000000" w:themeColor="text1"/>
          <w:sz w:val="28"/>
          <w:szCs w:val="28"/>
          <w:lang w:val="kk-KZ"/>
        </w:rPr>
        <w:t>59. Жанар-жағармай материалдарын бөлшек және көтерме саудада өткізу бойынша мемлекеттік сатып алуға қатысатын әлеуетті өнім беруші, сондай-ақ индустриялық қызметті мемлекеттік қолдау саласындағы уәкілетті органмен көлік құралдарын және (немесе) ауыл шаруашылығы техникасын өнеркәсіптік құрастыру туралы келісім жасасқан әлеуетті өнім беруші, егер оның осы Қағидалардың 57-тармағының 2) тармақшасына сәйкес есептелетін төленген салықтардың көрсеткіші оның кірістерінің кемінде бір пайызын құраса, қаржылық орнықты деп танылады.</w:t>
      </w:r>
    </w:p>
    <w:p w14:paraId="204ACAA6" w14:textId="77777777" w:rsidR="009053B0" w:rsidRPr="003A3199" w:rsidRDefault="009053B0" w:rsidP="009053B0">
      <w:pPr>
        <w:ind w:firstLine="708"/>
        <w:jc w:val="both"/>
        <w:rPr>
          <w:color w:val="000000" w:themeColor="text1"/>
          <w:sz w:val="28"/>
          <w:szCs w:val="28"/>
          <w:lang w:val="kk-KZ"/>
        </w:rPr>
      </w:pPr>
      <w:bookmarkStart w:id="85" w:name="z986"/>
      <w:bookmarkEnd w:id="84"/>
      <w:r w:rsidRPr="003A3199">
        <w:rPr>
          <w:color w:val="000000" w:themeColor="text1"/>
          <w:sz w:val="28"/>
          <w:szCs w:val="28"/>
          <w:lang w:val="kk-KZ"/>
        </w:rPr>
        <w:t>60. Көрсетілетін қызметтерді мемлекеттік сатып алуға қатысатын әлеуетті өнім беруші, егер ол жиынтығында осы Қағидалардың 57-тармағының 1), 2) және 4) тармақшаларында көзделген шарттарға сәйкес келсе, қаржылық орнықты деп танылады.</w:t>
      </w:r>
    </w:p>
    <w:p w14:paraId="704CFF85" w14:textId="77777777" w:rsidR="009053B0" w:rsidRPr="003A3199" w:rsidRDefault="009053B0" w:rsidP="009053B0">
      <w:pPr>
        <w:ind w:firstLine="708"/>
        <w:jc w:val="both"/>
        <w:rPr>
          <w:color w:val="000000" w:themeColor="text1"/>
          <w:sz w:val="28"/>
          <w:szCs w:val="28"/>
          <w:lang w:val="kk-KZ"/>
        </w:rPr>
      </w:pPr>
      <w:bookmarkStart w:id="86" w:name="z6277"/>
      <w:bookmarkEnd w:id="85"/>
      <w:r w:rsidRPr="003A3199">
        <w:rPr>
          <w:color w:val="000000" w:themeColor="text1"/>
          <w:sz w:val="28"/>
          <w:szCs w:val="28"/>
          <w:lang w:val="kk-KZ"/>
        </w:rPr>
        <w:t>61. Сақтандыру (қайта сақтандыру) ұйымының қызметін жүзеге асыратын әлеуетті өнім беруші сақтандыру қызметтері бойынша көрсетілетін қызметтерді мемлекеттік сатып алуға қатысу кезінде, егер ол жиынтықта осы Қағидалардың 57-тармағы 1) және 4) тармақшаларында көзделген шарттарға сәйкес келсе, қаржылық орнықты деп танылады.</w:t>
      </w:r>
    </w:p>
    <w:p w14:paraId="54F37A84" w14:textId="77777777" w:rsidR="009053B0" w:rsidRPr="003A3199" w:rsidRDefault="009053B0" w:rsidP="009053B0">
      <w:pPr>
        <w:ind w:firstLine="708"/>
        <w:jc w:val="both"/>
        <w:rPr>
          <w:color w:val="000000" w:themeColor="text1"/>
          <w:sz w:val="28"/>
          <w:szCs w:val="28"/>
          <w:lang w:val="kk-KZ"/>
        </w:rPr>
      </w:pPr>
      <w:bookmarkStart w:id="87" w:name="z987"/>
      <w:bookmarkEnd w:id="86"/>
      <w:r w:rsidRPr="003A3199">
        <w:rPr>
          <w:color w:val="000000" w:themeColor="text1"/>
          <w:sz w:val="28"/>
          <w:szCs w:val="28"/>
          <w:lang w:val="kk-KZ"/>
        </w:rPr>
        <w:t xml:space="preserve">62. Қаржы лизингі бойынша қызметтерді мемлекеттік сатып алуға қатысатын әлеуетті өнім беруші, егер ол жиынтығында осы Қағидалардың </w:t>
      </w:r>
      <w:r w:rsidRPr="003A3199">
        <w:rPr>
          <w:color w:val="000000" w:themeColor="text1"/>
          <w:sz w:val="28"/>
          <w:szCs w:val="28"/>
          <w:lang w:val="kk-KZ"/>
        </w:rPr>
        <w:br/>
        <w:t>57-тармағының 1) және 4) тармақшаларында көзделген шарттарға сәйкес келсе, қаржылық орнықты деп танылады.</w:t>
      </w:r>
    </w:p>
    <w:p w14:paraId="1BAFF4B2" w14:textId="77777777" w:rsidR="009053B0" w:rsidRPr="003A3199" w:rsidRDefault="009053B0" w:rsidP="009053B0">
      <w:pPr>
        <w:ind w:firstLine="708"/>
        <w:jc w:val="both"/>
        <w:rPr>
          <w:color w:val="000000" w:themeColor="text1"/>
          <w:sz w:val="28"/>
          <w:szCs w:val="28"/>
          <w:lang w:val="kk-KZ"/>
        </w:rPr>
      </w:pPr>
      <w:bookmarkStart w:id="88" w:name="z988"/>
      <w:bookmarkEnd w:id="87"/>
      <w:r w:rsidRPr="003A3199">
        <w:rPr>
          <w:color w:val="000000" w:themeColor="text1"/>
          <w:sz w:val="28"/>
          <w:szCs w:val="28"/>
          <w:lang w:val="kk-KZ"/>
        </w:rPr>
        <w:t>63. Шағын кәсіпкерлік субъектісіне жататын және жұмыстарды мемлекеттік сатып алуға қатысатын әлеуетті өнім беруші, егер ол жиынтығында осы Қағидалардың 57-тармағының 1), 2) және 4) тармақшаларында көзделген шарттарға сәйкес келсе, қаржылық орнықты деп танылады.</w:t>
      </w:r>
    </w:p>
    <w:p w14:paraId="484B02DE" w14:textId="77777777" w:rsidR="009053B0" w:rsidRPr="003A3199" w:rsidRDefault="009053B0" w:rsidP="009053B0">
      <w:pPr>
        <w:ind w:firstLine="708"/>
        <w:jc w:val="both"/>
        <w:rPr>
          <w:color w:val="000000" w:themeColor="text1"/>
          <w:sz w:val="28"/>
          <w:szCs w:val="28"/>
          <w:lang w:val="kk-KZ"/>
        </w:rPr>
      </w:pPr>
      <w:bookmarkStart w:id="89" w:name="z989"/>
      <w:bookmarkEnd w:id="88"/>
      <w:r w:rsidRPr="003A3199">
        <w:rPr>
          <w:color w:val="000000" w:themeColor="text1"/>
          <w:sz w:val="28"/>
          <w:szCs w:val="28"/>
          <w:lang w:val="kk-KZ"/>
        </w:rPr>
        <w:t>64. Техникалық-экономикалық негіздемені, жобалау (жобалау-сметалық) құжаттамасын және қала құрылысы жобаларын, сондай-ақ объектілер құрылысы жобаларына ведомстводан тыс кешенді сараптама жүргізу жөніндегі жұмыстарды әзірлеу жөніндегі жұмыстарды мемлекеттік сатып алуға қатысатын әлеуетті өнім беруші, егер ол жиынтығында осы Қағидалардың 57-тармағының 1), 2) және 4) тармақшаларында көзделген шарттарға сәйкес келсе, қаржылық орнықты деп танылады.</w:t>
      </w:r>
      <w:bookmarkStart w:id="90" w:name="z990"/>
      <w:bookmarkEnd w:id="89"/>
    </w:p>
    <w:p w14:paraId="00B9CCF4" w14:textId="79FFF405"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65. </w:t>
      </w:r>
      <w:bookmarkStart w:id="91" w:name="z991"/>
      <w:bookmarkEnd w:id="90"/>
      <w:r w:rsidRPr="003A3199">
        <w:rPr>
          <w:color w:val="000000" w:themeColor="text1"/>
          <w:sz w:val="28"/>
          <w:szCs w:val="28"/>
          <w:lang w:val="kk-KZ"/>
        </w:rPr>
        <w:t xml:space="preserve">«Салық және бюджетке төленетін басқа да міндетті төлемдер туралы» Қазақстан Республикасының Кодексін (Салық кодексі) қолданысқа енгізу туралы» Қазақстан Республикасының 2017 жылғы 25 желтоқсандағы </w:t>
      </w:r>
      <w:r w:rsidR="00D9102C" w:rsidRPr="003A3199">
        <w:rPr>
          <w:color w:val="000000" w:themeColor="text1"/>
          <w:sz w:val="28"/>
          <w:szCs w:val="28"/>
          <w:lang w:val="kk-KZ"/>
        </w:rPr>
        <w:br/>
      </w:r>
      <w:r w:rsidRPr="003A3199">
        <w:rPr>
          <w:color w:val="000000" w:themeColor="text1"/>
          <w:sz w:val="28"/>
          <w:szCs w:val="28"/>
          <w:lang w:val="kk-KZ"/>
        </w:rPr>
        <w:t xml:space="preserve">№ 121-VI ҚРЗ Заңының (бұдан әрі – Салық кодексін қолданысқа енгізу туралы заң) </w:t>
      </w:r>
      <w:hyperlink r:id="rId15" w:anchor="z1351" w:history="1">
        <w:r w:rsidRPr="003A3199">
          <w:rPr>
            <w:color w:val="000000" w:themeColor="text1"/>
            <w:sz w:val="28"/>
            <w:szCs w:val="28"/>
            <w:lang w:val="kk-KZ"/>
          </w:rPr>
          <w:t>57-4-бабына</w:t>
        </w:r>
      </w:hyperlink>
      <w:r w:rsidRPr="003A3199">
        <w:rPr>
          <w:color w:val="000000" w:themeColor="text1"/>
          <w:sz w:val="28"/>
          <w:szCs w:val="28"/>
          <w:lang w:val="kk-KZ"/>
        </w:rPr>
        <w:t xml:space="preserve"> сәйкес арнаулы салық режимін қолданатын және микрокәсіпкерлік немесе шағын кәсіпкерлік субъектілері деп танылатын, салық төлеуден босатылған әлеуетті өнім берушілер, егер олардың осы Қағидалардың </w:t>
      </w:r>
      <w:r w:rsidRPr="003A3199">
        <w:rPr>
          <w:color w:val="000000" w:themeColor="text1"/>
          <w:sz w:val="28"/>
          <w:szCs w:val="28"/>
          <w:lang w:val="kk-KZ"/>
        </w:rPr>
        <w:br/>
        <w:t xml:space="preserve">57-тармағының 2) тармақшасына сәйкес есептелетін, төленген салықтарының көрсеткіші оның кірістерінің кемінде үш пайызын құраса, 2020 жылғы </w:t>
      </w:r>
      <w:r w:rsidRPr="003A3199">
        <w:rPr>
          <w:color w:val="000000" w:themeColor="text1"/>
          <w:sz w:val="28"/>
          <w:szCs w:val="28"/>
          <w:lang w:val="kk-KZ"/>
        </w:rPr>
        <w:br/>
      </w:r>
      <w:r w:rsidRPr="003A3199">
        <w:rPr>
          <w:color w:val="000000" w:themeColor="text1"/>
          <w:sz w:val="28"/>
          <w:szCs w:val="28"/>
          <w:lang w:val="kk-KZ"/>
        </w:rPr>
        <w:lastRenderedPageBreak/>
        <w:t>1 қаңтардан бастап 2023 жылғы 1 қаңтар аралығындағы кезеңге қаржылық орнықты деп танылады.</w:t>
      </w:r>
    </w:p>
    <w:p w14:paraId="72F858F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жоғарыда көрсетілген тұлғалардың салық төлеуден босатылған кезеңіне есептелген салық сомасы төленген салықтардың көрсеткішін есептеу кезінде төлем ретінде есепке алынады.</w:t>
      </w:r>
    </w:p>
    <w:p w14:paraId="3C7B1CD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Мұндай тұлғалардың мәртебесін мемлекеттік кірістер органдарының мәліметтері негізінде веб-портал автоматты түрде айқындайды.</w:t>
      </w:r>
    </w:p>
    <w:p w14:paraId="5A0EEA6E" w14:textId="77777777" w:rsidR="009053B0" w:rsidRPr="003A3199" w:rsidRDefault="009053B0" w:rsidP="009053B0">
      <w:pPr>
        <w:ind w:firstLine="708"/>
        <w:jc w:val="both"/>
        <w:rPr>
          <w:color w:val="000000" w:themeColor="text1"/>
          <w:sz w:val="28"/>
          <w:szCs w:val="28"/>
          <w:lang w:val="kk-KZ"/>
        </w:rPr>
      </w:pPr>
      <w:bookmarkStart w:id="92" w:name="z3995"/>
      <w:bookmarkEnd w:id="91"/>
      <w:r w:rsidRPr="003A3199">
        <w:rPr>
          <w:color w:val="000000" w:themeColor="text1"/>
          <w:sz w:val="28"/>
          <w:szCs w:val="28"/>
          <w:lang w:val="kk-KZ"/>
        </w:rPr>
        <w:t xml:space="preserve">66. Тікелей шарт жасасу арқылы бір көзден алу тәсілімен мемлекеттік сатып алуға қатысатын әлеуетті өнім берушінің қаржылық орнықтылығы түріндегі біліктілік талабын тапсырыс беруші Заңның </w:t>
      </w:r>
      <w:hyperlink r:id="rId16" w:anchor="z4" w:history="1">
        <w:r w:rsidRPr="003A3199">
          <w:rPr>
            <w:color w:val="000000" w:themeColor="text1"/>
            <w:sz w:val="28"/>
            <w:szCs w:val="28"/>
            <w:lang w:val="kk-KZ"/>
          </w:rPr>
          <w:t>5-бабында</w:t>
        </w:r>
      </w:hyperlink>
      <w:r w:rsidRPr="003A3199">
        <w:rPr>
          <w:color w:val="000000" w:themeColor="text1"/>
          <w:sz w:val="28"/>
          <w:szCs w:val="28"/>
          <w:lang w:val="kk-KZ"/>
        </w:rPr>
        <w:t xml:space="preserve"> көзделген мемлекеттік сатып алуды жүзеге асыру қағидаттарын сақтай отырып айқындайды.</w:t>
      </w:r>
    </w:p>
    <w:p w14:paraId="094454E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Бұл ретте тікелей шарт жасасу арқылы бір көзден алу тәсілімен мемлекеттік сатып алуға қатысатын әлеуетті өнім беруші, егер ол осы Қағидалардың </w:t>
      </w:r>
      <w:hyperlink r:id="rId17" w:anchor="z107" w:history="1">
        <w:r w:rsidRPr="003A3199">
          <w:rPr>
            <w:color w:val="000000" w:themeColor="text1"/>
            <w:sz w:val="28"/>
            <w:szCs w:val="28"/>
            <w:lang w:val="kk-KZ"/>
          </w:rPr>
          <w:t>56-тармағының</w:t>
        </w:r>
      </w:hyperlink>
      <w:r w:rsidRPr="003A3199">
        <w:rPr>
          <w:color w:val="000000" w:themeColor="text1"/>
          <w:sz w:val="28"/>
          <w:szCs w:val="28"/>
          <w:lang w:val="kk-KZ"/>
        </w:rPr>
        <w:t xml:space="preserve"> 1) тармақшасында көзделген талаптарға сәйкес келсе, қаржылық орнықты деп танылады.</w:t>
      </w:r>
    </w:p>
    <w:p w14:paraId="1D790A31" w14:textId="77777777" w:rsidR="009053B0" w:rsidRPr="003A3199" w:rsidRDefault="009053B0" w:rsidP="009053B0">
      <w:pPr>
        <w:ind w:firstLine="708"/>
        <w:jc w:val="both"/>
        <w:rPr>
          <w:color w:val="000000" w:themeColor="text1"/>
          <w:sz w:val="28"/>
          <w:szCs w:val="28"/>
          <w:lang w:val="kk-KZ"/>
        </w:rPr>
      </w:pPr>
      <w:bookmarkStart w:id="93" w:name="z993"/>
      <w:bookmarkEnd w:id="92"/>
      <w:r w:rsidRPr="003A3199">
        <w:rPr>
          <w:color w:val="000000" w:themeColor="text1"/>
          <w:sz w:val="28"/>
          <w:szCs w:val="28"/>
          <w:lang w:val="kk-KZ"/>
        </w:rPr>
        <w:t>67. Қайта ұйымдастырылған заңды тұлғаның (құқық мирасқорының) қаржылық орнықтылығы көрсеткіштерін біріктіру, қосу жолымен веб-порталда біріктіру жағдайларын қоспағанда, мемлекеттік кірістер органдарының мәліметтері веб-порталда үш жылдық кезеңнің соңғы есептелетін жылы үшін күнтізбелік жыл ішінде бір рет осы мәліметтер қолданылған жылдың алдындағы 1 қазаннан кешіктірілмей веб-порталда жаңартылады.</w:t>
      </w:r>
      <w:bookmarkStart w:id="94" w:name="z7118"/>
      <w:bookmarkEnd w:id="93"/>
    </w:p>
    <w:p w14:paraId="4788B41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Заңның 11-бабы 1-тармағының 2) тармақшасына сәйкес мемлекеттік сатып алуды жүзеге асыру мақсаттары үшін негізгі құралдар мен еңбекақы төлеу қоры бойынша көрсеткіштерді қоспағанда, қаржылық орнықтылық көрсеткіштерін біріктіруге жол берілмейді.</w:t>
      </w:r>
    </w:p>
    <w:p w14:paraId="6271E2B2" w14:textId="77777777" w:rsidR="009053B0" w:rsidRPr="003A3199" w:rsidRDefault="009053B0" w:rsidP="009053B0">
      <w:pPr>
        <w:ind w:firstLine="708"/>
        <w:jc w:val="both"/>
        <w:rPr>
          <w:color w:val="000000" w:themeColor="text1"/>
          <w:sz w:val="28"/>
          <w:szCs w:val="28"/>
          <w:lang w:val="kk-KZ"/>
        </w:rPr>
      </w:pPr>
      <w:bookmarkStart w:id="95" w:name="z7119"/>
      <w:bookmarkEnd w:id="94"/>
      <w:r w:rsidRPr="003A3199">
        <w:rPr>
          <w:color w:val="000000" w:themeColor="text1"/>
          <w:sz w:val="28"/>
          <w:szCs w:val="28"/>
          <w:lang w:val="kk-KZ"/>
        </w:rPr>
        <w:t>Бұл ретте, қайта ұйымдастырылған заңды тұлғаның (құқықтық мирасқордың) қаржылық орнықтылығы көрсеткіштерін жаңарту Экономикалық қызмет түрлерінің жалпы жіктеуіші құрылымының бірінші деңгейінде (секциясында) өткен жылдың алдындағы үш жыл ішінде (үздіксіз) қайта ұйымдастырылатын заңды тұлғалар қызметінің негізгі түрі сәйкес келген жағдайда жүзеге асырылады.</w:t>
      </w:r>
    </w:p>
    <w:p w14:paraId="4612A8A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Осындай қайта ұйымдастырылған заңды тұлға (құқықтық мирасқор) туралы мемлекеттік кірістер органдарының мәліметтері веб-порталда әлеуетті өнім берушінің өтініші негізінде жаңартылады.</w:t>
      </w:r>
      <w:bookmarkStart w:id="96" w:name="z995"/>
      <w:bookmarkEnd w:id="95"/>
    </w:p>
    <w:p w14:paraId="54DD987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68. </w:t>
      </w:r>
      <w:bookmarkStart w:id="97" w:name="z5413"/>
      <w:bookmarkEnd w:id="96"/>
      <w:r w:rsidRPr="003A3199">
        <w:rPr>
          <w:color w:val="000000" w:themeColor="text1"/>
          <w:sz w:val="28"/>
          <w:szCs w:val="28"/>
          <w:lang w:val="kk-KZ"/>
        </w:rPr>
        <w:t>Мемлекеттік кіріс органдары оларды асыра бағалауға әкеп соғатын қаржылық орнықтылық көрсеткіштерінің төмендеу, сондай-ақ бұрмалану және (немесе) көрсетілмеу фактілерін анықтаған жағдайларда, оның ішінде әлеуетті өнім берушілер салық есептілігінің қосымша нысандарын ұсыну және (немесе) салық декларацияларын кері қайтарып алу жолымен уәкілетті орган:</w:t>
      </w:r>
    </w:p>
    <w:p w14:paraId="542DE53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мемлекеттік кірістер органдарының нақты деректеріне сәйкес, оларды асыра бағалау жағдайларын қоспағанда, осындай әлеуетті өнім берушілер бойынша мәліметтерді веб-порталда түзетеді;</w:t>
      </w:r>
      <w:bookmarkStart w:id="98" w:name="z5414"/>
      <w:bookmarkEnd w:id="97"/>
    </w:p>
    <w:p w14:paraId="7FC04C3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2) өткен жылдың алдындағы үш жыл кезеңінде камералдық бақылау нәтижелері бойынша анықталған қаржылық орнықтылық көрсеткіштерін негізсіз арттыруға әкеп соғатын салық заңнамасын бұзушылықтарды жою туралы мемлекеттік кірістер органдарының хабарламалары бойынша бұзушылықтар жойылғанға дейін осындай әлеуетті өнім берушілердің қаржылық орнықтылық көрсеткіштерін веб-порталда көрсетпейді;</w:t>
      </w:r>
      <w:bookmarkStart w:id="99" w:name="z5415"/>
      <w:bookmarkEnd w:id="98"/>
    </w:p>
    <w:p w14:paraId="0F38F23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 Заңның </w:t>
      </w:r>
      <w:hyperlink r:id="rId18" w:anchor="z11" w:history="1">
        <w:r w:rsidRPr="003A3199">
          <w:rPr>
            <w:color w:val="000000" w:themeColor="text1"/>
            <w:sz w:val="28"/>
            <w:szCs w:val="28"/>
            <w:lang w:val="kk-KZ"/>
          </w:rPr>
          <w:t>8-бабында</w:t>
        </w:r>
      </w:hyperlink>
      <w:r w:rsidRPr="003A3199">
        <w:rPr>
          <w:color w:val="000000" w:themeColor="text1"/>
          <w:sz w:val="28"/>
          <w:szCs w:val="28"/>
          <w:lang w:val="kk-KZ"/>
        </w:rPr>
        <w:t xml:space="preserve"> көзделген жағдайларда мұндай әлеуетті өнім берушілерді мемлекеттік сатып алуға жосықсыз қатысушылардың тізіліміне енгізу жөнінде шаралар қабылдайды.</w:t>
      </w:r>
    </w:p>
    <w:p w14:paraId="16B1C53C" w14:textId="77777777" w:rsidR="009053B0" w:rsidRPr="003A3199" w:rsidRDefault="009053B0" w:rsidP="009053B0">
      <w:pPr>
        <w:jc w:val="both"/>
        <w:rPr>
          <w:color w:val="000000" w:themeColor="text1"/>
          <w:sz w:val="28"/>
          <w:szCs w:val="28"/>
          <w:lang w:val="kk-KZ"/>
        </w:rPr>
      </w:pPr>
      <w:bookmarkStart w:id="100" w:name="z998"/>
      <w:bookmarkEnd w:id="99"/>
    </w:p>
    <w:p w14:paraId="3CE855AE"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01" w:name="z999"/>
      <w:bookmarkEnd w:id="100"/>
      <w:r w:rsidRPr="003A3199">
        <w:rPr>
          <w:rFonts w:ascii="Times New Roman" w:hAnsi="Times New Roman" w:cs="Times New Roman"/>
          <w:b/>
          <w:color w:val="000000" w:themeColor="text1"/>
          <w:sz w:val="28"/>
          <w:szCs w:val="28"/>
          <w:lang w:val="kk-KZ"/>
        </w:rPr>
        <w:t>4-параграф. Әлеуетті өнім берушінің салық берешегінің болмауы бөлігінде біліктілік талаптарына сәйкестігін айқындау тәртібі</w:t>
      </w:r>
    </w:p>
    <w:p w14:paraId="382BC79B" w14:textId="77777777" w:rsidR="009053B0" w:rsidRPr="003A3199" w:rsidRDefault="009053B0" w:rsidP="009053B0">
      <w:pPr>
        <w:jc w:val="center"/>
        <w:rPr>
          <w:bCs/>
          <w:color w:val="000000" w:themeColor="text1"/>
          <w:sz w:val="28"/>
          <w:szCs w:val="28"/>
          <w:lang w:val="kk-KZ"/>
        </w:rPr>
      </w:pPr>
    </w:p>
    <w:p w14:paraId="0295658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69. </w:t>
      </w:r>
      <w:bookmarkStart w:id="102" w:name="z1000"/>
      <w:bookmarkEnd w:id="101"/>
      <w:r w:rsidRPr="003A3199">
        <w:rPr>
          <w:color w:val="000000" w:themeColor="text1"/>
          <w:sz w:val="28"/>
          <w:szCs w:val="28"/>
          <w:lang w:val="kk-KZ"/>
        </w:rPr>
        <w:t>Республикалық бюджет туралы заңда тиісті қаржы жылына белгіленген он еселенген айлық есептік көрсеткіштен асатын мөлшердегі салық берешегін веб-портал мемлекеттік кірістер органдарының мәліметтері негізінде автоматты түрде айқындайды.</w:t>
      </w:r>
    </w:p>
    <w:p w14:paraId="38645B7C" w14:textId="77777777" w:rsidR="009053B0" w:rsidRPr="003A3199" w:rsidRDefault="009053B0" w:rsidP="009053B0">
      <w:pPr>
        <w:ind w:firstLine="708"/>
        <w:jc w:val="both"/>
        <w:rPr>
          <w:color w:val="000000" w:themeColor="text1"/>
          <w:sz w:val="28"/>
          <w:szCs w:val="28"/>
          <w:lang w:val="kk-KZ"/>
        </w:rPr>
      </w:pPr>
    </w:p>
    <w:p w14:paraId="7D16786A"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03" w:name="z1001"/>
      <w:bookmarkEnd w:id="102"/>
      <w:r w:rsidRPr="003A3199">
        <w:rPr>
          <w:rFonts w:ascii="Times New Roman" w:hAnsi="Times New Roman" w:cs="Times New Roman"/>
          <w:b/>
          <w:color w:val="000000" w:themeColor="text1"/>
          <w:sz w:val="28"/>
          <w:szCs w:val="28"/>
          <w:lang w:val="kk-KZ"/>
        </w:rPr>
        <w:t xml:space="preserve">5-параграф. Әлеуетті өнім берушілердің банкроттық не тарату рәсіміне қатысы жоқтығы бөлігінде біліктілік талаптарына сәйкестігін </w:t>
      </w:r>
      <w:r w:rsidRPr="003A3199">
        <w:rPr>
          <w:rFonts w:ascii="Times New Roman" w:hAnsi="Times New Roman" w:cs="Times New Roman"/>
          <w:b/>
          <w:color w:val="000000" w:themeColor="text1"/>
          <w:sz w:val="28"/>
          <w:szCs w:val="28"/>
          <w:lang w:val="kk-KZ"/>
        </w:rPr>
        <w:br/>
        <w:t>айқындау тәртібі</w:t>
      </w:r>
    </w:p>
    <w:p w14:paraId="62167F94" w14:textId="77777777" w:rsidR="009053B0" w:rsidRPr="003A3199" w:rsidRDefault="009053B0" w:rsidP="009053B0">
      <w:pPr>
        <w:jc w:val="both"/>
        <w:rPr>
          <w:b/>
          <w:color w:val="000000" w:themeColor="text1"/>
          <w:sz w:val="28"/>
          <w:szCs w:val="28"/>
          <w:lang w:val="kk-KZ"/>
        </w:rPr>
      </w:pPr>
    </w:p>
    <w:p w14:paraId="1429416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70. Әлеуетті өнім берушінің банкроттық не тарату рәсіміне қатысы жоқтығы бөлігінде біліктілік талабына сәйкестігі банкроттық не тарату рәсімдерінің жүргізілуін бақылауды жүзеге асыратын уәкілетті органның интернет-ресурсында орналастырылған ақпарат арқылы айқындалады.</w:t>
      </w:r>
      <w:bookmarkStart w:id="104" w:name="z1002"/>
      <w:bookmarkEnd w:id="103"/>
    </w:p>
    <w:p w14:paraId="0DBE26AB" w14:textId="77777777" w:rsidR="009053B0" w:rsidRPr="003A3199" w:rsidRDefault="009053B0" w:rsidP="009053B0">
      <w:pPr>
        <w:jc w:val="both"/>
        <w:rPr>
          <w:color w:val="000000" w:themeColor="text1"/>
          <w:sz w:val="28"/>
          <w:szCs w:val="28"/>
          <w:lang w:val="kk-KZ"/>
        </w:rPr>
      </w:pPr>
    </w:p>
    <w:p w14:paraId="52DE2E55"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05" w:name="z1003"/>
      <w:bookmarkEnd w:id="104"/>
      <w:r w:rsidRPr="003A3199">
        <w:rPr>
          <w:rFonts w:ascii="Times New Roman" w:hAnsi="Times New Roman" w:cs="Times New Roman"/>
          <w:b/>
          <w:color w:val="000000" w:themeColor="text1"/>
          <w:sz w:val="28"/>
          <w:szCs w:val="28"/>
          <w:lang w:val="kk-KZ"/>
        </w:rPr>
        <w:t>6-параграф. Әлеуетті өнім берушінің материалдық және еңбек ресурстарына ие болуы бөлігінде біліктілік талаптарына сәйкестігін айқындау тәртібі</w:t>
      </w:r>
    </w:p>
    <w:p w14:paraId="30A46645" w14:textId="77777777" w:rsidR="009053B0" w:rsidRPr="003A3199" w:rsidRDefault="009053B0" w:rsidP="009053B0">
      <w:pPr>
        <w:jc w:val="both"/>
        <w:rPr>
          <w:color w:val="000000" w:themeColor="text1"/>
          <w:sz w:val="28"/>
          <w:szCs w:val="28"/>
          <w:lang w:val="kk-KZ"/>
        </w:rPr>
      </w:pPr>
    </w:p>
    <w:p w14:paraId="2DF4346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71. </w:t>
      </w:r>
      <w:bookmarkStart w:id="106" w:name="z1004"/>
      <w:bookmarkEnd w:id="105"/>
      <w:r w:rsidRPr="003A3199">
        <w:rPr>
          <w:color w:val="000000" w:themeColor="text1"/>
          <w:sz w:val="28"/>
          <w:szCs w:val="28"/>
          <w:lang w:val="kk-KZ"/>
        </w:rPr>
        <w:t>Конкурс және аукцион тәсілімен мемлекеттік сатып алу шеңберінде шарттық міндеттемелерді орындау үшін қажетті материалдық және еңбек ресурстары осы</w:t>
      </w:r>
      <w:r w:rsidRPr="003A3199">
        <w:rPr>
          <w:b/>
          <w:color w:val="000000" w:themeColor="text1"/>
          <w:sz w:val="28"/>
          <w:szCs w:val="28"/>
          <w:lang w:val="kk-KZ"/>
        </w:rPr>
        <w:t xml:space="preserve"> </w:t>
      </w:r>
      <w:r w:rsidRPr="003A3199">
        <w:rPr>
          <w:color w:val="000000" w:themeColor="text1"/>
          <w:sz w:val="28"/>
          <w:szCs w:val="28"/>
          <w:lang w:val="kk-KZ"/>
        </w:rPr>
        <w:t>Қағидаларға сәйкес біліктілік талаптарында көрсетіледі.</w:t>
      </w:r>
    </w:p>
    <w:p w14:paraId="0C8BAE1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72. </w:t>
      </w:r>
      <w:bookmarkStart w:id="107" w:name="z1005"/>
      <w:bookmarkEnd w:id="106"/>
      <w:r w:rsidRPr="003A3199">
        <w:rPr>
          <w:color w:val="000000" w:themeColor="text1"/>
          <w:sz w:val="28"/>
          <w:szCs w:val="28"/>
          <w:lang w:val="kk-KZ"/>
        </w:rPr>
        <w:t>Егер Қазақстан Республикасының рұқсаттар және хабарламалар туралы заңнамасына сәйкес орындауға (көрсетуге) бірінші немесе екінші санаттағы тиісті рұқсаттың болуы талап етілетін жұмыстар немесе көрсетілетін қызметтер мемлекеттік сатып алу нысанасы болып табылған жағдайда, материалдық және еңбек ресурстарына ие болу бөлігінде біліктілік талабы ұсынылмайды.</w:t>
      </w:r>
    </w:p>
    <w:p w14:paraId="65A15056" w14:textId="77777777" w:rsidR="009053B0" w:rsidRPr="003A3199" w:rsidRDefault="009053B0" w:rsidP="009053B0">
      <w:pPr>
        <w:ind w:firstLine="708"/>
        <w:jc w:val="both"/>
        <w:rPr>
          <w:color w:val="000000" w:themeColor="text1"/>
          <w:sz w:val="28"/>
          <w:szCs w:val="28"/>
          <w:lang w:val="kk-KZ"/>
        </w:rPr>
      </w:pPr>
      <w:bookmarkStart w:id="108" w:name="z1006"/>
      <w:bookmarkEnd w:id="107"/>
      <w:r w:rsidRPr="003A3199">
        <w:rPr>
          <w:color w:val="000000" w:themeColor="text1"/>
          <w:sz w:val="28"/>
          <w:szCs w:val="28"/>
          <w:lang w:val="kk-KZ"/>
        </w:rPr>
        <w:t>73. Тауарларды мемлекеттік сатып алуға қатысатын әлеуетті өнім берушілерге материалдық және еңбек ресурстарына ие болу бөлігінде біліктілік талабы қойылмайды.</w:t>
      </w:r>
      <w:bookmarkEnd w:id="108"/>
    </w:p>
    <w:p w14:paraId="7893D9B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 xml:space="preserve">Жекелеген тауарларды, жұмыстарды, қызметтерді мемлекеттік сатып алуды жүзеге асыру кезінде материалдық және еңбек ресурстарына ие болу бөлігіндегі біліктілік талабы Заңның </w:t>
      </w:r>
      <w:hyperlink r:id="rId19" w:anchor="z16" w:history="1">
        <w:r w:rsidRPr="003A3199">
          <w:rPr>
            <w:color w:val="000000" w:themeColor="text1"/>
            <w:sz w:val="28"/>
            <w:szCs w:val="28"/>
            <w:lang w:val="kk-KZ"/>
          </w:rPr>
          <w:t>12-бабының</w:t>
        </w:r>
      </w:hyperlink>
      <w:r w:rsidRPr="003A3199">
        <w:rPr>
          <w:color w:val="000000" w:themeColor="text1"/>
          <w:sz w:val="28"/>
          <w:szCs w:val="28"/>
          <w:lang w:val="kk-KZ"/>
        </w:rPr>
        <w:t xml:space="preserve"> 7-тармағына сәйкес әзірленетін және бекітілетін үлгілік конкурстық құжаттамада (аукциондық құжаттамада) көзделеді.</w:t>
      </w:r>
    </w:p>
    <w:p w14:paraId="5B153A71" w14:textId="77777777" w:rsidR="009053B0" w:rsidRPr="003A3199" w:rsidRDefault="009053B0" w:rsidP="009053B0">
      <w:pPr>
        <w:ind w:firstLine="708"/>
        <w:jc w:val="both"/>
        <w:rPr>
          <w:color w:val="000000" w:themeColor="text1"/>
          <w:sz w:val="28"/>
          <w:szCs w:val="28"/>
          <w:lang w:val="kk-KZ"/>
        </w:rPr>
      </w:pPr>
      <w:bookmarkStart w:id="109" w:name="z1008"/>
      <w:r w:rsidRPr="003A3199">
        <w:rPr>
          <w:color w:val="000000" w:themeColor="text1"/>
          <w:sz w:val="28"/>
          <w:szCs w:val="28"/>
          <w:lang w:val="kk-KZ"/>
        </w:rPr>
        <w:t>74. Заңның 11-бабы 1-тармағының 4) тармақшасына сәйкес жұмыстарды, көрсетілетін қызметтерді мемлекеттік сатып алуда тапсырыс беруші әлеуетті өнім берушіден жұмыстарды орындау, көрсетілетін қызметтер орны бойынша облыстың, республикалық маңызы бар қалалардың және астананың шекараларында тиісті әкімшілік-аумақтық бірлікте тіркелген шарт бойынша міндеттемелерді орындау үшін жеткілікті материалдық және еңбек ресурстарының болуын талап етуге құқылы.</w:t>
      </w:r>
    </w:p>
    <w:p w14:paraId="586FFAF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бұл талап рейтингтік-балдық жүйені пайдалана отырып, конкурс тәсілімен мемлекеттік сатып алуды жүзеге асырған жағдайда белгіленбейді.</w:t>
      </w:r>
    </w:p>
    <w:p w14:paraId="5AFB772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75. Материалдық және еңбек ресурстарына ие болу бөлігінде, мынадай:</w:t>
      </w:r>
    </w:p>
    <w:p w14:paraId="7C16C717" w14:textId="77777777" w:rsidR="009053B0" w:rsidRPr="003A3199" w:rsidRDefault="009053B0" w:rsidP="009053B0">
      <w:pPr>
        <w:ind w:firstLine="708"/>
        <w:jc w:val="both"/>
        <w:rPr>
          <w:color w:val="000000" w:themeColor="text1"/>
          <w:sz w:val="28"/>
          <w:szCs w:val="28"/>
          <w:lang w:val="kk-KZ"/>
        </w:rPr>
      </w:pPr>
      <w:bookmarkStart w:id="110" w:name="z1009"/>
      <w:bookmarkEnd w:id="109"/>
      <w:r w:rsidRPr="003A3199">
        <w:rPr>
          <w:color w:val="000000" w:themeColor="text1"/>
          <w:sz w:val="28"/>
          <w:szCs w:val="28"/>
          <w:lang w:val="kk-KZ"/>
        </w:rPr>
        <w:t>1) мемлекеттік сатып алуға әлеуетті өнім берушілердің қатысуын шектейтін және негізсіз күрделендіретін;</w:t>
      </w:r>
      <w:bookmarkStart w:id="111" w:name="z1010"/>
      <w:bookmarkEnd w:id="110"/>
    </w:p>
    <w:p w14:paraId="10E0B8D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шарт бойынша, техникалық ерекшелік туралы міндеттемелерді орындау қажеттілігінен тікелей туындамайды.</w:t>
      </w:r>
      <w:bookmarkStart w:id="112" w:name="z1011"/>
      <w:bookmarkEnd w:id="111"/>
    </w:p>
    <w:p w14:paraId="181FD0C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76. Егер конкурстық құжаттамада материалдық ресурстардың болуы жөніндегі талап қамтылған жағдайда, онда мұндай талапқа сәйкестік материалдық ресурстардың меншік немесе жалға алу құқығын растайтын құжатпен жүзеге асырылады. Материалдық ресурстарды жалға алған жағдайда қосымша жалдау шартының электрондық көшірмесі ұсынылады. Бұл ретте, шарттар бойынша жалдау мерзімі конкурстық құжаттамада белгіленген қызметтерді көрсету, жұмыстарды орындау мерзімінен кем емес.</w:t>
      </w:r>
      <w:bookmarkStart w:id="113" w:name="z1012"/>
      <w:bookmarkEnd w:id="112"/>
    </w:p>
    <w:p w14:paraId="1798E60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Материалдық ресурстарды жалдау шартының электрондық көшірмесін бірнеше әлеуетті өнім берушілерге бір конкурста ұсынуға жол берілмейді.</w:t>
      </w:r>
    </w:p>
    <w:p w14:paraId="5FBDEA9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77. </w:t>
      </w:r>
      <w:bookmarkStart w:id="114" w:name="z1013"/>
      <w:bookmarkEnd w:id="113"/>
      <w:r w:rsidRPr="003A3199">
        <w:rPr>
          <w:rStyle w:val="ezkurwreuab5ozgtqnkl"/>
          <w:color w:val="000000" w:themeColor="text1"/>
          <w:sz w:val="28"/>
          <w:szCs w:val="28"/>
          <w:lang w:val="kk-KZ"/>
        </w:rPr>
        <w:t>Алдын</w:t>
      </w:r>
      <w:r w:rsidRPr="003A3199">
        <w:rPr>
          <w:color w:val="000000" w:themeColor="text1"/>
          <w:sz w:val="28"/>
          <w:szCs w:val="28"/>
          <w:lang w:val="kk-KZ"/>
        </w:rPr>
        <w:t xml:space="preserve"> ала </w:t>
      </w:r>
      <w:r w:rsidRPr="003A3199">
        <w:rPr>
          <w:rStyle w:val="ezkurwreuab5ozgtqnkl"/>
          <w:color w:val="000000" w:themeColor="text1"/>
          <w:sz w:val="28"/>
          <w:szCs w:val="28"/>
          <w:lang w:val="kk-KZ"/>
        </w:rPr>
        <w:t>жалдау</w:t>
      </w:r>
      <w:r w:rsidRPr="003A3199">
        <w:rPr>
          <w:color w:val="000000" w:themeColor="text1"/>
          <w:sz w:val="28"/>
          <w:szCs w:val="28"/>
          <w:lang w:val="kk-KZ"/>
        </w:rPr>
        <w:t xml:space="preserve"> </w:t>
      </w:r>
      <w:r w:rsidRPr="003A3199">
        <w:rPr>
          <w:rStyle w:val="ezkurwreuab5ozgtqnkl"/>
          <w:color w:val="000000" w:themeColor="text1"/>
          <w:sz w:val="28"/>
          <w:szCs w:val="28"/>
          <w:lang w:val="kk-KZ"/>
        </w:rPr>
        <w:t>шартының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немесе</w:t>
      </w:r>
      <w:r w:rsidRPr="003A3199">
        <w:rPr>
          <w:color w:val="000000" w:themeColor="text1"/>
          <w:sz w:val="28"/>
          <w:szCs w:val="28"/>
          <w:lang w:val="kk-KZ"/>
        </w:rPr>
        <w:t xml:space="preserve"> </w:t>
      </w:r>
      <w:r w:rsidRPr="003A3199">
        <w:rPr>
          <w:rStyle w:val="ezkurwreuab5ozgtqnkl"/>
          <w:color w:val="000000" w:themeColor="text1"/>
          <w:sz w:val="28"/>
          <w:szCs w:val="28"/>
          <w:lang w:val="kk-KZ"/>
        </w:rPr>
        <w:t>материалдық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ресурстарды</w:t>
      </w:r>
      <w:r w:rsidRPr="003A3199">
        <w:rPr>
          <w:color w:val="000000" w:themeColor="text1"/>
          <w:sz w:val="28"/>
          <w:szCs w:val="28"/>
          <w:lang w:val="kk-KZ"/>
        </w:rPr>
        <w:t xml:space="preserve"> қосалқы жалдау шартының </w:t>
      </w:r>
      <w:r w:rsidRPr="003A3199">
        <w:rPr>
          <w:rStyle w:val="ezkurwreuab5ozgtqnkl"/>
          <w:color w:val="000000" w:themeColor="text1"/>
          <w:sz w:val="28"/>
          <w:szCs w:val="28"/>
          <w:lang w:val="kk-KZ"/>
        </w:rPr>
        <w:t>электрондық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көшірмесін</w:t>
      </w:r>
      <w:r w:rsidRPr="003A3199">
        <w:rPr>
          <w:color w:val="000000" w:themeColor="text1"/>
          <w:sz w:val="28"/>
          <w:szCs w:val="28"/>
          <w:lang w:val="kk-KZ"/>
        </w:rPr>
        <w:t xml:space="preserve"> </w:t>
      </w:r>
      <w:r w:rsidRPr="003A3199">
        <w:rPr>
          <w:rStyle w:val="ezkurwreuab5ozgtqnkl"/>
          <w:color w:val="000000" w:themeColor="text1"/>
          <w:sz w:val="28"/>
          <w:szCs w:val="28"/>
          <w:lang w:val="kk-KZ"/>
        </w:rPr>
        <w:t>ұсынуға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жол</w:t>
      </w:r>
      <w:r w:rsidRPr="003A3199">
        <w:rPr>
          <w:color w:val="000000" w:themeColor="text1"/>
          <w:sz w:val="28"/>
          <w:szCs w:val="28"/>
          <w:lang w:val="kk-KZ"/>
        </w:rPr>
        <w:t xml:space="preserve"> берілмейді</w:t>
      </w:r>
      <w:r w:rsidRPr="003A3199">
        <w:rPr>
          <w:rStyle w:val="ezkurwreuab5ozgtqnkl"/>
          <w:color w:val="000000" w:themeColor="text1"/>
          <w:sz w:val="28"/>
          <w:szCs w:val="28"/>
          <w:lang w:val="kk-KZ"/>
        </w:rPr>
        <w:t>.</w:t>
      </w:r>
    </w:p>
    <w:p w14:paraId="13DE993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78.</w:t>
      </w:r>
      <w:r w:rsidRPr="003A3199">
        <w:rPr>
          <w:rStyle w:val="ezkurwreuab5ozgtqnkl"/>
          <w:color w:val="000000" w:themeColor="text1"/>
          <w:sz w:val="28"/>
          <w:szCs w:val="28"/>
          <w:lang w:val="kk-KZ"/>
        </w:rPr>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құжаттамада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еңбек</w:t>
      </w:r>
      <w:r w:rsidRPr="003A3199">
        <w:rPr>
          <w:color w:val="000000" w:themeColor="text1"/>
          <w:sz w:val="28"/>
          <w:szCs w:val="28"/>
          <w:lang w:val="kk-KZ"/>
        </w:rPr>
        <w:t xml:space="preserve"> </w:t>
      </w:r>
      <w:r w:rsidRPr="003A3199">
        <w:rPr>
          <w:rStyle w:val="ezkurwreuab5ozgtqnkl"/>
          <w:color w:val="000000" w:themeColor="text1"/>
          <w:sz w:val="28"/>
          <w:szCs w:val="28"/>
          <w:lang w:val="kk-KZ"/>
        </w:rPr>
        <w:t>ресурстарының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болуы</w:t>
      </w:r>
      <w:r w:rsidRPr="003A3199">
        <w:rPr>
          <w:color w:val="000000" w:themeColor="text1"/>
          <w:sz w:val="28"/>
          <w:szCs w:val="28"/>
          <w:lang w:val="kk-KZ"/>
        </w:rPr>
        <w:t xml:space="preserve"> </w:t>
      </w:r>
      <w:r w:rsidRPr="003A3199">
        <w:rPr>
          <w:rStyle w:val="ezkurwreuab5ozgtqnkl"/>
          <w:color w:val="000000" w:themeColor="text1"/>
          <w:sz w:val="28"/>
          <w:szCs w:val="28"/>
          <w:lang w:val="kk-KZ"/>
        </w:rPr>
        <w:t>жөніндегі</w:t>
      </w:r>
      <w:r w:rsidRPr="003A3199">
        <w:rPr>
          <w:color w:val="000000" w:themeColor="text1"/>
          <w:sz w:val="28"/>
          <w:szCs w:val="28"/>
          <w:lang w:val="kk-KZ"/>
        </w:rPr>
        <w:t xml:space="preserve"> </w:t>
      </w:r>
      <w:r w:rsidRPr="003A3199">
        <w:rPr>
          <w:rStyle w:val="ezkurwreuab5ozgtqnkl"/>
          <w:color w:val="000000" w:themeColor="text1"/>
          <w:sz w:val="28"/>
          <w:szCs w:val="28"/>
          <w:lang w:val="kk-KZ"/>
        </w:rPr>
        <w:t>талап</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қамтылған</w:t>
      </w:r>
      <w:r w:rsidRPr="003A3199">
        <w:rPr>
          <w:color w:val="000000" w:themeColor="text1"/>
          <w:sz w:val="28"/>
          <w:szCs w:val="28"/>
          <w:lang w:val="kk-KZ"/>
        </w:rPr>
        <w:t xml:space="preserve"> жағдайда, онда еңбек ресурстарының болуы </w:t>
      </w:r>
      <w:r w:rsidRPr="003A3199">
        <w:rPr>
          <w:rStyle w:val="ezkurwreuab5ozgtqnkl"/>
          <w:color w:val="000000" w:themeColor="text1"/>
          <w:sz w:val="28"/>
          <w:szCs w:val="28"/>
          <w:lang w:val="kk-KZ"/>
        </w:rPr>
        <w:t>қызметкердің</w:t>
      </w:r>
      <w:r w:rsidRPr="003A3199">
        <w:rPr>
          <w:color w:val="000000" w:themeColor="text1"/>
          <w:sz w:val="28"/>
          <w:szCs w:val="28"/>
          <w:lang w:val="kk-KZ"/>
        </w:rPr>
        <w:t xml:space="preserve"> </w:t>
      </w:r>
      <w:r w:rsidRPr="003A3199">
        <w:rPr>
          <w:rStyle w:val="ezkurwreuab5ozgtqnkl"/>
          <w:color w:val="000000" w:themeColor="text1"/>
          <w:sz w:val="28"/>
          <w:szCs w:val="28"/>
          <w:lang w:val="kk-KZ"/>
        </w:rPr>
        <w:t>біліктілігі</w:t>
      </w:r>
      <w:r w:rsidRPr="003A3199">
        <w:rPr>
          <w:color w:val="000000" w:themeColor="text1"/>
          <w:sz w:val="28"/>
          <w:szCs w:val="28"/>
          <w:lang w:val="kk-KZ"/>
        </w:rPr>
        <w:t xml:space="preserve"> </w:t>
      </w:r>
      <w:r w:rsidRPr="003A3199">
        <w:rPr>
          <w:rStyle w:val="ezkurwreuab5ozgtqnkl"/>
          <w:color w:val="000000" w:themeColor="text1"/>
          <w:sz w:val="28"/>
          <w:szCs w:val="28"/>
          <w:lang w:val="kk-KZ"/>
        </w:rPr>
        <w:t>туралы</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электрондық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көшірмесімен,</w:t>
      </w:r>
      <w:r w:rsidRPr="003A3199">
        <w:rPr>
          <w:color w:val="000000" w:themeColor="text1"/>
          <w:sz w:val="28"/>
          <w:szCs w:val="28"/>
          <w:lang w:val="kk-KZ"/>
        </w:rPr>
        <w:t xml:space="preserve"> </w:t>
      </w:r>
      <w:r w:rsidRPr="003A3199">
        <w:rPr>
          <w:rStyle w:val="ezkurwreuab5ozgtqnkl"/>
          <w:color w:val="000000" w:themeColor="text1"/>
          <w:sz w:val="28"/>
          <w:szCs w:val="28"/>
          <w:lang w:val="kk-KZ"/>
        </w:rPr>
        <w:t>сондай</w:t>
      </w:r>
      <w:r w:rsidRPr="003A3199">
        <w:rPr>
          <w:color w:val="000000" w:themeColor="text1"/>
          <w:sz w:val="28"/>
          <w:szCs w:val="28"/>
          <w:lang w:val="kk-KZ"/>
        </w:rPr>
        <w:t xml:space="preserve">-ақ </w:t>
      </w:r>
      <w:r w:rsidRPr="003A3199">
        <w:rPr>
          <w:rStyle w:val="ezkurwreuab5ozgtqnkl"/>
          <w:color w:val="000000" w:themeColor="text1"/>
          <w:sz w:val="28"/>
          <w:szCs w:val="28"/>
          <w:lang w:val="kk-KZ"/>
        </w:rPr>
        <w:t>қызметкердің</w:t>
      </w:r>
      <w:r w:rsidRPr="003A3199">
        <w:rPr>
          <w:color w:val="000000" w:themeColor="text1"/>
          <w:sz w:val="28"/>
          <w:szCs w:val="28"/>
          <w:lang w:val="kk-KZ"/>
        </w:rPr>
        <w:t xml:space="preserve"> </w:t>
      </w:r>
      <w:r w:rsidRPr="003A3199">
        <w:rPr>
          <w:rStyle w:val="ezkurwreuab5ozgtqnkl"/>
          <w:color w:val="000000" w:themeColor="text1"/>
          <w:sz w:val="28"/>
          <w:szCs w:val="28"/>
          <w:lang w:val="kk-KZ"/>
        </w:rPr>
        <w:t>электрондық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цифрлық</w:t>
      </w:r>
      <w:r w:rsidRPr="003A3199">
        <w:rPr>
          <w:color w:val="000000" w:themeColor="text1"/>
          <w:sz w:val="28"/>
          <w:szCs w:val="28"/>
          <w:lang w:val="kk-KZ"/>
        </w:rPr>
        <w:t xml:space="preserve"> </w:t>
      </w:r>
      <w:r w:rsidRPr="003A3199">
        <w:rPr>
          <w:rStyle w:val="ezkurwreuab5ozgtqnkl"/>
          <w:color w:val="000000" w:themeColor="text1"/>
          <w:sz w:val="28"/>
          <w:szCs w:val="28"/>
          <w:lang w:val="kk-KZ"/>
        </w:rPr>
        <w:t>қолтаңбасы</w:t>
      </w:r>
      <w:r w:rsidRPr="003A3199">
        <w:rPr>
          <w:color w:val="000000" w:themeColor="text1"/>
          <w:sz w:val="28"/>
          <w:szCs w:val="28"/>
          <w:lang w:val="kk-KZ"/>
        </w:rPr>
        <w:t xml:space="preserve"> </w:t>
      </w:r>
      <w:r w:rsidRPr="003A3199">
        <w:rPr>
          <w:rStyle w:val="ezkurwreuab5ozgtqnkl"/>
          <w:color w:val="000000" w:themeColor="text1"/>
          <w:sz w:val="28"/>
          <w:szCs w:val="28"/>
          <w:lang w:val="kk-KZ"/>
        </w:rPr>
        <w:t>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еңбек</w:t>
      </w:r>
      <w:r w:rsidRPr="003A3199">
        <w:rPr>
          <w:color w:val="000000" w:themeColor="text1"/>
          <w:sz w:val="28"/>
          <w:szCs w:val="28"/>
          <w:lang w:val="kk-KZ"/>
        </w:rPr>
        <w:t xml:space="preserve"> </w:t>
      </w:r>
      <w:r w:rsidRPr="003A3199">
        <w:rPr>
          <w:rStyle w:val="ezkurwreuab5ozgtqnkl"/>
          <w:color w:val="000000" w:themeColor="text1"/>
          <w:sz w:val="28"/>
          <w:szCs w:val="28"/>
          <w:lang w:val="kk-KZ"/>
        </w:rPr>
        <w:t>шарттарын</w:t>
      </w:r>
      <w:r w:rsidRPr="003A3199">
        <w:rPr>
          <w:color w:val="000000" w:themeColor="text1"/>
          <w:sz w:val="28"/>
          <w:szCs w:val="28"/>
          <w:lang w:val="kk-KZ"/>
        </w:rPr>
        <w:t xml:space="preserve"> </w:t>
      </w:r>
      <w:r w:rsidRPr="003A3199">
        <w:rPr>
          <w:rStyle w:val="ezkurwreuab5ozgtqnkl"/>
          <w:color w:val="000000" w:themeColor="text1"/>
          <w:sz w:val="28"/>
          <w:szCs w:val="28"/>
          <w:lang w:val="kk-KZ"/>
        </w:rPr>
        <w:t>есепке</w:t>
      </w:r>
      <w:r w:rsidRPr="003A3199">
        <w:rPr>
          <w:color w:val="000000" w:themeColor="text1"/>
          <w:sz w:val="28"/>
          <w:szCs w:val="28"/>
          <w:lang w:val="kk-KZ"/>
        </w:rPr>
        <w:t xml:space="preserve"> алудың </w:t>
      </w:r>
      <w:r w:rsidRPr="003A3199">
        <w:rPr>
          <w:rStyle w:val="ezkurwreuab5ozgtqnkl"/>
          <w:color w:val="000000" w:themeColor="text1"/>
          <w:sz w:val="28"/>
          <w:szCs w:val="28"/>
          <w:lang w:val="kk-KZ"/>
        </w:rPr>
        <w:t>бірыңғай</w:t>
      </w:r>
      <w:r w:rsidRPr="003A3199">
        <w:rPr>
          <w:color w:val="000000" w:themeColor="text1"/>
          <w:sz w:val="28"/>
          <w:szCs w:val="28"/>
          <w:lang w:val="kk-KZ"/>
        </w:rPr>
        <w:t xml:space="preserve"> </w:t>
      </w:r>
      <w:r w:rsidRPr="003A3199">
        <w:rPr>
          <w:rStyle w:val="ezkurwreuab5ozgtqnkl"/>
          <w:color w:val="000000" w:themeColor="text1"/>
          <w:sz w:val="28"/>
          <w:szCs w:val="28"/>
          <w:lang w:val="kk-KZ"/>
        </w:rPr>
        <w:t>жүйесі</w:t>
      </w:r>
      <w:r w:rsidRPr="003A3199">
        <w:rPr>
          <w:color w:val="000000" w:themeColor="text1"/>
          <w:sz w:val="28"/>
          <w:szCs w:val="28"/>
          <w:lang w:val="kk-KZ"/>
        </w:rPr>
        <w:t xml:space="preserve"> арқылы </w:t>
      </w:r>
      <w:r w:rsidRPr="003A3199">
        <w:rPr>
          <w:rStyle w:val="ezkurwreuab5ozgtqnkl"/>
          <w:color w:val="000000" w:themeColor="text1"/>
          <w:sz w:val="28"/>
          <w:szCs w:val="28"/>
          <w:lang w:val="kk-KZ"/>
        </w:rPr>
        <w:t>расталады.</w:t>
      </w:r>
    </w:p>
    <w:p w14:paraId="5DA7FF49" w14:textId="6B414F69"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Еңбек өтілі бойынша талап болған жағдайда, аударылған міндетті зейнетақы жарналары туралы бірыңғай жинақтаушы зейнетақы қорынан үзінді көшірменің немесе жүргізілген әлеуметтік аударымдар туралы Мемлекеттік әлеуметтік сақтандыру қорынан мәліметтердің электрондық көшірмесі және Қазақстан Республикасы Еңбек кодексінің </w:t>
      </w:r>
      <w:hyperlink r:id="rId20" w:anchor="z35" w:history="1">
        <w:r w:rsidRPr="003A3199">
          <w:rPr>
            <w:color w:val="000000" w:themeColor="text1"/>
            <w:sz w:val="28"/>
            <w:szCs w:val="28"/>
            <w:lang w:val="kk-KZ"/>
          </w:rPr>
          <w:t>35-бабының</w:t>
        </w:r>
      </w:hyperlink>
      <w:r w:rsidRPr="003A3199">
        <w:rPr>
          <w:color w:val="000000" w:themeColor="text1"/>
          <w:sz w:val="28"/>
          <w:szCs w:val="28"/>
          <w:lang w:val="kk-KZ"/>
        </w:rPr>
        <w:t xml:space="preserve"> 1), 2), 3), 4), 5) және </w:t>
      </w:r>
      <w:r w:rsidR="00D9102C" w:rsidRPr="003A3199">
        <w:rPr>
          <w:color w:val="000000" w:themeColor="text1"/>
          <w:sz w:val="28"/>
          <w:szCs w:val="28"/>
          <w:lang w:val="kk-KZ"/>
        </w:rPr>
        <w:br/>
      </w:r>
      <w:r w:rsidRPr="003A3199">
        <w:rPr>
          <w:color w:val="000000" w:themeColor="text1"/>
          <w:sz w:val="28"/>
          <w:szCs w:val="28"/>
          <w:lang w:val="kk-KZ"/>
        </w:rPr>
        <w:t>8) тармақшаларында көзделген құжаттардың бірі қызметкердің еңбек өтілін растайтын құжат болып табылады.</w:t>
      </w:r>
      <w:bookmarkStart w:id="115" w:name="z1014"/>
      <w:bookmarkEnd w:id="114"/>
    </w:p>
    <w:p w14:paraId="10F9717C" w14:textId="77777777" w:rsidR="009053B0" w:rsidRPr="003A3199" w:rsidRDefault="009053B0" w:rsidP="009053B0">
      <w:pPr>
        <w:ind w:firstLine="708"/>
        <w:jc w:val="both"/>
        <w:rPr>
          <w:color w:val="000000" w:themeColor="text1"/>
          <w:sz w:val="28"/>
          <w:szCs w:val="28"/>
          <w:lang w:val="kk-KZ"/>
        </w:rPr>
      </w:pPr>
      <w:bookmarkStart w:id="116" w:name="z1015"/>
      <w:bookmarkEnd w:id="115"/>
      <w:r w:rsidRPr="003A3199">
        <w:rPr>
          <w:color w:val="000000" w:themeColor="text1"/>
          <w:sz w:val="28"/>
          <w:szCs w:val="28"/>
          <w:lang w:val="kk-KZ"/>
        </w:rPr>
        <w:t>Бұл ретте қызметкердің соңғы он жыл ішіндегі жұмыс өтілі ескеріледі.</w:t>
      </w:r>
    </w:p>
    <w:p w14:paraId="4C834CF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79. Әлеуетті өнім берушінің қызметкерлерінің алдында жалақы төлеу бойынша мерзімі өткен берешекті веб-портал еңбек жөніндегі уәкілетті мемлекеттік органның мәліметтері негізінде автоматты түрде айқындайды.</w:t>
      </w:r>
    </w:p>
    <w:p w14:paraId="642D1618" w14:textId="77777777" w:rsidR="009053B0" w:rsidRPr="003A3199" w:rsidRDefault="009053B0" w:rsidP="009053B0">
      <w:pPr>
        <w:jc w:val="both"/>
        <w:rPr>
          <w:color w:val="000000" w:themeColor="text1"/>
          <w:sz w:val="28"/>
          <w:szCs w:val="28"/>
          <w:lang w:val="kk-KZ"/>
        </w:rPr>
      </w:pPr>
    </w:p>
    <w:p w14:paraId="30B5798D"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17" w:name="z1016"/>
      <w:bookmarkEnd w:id="116"/>
      <w:r w:rsidRPr="003A3199">
        <w:rPr>
          <w:rFonts w:ascii="Times New Roman" w:hAnsi="Times New Roman" w:cs="Times New Roman"/>
          <w:b/>
          <w:color w:val="000000" w:themeColor="text1"/>
          <w:sz w:val="28"/>
          <w:szCs w:val="28"/>
          <w:lang w:val="kk-KZ"/>
        </w:rPr>
        <w:t>7-параграф. Әлеуетті өнім берушінің жұмыс тәжірибесінің болуы бөлігінде біліктілік талаптарына сәйкестігін айқындау тәртібі</w:t>
      </w:r>
    </w:p>
    <w:p w14:paraId="3D04E01A" w14:textId="77777777" w:rsidR="009053B0" w:rsidRPr="003A3199" w:rsidRDefault="009053B0" w:rsidP="009053B0">
      <w:pPr>
        <w:jc w:val="both"/>
        <w:rPr>
          <w:color w:val="000000" w:themeColor="text1"/>
          <w:sz w:val="28"/>
          <w:szCs w:val="28"/>
          <w:lang w:val="kk-KZ"/>
        </w:rPr>
      </w:pPr>
    </w:p>
    <w:p w14:paraId="7F16230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80. Сатып алынатын жұмыстар мен көрсетілетін қызметтер нарығында әлеуетті өнім берушінің жұмыс тәжірибесінің болуы бөлігінде, оның ішінде ұқсас (ұқсас) түрлер, жұмыстар, көрсетілетін қызметтер бойынша біліктілік талаптары осы Қағидаларда белгіленген талаптарды ескере отырып, конкурстық құжаттамада белгіленуі мүмкін</w:t>
      </w:r>
      <w:bookmarkStart w:id="118" w:name="z1017"/>
      <w:bookmarkEnd w:id="117"/>
      <w:r w:rsidRPr="003A3199">
        <w:rPr>
          <w:color w:val="000000" w:themeColor="text1"/>
          <w:sz w:val="28"/>
          <w:szCs w:val="28"/>
          <w:lang w:val="kk-KZ"/>
        </w:rPr>
        <w:t>.</w:t>
      </w:r>
    </w:p>
    <w:p w14:paraId="0F4ABEBA" w14:textId="77777777" w:rsidR="009053B0" w:rsidRPr="003A3199" w:rsidRDefault="009053B0" w:rsidP="009053B0">
      <w:pPr>
        <w:ind w:firstLine="708"/>
        <w:jc w:val="both"/>
        <w:rPr>
          <w:rStyle w:val="ezkurwreuab5ozgtqnkl"/>
          <w:color w:val="000000" w:themeColor="text1"/>
          <w:sz w:val="28"/>
          <w:szCs w:val="28"/>
          <w:lang w:val="kk-KZ"/>
        </w:rPr>
      </w:pPr>
      <w:r w:rsidRPr="003A3199">
        <w:rPr>
          <w:color w:val="000000" w:themeColor="text1"/>
          <w:sz w:val="28"/>
          <w:szCs w:val="28"/>
          <w:lang w:val="kk-KZ"/>
        </w:rPr>
        <w:t xml:space="preserve">81. </w:t>
      </w:r>
      <w:bookmarkStart w:id="119" w:name="z1019"/>
      <w:bookmarkEnd w:id="118"/>
      <w:r w:rsidRPr="003A3199">
        <w:rPr>
          <w:rStyle w:val="ezkurwreuab5ozgtqnkl"/>
          <w:color w:val="000000" w:themeColor="text1"/>
          <w:sz w:val="28"/>
          <w:szCs w:val="28"/>
          <w:lang w:val="kk-KZ"/>
        </w:rPr>
        <w:t>Егер Қазақстан Республикасының рұқсаттар және хабарламалар туралы заңнамасына сәйкес бірінші немесе екінші санаттағы тиісті рұқсаттың болуы талап етілетін жұмыстар және (немесе) көрсетілетін қызметтер мемлекеттік сатып алу нысанасы болып табылған жағдайда, осы Қағидаларда көзделген жағдайларды қоспағанда, жұмыс тәжірибесінің болуы бойынша біліктілік талабы қойылмайды.</w:t>
      </w:r>
    </w:p>
    <w:p w14:paraId="4183B0B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82. Жұмыс тәжірибесінің болуы бөлігінде біліктілік талабы тауарларды мемлекеттік сатып алуға қатысатын әлеуетті өнім берушілерге қойылмайды.</w:t>
      </w:r>
      <w:bookmarkStart w:id="120" w:name="z1020"/>
      <w:bookmarkEnd w:id="119"/>
    </w:p>
    <w:p w14:paraId="741F8A2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83. Сатып алынатын жұмыстар нарығында әлеуетті өнім берушінің жұмыс тәжірибесінің болуы бөлігінде, оның ішінде осы Қағидалардың 81-тармағының талаптарын ескере отырып, ұқсас (ұқсас) жұмыс түрлері бойынша біліктілік талаптары қажет болған жағдайда осы Қағидаларға 3-қосымшаға сәйкес тізбе бойынша белгіленеді.</w:t>
      </w:r>
    </w:p>
    <w:p w14:paraId="790448B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84. Әлеуетті өнім берушінің сатып алынатын жұмыстар нарығында жұмыс тәжірибесінің болуы бөлігінде, оның ішінде осы Қағидалардың 81-тармағының талаптарын ескере отырып, ұқсас (ұқсас) жұмыстар түрлері бойынша біліктілік талабы конкурстық құжаттамада (аукциондық құжаттамада) мынадай өлшемшарттарға сәйкес қажет болған жағдайда белгіленеді:</w:t>
      </w:r>
    </w:p>
    <w:p w14:paraId="346798FC" w14:textId="77777777" w:rsidR="009053B0" w:rsidRPr="003A3199" w:rsidRDefault="009053B0" w:rsidP="009053B0">
      <w:pPr>
        <w:ind w:firstLine="708"/>
        <w:jc w:val="both"/>
        <w:rPr>
          <w:color w:val="000000" w:themeColor="text1"/>
          <w:sz w:val="28"/>
          <w:szCs w:val="28"/>
          <w:lang w:val="kk-KZ"/>
        </w:rPr>
      </w:pPr>
      <w:bookmarkStart w:id="121" w:name="z1021"/>
      <w:bookmarkEnd w:id="120"/>
      <w:r w:rsidRPr="003A3199">
        <w:rPr>
          <w:color w:val="000000" w:themeColor="text1"/>
          <w:sz w:val="28"/>
          <w:szCs w:val="28"/>
          <w:lang w:val="kk-KZ"/>
        </w:rPr>
        <w:t xml:space="preserve">Әлеуетті өнім берушінің сатып алынатын жұмыстар нарығында жұмыс тәжірибесінің болуы бөлігінде, оның ішінде осы Қағидалардың 81-тармағының талаптарын ескере отырып, ұқсас (ұқсас) жұмыстар түрлері бойынша біліктілік талабы конкурстық құжаттамада мынадай өлшемшарттарға сәйкес қажет болған жағдайда белгіленеді: </w:t>
      </w:r>
    </w:p>
    <w:p w14:paraId="0564CE0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егер конкурс (лот) немесе аукцион тәсілімен мемлекеттік сатып алуды жүзеге асыруға бөлінген сома тиісті қаржы жылына белгіленген айлық есептік көрсеткіштің жиырма бес мың еселенген мөлшерінен асатын болса, бір жылды;</w:t>
      </w:r>
      <w:bookmarkStart w:id="122" w:name="z1022"/>
      <w:bookmarkEnd w:id="121"/>
    </w:p>
    <w:p w14:paraId="0741555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егер конкурс (лот) немесе аукцион тәсілімен мемлекеттік сатып алуды жүзеге асыруға бөлінген сома тиісті қаржы жылына белгіленген айлық есептік көрсеткіштің елу мың еселенген мөлшерінен асатын болса, екі жылды;</w:t>
      </w:r>
      <w:bookmarkStart w:id="123" w:name="z1023"/>
      <w:bookmarkEnd w:id="122"/>
    </w:p>
    <w:p w14:paraId="7072A55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3) егер конкурс (лот) немесе аукцион тәсілімен мемлекеттік сатып алуды жүзеге асыруға бөлінген сома тиісті қаржы жылына белгіленген айлық есептік көрсеткіштің жүз мың еселенген мөлшерінен асып кетсе, үш жылды;</w:t>
      </w:r>
      <w:bookmarkStart w:id="124" w:name="z1024"/>
      <w:bookmarkEnd w:id="123"/>
    </w:p>
    <w:p w14:paraId="793D0AA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егер конкурс (лот) немесе аукцион тәсілімен мемлекеттік сатып алуды жүзеге асыруға бөлінген сома тиісті қаржы жылына белгіленген айлық есептік көрсеткіштің жүз елу мың еселенген мөлшерінен асып кетсе, төрт жылды;</w:t>
      </w:r>
      <w:bookmarkStart w:id="125" w:name="z1025"/>
      <w:bookmarkEnd w:id="124"/>
    </w:p>
    <w:p w14:paraId="35CEE78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 егер конкурс (лот) немесе аукцион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асатын болса, бес жылды құрайды.</w:t>
      </w:r>
      <w:bookmarkStart w:id="126" w:name="z1026"/>
      <w:bookmarkEnd w:id="125"/>
    </w:p>
    <w:p w14:paraId="5D9458A4" w14:textId="77777777" w:rsidR="009053B0" w:rsidRPr="003A3199" w:rsidRDefault="009053B0" w:rsidP="009053B0">
      <w:pPr>
        <w:ind w:firstLine="708"/>
        <w:jc w:val="both"/>
        <w:rPr>
          <w:color w:val="000000" w:themeColor="text1"/>
          <w:sz w:val="28"/>
          <w:szCs w:val="28"/>
          <w:lang w:val="kk-KZ"/>
        </w:rPr>
      </w:pPr>
      <w:bookmarkStart w:id="127" w:name="z1027"/>
      <w:bookmarkEnd w:id="126"/>
    </w:p>
    <w:p w14:paraId="2E6E135C"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28" w:name="z1031"/>
      <w:bookmarkEnd w:id="127"/>
      <w:r w:rsidRPr="003A3199">
        <w:rPr>
          <w:rFonts w:ascii="Times New Roman" w:hAnsi="Times New Roman" w:cs="Times New Roman"/>
          <w:b/>
          <w:color w:val="000000" w:themeColor="text1"/>
          <w:sz w:val="28"/>
          <w:szCs w:val="28"/>
          <w:lang w:val="kk-KZ"/>
        </w:rPr>
        <w:t>5 -тарау. Демпингтік бағаны айқындау тәртібі</w:t>
      </w:r>
    </w:p>
    <w:p w14:paraId="4FE98670" w14:textId="77777777" w:rsidR="009053B0" w:rsidRPr="003A3199" w:rsidRDefault="009053B0" w:rsidP="009053B0">
      <w:pPr>
        <w:jc w:val="center"/>
        <w:rPr>
          <w:color w:val="000000" w:themeColor="text1"/>
          <w:sz w:val="28"/>
          <w:szCs w:val="28"/>
          <w:lang w:val="kk-KZ"/>
        </w:rPr>
      </w:pPr>
    </w:p>
    <w:p w14:paraId="4CD7649B"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29" w:name="z1033"/>
      <w:bookmarkEnd w:id="128"/>
      <w:r w:rsidRPr="003A3199">
        <w:rPr>
          <w:rFonts w:ascii="Times New Roman" w:hAnsi="Times New Roman" w:cs="Times New Roman"/>
          <w:b/>
          <w:color w:val="000000" w:themeColor="text1"/>
          <w:sz w:val="28"/>
          <w:szCs w:val="28"/>
          <w:lang w:val="kk-KZ"/>
        </w:rPr>
        <w:t>1-параграф. Конкурс тәсілімен мемлекеттік сатып алуды жүзеге асыру кезінде демпингтік бағаны айқындау тәртібі</w:t>
      </w:r>
    </w:p>
    <w:p w14:paraId="7E3B7A0D" w14:textId="77777777" w:rsidR="009053B0" w:rsidRPr="003A3199" w:rsidRDefault="009053B0" w:rsidP="009053B0">
      <w:pPr>
        <w:rPr>
          <w:bCs/>
          <w:color w:val="000000" w:themeColor="text1"/>
          <w:sz w:val="28"/>
          <w:szCs w:val="28"/>
          <w:lang w:val="kk-KZ"/>
        </w:rPr>
      </w:pPr>
    </w:p>
    <w:p w14:paraId="4AC64C9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85. Егер әлеуетті өнім берушінің құрылыс-монтаждау жұмыстарға арналған конкурсқа қатысуға өтінімнің бағасы Қазақстан Республикасының заңнамасына сәйкес сараптамадан өткен жобалау-сметалық құжаттамада көрсетілген бағадан екі пайыздан астам төмен болған жағдайда, ол демпингтік болып танылады.</w:t>
      </w:r>
    </w:p>
    <w:p w14:paraId="34743CA7" w14:textId="77777777" w:rsidR="009053B0" w:rsidRPr="003A3199" w:rsidRDefault="009053B0" w:rsidP="009053B0">
      <w:pPr>
        <w:ind w:firstLine="708"/>
        <w:jc w:val="both"/>
        <w:rPr>
          <w:color w:val="000000" w:themeColor="text1"/>
          <w:sz w:val="28"/>
          <w:szCs w:val="28"/>
          <w:lang w:val="kk-KZ"/>
        </w:rPr>
      </w:pPr>
      <w:bookmarkStart w:id="130" w:name="z7091"/>
      <w:bookmarkEnd w:id="129"/>
      <w:r w:rsidRPr="003A3199">
        <w:rPr>
          <w:color w:val="000000" w:themeColor="text1"/>
          <w:sz w:val="28"/>
          <w:szCs w:val="28"/>
          <w:lang w:val="kk-KZ"/>
        </w:rPr>
        <w:t>86. Егер әлеуетті өнім берушінің автомобиль жолдарын орташа жөндеу жөніндегі жұмыстарға арналған конкурсқа қатысуға өтінімнің бағасы Қазақстан Республикасының заңнамасына сәйкес сараптамадан өткен техникалық құжаттамада көрсетілген бағадан бес пайыздан астам төмен болса, ол демпингтік болып танылады.</w:t>
      </w:r>
    </w:p>
    <w:p w14:paraId="6A47B4AC" w14:textId="77777777" w:rsidR="009053B0" w:rsidRPr="003A3199" w:rsidRDefault="009053B0" w:rsidP="009053B0">
      <w:pPr>
        <w:ind w:firstLine="708"/>
        <w:jc w:val="both"/>
        <w:rPr>
          <w:color w:val="000000" w:themeColor="text1"/>
          <w:sz w:val="28"/>
          <w:szCs w:val="28"/>
          <w:lang w:val="kk-KZ"/>
        </w:rPr>
      </w:pPr>
      <w:bookmarkStart w:id="131" w:name="z1034"/>
      <w:bookmarkEnd w:id="130"/>
      <w:r w:rsidRPr="003A3199">
        <w:rPr>
          <w:color w:val="000000" w:themeColor="text1"/>
          <w:sz w:val="28"/>
          <w:szCs w:val="28"/>
          <w:lang w:val="kk-KZ"/>
        </w:rPr>
        <w:t>87. Әлеуетті өнім берушінің ғимараттар мен құрылыстарды ағымдағы жөндеу жөніндегі жұмыстарға арналған конкурсқа қатысуға өтінімінің бағасы, егер ол конкурсқа бөлінген бағадан жиырма пайыздан астам төмен болса, демпингтік болып танылады.</w:t>
      </w:r>
    </w:p>
    <w:p w14:paraId="5BEB1ACD" w14:textId="3E95C952"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88. Техникалық-экономикалық негіздемені, жобалау (жобалау-сметалық) және қала құрылысы жобалары құжаттаманы әзірлеу бойынша қатысуға арналған конкурсқа қатысуға өтінімінің бағасы Қазақстан Республикасы Индустрия және инфрақұрылымдық даму министрлігі Құрылыс және тұрғын </w:t>
      </w:r>
      <w:r w:rsidR="00D9102C" w:rsidRPr="003A3199">
        <w:rPr>
          <w:color w:val="000000" w:themeColor="text1"/>
          <w:sz w:val="28"/>
          <w:szCs w:val="28"/>
          <w:lang w:val="kk-KZ"/>
        </w:rPr>
        <w:br/>
      </w:r>
      <w:r w:rsidRPr="003A3199">
        <w:rPr>
          <w:color w:val="000000" w:themeColor="text1"/>
          <w:sz w:val="28"/>
          <w:szCs w:val="28"/>
          <w:lang w:val="kk-KZ"/>
        </w:rPr>
        <w:t xml:space="preserve">үй-коммуналдық шаруашылық істері комитеті төрағасының 2022 жылғы </w:t>
      </w:r>
      <w:r w:rsidR="00D9102C" w:rsidRPr="003A3199">
        <w:rPr>
          <w:color w:val="000000" w:themeColor="text1"/>
          <w:sz w:val="28"/>
          <w:szCs w:val="28"/>
          <w:lang w:val="kk-KZ"/>
        </w:rPr>
        <w:br/>
      </w:r>
      <w:r w:rsidRPr="003A3199">
        <w:rPr>
          <w:color w:val="000000" w:themeColor="text1"/>
          <w:sz w:val="28"/>
          <w:szCs w:val="28"/>
          <w:lang w:val="kk-KZ"/>
        </w:rPr>
        <w:t xml:space="preserve">1 желтоқсандағы № 223-нқ бұйрығымен бекітілген </w:t>
      </w:r>
      <w:r w:rsidR="00D9102C" w:rsidRPr="003A3199">
        <w:rPr>
          <w:color w:val="000000" w:themeColor="text1"/>
          <w:sz w:val="28"/>
          <w:szCs w:val="28"/>
          <w:lang w:val="kk-KZ"/>
        </w:rPr>
        <w:br/>
      </w:r>
      <w:r w:rsidRPr="003A3199">
        <w:rPr>
          <w:color w:val="000000" w:themeColor="text1"/>
          <w:sz w:val="28"/>
          <w:szCs w:val="28"/>
          <w:lang w:val="kk-KZ"/>
        </w:rPr>
        <w:t>ҚР ҚНБҚ 8.01-08-2022 «Қазақстан Республикасындағы құрылыстың сметалық құнын айқындау тәртібі» құрылыстағы баға белгілеу жөніндегі нормативтік құжатқа сәйкес тапсырыс беруші есептеген бағадан он пайыздан астам төмен болған жағдайда, ол демпингтік болып танылады.</w:t>
      </w:r>
    </w:p>
    <w:p w14:paraId="65700F06" w14:textId="1359294E" w:rsidR="009053B0" w:rsidRPr="003A3199" w:rsidRDefault="009053B0" w:rsidP="009053B0">
      <w:pPr>
        <w:ind w:firstLine="708"/>
        <w:jc w:val="both"/>
        <w:rPr>
          <w:color w:val="000000" w:themeColor="text1"/>
          <w:sz w:val="28"/>
          <w:szCs w:val="28"/>
          <w:lang w:val="kk-KZ"/>
        </w:rPr>
      </w:pPr>
      <w:bookmarkStart w:id="132" w:name="z1035"/>
      <w:bookmarkEnd w:id="131"/>
      <w:r w:rsidRPr="003A3199">
        <w:rPr>
          <w:color w:val="000000" w:themeColor="text1"/>
          <w:sz w:val="28"/>
          <w:szCs w:val="28"/>
          <w:lang w:val="kk-KZ"/>
        </w:rPr>
        <w:t xml:space="preserve">89. Әлеуетті өнім берушінің (аккредиттелген сараптамалық ұйымның) «Объектілер құрылысының жобаларына ведомстводан тыс кешенді сараптама, сондай-ақ әртүрлі деңгейдегі аумақтардың қала құрылысын жоспарлау </w:t>
      </w:r>
      <w:r w:rsidRPr="003A3199">
        <w:rPr>
          <w:color w:val="000000" w:themeColor="text1"/>
          <w:sz w:val="28"/>
          <w:szCs w:val="28"/>
          <w:lang w:val="kk-KZ"/>
        </w:rPr>
        <w:lastRenderedPageBreak/>
        <w:t xml:space="preserve">жобаларына кешенді қала құрылысы сараптамасын жүргізу жөніндегі жұмыстардың құнын айқындау қағидаларын бекіту туралы» Қазақстан Республикасы Ұлттық экономика министрінің </w:t>
      </w:r>
      <w:proofErr w:type="spellStart"/>
      <w:r w:rsidRPr="003A3199">
        <w:rPr>
          <w:color w:val="000000" w:themeColor="text1"/>
          <w:sz w:val="28"/>
          <w:szCs w:val="28"/>
          <w:lang w:val="kk-KZ"/>
        </w:rPr>
        <w:t>м.а</w:t>
      </w:r>
      <w:proofErr w:type="spellEnd"/>
      <w:r w:rsidRPr="003A3199">
        <w:rPr>
          <w:color w:val="000000" w:themeColor="text1"/>
          <w:sz w:val="28"/>
          <w:szCs w:val="28"/>
          <w:lang w:val="kk-KZ"/>
        </w:rPr>
        <w:t xml:space="preserve">. 2015 жылғы </w:t>
      </w:r>
      <w:r w:rsidR="00D9102C" w:rsidRPr="003A3199">
        <w:rPr>
          <w:color w:val="000000" w:themeColor="text1"/>
          <w:sz w:val="28"/>
          <w:szCs w:val="28"/>
          <w:lang w:val="kk-KZ"/>
        </w:rPr>
        <w:br/>
      </w:r>
      <w:r w:rsidRPr="003A3199">
        <w:rPr>
          <w:color w:val="000000" w:themeColor="text1"/>
          <w:sz w:val="28"/>
          <w:szCs w:val="28"/>
          <w:lang w:val="kk-KZ"/>
        </w:rPr>
        <w:t xml:space="preserve">21 желтоқсандағы № 780 </w:t>
      </w:r>
      <w:hyperlink r:id="rId21" w:anchor="z25" w:history="1">
        <w:r w:rsidRPr="003A3199">
          <w:rPr>
            <w:color w:val="000000" w:themeColor="text1"/>
            <w:sz w:val="28"/>
            <w:szCs w:val="28"/>
            <w:lang w:val="kk-KZ"/>
          </w:rPr>
          <w:t>бұйрығына</w:t>
        </w:r>
      </w:hyperlink>
      <w:r w:rsidRPr="003A3199">
        <w:rPr>
          <w:color w:val="000000" w:themeColor="text1"/>
          <w:sz w:val="28"/>
          <w:szCs w:val="28"/>
          <w:lang w:val="kk-KZ"/>
        </w:rPr>
        <w:t xml:space="preserve"> (Нормативтік құқықтық актілерді мемлекеттік тіркеу тізілімінде № 12681 болып тіркелген) сәйкес белгіленген бағадан ол төмен болса, демпингтік деп танылады.</w:t>
      </w:r>
      <w:bookmarkStart w:id="133" w:name="z1036"/>
      <w:bookmarkEnd w:id="132"/>
    </w:p>
    <w:p w14:paraId="16FD503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90. Егер әлеуетті өнім берушінің құрылыс-монтаждау жұмыстарына инжинирингтік қызметтер (техникалық және авторлық қадағалау, жобаны басқару) көрсетуге арналған конкурстық өтінімінің бағасы бекітілген мемлекеттік нормативтерге сәйкес есептелген бағадан он пайыздан астамға төмен болған жағдайда, ол демпингтік деп танылады.</w:t>
      </w:r>
    </w:p>
    <w:p w14:paraId="0EFC260E" w14:textId="77777777" w:rsidR="009053B0" w:rsidRPr="003A3199" w:rsidRDefault="009053B0" w:rsidP="009053B0">
      <w:pPr>
        <w:ind w:firstLine="708"/>
        <w:jc w:val="both"/>
        <w:rPr>
          <w:color w:val="000000" w:themeColor="text1"/>
          <w:sz w:val="28"/>
          <w:szCs w:val="28"/>
          <w:lang w:val="kk-KZ"/>
        </w:rPr>
      </w:pPr>
      <w:bookmarkStart w:id="134" w:name="z3996"/>
      <w:bookmarkEnd w:id="133"/>
      <w:r w:rsidRPr="003A3199">
        <w:rPr>
          <w:color w:val="000000" w:themeColor="text1"/>
          <w:sz w:val="28"/>
          <w:szCs w:val="28"/>
          <w:lang w:val="kk-KZ"/>
        </w:rPr>
        <w:t>91. Автомобиль жолдарын орташа жөндеуді техникалық қадағалау жөніндегі конкурсқа қатысуға өтінімнің бағасы, егер сәйкес есептелген бағадан төмен болса, ол демпингтік болып танылады.</w:t>
      </w:r>
    </w:p>
    <w:p w14:paraId="7A4C9E2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92. Әлеуетті өнім берушінің мемлекеттік әлеуметтік тапсырыста көзделген қызметтер көрсетуге арналған конкурсқа қатысуға өтінімнің бағасы, егер ол конкурсқа бөлінген бағадан он пайыздан астам төмен болған жағдайда, демпингтік деп танылады.</w:t>
      </w:r>
      <w:bookmarkStart w:id="135" w:name="z1037"/>
      <w:bookmarkEnd w:id="134"/>
    </w:p>
    <w:p w14:paraId="685C51C6" w14:textId="77777777" w:rsidR="009053B0" w:rsidRPr="003A3199" w:rsidRDefault="009053B0" w:rsidP="009053B0">
      <w:pPr>
        <w:ind w:firstLine="708"/>
        <w:jc w:val="both"/>
        <w:rPr>
          <w:b/>
          <w:color w:val="000000" w:themeColor="text1"/>
          <w:sz w:val="28"/>
          <w:szCs w:val="28"/>
          <w:lang w:val="kk-KZ"/>
        </w:rPr>
      </w:pPr>
      <w:r w:rsidRPr="003A3199">
        <w:rPr>
          <w:color w:val="000000" w:themeColor="text1"/>
          <w:sz w:val="28"/>
          <w:szCs w:val="28"/>
          <w:lang w:val="kk-KZ"/>
        </w:rPr>
        <w:t>93. Егер ол конкурсқа бөлінген бағадан он пайыздан астам төмен болған жағдайда, әлеуетті өнім берушінің пациенттерді тамақпен қамтамасыз ету жөніндегі қызметтер көрсетуге арналған конкурсқа қатысуға өтінімінің бағасы демпингтік болып танылады.</w:t>
      </w:r>
    </w:p>
    <w:p w14:paraId="38BA12D7"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94. Әлеуетті өнім берушінің тауарларға, жұмыстарға (осы қағидалардың 85, 86, 87, 88 және 89-тармақтарында көзделген жұмыстарды қоспағанда), көрсетілетін қызметтерге (осы Қағидалардың 90, 91, 92 және 93-тармақтарында көзделген қызметтерді қоспағанда) </w:t>
      </w:r>
      <w:bookmarkStart w:id="136" w:name="z1038"/>
      <w:bookmarkEnd w:id="135"/>
      <w:r w:rsidRPr="003A3199">
        <w:rPr>
          <w:bCs/>
          <w:color w:val="000000" w:themeColor="text1"/>
          <w:sz w:val="28"/>
          <w:szCs w:val="28"/>
          <w:lang w:val="kk-KZ"/>
        </w:rPr>
        <w:t>конкурсқа қатысуға өтінімнің бағасы, егер ол конкурсқа бөлінген бағадан он пайыздан астам төмен болған жағдайда, демпингтік деп танылады.</w:t>
      </w:r>
    </w:p>
    <w:p w14:paraId="557189E3"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95. Әлеуетті өнім беруші шарттың орындалуын қамтамасыз етуге қосымша, демпингтік деп танылмайтын, рұқсат етілетін ең төмен бағадан төмендетілген сомаға тең мөлшердегі соманы енгізу шартымен осы Қағидалардың 94-тармағында көзделген тауарлар, жұмыстар, көрсетілетін қызметтерді мемлекеттік сатып алу бойынша демпингтік баға ұсынуға рұқсат етіледі.</w:t>
      </w:r>
    </w:p>
    <w:p w14:paraId="7FC3A3C0" w14:textId="1F483310" w:rsidR="009053B0" w:rsidRPr="003A3199" w:rsidRDefault="009053B0" w:rsidP="009053B0">
      <w:pPr>
        <w:ind w:firstLine="708"/>
        <w:jc w:val="both"/>
        <w:rPr>
          <w:color w:val="000000" w:themeColor="text1"/>
          <w:sz w:val="28"/>
          <w:szCs w:val="28"/>
          <w:lang w:val="kk-KZ"/>
        </w:rPr>
      </w:pPr>
      <w:bookmarkStart w:id="137" w:name="z1039"/>
      <w:bookmarkEnd w:id="136"/>
      <w:r w:rsidRPr="003A3199">
        <w:rPr>
          <w:bCs/>
          <w:color w:val="000000" w:themeColor="text1"/>
          <w:sz w:val="28"/>
          <w:szCs w:val="28"/>
          <w:lang w:val="kk-KZ"/>
        </w:rPr>
        <w:t>96. Осы Қағидалардың</w:t>
      </w:r>
      <w:r w:rsidRPr="003A3199">
        <w:rPr>
          <w:color w:val="000000" w:themeColor="text1"/>
          <w:sz w:val="28"/>
          <w:szCs w:val="28"/>
          <w:lang w:val="kk-KZ"/>
        </w:rPr>
        <w:t xml:space="preserve"> </w:t>
      </w:r>
      <w:hyperlink r:id="rId22" w:anchor="z1083" w:history="1">
        <w:r w:rsidRPr="003A3199">
          <w:rPr>
            <w:color w:val="000000" w:themeColor="text1"/>
            <w:sz w:val="28"/>
            <w:szCs w:val="28"/>
            <w:lang w:val="kk-KZ"/>
          </w:rPr>
          <w:t>85</w:t>
        </w:r>
        <w:r w:rsidR="003E0DA6" w:rsidRPr="003A3199">
          <w:rPr>
            <w:color w:val="000000" w:themeColor="text1"/>
            <w:sz w:val="28"/>
            <w:szCs w:val="28"/>
            <w:lang w:val="kk-KZ"/>
          </w:rPr>
          <w:t xml:space="preserve">, 86, 87, 88, 89, 90, 91, 92 және </w:t>
        </w:r>
        <w:r w:rsidRPr="003A3199">
          <w:rPr>
            <w:color w:val="000000" w:themeColor="text1"/>
            <w:sz w:val="28"/>
            <w:szCs w:val="28"/>
            <w:lang w:val="kk-KZ"/>
          </w:rPr>
          <w:t>93-тармақтарымен</w:t>
        </w:r>
      </w:hyperlink>
      <w:r w:rsidRPr="003A3199">
        <w:rPr>
          <w:color w:val="000000" w:themeColor="text1"/>
          <w:sz w:val="28"/>
          <w:szCs w:val="28"/>
          <w:lang w:val="kk-KZ"/>
        </w:rPr>
        <w:t xml:space="preserve"> көзделген жағдайларда демпингтік баға </w:t>
      </w:r>
      <w:r w:rsidR="00D9102C" w:rsidRPr="003A3199">
        <w:rPr>
          <w:color w:val="000000" w:themeColor="text1"/>
          <w:sz w:val="28"/>
          <w:szCs w:val="28"/>
          <w:lang w:val="kk-KZ"/>
        </w:rPr>
        <w:t>ұсынылмайды</w:t>
      </w:r>
      <w:r w:rsidRPr="003A3199">
        <w:rPr>
          <w:color w:val="000000" w:themeColor="text1"/>
          <w:sz w:val="28"/>
          <w:szCs w:val="28"/>
          <w:lang w:val="kk-KZ"/>
        </w:rPr>
        <w:t>.</w:t>
      </w:r>
    </w:p>
    <w:p w14:paraId="0F6DF83C" w14:textId="77777777" w:rsidR="009053B0" w:rsidRPr="003A3199" w:rsidRDefault="009053B0" w:rsidP="009053B0">
      <w:pPr>
        <w:tabs>
          <w:tab w:val="left" w:pos="6392"/>
        </w:tabs>
        <w:jc w:val="both"/>
        <w:rPr>
          <w:color w:val="000000" w:themeColor="text1"/>
          <w:sz w:val="28"/>
          <w:szCs w:val="28"/>
          <w:lang w:val="kk-KZ"/>
        </w:rPr>
      </w:pPr>
      <w:bookmarkStart w:id="138" w:name="z6278"/>
      <w:bookmarkEnd w:id="137"/>
    </w:p>
    <w:p w14:paraId="08D8D677"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39" w:name="z1041"/>
      <w:bookmarkEnd w:id="138"/>
      <w:r w:rsidRPr="003A3199">
        <w:rPr>
          <w:rFonts w:ascii="Times New Roman" w:hAnsi="Times New Roman" w:cs="Times New Roman"/>
          <w:b/>
          <w:color w:val="000000" w:themeColor="text1"/>
          <w:sz w:val="28"/>
          <w:szCs w:val="28"/>
          <w:lang w:val="kk-KZ"/>
        </w:rPr>
        <w:t>2-параграф. Баға ұсыныстарын сұрату тәсілімен мемлекеттік сатып алуды жүзеге асыру кезінде демпингтік бағаны айқындау тәртібі</w:t>
      </w:r>
    </w:p>
    <w:p w14:paraId="01A83D58" w14:textId="77777777" w:rsidR="009053B0" w:rsidRPr="003A3199" w:rsidRDefault="009053B0" w:rsidP="009053B0">
      <w:pPr>
        <w:ind w:firstLine="708"/>
        <w:jc w:val="both"/>
        <w:rPr>
          <w:color w:val="000000" w:themeColor="text1"/>
          <w:sz w:val="28"/>
          <w:szCs w:val="28"/>
          <w:lang w:val="kk-KZ"/>
        </w:rPr>
      </w:pPr>
    </w:p>
    <w:p w14:paraId="2E460F98"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97. </w:t>
      </w:r>
      <w:bookmarkStart w:id="140" w:name="z1042"/>
      <w:bookmarkEnd w:id="139"/>
      <w:r w:rsidRPr="003A3199">
        <w:rPr>
          <w:bCs/>
          <w:color w:val="000000" w:themeColor="text1"/>
          <w:sz w:val="28"/>
          <w:szCs w:val="28"/>
          <w:lang w:val="kk-KZ"/>
        </w:rPr>
        <w:t xml:space="preserve">Баға ұсыныстарын сұрату тәсілімен мемлекеттік сатып алуға қатысатын әлеуетті өнім берушінің баға ұсынысы, егер ол баға ұсыныстарын </w:t>
      </w:r>
      <w:r w:rsidRPr="003A3199">
        <w:rPr>
          <w:bCs/>
          <w:color w:val="000000" w:themeColor="text1"/>
          <w:sz w:val="28"/>
          <w:szCs w:val="28"/>
          <w:lang w:val="kk-KZ"/>
        </w:rPr>
        <w:lastRenderedPageBreak/>
        <w:t>сұрату тәсілімен мемлекеттік сатып алуды жүзеге асыру үшін бөлінген бағадан он пайыздан астам төмен болса, демпингтік болып танылады.</w:t>
      </w:r>
    </w:p>
    <w:p w14:paraId="50D0FDA8"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98. Осы Қағидалардың 97-тармағында көзделген тауарларды, жұмыстарды, көрсетілетін қызметтерді</w:t>
      </w:r>
      <w:r w:rsidRPr="003A3199">
        <w:rPr>
          <w:color w:val="000000" w:themeColor="text1"/>
          <w:sz w:val="28"/>
          <w:szCs w:val="28"/>
          <w:lang w:val="kk-KZ"/>
        </w:rPr>
        <w:t xml:space="preserve"> мемлекеттік сатып алу бойынша демпингтік бағаны әлеуетті өнім беруші шарттың орындалуын қамтамасыз етуге қосымша демпингтік деп танылмайтын ең төменгі жол берілетін бағадан төмендетілген сомаға тең мөлшерде соманы енгізген жағдайда ұсынуға жол беріледі.</w:t>
      </w:r>
    </w:p>
    <w:p w14:paraId="7C9FE74A" w14:textId="77777777" w:rsidR="009053B0" w:rsidRPr="003A3199" w:rsidRDefault="009053B0" w:rsidP="009053B0">
      <w:pPr>
        <w:jc w:val="both"/>
        <w:rPr>
          <w:color w:val="000000" w:themeColor="text1"/>
          <w:sz w:val="28"/>
          <w:szCs w:val="28"/>
          <w:lang w:val="kk-KZ"/>
        </w:rPr>
      </w:pPr>
    </w:p>
    <w:p w14:paraId="1D78EE88"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41" w:name="z1044"/>
      <w:bookmarkEnd w:id="140"/>
      <w:r w:rsidRPr="003A3199">
        <w:rPr>
          <w:rFonts w:ascii="Times New Roman" w:hAnsi="Times New Roman" w:cs="Times New Roman"/>
          <w:b/>
          <w:color w:val="000000" w:themeColor="text1"/>
          <w:sz w:val="28"/>
          <w:szCs w:val="28"/>
          <w:lang w:val="kk-KZ"/>
        </w:rPr>
        <w:t>3-параграф. Электрондық дүкен арқылы мемлекеттік сатып алуды жүзеге асыру кезінде демпингтік бағаны айқындау тәртібі</w:t>
      </w:r>
    </w:p>
    <w:p w14:paraId="43639991" w14:textId="77777777" w:rsidR="009053B0" w:rsidRPr="003A3199" w:rsidRDefault="009053B0" w:rsidP="009053B0">
      <w:pPr>
        <w:rPr>
          <w:color w:val="000000" w:themeColor="text1"/>
          <w:sz w:val="28"/>
          <w:szCs w:val="28"/>
          <w:lang w:val="kk-KZ"/>
        </w:rPr>
      </w:pPr>
    </w:p>
    <w:p w14:paraId="5F07386D"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99. Егер әлеуетті өнім берушінің электрондық дүкенде орналастырылған тауарға баға ұсынысы көрсетілген тауарға ақпарат орналастырған әлеуетті өнім берушілердің барлық баға ұсыныстарының орташа арифметикалық бағасынан отыз пайыздан астам төмен</w:t>
      </w:r>
      <w:r w:rsidRPr="003A3199">
        <w:rPr>
          <w:color w:val="000000" w:themeColor="text1"/>
          <w:sz w:val="28"/>
          <w:szCs w:val="28"/>
          <w:lang w:val="kk-KZ"/>
        </w:rPr>
        <w:t xml:space="preserve"> болса, ол демпингтік деп танылады.</w:t>
      </w:r>
      <w:bookmarkStart w:id="142" w:name="z1045"/>
      <w:bookmarkEnd w:id="141"/>
    </w:p>
    <w:p w14:paraId="330C84E4" w14:textId="050AA093"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Мұндай баға ұсынысын электрондық дүкен Заңның 13-бабының </w:t>
      </w:r>
      <w:r w:rsidR="00D9102C" w:rsidRPr="003A3199">
        <w:rPr>
          <w:color w:val="000000" w:themeColor="text1"/>
          <w:sz w:val="28"/>
          <w:szCs w:val="28"/>
          <w:lang w:val="kk-KZ"/>
        </w:rPr>
        <w:br/>
      </w:r>
      <w:r w:rsidRPr="003A3199">
        <w:rPr>
          <w:color w:val="000000" w:themeColor="text1"/>
          <w:sz w:val="28"/>
          <w:szCs w:val="28"/>
          <w:lang w:val="kk-KZ"/>
        </w:rPr>
        <w:t>2-тармағына сәйкес автоматты түрде қабылдамауға тиіс.</w:t>
      </w:r>
    </w:p>
    <w:p w14:paraId="0252E9C3" w14:textId="77777777" w:rsidR="009053B0" w:rsidRPr="003A3199" w:rsidRDefault="009053B0" w:rsidP="009053B0">
      <w:pPr>
        <w:jc w:val="both"/>
        <w:rPr>
          <w:color w:val="000000" w:themeColor="text1"/>
          <w:sz w:val="28"/>
          <w:szCs w:val="28"/>
          <w:lang w:val="kk-KZ"/>
        </w:rPr>
      </w:pPr>
    </w:p>
    <w:p w14:paraId="41DE8387" w14:textId="77777777" w:rsidR="009053B0" w:rsidRPr="003A3199" w:rsidRDefault="009053B0" w:rsidP="009053B0">
      <w:pPr>
        <w:pStyle w:val="3"/>
        <w:spacing w:before="0" w:line="240" w:lineRule="auto"/>
        <w:jc w:val="center"/>
        <w:rPr>
          <w:rFonts w:ascii="Times New Roman" w:hAnsi="Times New Roman" w:cs="Times New Roman"/>
          <w:b/>
          <w:color w:val="000000" w:themeColor="text1"/>
          <w:sz w:val="28"/>
          <w:szCs w:val="28"/>
          <w:lang w:val="kk-KZ"/>
        </w:rPr>
      </w:pPr>
      <w:bookmarkStart w:id="143" w:name="z1046"/>
      <w:bookmarkEnd w:id="142"/>
      <w:r w:rsidRPr="003A3199">
        <w:rPr>
          <w:rFonts w:ascii="Times New Roman" w:hAnsi="Times New Roman" w:cs="Times New Roman"/>
          <w:b/>
          <w:color w:val="000000" w:themeColor="text1"/>
          <w:sz w:val="28"/>
          <w:szCs w:val="28"/>
          <w:lang w:val="kk-KZ"/>
        </w:rPr>
        <w:t>6-тарау. Заңды тұлғалардың уақытша бірлестіктерінің (консорциумның) мемлекеттік сатып алуға қатысуының ерекше шарттары</w:t>
      </w:r>
    </w:p>
    <w:p w14:paraId="1068B9E6" w14:textId="77777777" w:rsidR="009053B0" w:rsidRPr="003A3199" w:rsidRDefault="009053B0" w:rsidP="009053B0">
      <w:pPr>
        <w:ind w:firstLine="708"/>
        <w:rPr>
          <w:bCs/>
          <w:color w:val="000000" w:themeColor="text1"/>
          <w:sz w:val="28"/>
          <w:szCs w:val="28"/>
          <w:lang w:val="kk-KZ"/>
        </w:rPr>
      </w:pPr>
      <w:bookmarkStart w:id="144" w:name="z1047"/>
      <w:bookmarkEnd w:id="143"/>
    </w:p>
    <w:p w14:paraId="1CB06D98"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100. </w:t>
      </w:r>
      <w:bookmarkStart w:id="145" w:name="z1048"/>
      <w:bookmarkEnd w:id="144"/>
      <w:r w:rsidRPr="003A3199">
        <w:rPr>
          <w:bCs/>
          <w:color w:val="000000" w:themeColor="text1"/>
          <w:sz w:val="28"/>
          <w:szCs w:val="28"/>
          <w:lang w:val="kk-KZ"/>
        </w:rPr>
        <w:t>Заңды</w:t>
      </w:r>
      <w:r w:rsidRPr="003A3199">
        <w:rPr>
          <w:color w:val="000000" w:themeColor="text1"/>
          <w:sz w:val="28"/>
          <w:szCs w:val="28"/>
          <w:lang w:val="kk-KZ"/>
        </w:rPr>
        <w:t xml:space="preserve"> тұлғалардың уақытша бірлестіктері (консорциум) мемлекеттік сатып алуға қатысқан жағдайда, осы консорциумның қатысушылары болып табылатын заңды тұлғалар өз біліктілік талаптарын растау үшін осы Қағидаларда белгіленген құжаттармен қатар мынадай құжаттардың электрондық көшірмелерін, не электрондық құжаттарды ұсынады:</w:t>
      </w:r>
    </w:p>
    <w:p w14:paraId="37692D2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заңды тұлғалардың мүшелері арасында жасалған бірлескен шаруашылық қызмет туралы шарт (консорциялық келісім);</w:t>
      </w:r>
      <w:bookmarkStart w:id="146" w:name="z1049"/>
      <w:bookmarkEnd w:id="145"/>
    </w:p>
    <w:p w14:paraId="58F6B95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бірлескен шаруашылық қызмет туралы шартта көзделген қызмет бөлігінде тауарларды ұсыну, жұмыстарды орындау құқығына лицензия.</w:t>
      </w:r>
      <w:bookmarkStart w:id="147" w:name="z1050"/>
      <w:bookmarkEnd w:id="146"/>
    </w:p>
    <w:p w14:paraId="0C32107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Консорциум конкурсқа қатысқан жағдайда конкурстық баға ұсынысына әсер ететін критерийлерді есептеу консорциалдық келісіммен айқындалған консорциумның негізгі қатысушысына қатысты қолданылады.</w:t>
      </w:r>
      <w:bookmarkStart w:id="148" w:name="z1052"/>
      <w:bookmarkEnd w:id="147"/>
    </w:p>
    <w:p w14:paraId="77AE330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шарт конкурстық баға ұсынысына әсер ететін өлшемшарт қолданылған консорциумның қатысушысымен жасалады.</w:t>
      </w:r>
    </w:p>
    <w:p w14:paraId="70E80A79" w14:textId="03BED3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101. Консорциумның барлық қатысушылары Заңның 11-бабы </w:t>
      </w:r>
      <w:r w:rsidR="00D9102C" w:rsidRPr="003A3199">
        <w:rPr>
          <w:bCs/>
          <w:color w:val="000000" w:themeColor="text1"/>
          <w:sz w:val="28"/>
          <w:szCs w:val="28"/>
          <w:lang w:val="kk-KZ"/>
        </w:rPr>
        <w:br/>
      </w:r>
      <w:r w:rsidRPr="003A3199">
        <w:rPr>
          <w:bCs/>
          <w:color w:val="000000" w:themeColor="text1"/>
          <w:sz w:val="28"/>
          <w:szCs w:val="28"/>
          <w:lang w:val="kk-KZ"/>
        </w:rPr>
        <w:t>1-тармағының 1), 2) және 3) тармақшаларында көзделген біліктілік талаптарына сәйкес болуға тиіс, сондай-ақ Заңның 7-бабында көзделген шектеулері болмауға тиіс.</w:t>
      </w:r>
    </w:p>
    <w:p w14:paraId="10E6C510" w14:textId="77777777" w:rsidR="009053B0" w:rsidRPr="003A3199" w:rsidRDefault="009053B0" w:rsidP="009053B0">
      <w:pPr>
        <w:ind w:firstLine="708"/>
        <w:jc w:val="both"/>
        <w:rPr>
          <w:color w:val="000000" w:themeColor="text1"/>
          <w:sz w:val="28"/>
          <w:szCs w:val="28"/>
          <w:lang w:val="kk-KZ"/>
        </w:rPr>
      </w:pPr>
      <w:bookmarkStart w:id="149" w:name="z1053"/>
      <w:bookmarkEnd w:id="148"/>
      <w:r w:rsidRPr="003A3199">
        <w:rPr>
          <w:bCs/>
          <w:color w:val="000000" w:themeColor="text1"/>
          <w:sz w:val="28"/>
          <w:szCs w:val="28"/>
          <w:lang w:val="kk-KZ"/>
        </w:rPr>
        <w:t xml:space="preserve">102. </w:t>
      </w:r>
      <w:bookmarkStart w:id="150" w:name="z1054"/>
      <w:bookmarkEnd w:id="149"/>
      <w:r w:rsidRPr="003A3199">
        <w:rPr>
          <w:bCs/>
          <w:color w:val="000000" w:themeColor="text1"/>
          <w:sz w:val="28"/>
          <w:szCs w:val="28"/>
          <w:lang w:val="kk-KZ"/>
        </w:rPr>
        <w:t>Консорциумның бір немесе бірнеше қатысушысы тиісті материалдық және еңбек ресурстарының</w:t>
      </w:r>
      <w:r w:rsidRPr="003A3199">
        <w:rPr>
          <w:color w:val="000000" w:themeColor="text1"/>
          <w:sz w:val="28"/>
          <w:szCs w:val="28"/>
          <w:lang w:val="kk-KZ"/>
        </w:rPr>
        <w:t xml:space="preserve"> болуы, сондай-ақ Қазақстан Республикасының Рұқсаттар және хабарламалар туралы заңнамасына сәйкес, айналысу үшін рұқсат </w:t>
      </w:r>
      <w:r w:rsidRPr="003A3199">
        <w:rPr>
          <w:color w:val="000000" w:themeColor="text1"/>
          <w:sz w:val="28"/>
          <w:szCs w:val="28"/>
          <w:lang w:val="kk-KZ"/>
        </w:rPr>
        <w:lastRenderedPageBreak/>
        <w:t>алу қажет болатын, жекелеген қызмет түрлерін жүзеге асыратын құқық қабілеттілігі болуы бөлігінде көрсетілген талаптарға сәйкес болған жағдайда, консорциум біліктілік талаптарына сәйкес деп танылады.</w:t>
      </w:r>
    </w:p>
    <w:p w14:paraId="0022A91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консорциумның негізгі қатысушысының Қазақстан Республикасының Рұқсаттар және хабарламалар туралы заңнамасына сәйкес, айналысу үшін рұқсат алу қажет болатын, жекелеген қызмет түрлерін жүзеге асыратын құқықтық қабілеттілігі өткізілетін мемлекеттік сатып алу нысанасына сәйкес болады.</w:t>
      </w:r>
      <w:bookmarkStart w:id="151" w:name="z1055"/>
      <w:bookmarkEnd w:id="150"/>
    </w:p>
    <w:p w14:paraId="4CBDACA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103. Консорциумның негізгі қатысушысы көрсетілген талаптарға сәйкес болған жағдайда консорциум Заңның 11-бабы 1-тармағының 5) тармақшасында көзделген біліктілік талаптарына сәйкес деп танылады.</w:t>
      </w:r>
    </w:p>
    <w:p w14:paraId="239444BA" w14:textId="77777777" w:rsidR="009053B0" w:rsidRPr="003A3199" w:rsidRDefault="009053B0" w:rsidP="009053B0">
      <w:pPr>
        <w:jc w:val="center"/>
        <w:rPr>
          <w:color w:val="000000" w:themeColor="text1"/>
          <w:sz w:val="28"/>
          <w:szCs w:val="28"/>
          <w:lang w:val="kk-KZ"/>
        </w:rPr>
      </w:pPr>
      <w:bookmarkStart w:id="152" w:name="z1114"/>
      <w:bookmarkEnd w:id="151"/>
    </w:p>
    <w:p w14:paraId="257F8C61"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7-тарау. Мемлекеттік сатып алуға қатысуға өтінімді қамтамасыз ету</w:t>
      </w:r>
    </w:p>
    <w:p w14:paraId="29393005" w14:textId="77777777" w:rsidR="009053B0" w:rsidRPr="003A3199" w:rsidRDefault="009053B0" w:rsidP="009053B0">
      <w:pPr>
        <w:jc w:val="both"/>
        <w:rPr>
          <w:color w:val="000000" w:themeColor="text1"/>
          <w:sz w:val="28"/>
          <w:szCs w:val="28"/>
          <w:lang w:val="kk-KZ"/>
        </w:rPr>
      </w:pPr>
    </w:p>
    <w:p w14:paraId="11F3EDEF"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104. Конкурс, аукцион тәсілімен мемлекеттік сатып алуға қатысуға өтінімді қамтамасыз ету осы Қағидаларда</w:t>
      </w:r>
      <w:r w:rsidRPr="003A3199">
        <w:rPr>
          <w:color w:val="000000" w:themeColor="text1"/>
          <w:sz w:val="28"/>
          <w:szCs w:val="28"/>
          <w:lang w:val="kk-KZ"/>
        </w:rPr>
        <w:t xml:space="preserve"> көзделген шарттарға сәйкес тауарларды, жұмыстарды, көрсетілетін қызметтерді сатып алу үшін бөлінген соманың бір пайызы мөлшерінде енгізіледі.</w:t>
      </w:r>
    </w:p>
    <w:p w14:paraId="55FBB38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Баға ұсыныстарын сұрату тәсілімен мемлекеттік сатып алу жүзеге асырылған жағдайда әлеуетті өнім беруші тауарларды, жұмыстарды, көрсетілетін қызметтерді сатып алу үшін бөлінген соманың үш пайызы мөлшерінде мемлекеттік сатып алуға қатысуға өтінімді қамтамасыз етуді енгізеді.</w:t>
      </w:r>
    </w:p>
    <w:p w14:paraId="34241E3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Конкурсқа, аукционға, бірнеше лот бойынша баға ұсыныстарын сұратуға қатысқан жағдайда әлеуетті өнім беруші конкурсқа, аукционға қатысуға өтінімді қамтамасыз етуді, әрбір лотқа баға ұсыныстарын сұратуды жеке ұсынады.</w:t>
      </w:r>
    </w:p>
    <w:p w14:paraId="68A8C0D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Конкурсқа, аукционға, баға ұсыныстарын сұратуға қатысуға өтінімді қамтамасыз етудің сәйкестігін әлеуетті өнім беруші қатысуға тиісті өтінімді берген кезде веб-портал автоматты түрде айқындайды.</w:t>
      </w:r>
    </w:p>
    <w:p w14:paraId="2CFB825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105. Әлеуетті өнім беруші конкурсқа, аукционға, баға ұсыныстарын сұратуға қатысуға өтінімді қамтамасыз етудің мынадай түрлерінің бірін таңдайды:</w:t>
      </w:r>
    </w:p>
    <w:p w14:paraId="47C3922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әлеуетті өнім берушінің электрондық әмиянындағы ақша;</w:t>
      </w:r>
    </w:p>
    <w:p w14:paraId="34CAC081" w14:textId="4AC3283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 электрондық құжат нысанында ұсынылатын банк кепілдігі. Заңның </w:t>
      </w:r>
      <w:r w:rsidR="00D9102C" w:rsidRPr="003A3199">
        <w:rPr>
          <w:color w:val="000000" w:themeColor="text1"/>
          <w:sz w:val="28"/>
          <w:szCs w:val="28"/>
          <w:lang w:val="kk-KZ"/>
        </w:rPr>
        <w:br/>
      </w:r>
      <w:r w:rsidRPr="003A3199">
        <w:rPr>
          <w:color w:val="000000" w:themeColor="text1"/>
          <w:sz w:val="28"/>
          <w:szCs w:val="28"/>
          <w:lang w:val="kk-KZ"/>
        </w:rPr>
        <w:t>26-бабында көзделген жағдайларда қағаз жеткізгіште банк кепілдігін беруге жол беріледі.</w:t>
      </w:r>
    </w:p>
    <w:p w14:paraId="6147E2A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Әлеуетті өнім берушінің үшінші тұлғаларда тұтастай не электрондық әмияндағы ақшаның бір бөлігінде талап ету құқығының туындауына әкеп соғатын іс-әрекеттер жасауына жол берілмейді.</w:t>
      </w:r>
    </w:p>
    <w:p w14:paraId="1DCE75E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Қағидалардың 107 және 108-тармақтарында көрсетілген жағдайларды қоспағанда, бірыңғай оператордың электрондық әмияндағы ақшаны пайдалануына жол берілмейді.</w:t>
      </w:r>
    </w:p>
    <w:p w14:paraId="148D43C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106. Тиындарда есептелген конкурсқа, аукционға, баға ұсыныстарын сұратуға қатысуға өтінімді қамтамасыз ету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0A6F147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107. Электрондық банк кепілдігі түрінде енгізілген конкурсқа, аукционға, баға ұсыныстарын сұратуға қатысуға өтінімді қамтамасыз етуді ұйымдастырушы мынадай жағдайлардың бірі басталған кезде әлеуетті өнім берушіге қайтармайды:</w:t>
      </w:r>
    </w:p>
    <w:p w14:paraId="6271293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конкурстың, аукционның, баға ұсыныстарын сұратудың жеңімпазы болып айқындалған әлеуетті өнім беруші шарт жасасудан жалтарған;</w:t>
      </w:r>
    </w:p>
    <w:p w14:paraId="2A480DB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конкурстың, аукционның, баға ұсыныстарын сұратудың жеңімпазы шарт жасаса отырып, конкурстық құжаттамада, шарттың орындалуын қамтамасыз етуді, авансты қамтамасыз етуді (егер шартта аванс көзделген жағдайда) және (немесе) Заңның 13-бабының 2-тармағына сәйкес соманы енгізу және (немесе) енгізу мерзімдері туралы хабарландыруда белгіленген талаптарды орындамады не тиісінше орындамады, оның ішінде уақтылы орындамады.</w:t>
      </w:r>
    </w:p>
    <w:p w14:paraId="2942BEF5"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108. Электрондық</w:t>
      </w:r>
      <w:r w:rsidRPr="003A3199">
        <w:rPr>
          <w:color w:val="000000" w:themeColor="text1"/>
          <w:sz w:val="28"/>
          <w:szCs w:val="28"/>
          <w:lang w:val="kk-KZ"/>
        </w:rPr>
        <w:t xml:space="preserve"> әмиян арқылы енгізілген конкурсқа, аукционға, баға ұсыныстарын сұратуға қатысуға өтінімді қамтамасыз етуді бірыңғай оператор бұғаттайды және мынадай жағдайлардың бірі туындаған кезде әлеуетті өнім берушіге қайтарылмайды:</w:t>
      </w:r>
    </w:p>
    <w:p w14:paraId="00A48D8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конкурстың, аукционның, баға ұсыныстарын сұратудың жеңімпазы болып айқындалған әлеуетті өнім беруші шарт жасасудан жалтарған;</w:t>
      </w:r>
    </w:p>
    <w:p w14:paraId="43D73E2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конкурстың, аукционның, баға ұсыныстарын сұратудың жеңімпазы шарт жасасып, конкурстық (аукциондық) құжаттамада, шарттың орындалуын қамтамасыз етуді енгізу мерзімдеріне өзгерістер (немесе) енгізу туралы хабарландыруда, авансты қамтамасыз етуде (шартта аванс көзделген жағдайда) және (немесе) белгіленген талаптарды орындамады не тиісінше орындамады, оның ішінде уақтылы орындамады) Заңның 13-бабының 2-тармағына сәйкес сомалар.</w:t>
      </w:r>
    </w:p>
    <w:p w14:paraId="33792A0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109. Осы Қағидалардың 107 және 108-тармақтарында көзделген жағдайлардың бірі басталған кезде конкурсқа, аукционға, баға ұсыныстарын сұратуға қатысуға өтінімді қамтамасыз ету сомасы тиісті бюджеттің, дауыс беретін акцияларының (жарғылық капиталға қатысу үлестерінің) елу және одан да көп пайызы мемлекетке тиесілі мемлекеттік кәсіпорынның, заңды тұлғаның немесе олармен үлестес тұлғалардың кірісіне есептеледі заңды тұлғалар.</w:t>
      </w:r>
    </w:p>
    <w:p w14:paraId="4A4E2024" w14:textId="3BEA915C"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110. Бірыңғай оператор тапсырыс берушіден өтініш келіп түскен күннен бастап бес жұмыс күні ішінде веб-портал арқылы әлеуетті өнім берушінің электрондық әмиянынан конкурсқа қатысуға өтінімді қамтамасыз ету бойынша оқшауланған ақшаны аударуды жүзеге асырады. аукционда, баға ұсыныстарын сұратуда және </w:t>
      </w:r>
      <w:r w:rsidRPr="003A3199">
        <w:rPr>
          <w:bCs/>
          <w:color w:val="000000" w:themeColor="text1"/>
          <w:sz w:val="28"/>
          <w:szCs w:val="28"/>
          <w:lang w:val="kk-KZ"/>
        </w:rPr>
        <w:t>электрондық дүкен арқылы тапсырыс</w:t>
      </w:r>
      <w:r w:rsidRPr="003A3199">
        <w:rPr>
          <w:color w:val="000000" w:themeColor="text1"/>
          <w:sz w:val="28"/>
          <w:szCs w:val="28"/>
          <w:lang w:val="kk-KZ"/>
        </w:rPr>
        <w:t xml:space="preserve"> берушінің өтінішінде көрсетілген шотқа, егер әлеуетті өнім беруші шарт жасасудан жалтарса немесе шарт жасасып, авансты қамтамасыз етумен шартты орындауды қамтамасыз етуді </w:t>
      </w:r>
      <w:r w:rsidRPr="003A3199">
        <w:rPr>
          <w:color w:val="000000" w:themeColor="text1"/>
          <w:sz w:val="28"/>
          <w:szCs w:val="28"/>
          <w:lang w:val="kk-KZ"/>
        </w:rPr>
        <w:lastRenderedPageBreak/>
        <w:t xml:space="preserve">енгізбесе (егер шартта аванс көзделген жағдайда) және (немесе) Заңның </w:t>
      </w:r>
      <w:r w:rsidR="00D9102C" w:rsidRPr="003A3199">
        <w:rPr>
          <w:color w:val="000000" w:themeColor="text1"/>
          <w:sz w:val="28"/>
          <w:szCs w:val="28"/>
          <w:lang w:val="kk-KZ"/>
        </w:rPr>
        <w:br/>
      </w:r>
      <w:r w:rsidRPr="003A3199">
        <w:rPr>
          <w:color w:val="000000" w:themeColor="text1"/>
          <w:sz w:val="28"/>
          <w:szCs w:val="28"/>
          <w:lang w:val="kk-KZ"/>
        </w:rPr>
        <w:t>13-бабының 2-тармағына сәйкес сомалар.</w:t>
      </w:r>
    </w:p>
    <w:p w14:paraId="3233D780" w14:textId="77777777" w:rsidR="009053B0" w:rsidRPr="003A3199" w:rsidRDefault="009053B0" w:rsidP="009053B0">
      <w:pPr>
        <w:ind w:firstLine="708"/>
        <w:jc w:val="both"/>
        <w:rPr>
          <w:color w:val="000000" w:themeColor="text1"/>
          <w:sz w:val="28"/>
          <w:szCs w:val="28"/>
          <w:lang w:val="kk-KZ"/>
        </w:rPr>
      </w:pPr>
      <w:bookmarkStart w:id="153" w:name="z1154"/>
      <w:bookmarkEnd w:id="152"/>
      <w:r w:rsidRPr="003A3199">
        <w:rPr>
          <w:color w:val="000000" w:themeColor="text1"/>
          <w:sz w:val="28"/>
          <w:szCs w:val="28"/>
          <w:lang w:val="kk-KZ"/>
        </w:rPr>
        <w:t>111. Ұйымдастырушы әлеуетті өнім берушіге ол енгізген конкурсқа, аукционға қатысуға, баға ұсыныстарын сұратуға өтінімді қамтамасыз етуді электрондық банк кепілдігі түрінде мынадай жағдайлардың бірі басталған күннен бастап үш жұмыс күні ішінде қайтарады:</w:t>
      </w:r>
    </w:p>
    <w:p w14:paraId="09DF1BD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осы әлеуетті өнім беруші өзінің конкурсқа, аукционға қатысуға өтінімін қайтарып алған, конкурсқа, аукционға қатысуға өтінімдер берудің, баға ұсыныстарын сұратудың соңғы мерзімі өткенге дейін баға ұсыныстарын сұратқан жағдайларда ашу хаттамасын орналастырған;</w:t>
      </w:r>
    </w:p>
    <w:p w14:paraId="4F3C1F3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Заңның 25-бабында көзделген шағымдану мерзімдерін ескере отырып, конкурс, аукцион тәсілімен мемлекеттік сатып алу, баға ұсыныстарын сұрату қорытындылары туралы хаттамаға қол қойылғаннан кейін тоқтатылады. Көрсетілген жағдай конкурсқа, аукционға қатысушыға, конкурс, аукцион жеңімпазы деп айқындалған баға ұсыныстарын сұратуға, баға ұсыныстарын сұратуға қолданылмайды;</w:t>
      </w:r>
    </w:p>
    <w:p w14:paraId="50862A1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әлеуетті өнім беруші шартқа қол қойған және ол шарттың орындалуын қамтамасыз етуді, авансты (егер шартта аванс көзделген жағдайда) және (немесе) Заңның 13-бабының 2-тармағына сәйкес соманы (болған жағдайда) қамтамасыз етуді енгізген жағдайларда жүзеге асырылады.</w:t>
      </w:r>
    </w:p>
    <w:p w14:paraId="460A900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112. Бірыңғай оператор үш жұмыс күні ішінде әлеуетті өнім берушіге ол тыйым салған конкурсқа, аукционға, баға ұсыныстарын сұратуға өтінімді қамтамасыз етуді автоматты түрде және электрондық дүкен арқылы мынадай жағдайларда:</w:t>
      </w:r>
    </w:p>
    <w:p w14:paraId="1E4408D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осы әлеуетті өнім беруші конкурсқа, аукционға қатысуға, баға ұсыныстарын сұратуға өтінімдерді ұсынудың соңғы мерзімі өткенге дейін өзінің конкурсқа, аукционға қатысуға өтінімін кері қайтарып алған;</w:t>
      </w:r>
    </w:p>
    <w:p w14:paraId="33136DE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Заңның 25-бабында көзделген шағымдану мерзімдерін ескере отырып, конкурс, аукцион тәсілімен мемлекеттік сатып алу, баға ұсыныстарын сұрату қорытындылары туралы хаттамаға қол қойылғаннан кейін тоқтатылады. Көрсетілген жағдай конкурсқа, аукционға қатысушыға, конкурс, аукцион жеңімпазы деп айқындалған баға ұсыныстарын сұратуға, баға ұсыныстарын сұратуға қолданылмайды;</w:t>
      </w:r>
    </w:p>
    <w:p w14:paraId="0B6C1C4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әлеуетті өнім беруші шартқа қол қойған және ол шарттың орындалуын қамтамасыз етуді, авансты (егер шартта аванс көзделген жағдайда) және (немесе) Заңның 13-бабының 2-тармағына сәйкес соманы (болған жағдайда) қамтамасыз етуді енгізген жағдайларда жүзеге асырылады.</w:t>
      </w:r>
    </w:p>
    <w:p w14:paraId="4D86603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113. Әлеуетті өнім берушінің электрондық әмиянына орналастырылған ақшаны қайтару туралы талабы бойынша бірыңғай оператор бұғаттау немесе бұғаттау тоқтатылған көрсетілген ақшаны осындай талап келіп түскен күннен бастап үш жұмыс күні ішінде қайтарады.</w:t>
      </w:r>
    </w:p>
    <w:p w14:paraId="3726A25B" w14:textId="77777777" w:rsidR="009053B0" w:rsidRPr="003A3199" w:rsidRDefault="009053B0" w:rsidP="009053B0">
      <w:pPr>
        <w:jc w:val="both"/>
        <w:rPr>
          <w:color w:val="000000" w:themeColor="text1"/>
          <w:sz w:val="28"/>
          <w:szCs w:val="28"/>
          <w:lang w:val="kk-KZ"/>
        </w:rPr>
      </w:pPr>
    </w:p>
    <w:p w14:paraId="144D99E9" w14:textId="77777777" w:rsidR="009053B0" w:rsidRPr="003A3199" w:rsidRDefault="009053B0" w:rsidP="009053B0">
      <w:pPr>
        <w:ind w:firstLine="708"/>
        <w:jc w:val="center"/>
        <w:rPr>
          <w:b/>
          <w:color w:val="000000" w:themeColor="text1"/>
          <w:sz w:val="28"/>
          <w:szCs w:val="28"/>
          <w:lang w:val="kk-KZ"/>
        </w:rPr>
      </w:pPr>
      <w:r w:rsidRPr="003A3199">
        <w:rPr>
          <w:b/>
          <w:color w:val="000000" w:themeColor="text1"/>
          <w:sz w:val="28"/>
          <w:szCs w:val="28"/>
          <w:lang w:val="kk-KZ"/>
        </w:rPr>
        <w:lastRenderedPageBreak/>
        <w:t>8-тарау. Конкурс тәсілімен мемлекеттік сатып алуды жүзеге асыру тәртібі</w:t>
      </w:r>
    </w:p>
    <w:p w14:paraId="00163034" w14:textId="77777777" w:rsidR="009053B0" w:rsidRPr="003A3199" w:rsidRDefault="009053B0" w:rsidP="009053B0">
      <w:pPr>
        <w:shd w:val="clear" w:color="auto" w:fill="FFFFFF"/>
        <w:jc w:val="center"/>
        <w:textAlignment w:val="baseline"/>
        <w:outlineLvl w:val="2"/>
        <w:rPr>
          <w:b/>
          <w:color w:val="000000" w:themeColor="text1"/>
          <w:sz w:val="28"/>
          <w:szCs w:val="28"/>
          <w:lang w:val="kk-KZ"/>
        </w:rPr>
      </w:pPr>
      <w:r w:rsidRPr="003A3199">
        <w:rPr>
          <w:b/>
          <w:color w:val="000000" w:themeColor="text1"/>
          <w:sz w:val="28"/>
          <w:szCs w:val="28"/>
          <w:lang w:val="kk-KZ"/>
        </w:rPr>
        <w:t>1-параграф Ұйымдастырушының, бірыңғай ұйымдастырушының конкурсты жүзеге асыру кезеңдері</w:t>
      </w:r>
    </w:p>
    <w:p w14:paraId="6E43E2FA" w14:textId="77777777" w:rsidR="009053B0" w:rsidRPr="003A3199" w:rsidRDefault="009053B0" w:rsidP="009053B0">
      <w:pPr>
        <w:shd w:val="clear" w:color="auto" w:fill="FFFFFF"/>
        <w:jc w:val="center"/>
        <w:textAlignment w:val="baseline"/>
        <w:outlineLvl w:val="2"/>
        <w:rPr>
          <w:bCs/>
          <w:color w:val="000000" w:themeColor="text1"/>
          <w:sz w:val="28"/>
          <w:szCs w:val="28"/>
          <w:lang w:val="kk-KZ"/>
        </w:rPr>
      </w:pPr>
    </w:p>
    <w:p w14:paraId="3D67717B" w14:textId="77777777" w:rsidR="009053B0" w:rsidRPr="003A3199" w:rsidRDefault="009053B0" w:rsidP="009053B0">
      <w:pPr>
        <w:shd w:val="clear" w:color="auto" w:fill="FFFFFF"/>
        <w:ind w:firstLine="708"/>
        <w:jc w:val="both"/>
        <w:textAlignment w:val="baseline"/>
        <w:outlineLvl w:val="2"/>
        <w:rPr>
          <w:color w:val="000000" w:themeColor="text1"/>
          <w:sz w:val="28"/>
          <w:szCs w:val="28"/>
          <w:lang w:val="kk-KZ"/>
        </w:rPr>
      </w:pPr>
      <w:r w:rsidRPr="003A3199">
        <w:rPr>
          <w:bCs/>
          <w:color w:val="000000" w:themeColor="text1"/>
          <w:sz w:val="28"/>
          <w:szCs w:val="28"/>
          <w:lang w:val="kk-KZ"/>
        </w:rPr>
        <w:t>114.</w:t>
      </w:r>
      <w:r w:rsidRPr="003A3199">
        <w:rPr>
          <w:color w:val="000000" w:themeColor="text1"/>
          <w:sz w:val="28"/>
          <w:szCs w:val="28"/>
          <w:lang w:val="kk-KZ"/>
        </w:rPr>
        <w:t xml:space="preserve"> Конкурсты ұйымдастыру және өткізу мынадай дәйекті кезеңдердің орындалуын көздейді:</w:t>
      </w:r>
    </w:p>
    <w:p w14:paraId="44794916" w14:textId="77777777" w:rsidR="009053B0" w:rsidRPr="003A3199" w:rsidRDefault="009053B0" w:rsidP="009053B0">
      <w:pPr>
        <w:shd w:val="clear" w:color="auto" w:fill="FFFFFF"/>
        <w:ind w:firstLine="708"/>
        <w:jc w:val="both"/>
        <w:textAlignment w:val="baseline"/>
        <w:outlineLvl w:val="2"/>
        <w:rPr>
          <w:color w:val="000000" w:themeColor="text1"/>
          <w:sz w:val="28"/>
          <w:szCs w:val="28"/>
          <w:lang w:val="kk-KZ"/>
        </w:rPr>
      </w:pPr>
      <w:r w:rsidRPr="003A3199">
        <w:rPr>
          <w:color w:val="000000" w:themeColor="text1"/>
          <w:sz w:val="28"/>
          <w:szCs w:val="28"/>
          <w:lang w:val="kk-KZ"/>
        </w:rPr>
        <w:t>1) тапсырыс беруші мен ұйымдастырушы бір тұлға болатын жағдайларды және тапсырыс берушінің алдағы конкурста соңғысының мүддесін білдіретін уәкілетті өкілін қоспағанда, тапсырыс берушінің ұйымдастырушыны (бірыңғай ұйымдастырушыны) айқындауы;</w:t>
      </w:r>
    </w:p>
    <w:p w14:paraId="7BF59CD1" w14:textId="77777777" w:rsidR="009053B0" w:rsidRPr="003A3199" w:rsidRDefault="009053B0" w:rsidP="009053B0">
      <w:pPr>
        <w:shd w:val="clear" w:color="auto" w:fill="FFFFFF"/>
        <w:ind w:firstLine="708"/>
        <w:jc w:val="both"/>
        <w:textAlignment w:val="baseline"/>
        <w:outlineLvl w:val="2"/>
        <w:rPr>
          <w:color w:val="000000" w:themeColor="text1"/>
          <w:sz w:val="28"/>
          <w:szCs w:val="28"/>
          <w:lang w:val="kk-KZ"/>
        </w:rPr>
      </w:pPr>
      <w:r w:rsidRPr="003A3199">
        <w:rPr>
          <w:color w:val="000000" w:themeColor="text1"/>
          <w:sz w:val="28"/>
          <w:szCs w:val="28"/>
          <w:lang w:val="kk-KZ"/>
        </w:rPr>
        <w:t>2) тапсырыс берушінің веб-портал арқылы ұйымдастырушыға (бірыңғай ұйымдастырушыға) конкурсты ұйымдастыру және өткізу үшін ақпаратты және құжаттарды қамтитын орталықтандырылған мемлекеттік сатып алуды өткізуге өтінімді (өтінімдерді) ұсынуы;</w:t>
      </w:r>
    </w:p>
    <w:p w14:paraId="188DF73D" w14:textId="77777777" w:rsidR="009053B0" w:rsidRPr="003A3199" w:rsidRDefault="009053B0" w:rsidP="009053B0">
      <w:pPr>
        <w:shd w:val="clear" w:color="auto" w:fill="FFFFFF"/>
        <w:ind w:firstLine="708"/>
        <w:jc w:val="both"/>
        <w:textAlignment w:val="baseline"/>
        <w:outlineLvl w:val="2"/>
        <w:rPr>
          <w:color w:val="000000" w:themeColor="text1"/>
          <w:sz w:val="28"/>
          <w:szCs w:val="28"/>
          <w:lang w:val="kk-KZ"/>
        </w:rPr>
      </w:pPr>
      <w:r w:rsidRPr="003A3199">
        <w:rPr>
          <w:color w:val="000000" w:themeColor="text1"/>
          <w:sz w:val="28"/>
          <w:szCs w:val="28"/>
          <w:lang w:val="kk-KZ"/>
        </w:rPr>
        <w:t>3) конкурстық комиссияның құрамын, сараптама комиссиясының не сарапшының құрамын (қажет болған кезде) айқындау және бекіту, конкурстық комиссияның хатшысын айқындау;</w:t>
      </w:r>
    </w:p>
    <w:p w14:paraId="195295A3" w14:textId="77777777" w:rsidR="009053B0" w:rsidRPr="003A3199" w:rsidRDefault="009053B0" w:rsidP="009053B0">
      <w:pPr>
        <w:shd w:val="clear" w:color="auto" w:fill="FFFFFF"/>
        <w:ind w:firstLine="708"/>
        <w:jc w:val="both"/>
        <w:textAlignment w:val="baseline"/>
        <w:outlineLvl w:val="2"/>
        <w:rPr>
          <w:color w:val="000000" w:themeColor="text1"/>
          <w:sz w:val="28"/>
          <w:szCs w:val="28"/>
          <w:lang w:val="kk-KZ"/>
        </w:rPr>
      </w:pPr>
      <w:r w:rsidRPr="003A3199">
        <w:rPr>
          <w:color w:val="000000" w:themeColor="text1"/>
          <w:sz w:val="28"/>
          <w:szCs w:val="28"/>
          <w:lang w:val="kk-KZ"/>
        </w:rPr>
        <w:t>4) конкурстық құжаттаманың жобасын бекіту;</w:t>
      </w:r>
    </w:p>
    <w:p w14:paraId="104343B8" w14:textId="30D745EC"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 веб-порталда конкурсты жүзеге асыру туралы хабарландыруды, </w:t>
      </w:r>
      <w:r w:rsidR="00D9102C" w:rsidRPr="003A3199">
        <w:rPr>
          <w:color w:val="000000" w:themeColor="text1"/>
          <w:sz w:val="28"/>
          <w:szCs w:val="28"/>
          <w:lang w:val="kk-KZ"/>
        </w:rPr>
        <w:br/>
      </w:r>
      <w:r w:rsidRPr="003A3199">
        <w:rPr>
          <w:color w:val="000000" w:themeColor="text1"/>
          <w:sz w:val="28"/>
          <w:szCs w:val="28"/>
          <w:lang w:val="kk-KZ"/>
        </w:rPr>
        <w:t>сондай-ақ конкурстық құжаттама жобасының мәтінін орналастыру;</w:t>
      </w:r>
    </w:p>
    <w:p w14:paraId="7F89917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веб-портал арқылы конкурстық құжаттаманың жобасын алдын ала талқылау және веб-порталда конкурстық құжаттаманың жобасын, сондай-ақ конкурстық құжаттаманың мәтінін алдын ала талқылау хаттамасын орналастыру;</w:t>
      </w:r>
    </w:p>
    <w:p w14:paraId="5B9EF8E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 әлеуетті өнім берушілердің конкурсқа қатысуға өтінімдерді электрондық құжат нысанында ұсынуы және оларды веб-порталда автоматты түрде тіркеуі;</w:t>
      </w:r>
    </w:p>
    <w:p w14:paraId="7CBF418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 өтінімдерді автоматты түрде ашу және веб-порталда тиісті ашу хаттамасын орналастыру;</w:t>
      </w:r>
    </w:p>
    <w:p w14:paraId="5041DE2A" w14:textId="4DA23DDC"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9) конкурстық комиссияның веб-портал арқылы әлеуетті өнім берушілердің конкурсқа қатысуға өтінімдерін олардың біліктілік талаптарына және конкурстық құжаттама талаптарына сәйкестігі тұрғысынан қарауы, </w:t>
      </w:r>
      <w:r w:rsidR="00D9102C" w:rsidRPr="003A3199">
        <w:rPr>
          <w:color w:val="000000" w:themeColor="text1"/>
          <w:sz w:val="28"/>
          <w:szCs w:val="28"/>
          <w:lang w:val="kk-KZ"/>
        </w:rPr>
        <w:br/>
      </w:r>
      <w:r w:rsidRPr="003A3199">
        <w:rPr>
          <w:color w:val="000000" w:themeColor="text1"/>
          <w:sz w:val="28"/>
          <w:szCs w:val="28"/>
          <w:lang w:val="kk-KZ"/>
        </w:rPr>
        <w:t>сондай-ақ Заңның 7-бабында көзделген шектеулердің болмауы;</w:t>
      </w:r>
    </w:p>
    <w:p w14:paraId="09F4D07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10) біліктілік талаптары мен конкурстық құжаттаманың талаптарына сәйкес келетін әлеуетті өнім берушілерді айқындау және оларды конкурсқа қатысушылар деп тану, сондай-ақ конкурсқа қатысушылардың конкурстық баға ұсыныстарына критерийлердің салыстырмалы мәндерін қолдану;</w:t>
      </w:r>
    </w:p>
    <w:p w14:paraId="0FEF467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 веб-порталдың конкурсқа қатысушылардың шартты бағаларын автоматты түрде салыстыру, конкурс жеңімпазын, оның ішінде ең төменгі шартты баға негізінде, сондай-ақ екінші орын алған әлеуетті өнім берушіні айқындау және конкурс тәсілімен мемлекеттік сатып алу қорытындылары туралы хаттаманы веб-порталда орналастыру.</w:t>
      </w:r>
    </w:p>
    <w:p w14:paraId="696E40A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Осы тармақтың 6) тармақшасында көзделген іс-шаралар олар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мемлекеттік сатып алу кезінде жүзеге асырылмайды.</w:t>
      </w:r>
    </w:p>
    <w:p w14:paraId="45B249B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тармақтың 3), 8) және 9) тармақшаларында көзделген іс-шаралар рейтинг-балдық жүйені пайдалана отырып, конкурс тәсілімен мемлекеттік сатып алуға қолданылмайды.</w:t>
      </w:r>
    </w:p>
    <w:p w14:paraId="63C1BFA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115. Орталықтандырылған мемлекеттік сатып алуды жүзеге асыру мынадай дәйекті кезеңдерді сақтай отырып жүргізіледі:</w:t>
      </w:r>
    </w:p>
    <w:p w14:paraId="1AE3286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тапсырыс берушінің осы Қағидалардың 8-тарауының 2-параграфында белгіленген құжаттары бар мемлекеттік сатып алуды ұйымдастыру және өткізу үшін бірыңғай ұйымдастырушыға сатып алуға өтінімді ұсынуы;</w:t>
      </w:r>
    </w:p>
    <w:p w14:paraId="179238D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 тапсырыс берушінің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Қағидалардың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8</w:t>
      </w:r>
      <w:r w:rsidRPr="003A3199">
        <w:rPr>
          <w:color w:val="000000" w:themeColor="text1"/>
          <w:sz w:val="28"/>
          <w:szCs w:val="28"/>
          <w:lang w:val="kk-KZ"/>
        </w:rPr>
        <w:t xml:space="preserve">-тарауының </w:t>
      </w:r>
      <w:r w:rsidRPr="003A3199">
        <w:rPr>
          <w:rStyle w:val="ezkurwreuab5ozgtqnkl"/>
          <w:color w:val="000000" w:themeColor="text1"/>
          <w:sz w:val="28"/>
          <w:szCs w:val="28"/>
          <w:lang w:val="kk-KZ"/>
        </w:rPr>
        <w:t>2</w:t>
      </w:r>
      <w:r w:rsidRPr="003A3199">
        <w:rPr>
          <w:color w:val="000000" w:themeColor="text1"/>
          <w:sz w:val="28"/>
          <w:szCs w:val="28"/>
          <w:lang w:val="kk-KZ"/>
        </w:rPr>
        <w:t>-</w:t>
      </w:r>
      <w:r w:rsidRPr="003A3199">
        <w:rPr>
          <w:rStyle w:val="ezkurwreuab5ozgtqnkl"/>
          <w:color w:val="000000" w:themeColor="text1"/>
          <w:sz w:val="28"/>
          <w:szCs w:val="28"/>
          <w:lang w:val="kk-KZ"/>
        </w:rPr>
        <w:t>параграфында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белгіленген</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құжаттарды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қамтитын,</w:t>
      </w:r>
      <w:r w:rsidRPr="003A3199">
        <w:rPr>
          <w:color w:val="000000" w:themeColor="text1"/>
          <w:sz w:val="28"/>
          <w:szCs w:val="28"/>
          <w:lang w:val="kk-KZ"/>
        </w:rPr>
        <w:t xml:space="preserve"> Тапсырыс беруші </w:t>
      </w:r>
      <w:r w:rsidRPr="003A3199">
        <w:rPr>
          <w:rStyle w:val="ezkurwreuab5ozgtqnkl"/>
          <w:color w:val="000000" w:themeColor="text1"/>
          <w:sz w:val="28"/>
          <w:szCs w:val="28"/>
          <w:lang w:val="kk-KZ"/>
        </w:rPr>
        <w:t>ұсынған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сатып</w:t>
      </w:r>
      <w:r w:rsidRPr="003A3199">
        <w:rPr>
          <w:color w:val="000000" w:themeColor="text1"/>
          <w:sz w:val="28"/>
          <w:szCs w:val="28"/>
          <w:lang w:val="kk-KZ"/>
        </w:rPr>
        <w:t xml:space="preserve"> алуға арналған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негізінде</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құжаттаманы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әзірлеуі</w:t>
      </w:r>
      <w:r w:rsidRPr="003A3199">
        <w:rPr>
          <w:color w:val="000000" w:themeColor="text1"/>
          <w:sz w:val="28"/>
          <w:szCs w:val="28"/>
          <w:lang w:val="kk-KZ"/>
        </w:rPr>
        <w:t xml:space="preserve"> </w:t>
      </w:r>
      <w:r w:rsidRPr="003A3199">
        <w:rPr>
          <w:rStyle w:val="ezkurwreuab5ozgtqnkl"/>
          <w:color w:val="000000" w:themeColor="text1"/>
          <w:sz w:val="28"/>
          <w:szCs w:val="28"/>
          <w:lang w:val="kk-KZ"/>
        </w:rPr>
        <w:t>және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бірыңғай</w:t>
      </w:r>
      <w:r w:rsidRPr="003A3199">
        <w:rPr>
          <w:color w:val="000000" w:themeColor="text1"/>
          <w:sz w:val="28"/>
          <w:szCs w:val="28"/>
          <w:lang w:val="kk-KZ"/>
        </w:rPr>
        <w:t xml:space="preserve"> </w:t>
      </w:r>
      <w:r w:rsidRPr="003A3199">
        <w:rPr>
          <w:rStyle w:val="ezkurwreuab5ozgtqnkl"/>
          <w:color w:val="000000" w:themeColor="text1"/>
          <w:sz w:val="28"/>
          <w:szCs w:val="28"/>
          <w:lang w:val="kk-KZ"/>
        </w:rPr>
        <w:t>ұйымдастырушының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бекітуі</w:t>
      </w:r>
      <w:r w:rsidRPr="003A3199">
        <w:rPr>
          <w:color w:val="000000" w:themeColor="text1"/>
          <w:sz w:val="28"/>
          <w:szCs w:val="28"/>
          <w:lang w:val="kk-KZ"/>
        </w:rPr>
        <w:t>;</w:t>
      </w:r>
    </w:p>
    <w:p w14:paraId="5F9A2FE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бірыңғай ұйымдастырушының конкурстық комиссияның құрамын және конкурстық комиссияның хатшысын айқындауы және бекітуі.</w:t>
      </w:r>
    </w:p>
    <w:p w14:paraId="392D389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Қағидалардың 40-тармағында көзделген жағдайда бірыңғай ұйымдастырушы айқындайтын және бекітетін конкурстық комиссияның құрамы бірыңғай ұйымдастырушының уәкілетті өкілдерінен ғана тұрады;</w:t>
      </w:r>
    </w:p>
    <w:p w14:paraId="16E0DA1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қажет болған жағдайда тапсырыс берушінің және (немесе) бірыңғай ұйымдастырушының конкурстық құжаттамаға өзгерістер және (немесе) толықтырулар енгізуі;</w:t>
      </w:r>
    </w:p>
    <w:p w14:paraId="4B1C5B8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5) бірыңғай ұйымдастырушының веб-порталда мемлекеттік сатып алуды өткізу туралы хабарландыруды орналастыруы;</w:t>
      </w:r>
    </w:p>
    <w:p w14:paraId="19F057C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веб-портал арқылы конкурстық құжаттаманың жобасын алдын ала талқылау және веб-порталда конкурстық құжаттаманың жобасын, сондай-ақ конкурстық құжаттаманың мәтінін алдын ала талқылау хаттамасын орналастыру;</w:t>
      </w:r>
    </w:p>
    <w:p w14:paraId="34656D2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 әлеуетті өнім берушілердің конкурсқа қатысуға өтінімдерді электрондық құжат нысанында ұсынуы және оларды веб-порталда автоматты түрде тіркеуі;</w:t>
      </w:r>
    </w:p>
    <w:p w14:paraId="3219398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8) өтінімдерді автоматты түрде ашу және веб-порталда тиісті ашу хаттамасын орналастыру;</w:t>
      </w:r>
    </w:p>
    <w:p w14:paraId="0CC19B89" w14:textId="0111E2E8"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9) конкурстық комиссияның веб-портал арқылы әлеуетті өнім берушілердің конкурсқа қатысуға өтінімдерін олардың біліктілік талаптарына және конкурстық құжаттама талаптарына сәйкестігі тұрғысынан қарауы, </w:t>
      </w:r>
      <w:r w:rsidR="00DC4E28" w:rsidRPr="003A3199">
        <w:rPr>
          <w:color w:val="000000" w:themeColor="text1"/>
          <w:sz w:val="28"/>
          <w:szCs w:val="28"/>
          <w:lang w:val="kk-KZ"/>
        </w:rPr>
        <w:br/>
      </w:r>
      <w:r w:rsidRPr="003A3199">
        <w:rPr>
          <w:color w:val="000000" w:themeColor="text1"/>
          <w:sz w:val="28"/>
          <w:szCs w:val="28"/>
          <w:lang w:val="kk-KZ"/>
        </w:rPr>
        <w:t>сондай-ақ Заңның 7-бабында көзделген шектеулердің болмауы;</w:t>
      </w:r>
    </w:p>
    <w:p w14:paraId="7A788AE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10) біліктілік талаптары мен конкурстық құжаттаманың талаптарына сәйкес келетін әлеуетті өнім берушілерді айқындау және оларды конкурсқа </w:t>
      </w:r>
      <w:r w:rsidRPr="003A3199">
        <w:rPr>
          <w:color w:val="000000" w:themeColor="text1"/>
          <w:sz w:val="28"/>
          <w:szCs w:val="28"/>
          <w:lang w:val="kk-KZ"/>
        </w:rPr>
        <w:lastRenderedPageBreak/>
        <w:t>қатысушылар деп тану, сондай-ақ конкурсқа қатысушылардың конкурстық баға ұсыныстарына критерийлердің салыстырмалы мәндерін қолдану;</w:t>
      </w:r>
    </w:p>
    <w:p w14:paraId="7D76436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11) веб-порталдың конкурсқа қатысушылардың шартты бағаларын автоматты түрде салыстыру, конкурс жеңімпазын, оның ішінде ең төменгі шартты баға негізінде, сондай-ақ екінші орын алған әлеуетті өнім берушіні айқындау және конкурс тәсілімен мемлекеттік сатып алу қорытындылары туралы хаттаманы веб-порталда орналастыру.</w:t>
      </w:r>
    </w:p>
    <w:p w14:paraId="3D04546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тармақтың 6) тармақшасында көзделген іс-шаралар олар туралы мәліметтер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мемлекеттік сатып алу кезінде жүзеге асырылмайды.</w:t>
      </w:r>
    </w:p>
    <w:p w14:paraId="6A27D89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тармақтың 3), 8) және 9) тармақшаларында көзделген іс-шаралар рейтинг-балдық жүйені пайдалана отырып, конкурс тәсілімен мемлекеттік сатып алуға қолданылмайды.</w:t>
      </w:r>
    </w:p>
    <w:p w14:paraId="15AD6137"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116. Бірыңғай</w:t>
      </w:r>
      <w:r w:rsidRPr="003A3199">
        <w:rPr>
          <w:color w:val="000000" w:themeColor="text1"/>
          <w:sz w:val="28"/>
          <w:szCs w:val="28"/>
          <w:lang w:val="kk-KZ"/>
        </w:rPr>
        <w:t xml:space="preserve"> ұйымдастырушы мемлекеттік сатып алуды ұйымдастыруды және өткізуді Заңда және осы қағидаларда белгіленген ерекшеліктерді ескере отырып, ұйымдастырушыға қойылатын талаптарға сәйкес жүзеге асырады.</w:t>
      </w:r>
    </w:p>
    <w:p w14:paraId="37774995" w14:textId="77777777" w:rsidR="009053B0" w:rsidRPr="003A3199" w:rsidRDefault="009053B0" w:rsidP="009053B0">
      <w:pPr>
        <w:ind w:firstLine="708"/>
        <w:jc w:val="both"/>
        <w:rPr>
          <w:color w:val="000000" w:themeColor="text1"/>
          <w:sz w:val="28"/>
          <w:szCs w:val="28"/>
          <w:lang w:val="kk-KZ"/>
        </w:rPr>
      </w:pPr>
    </w:p>
    <w:p w14:paraId="764EA15B" w14:textId="77777777" w:rsidR="009053B0" w:rsidRPr="003A3199" w:rsidRDefault="009053B0" w:rsidP="009053B0">
      <w:pPr>
        <w:ind w:firstLine="708"/>
        <w:jc w:val="center"/>
        <w:rPr>
          <w:b/>
          <w:color w:val="000000" w:themeColor="text1"/>
          <w:sz w:val="28"/>
          <w:szCs w:val="28"/>
          <w:lang w:val="kk-KZ"/>
        </w:rPr>
      </w:pPr>
      <w:r w:rsidRPr="003A3199">
        <w:rPr>
          <w:b/>
          <w:color w:val="000000" w:themeColor="text1"/>
          <w:sz w:val="28"/>
          <w:szCs w:val="28"/>
          <w:lang w:val="kk-KZ"/>
        </w:rPr>
        <w:t>2-параграф Тапсырыс берушінің ұйымдастырушыға (бірыңғай ұйымдастырушыға) конкурсты ұйымдастыру және өткізу үшін ақпарат пен құжаттарды ұсынуы</w:t>
      </w:r>
    </w:p>
    <w:p w14:paraId="41912428" w14:textId="77777777" w:rsidR="009053B0" w:rsidRPr="003A3199" w:rsidRDefault="009053B0" w:rsidP="009053B0">
      <w:pPr>
        <w:ind w:firstLine="708"/>
        <w:jc w:val="both"/>
        <w:rPr>
          <w:bCs/>
          <w:color w:val="000000" w:themeColor="text1"/>
          <w:sz w:val="28"/>
          <w:szCs w:val="28"/>
          <w:lang w:val="kk-KZ"/>
        </w:rPr>
      </w:pPr>
    </w:p>
    <w:p w14:paraId="7824F55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117. Ұйымдастырушы мен тапсырыс беруші бір тұлға болатын жағдайларды қоспағанда, тапсырыс беруші конкурсты өткізу үшін ұйымдастырушыға жылдық жоспардың тармағы туралы мәліметтерді, техникалық ерекшеліктің, шарттың және біліктілік талаптарының (бар болса) жобаларын қамтитын қазақ және орыс тілдерінде мемлекеттік сатып алуды өткізуге арналған өтінімді ұсынады.</w:t>
      </w:r>
    </w:p>
    <w:p w14:paraId="3CE5BAAA" w14:textId="77777777" w:rsidR="009053B0" w:rsidRPr="003A3199" w:rsidRDefault="009053B0" w:rsidP="009053B0">
      <w:pPr>
        <w:ind w:firstLine="708"/>
        <w:jc w:val="both"/>
        <w:rPr>
          <w:bCs/>
          <w:color w:val="000000" w:themeColor="text1"/>
          <w:sz w:val="28"/>
          <w:szCs w:val="28"/>
          <w:lang w:val="kk-KZ"/>
        </w:rPr>
      </w:pPr>
      <w:bookmarkStart w:id="154" w:name="z1148"/>
      <w:bookmarkEnd w:id="153"/>
      <w:r w:rsidRPr="003A3199">
        <w:rPr>
          <w:bCs/>
          <w:color w:val="000000" w:themeColor="text1"/>
          <w:sz w:val="28"/>
          <w:szCs w:val="28"/>
          <w:lang w:val="kk-KZ"/>
        </w:rPr>
        <w:t>118. Осы Қағидалардың 40-тармағында көзделген жағдайда конкурсты ұйымдастыруды және өткізуді бірыңғай ұйымдастырушы Тапсырыс берушінің орталықтандырылған мемлекеттік сатып алуды жүргізуге өтінім беруі негізінде жүзеге асырады, оған тапсырыс берушінің бірінші басшысы не оның міндетін атқарушы тұлға не орталық орган аппаратының басшысы немесе аппарат басшысының өкілеттігін жүзеге асыратын өзге де лауазымды адам не Бюджеттік бағдарламаның басшысы не тұлға қол қояды, оның міндетін қазақ және орыс тілдерінде атқаратындарға, конкурстық құжаттаманың ажырамас бөлігі болып табылатын жылдық жоспардың тармағы, біліктілік талаптарының, техникалық ерекшеліктің, Шарттың жобалары және оны құрған (тартқан) жағдайда сараптама комиссиясының не сарапшының құрамы туралы мәліметтер қамтылады.</w:t>
      </w:r>
    </w:p>
    <w:p w14:paraId="5436E97E"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119. </w:t>
      </w:r>
      <w:bookmarkStart w:id="155" w:name="z1149"/>
      <w:bookmarkEnd w:id="154"/>
      <w:r w:rsidRPr="003A3199">
        <w:rPr>
          <w:bCs/>
          <w:color w:val="000000" w:themeColor="text1"/>
          <w:sz w:val="28"/>
          <w:szCs w:val="28"/>
          <w:lang w:val="kk-KZ"/>
        </w:rPr>
        <w:t xml:space="preserve">Жобалау-сметалық құжаттаманың болуын талап ететін жұмыстарды мемлекеттік сатып алуды жүзеге асыру кезінде конкурстық құжаттамада осы </w:t>
      </w:r>
      <w:r w:rsidRPr="003A3199">
        <w:rPr>
          <w:bCs/>
          <w:color w:val="000000" w:themeColor="text1"/>
          <w:sz w:val="28"/>
          <w:szCs w:val="28"/>
          <w:lang w:val="kk-KZ"/>
        </w:rPr>
        <w:lastRenderedPageBreak/>
        <w:t>Қағидалардың 117 және 118-тармақтарымен көзделген ақпарат пен құжаттардан басқа заңнамамен белгіленген тәртіппен бекітілген жобалау-сметалық құжаттама және оның ведомстводан тыс кешенді сараптаманың оң қорытындысы болуға тиіс. Бұл ретте мұндай мемлекеттік сатып алу бойынша жұмыстарды орындау мерзімдері жобаның ведомстводан тыс кешенді сараптамасының осы қорытындысында көрсетілген жұмыстарды орындау мерзімдеріне сәйкес келуге тиіс.</w:t>
      </w:r>
    </w:p>
    <w:p w14:paraId="59A86987"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120. Жобалау</w:t>
      </w:r>
      <w:r w:rsidRPr="003A3199">
        <w:rPr>
          <w:color w:val="000000" w:themeColor="text1"/>
          <w:sz w:val="28"/>
          <w:szCs w:val="28"/>
          <w:lang w:val="kk-KZ"/>
        </w:rPr>
        <w:t xml:space="preserve"> (жобалау-сметалық) құжаттамасын әзірлеу жөніндегі жұмыстарды мемлекеттік сатып алуды жүзеге асыру кезінде конкурстық құжаттамада осы Қағидалардың 117 және 118-тармақтарымен көзделген ақпарат пен құжаттардан басқа, заңнамаға сәйкес бекітілген ғимараттар мен құрылыстардың сенімділігі мен орнықтылығын (қажет болған жағдайда) техникалық тексеру жөніндегі жобалау мен сараптамалық қорытындыға тапсырма болуға тиіс.</w:t>
      </w:r>
    </w:p>
    <w:p w14:paraId="2CE54952" w14:textId="77777777" w:rsidR="009053B0" w:rsidRPr="003A3199" w:rsidRDefault="009053B0" w:rsidP="009053B0">
      <w:pPr>
        <w:ind w:firstLine="708"/>
        <w:jc w:val="both"/>
        <w:rPr>
          <w:color w:val="000000" w:themeColor="text1"/>
          <w:spacing w:val="2"/>
          <w:sz w:val="28"/>
          <w:szCs w:val="28"/>
          <w:lang w:val="kk-KZ"/>
        </w:rPr>
      </w:pPr>
      <w:r w:rsidRPr="003A3199">
        <w:rPr>
          <w:bCs/>
          <w:color w:val="000000" w:themeColor="text1"/>
          <w:sz w:val="28"/>
          <w:szCs w:val="28"/>
          <w:lang w:val="kk-KZ"/>
        </w:rPr>
        <w:t xml:space="preserve">121. </w:t>
      </w:r>
      <w:bookmarkStart w:id="156" w:name="z1153"/>
      <w:bookmarkEnd w:id="155"/>
      <w:r w:rsidRPr="003A3199">
        <w:rPr>
          <w:bCs/>
          <w:color w:val="000000" w:themeColor="text1"/>
          <w:spacing w:val="2"/>
          <w:sz w:val="28"/>
          <w:szCs w:val="28"/>
          <w:lang w:val="kk-KZ"/>
        </w:rPr>
        <w:t>Конкурстық</w:t>
      </w:r>
      <w:r w:rsidRPr="003A3199">
        <w:rPr>
          <w:color w:val="000000" w:themeColor="text1"/>
          <w:spacing w:val="2"/>
          <w:sz w:val="28"/>
          <w:szCs w:val="28"/>
          <w:lang w:val="kk-KZ"/>
        </w:rPr>
        <w:t xml:space="preserve"> құжаттамада тауар белгілеріне, қызмет көрсету белгілеріне, фирмалық атауларға, патенттерге, пайдалы модельдерге, өнеркәсіптік үлгілерге, тауардың шығарылған жерінің атауына және өндірушінің атауына, сондай-ақ сатып алынатын тауардың, жұмыстың, көрсетілетін қызметтің жекелеген әлеуетті өнім берушіге тиесілігін айқындайтын өзге де сипаттамаларға мыналарды:</w:t>
      </w:r>
    </w:p>
    <w:p w14:paraId="733A8A21" w14:textId="77777777" w:rsidR="009053B0" w:rsidRPr="003A3199" w:rsidRDefault="009053B0" w:rsidP="009053B0">
      <w:pPr>
        <w:ind w:firstLine="708"/>
        <w:jc w:val="both"/>
        <w:rPr>
          <w:color w:val="000000" w:themeColor="text1"/>
          <w:spacing w:val="2"/>
          <w:sz w:val="28"/>
          <w:szCs w:val="28"/>
          <w:lang w:val="kk-KZ"/>
        </w:rPr>
      </w:pPr>
      <w:r w:rsidRPr="003A3199">
        <w:rPr>
          <w:color w:val="000000" w:themeColor="text1"/>
          <w:spacing w:val="2"/>
          <w:sz w:val="28"/>
          <w:szCs w:val="28"/>
          <w:lang w:val="kk-KZ"/>
        </w:rPr>
        <w:t>1) негізгі (орнатылған) жабдықты, сондай-ақ орнатылған бағдарламалық қамтылымды (лицензиялық бағдарламалық қамтылымды) толық жинақтау, жаңғырту және толық жарақтау;</w:t>
      </w:r>
    </w:p>
    <w:p w14:paraId="27D20ECC" w14:textId="1FAFB97A" w:rsidR="009053B0" w:rsidRPr="003A3199" w:rsidRDefault="009053B0" w:rsidP="009053B0">
      <w:pPr>
        <w:ind w:firstLine="708"/>
        <w:jc w:val="both"/>
        <w:rPr>
          <w:color w:val="000000" w:themeColor="text1"/>
          <w:spacing w:val="2"/>
          <w:sz w:val="28"/>
          <w:szCs w:val="28"/>
          <w:lang w:val="kk-KZ"/>
        </w:rPr>
      </w:pPr>
      <w:r w:rsidRPr="003A3199">
        <w:rPr>
          <w:color w:val="000000" w:themeColor="text1"/>
          <w:spacing w:val="2"/>
          <w:sz w:val="28"/>
          <w:szCs w:val="28"/>
          <w:lang w:val="kk-KZ"/>
        </w:rPr>
        <w:t xml:space="preserve">2) тауарды лизингке беру бойынша көрсетілетін қызметтерді берушіні айқындау және қажеттілік туындаған жағдайда лизингтің нысанасын </w:t>
      </w:r>
      <w:r w:rsidR="00933D0B" w:rsidRPr="003A3199">
        <w:rPr>
          <w:color w:val="000000" w:themeColor="text1"/>
          <w:spacing w:val="2"/>
          <w:sz w:val="28"/>
          <w:szCs w:val="28"/>
          <w:lang w:val="kk-KZ"/>
        </w:rPr>
        <w:br/>
      </w:r>
      <w:r w:rsidRPr="003A3199">
        <w:rPr>
          <w:color w:val="000000" w:themeColor="text1"/>
          <w:spacing w:val="2"/>
          <w:sz w:val="28"/>
          <w:szCs w:val="28"/>
          <w:lang w:val="kk-KZ"/>
        </w:rPr>
        <w:t>егжей-тегжейлі сипаттау;</w:t>
      </w:r>
    </w:p>
    <w:p w14:paraId="408E76DC" w14:textId="77777777" w:rsidR="009053B0" w:rsidRPr="003A3199" w:rsidRDefault="009053B0" w:rsidP="009053B0">
      <w:pPr>
        <w:ind w:firstLine="708"/>
        <w:jc w:val="both"/>
        <w:rPr>
          <w:color w:val="000000" w:themeColor="text1"/>
          <w:spacing w:val="2"/>
          <w:sz w:val="28"/>
          <w:szCs w:val="28"/>
          <w:lang w:val="kk-KZ"/>
        </w:rPr>
      </w:pPr>
      <w:r w:rsidRPr="003A3199">
        <w:rPr>
          <w:color w:val="000000" w:themeColor="text1"/>
          <w:spacing w:val="2"/>
          <w:sz w:val="28"/>
          <w:szCs w:val="28"/>
          <w:lang w:val="kk-KZ"/>
        </w:rPr>
        <w:t>3) тапсырыс берушінің қолында бар тауарды жөндеу және (немесе) оған техникалық қызмет көрсету;</w:t>
      </w:r>
    </w:p>
    <w:p w14:paraId="3472AC17" w14:textId="77777777" w:rsidR="009053B0" w:rsidRPr="003A3199" w:rsidRDefault="009053B0" w:rsidP="009053B0">
      <w:pPr>
        <w:ind w:firstLine="708"/>
        <w:jc w:val="both"/>
        <w:rPr>
          <w:color w:val="000000" w:themeColor="text1"/>
          <w:spacing w:val="2"/>
          <w:sz w:val="28"/>
          <w:szCs w:val="28"/>
          <w:lang w:val="kk-KZ"/>
        </w:rPr>
      </w:pPr>
      <w:r w:rsidRPr="003A3199">
        <w:rPr>
          <w:color w:val="000000" w:themeColor="text1"/>
          <w:spacing w:val="2"/>
          <w:sz w:val="28"/>
          <w:szCs w:val="28"/>
          <w:lang w:val="kk-KZ"/>
        </w:rPr>
        <w:t>4) егер техникалық көмекші (компенсаторлық) құралдар, кохлеарлық импланттар, дәрілік заттар және мамандандырылған емдік тамақтану өнімдері дәрігерлік консилиумдар қорытындыларының және медициналық-генетикалық қорытындылардың нәтижелері бойынша белгіленген медициналық көрсетілімдері (жеке төзімсіздігі, өмірлік көрсетілімдері бойынша) бар пациенттерге қатысты қолдану үшін сатып алынса, оларды сатып алу жағдайларын қоспағанда, нұсқаулардың болуына жол берілмейді.</w:t>
      </w:r>
    </w:p>
    <w:p w14:paraId="2E40C3DA" w14:textId="77777777" w:rsidR="009053B0" w:rsidRPr="003A3199" w:rsidRDefault="009053B0" w:rsidP="009053B0">
      <w:pPr>
        <w:rPr>
          <w:bCs/>
          <w:color w:val="000000" w:themeColor="text1"/>
          <w:sz w:val="28"/>
          <w:szCs w:val="28"/>
          <w:lang w:val="kk-KZ"/>
        </w:rPr>
      </w:pPr>
      <w:bookmarkStart w:id="157" w:name="z1161"/>
      <w:bookmarkEnd w:id="156"/>
    </w:p>
    <w:p w14:paraId="05A63F57"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3-параграф. Конкурстық комиссияның құрамын айқындау және бекіту</w:t>
      </w:r>
    </w:p>
    <w:p w14:paraId="55D8A879" w14:textId="77777777" w:rsidR="009053B0" w:rsidRPr="003A3199" w:rsidRDefault="009053B0" w:rsidP="009053B0">
      <w:pPr>
        <w:ind w:firstLine="708"/>
        <w:jc w:val="both"/>
        <w:rPr>
          <w:color w:val="000000" w:themeColor="text1"/>
          <w:sz w:val="28"/>
          <w:szCs w:val="28"/>
          <w:lang w:val="kk-KZ"/>
        </w:rPr>
      </w:pPr>
    </w:p>
    <w:p w14:paraId="73C408D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122. </w:t>
      </w:r>
      <w:bookmarkStart w:id="158" w:name="z1162"/>
      <w:bookmarkEnd w:id="157"/>
      <w:r w:rsidRPr="003A3199">
        <w:rPr>
          <w:bCs/>
          <w:color w:val="000000" w:themeColor="text1"/>
          <w:sz w:val="28"/>
          <w:szCs w:val="28"/>
          <w:lang w:val="kk-KZ"/>
        </w:rPr>
        <w:t>Конкурсты ұйымдастыру және өткізу рәсімдерін орындау үшін ұйымдастырушы, бірыңғай ұйымдастырушы әрбір конкурсқа конкурстық комиссияны жеке бекітеді және конкурстық комиссияның хатшысын айқындайды.</w:t>
      </w:r>
    </w:p>
    <w:p w14:paraId="4293121E"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lastRenderedPageBreak/>
        <w:t>123.</w:t>
      </w:r>
      <w:bookmarkStart w:id="159" w:name="z1163"/>
      <w:bookmarkEnd w:id="158"/>
      <w:r w:rsidRPr="003A3199">
        <w:rPr>
          <w:bCs/>
          <w:color w:val="000000" w:themeColor="text1"/>
          <w:sz w:val="28"/>
          <w:szCs w:val="28"/>
          <w:lang w:val="kk-KZ"/>
        </w:rPr>
        <w:t xml:space="preserve"> Конкурстық комиссия құру және конкурстық комиссияның хатшысын айқындау туралы шешімді ұйымдастырушының бірінші басшысы не оның міндетін атқарушы адам, не орталық мемлекеттік органның аппарат басшысы немесе аппарат басшысының өкілеттігін жүзеге асыратын өзге лауазымды тұлға не бюджеттік бағдарламаның басшысы не оның міндетін атқарушы адам қабылдайды.</w:t>
      </w:r>
    </w:p>
    <w:p w14:paraId="1F2ADAC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124. </w:t>
      </w:r>
      <w:bookmarkStart w:id="160" w:name="z1164"/>
      <w:bookmarkEnd w:id="159"/>
      <w:r w:rsidRPr="003A3199">
        <w:rPr>
          <w:bCs/>
          <w:color w:val="000000" w:themeColor="text1"/>
          <w:sz w:val="28"/>
          <w:szCs w:val="28"/>
          <w:lang w:val="kk-KZ"/>
        </w:rPr>
        <w:t>Егер тапсырыс берушінің өзі тікелей немесе мемлекеттік сатып алуды ұйымдастыру және өткізу рәсімдерін орындауға жауапты өзінің құрылымдық бөлімшесі (лауазымды адам) атынан ұйымдастырушы болып әрекет еткен жағдайда конкурстық комиссия құру және конкурстық комиссия хатшысын айқындау туралы шешімді тапсырыс берушінің бірінші басшысы не оның міндеттерін атқаратын адам не орталық мемлекеттік орган аппаратының басшысы немесе аппарат басшысының өкілеттігін жүзеге асыратын өзге де лауазымды адам не бюджеттік бағдарламаның басшысы не оның міндетін атқаратын адам қабылдайды.</w:t>
      </w:r>
    </w:p>
    <w:p w14:paraId="4A188C0A"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125. </w:t>
      </w:r>
      <w:bookmarkStart w:id="161" w:name="z1165"/>
      <w:bookmarkEnd w:id="160"/>
      <w:r w:rsidRPr="003A3199">
        <w:rPr>
          <w:bCs/>
          <w:color w:val="000000" w:themeColor="text1"/>
          <w:sz w:val="28"/>
          <w:szCs w:val="28"/>
          <w:lang w:val="kk-KZ"/>
        </w:rPr>
        <w:t>Мемлекеттік сатып алуды бірыңғай ұйымдастырушы жүзеге асырған жағдайда конку</w:t>
      </w:r>
      <w:r w:rsidRPr="003A3199">
        <w:rPr>
          <w:color w:val="000000" w:themeColor="text1"/>
          <w:sz w:val="28"/>
          <w:szCs w:val="28"/>
          <w:lang w:val="kk-KZ"/>
        </w:rPr>
        <w:t>рстық комиссия құру және конкурстық комиссия хатшысын айқындау туралы шешімді бірыңғай ұйымдастырушының бірінші басшысы не оның міндеттерін атқаратын адам қабылдайды.</w:t>
      </w:r>
    </w:p>
    <w:p w14:paraId="2AC143D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126. </w:t>
      </w:r>
      <w:bookmarkStart w:id="162" w:name="z1166"/>
      <w:bookmarkEnd w:id="161"/>
      <w:r w:rsidRPr="003A3199">
        <w:rPr>
          <w:bCs/>
          <w:color w:val="000000" w:themeColor="text1"/>
          <w:sz w:val="28"/>
          <w:szCs w:val="28"/>
          <w:lang w:val="kk-KZ"/>
        </w:rPr>
        <w:t>Жұмыстарды мемлекеттік сатып алуды жүзеге асырған кезде ұйымдастырушы, ал егер ұйымдастырушы ретінде тапсырыс берушінің өзі тікелей не оның атынан құрылымдық бөлімшесі (лауазымды адамы) әрекет еткен жағдайда, тапсырыс беруші қажет болған кезде конкурстық комиссияның құрамына тиісті қызмет саласындағы уәкілетті органның өкілдерін, оның келісімі бойынша веб-порталда тіркелген қызметкерлерінің қатарынан енгізеді.</w:t>
      </w:r>
    </w:p>
    <w:p w14:paraId="53551BC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127. Сатып алынатын тауарлардың, жұмыстардың, көрсетілетін қызметтердің техникалық тапсырмасын және (немесе) техникалық ерекшелігін әзірлеу үшін тапсырыс беруші қажет болған кезде сараптау комиссиясын құрады не сарапшыны тартады.</w:t>
      </w:r>
      <w:bookmarkStart w:id="163" w:name="z6307"/>
      <w:bookmarkEnd w:id="162"/>
    </w:p>
    <w:p w14:paraId="031848E4"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128. </w:t>
      </w:r>
      <w:bookmarkStart w:id="164" w:name="z6308"/>
      <w:bookmarkEnd w:id="163"/>
      <w:r w:rsidRPr="003A3199">
        <w:rPr>
          <w:bCs/>
          <w:color w:val="000000" w:themeColor="text1"/>
          <w:sz w:val="28"/>
          <w:szCs w:val="28"/>
          <w:lang w:val="kk-KZ"/>
        </w:rPr>
        <w:t>Ұйымдастырушы қажет болған жағдайда әлеуетті өнім берушілер ұсынатын тауарлардың</w:t>
      </w:r>
      <w:r w:rsidRPr="003A3199">
        <w:rPr>
          <w:color w:val="000000" w:themeColor="text1"/>
          <w:sz w:val="28"/>
          <w:szCs w:val="28"/>
          <w:lang w:val="kk-KZ"/>
        </w:rPr>
        <w:t>, жұмыстардың, көрсетілетін қызметтердің конкурстық құжаттаманың ажырамас бөлігі болып табылатын техникалық өзіндік ерекшелікке сәйкестігіне қатысты сараптамалық қорытындыны дайындау үшін сараптама комиссиясын құрады не сарапшыны айқындайды.</w:t>
      </w:r>
    </w:p>
    <w:p w14:paraId="55B0F5E5" w14:textId="77777777" w:rsidR="009053B0" w:rsidRPr="003A3199" w:rsidRDefault="009053B0" w:rsidP="009053B0">
      <w:pPr>
        <w:ind w:firstLine="708"/>
        <w:jc w:val="both"/>
        <w:rPr>
          <w:color w:val="000000" w:themeColor="text1"/>
          <w:sz w:val="28"/>
          <w:szCs w:val="28"/>
          <w:lang w:val="kk-KZ"/>
        </w:rPr>
      </w:pPr>
      <w:bookmarkStart w:id="165" w:name="z6309"/>
      <w:bookmarkEnd w:id="164"/>
      <w:r w:rsidRPr="003A3199">
        <w:rPr>
          <w:color w:val="000000" w:themeColor="text1"/>
          <w:sz w:val="28"/>
          <w:szCs w:val="28"/>
          <w:lang w:val="kk-KZ"/>
        </w:rPr>
        <w:t>Орталықтандырылған мемлекеттік сатып алуды ұйымдастыру және өткізу кезінде тапсырыс беруші қажет болған жағдайда әлеуетті өнім берушілер ұсынатын тауарлардың, жұмыстардың, көрсетілетін қызметтердің конкурстық құжаттаманың ажырамас бөлігі болып табылатын техникалық ерекшелікке сәйкестігіне қатысты сараптамалық қорытынды дайындау үшін сараптама комиссиясын құрады не сарапшыны айқындайды.</w:t>
      </w:r>
    </w:p>
    <w:p w14:paraId="00D62C56" w14:textId="77777777" w:rsidR="009053B0" w:rsidRPr="003A3199" w:rsidRDefault="009053B0" w:rsidP="009053B0">
      <w:pPr>
        <w:ind w:firstLine="708"/>
        <w:jc w:val="both"/>
        <w:rPr>
          <w:color w:val="000000" w:themeColor="text1"/>
          <w:sz w:val="28"/>
          <w:szCs w:val="28"/>
          <w:lang w:val="kk-KZ"/>
        </w:rPr>
      </w:pPr>
      <w:bookmarkStart w:id="166" w:name="z6310"/>
      <w:bookmarkEnd w:id="165"/>
      <w:r w:rsidRPr="003A3199">
        <w:rPr>
          <w:color w:val="000000" w:themeColor="text1"/>
          <w:sz w:val="28"/>
          <w:szCs w:val="28"/>
          <w:lang w:val="kk-KZ"/>
        </w:rPr>
        <w:t xml:space="preserve">129. </w:t>
      </w:r>
      <w:bookmarkStart w:id="167" w:name="z1167"/>
      <w:bookmarkEnd w:id="166"/>
      <w:r w:rsidRPr="003A3199">
        <w:rPr>
          <w:color w:val="000000" w:themeColor="text1"/>
          <w:sz w:val="28"/>
          <w:szCs w:val="28"/>
          <w:lang w:val="kk-KZ"/>
        </w:rPr>
        <w:t>Мыналар:</w:t>
      </w:r>
    </w:p>
    <w:p w14:paraId="336F971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мемлекеттік сатып алу рәсімдерінің нәтижелеріне мүдделі;</w:t>
      </w:r>
    </w:p>
    <w:p w14:paraId="5B03270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2) тапсырыс берушімен, мемлекеттік сатып алуды ұйымдастырушымен, мемлекеттік сатып алуды бірыңғай ұйымдастырушымен не олардың ведомстволық бағынысты, еншілес және тәуелді ұйымдарымен не әлеуетті өнім берушілермен еңбек қатынастарында байланысты;</w:t>
      </w:r>
    </w:p>
    <w:p w14:paraId="22FCA08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тапсырыс берушінің, мемлекеттік сатып алуды ұйымдастырушының, мемлекеттік сатып алуды бірыңғай ұйымдастырушының не олардың ведомстволық бағынысты, еншілес және тәуелді ұйымдарының бірінші басшыларының жақын туысы, жұбайы (зайыбы) немесе жекжаты болып табылатын адам сарапшы болмайды.</w:t>
      </w:r>
    </w:p>
    <w:p w14:paraId="50A6412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тармақтың үшінші бөлігінде белгіленген талаптарға сәйкес келетін сарапшылар болмаған кезде мемлекеттік сатып алуды ұйымдастырушы не тапсырыс беруші жұмыс берушімен келісім бойынша сарапшы ретінде тиісті бейіндегі мемлекеттік қызметшілерді не сатып алынатын тауарларға, жұмыстарға, көрсетілетін қызметтерге мамандығы сәйкес келетін өзге де мамандарды тартады.</w:t>
      </w:r>
    </w:p>
    <w:p w14:paraId="151DD87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Мемлекеттік қызметшілер сарапшылар ретінде өтеусіз негізде тартылады, ал өзге мамандар тараптардың уағдаластығы бойынша ақылы да, өтеусіз де негізде тартылады.</w:t>
      </w:r>
    </w:p>
    <w:p w14:paraId="35065DF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Конкурстық комиссия шешім қабылдаған кезде сарапшылар дауыс бермейді.</w:t>
      </w:r>
    </w:p>
    <w:p w14:paraId="5050B06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Сарапшылар ретінде ақылы негізде тартылатын адамдарды таңдау Заңға сәйкес жүзеге асырылады.</w:t>
      </w:r>
    </w:p>
    <w:p w14:paraId="428CB5D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130. </w:t>
      </w:r>
      <w:bookmarkStart w:id="168" w:name="z1169"/>
      <w:bookmarkEnd w:id="167"/>
      <w:r w:rsidRPr="003A3199">
        <w:rPr>
          <w:color w:val="000000" w:themeColor="text1"/>
          <w:sz w:val="28"/>
          <w:szCs w:val="28"/>
          <w:lang w:val="kk-KZ"/>
        </w:rPr>
        <w:t>Конкурстық комиссияның мүшелері конкурстық комиссияның төрағасы және басқа да мүшелері болып табылады. Конкурстық комиссияның мүшелері өтінімдерді қарайды және оның міндетін атқарушы адамның болуын қоспағанда, ауыстыруға құқығынсыз дауыс беруге қатысады.</w:t>
      </w:r>
    </w:p>
    <w:p w14:paraId="2B29B39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Конкурстық комиссия мүшелерінің жалпы саны тақ санды, бірақ кемінде үш адамды құрайды.</w:t>
      </w:r>
    </w:p>
    <w:p w14:paraId="79DB1BDD" w14:textId="77777777" w:rsidR="009053B0" w:rsidRPr="003A3199" w:rsidRDefault="009053B0" w:rsidP="009053B0">
      <w:pPr>
        <w:ind w:firstLine="708"/>
        <w:jc w:val="both"/>
        <w:rPr>
          <w:color w:val="000000" w:themeColor="text1"/>
          <w:sz w:val="28"/>
          <w:szCs w:val="28"/>
          <w:lang w:val="kk-KZ"/>
        </w:rPr>
      </w:pPr>
      <w:bookmarkStart w:id="169" w:name="z1171"/>
      <w:bookmarkEnd w:id="168"/>
      <w:r w:rsidRPr="003A3199">
        <w:rPr>
          <w:color w:val="000000" w:themeColor="text1"/>
          <w:sz w:val="28"/>
          <w:szCs w:val="28"/>
          <w:lang w:val="kk-KZ"/>
        </w:rPr>
        <w:t xml:space="preserve">131. </w:t>
      </w:r>
      <w:bookmarkStart w:id="170" w:name="z1172"/>
      <w:bookmarkEnd w:id="169"/>
      <w:r w:rsidRPr="003A3199">
        <w:rPr>
          <w:color w:val="000000" w:themeColor="text1"/>
          <w:sz w:val="28"/>
          <w:szCs w:val="28"/>
          <w:lang w:val="kk-KZ"/>
        </w:rPr>
        <w:t>Осы Қағидалардың 31-тармағымен көзделген жағдайда конкурстық комиссияның төрағасы болып тапсырыс берушінің бірінші басшысының орынбасарынан төмен емес лауазымды тұлға айқындалады.</w:t>
      </w:r>
    </w:p>
    <w:p w14:paraId="65C8EB1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132. </w:t>
      </w:r>
      <w:bookmarkStart w:id="171" w:name="z1173"/>
      <w:bookmarkEnd w:id="170"/>
      <w:r w:rsidRPr="003A3199">
        <w:rPr>
          <w:color w:val="000000" w:themeColor="text1"/>
          <w:sz w:val="28"/>
          <w:szCs w:val="28"/>
          <w:lang w:val="kk-KZ"/>
        </w:rPr>
        <w:t>Осы Қағидалардың 33, 35 және 36-тармақтарымен көзделген жағдайларда конкурстық комиссияның төрағасы болып ұйымдастырушының бірінші басшысының орынбасарынан не оның міндетін атқаратын адамнан төмен емес лауазымды адам, не орталық мемлекеттік орган аппаратының басшысы немесе аппарат басшысының өкілеттігін жүзеге асыратын өзге де лауазымды адам не бюджеттік бағдарламаның басшысы не оның міндетін атқаратын адам айқындалады.</w:t>
      </w:r>
    </w:p>
    <w:p w14:paraId="67EFAA4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133. </w:t>
      </w:r>
      <w:bookmarkStart w:id="172" w:name="z1174"/>
      <w:bookmarkEnd w:id="171"/>
      <w:r w:rsidRPr="003A3199">
        <w:rPr>
          <w:color w:val="000000" w:themeColor="text1"/>
          <w:sz w:val="28"/>
          <w:szCs w:val="28"/>
          <w:lang w:val="kk-KZ"/>
        </w:rPr>
        <w:t xml:space="preserve">Осы Қағидалардың 32 және 34-тармақтарымен көзделген жағдайларда конкурстық комиссияның төрағасы болып тапсырыс берушінің бірінші басшысының орынбасарынан не оның міндетін атқаратын адамдан төмен емес лауазымды адам, не орталық мемлекеттік орган аппаратының басшысы немесе аппарат басшысының өкілеттігін жүзеге асыратын өзге де лауазымды адам не </w:t>
      </w:r>
      <w:r w:rsidRPr="003A3199">
        <w:rPr>
          <w:color w:val="000000" w:themeColor="text1"/>
          <w:sz w:val="28"/>
          <w:szCs w:val="28"/>
          <w:lang w:val="kk-KZ"/>
        </w:rPr>
        <w:lastRenderedPageBreak/>
        <w:t>бюджеттік бағдарламаның басшысы не оның міндетін атқаратын адам айқындалады.</w:t>
      </w:r>
    </w:p>
    <w:p w14:paraId="7064F063"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134. </w:t>
      </w:r>
      <w:bookmarkStart w:id="173" w:name="z1175"/>
      <w:bookmarkEnd w:id="172"/>
      <w:r w:rsidRPr="003A3199">
        <w:rPr>
          <w:bCs/>
          <w:color w:val="000000" w:themeColor="text1"/>
          <w:sz w:val="28"/>
          <w:szCs w:val="28"/>
          <w:lang w:val="kk-KZ"/>
        </w:rPr>
        <w:t>Орталықтандырылған мемлекеттік сатып алуды жүзеге асыру кезінде бірыңғай ұйымдастырушының бірінші басшысы не оның міндетін атқарушы тұлға не бірыңғай ұйымдастырушының бірінші басшысының орынбасары конкурстық комиссияның (аукциондық комиссияның) төрағасы болып айқындалады.</w:t>
      </w:r>
    </w:p>
    <w:p w14:paraId="6B66EA7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135. </w:t>
      </w:r>
      <w:bookmarkStart w:id="174" w:name="z1176"/>
      <w:bookmarkEnd w:id="173"/>
      <w:r w:rsidRPr="003A3199">
        <w:rPr>
          <w:bCs/>
          <w:color w:val="000000" w:themeColor="text1"/>
          <w:sz w:val="28"/>
          <w:szCs w:val="28"/>
          <w:lang w:val="kk-KZ"/>
        </w:rPr>
        <w:t>Конкурстық комиссия төрағасы болмаған жағдайда комиссия төрағасының кандидатурасы қайта бекітіледі. Бұл ретте конкурстық комиссияның төрағасы болып бірінші басшының орынбасарынан төмен емес лауазымды адам, ал ол болмаған жағдайда – бірінші басшы айқындалады.</w:t>
      </w:r>
    </w:p>
    <w:p w14:paraId="663CE137"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136. </w:t>
      </w:r>
      <w:bookmarkStart w:id="175" w:name="z1179"/>
      <w:bookmarkEnd w:id="174"/>
      <w:r w:rsidRPr="003A3199">
        <w:rPr>
          <w:bCs/>
          <w:color w:val="000000" w:themeColor="text1"/>
          <w:sz w:val="28"/>
          <w:szCs w:val="28"/>
          <w:lang w:val="kk-KZ"/>
        </w:rPr>
        <w:t>Бірыңғай</w:t>
      </w:r>
      <w:r w:rsidRPr="003A3199">
        <w:rPr>
          <w:color w:val="000000" w:themeColor="text1"/>
          <w:sz w:val="28"/>
          <w:szCs w:val="28"/>
          <w:lang w:val="kk-KZ"/>
        </w:rPr>
        <w:t xml:space="preserve"> ұйымдастырушы құрған конкурстық комиссияның төрағасы болмаған жағдайда, конкурстық комиссия төрағасының кандидатурасы қайта бекітіледі. Бұл ретте, конкурстық комиссияның төрағасы болып бірыңғай ұйымдастырушының бірінші басшысының міндетін атқарушы лауазымды адам не бірыңғай ұйымдастырушының бірінші басшысының орынбасары айқындалады.</w:t>
      </w:r>
    </w:p>
    <w:p w14:paraId="4898F80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137. </w:t>
      </w:r>
      <w:bookmarkStart w:id="176" w:name="z1182"/>
      <w:bookmarkEnd w:id="175"/>
      <w:r w:rsidRPr="003A3199">
        <w:rPr>
          <w:color w:val="000000" w:themeColor="text1"/>
          <w:sz w:val="28"/>
          <w:szCs w:val="28"/>
          <w:lang w:val="kk-KZ"/>
        </w:rPr>
        <w:t>Конкурстық комиссияның төрағасы:</w:t>
      </w:r>
    </w:p>
    <w:p w14:paraId="2F70512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конкурстық комиссияның қызметін басқарады;</w:t>
      </w:r>
    </w:p>
    <w:p w14:paraId="02E7185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осы Қағидаларда көзделген өзге де функцияларды жүзеге асырады.</w:t>
      </w:r>
    </w:p>
    <w:p w14:paraId="769EB30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138. </w:t>
      </w:r>
      <w:bookmarkStart w:id="177" w:name="z1183"/>
      <w:bookmarkEnd w:id="176"/>
      <w:r w:rsidRPr="003A3199">
        <w:rPr>
          <w:color w:val="000000" w:themeColor="text1"/>
          <w:sz w:val="28"/>
          <w:szCs w:val="28"/>
          <w:lang w:val="kk-KZ"/>
        </w:rPr>
        <w:t>Конкурстық комиссия оны құру туралы шешім күшіне енген күннен бастап әрекет етеді және шарт жасасқан күні өз қызметін тоқтатады.</w:t>
      </w:r>
    </w:p>
    <w:p w14:paraId="4145F39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139. </w:t>
      </w:r>
      <w:bookmarkStart w:id="178" w:name="z1184"/>
      <w:bookmarkEnd w:id="177"/>
      <w:r w:rsidRPr="003A3199">
        <w:rPr>
          <w:color w:val="000000" w:themeColor="text1"/>
          <w:sz w:val="28"/>
          <w:szCs w:val="28"/>
          <w:lang w:val="kk-KZ"/>
        </w:rPr>
        <w:t>Конкурстық комиссияның шешімі веб-порталды пайдалана отырып дауыс беру арқылы қабылданады және конкурстық комиссия мүшелерінің жалпы санының көпшілігі дауыс берсе, қабылданды деп есептеледі. Дауыстар тең болған жағдайда конкурстық комиссияның төрағасы дауыс берген шешім қабылданды деп есептеледі.</w:t>
      </w:r>
    </w:p>
    <w:p w14:paraId="339E207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140. </w:t>
      </w:r>
      <w:bookmarkStart w:id="179" w:name="z1185"/>
      <w:bookmarkEnd w:id="178"/>
      <w:r w:rsidRPr="003A3199">
        <w:rPr>
          <w:color w:val="000000" w:themeColor="text1"/>
          <w:sz w:val="28"/>
          <w:szCs w:val="28"/>
          <w:lang w:val="kk-KZ"/>
        </w:rPr>
        <w:t>Конкурстық комиссияның шешімімен келіспеген жағдайда осы конкурстық комиссияның кез келген мүшесінің ерекше пікір айтуға құқығы бар, ол құжаттың электрондық көшірмесі нысанында веб-порталда жарияланады.</w:t>
      </w:r>
    </w:p>
    <w:p w14:paraId="544FB1A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141. </w:t>
      </w:r>
      <w:bookmarkStart w:id="180" w:name="z1186"/>
      <w:bookmarkEnd w:id="179"/>
      <w:r w:rsidRPr="003A3199">
        <w:rPr>
          <w:color w:val="000000" w:themeColor="text1"/>
          <w:sz w:val="28"/>
          <w:szCs w:val="28"/>
          <w:lang w:val="kk-KZ"/>
        </w:rPr>
        <w:t>Конкурстық комиссияның тиісті хаттамаларында конкурстық комиссияның қандай да бір мүшесінің қолы болмаған жағдайда хатшы қолдың болмау себебін қамтитын құжатты немесе ақпаратты веб-порталда жариялайды.</w:t>
      </w:r>
    </w:p>
    <w:p w14:paraId="105EE6EE" w14:textId="77777777" w:rsidR="009053B0" w:rsidRPr="003A3199" w:rsidRDefault="009053B0" w:rsidP="009053B0">
      <w:pPr>
        <w:jc w:val="both"/>
        <w:rPr>
          <w:color w:val="000000" w:themeColor="text1"/>
          <w:sz w:val="28"/>
          <w:szCs w:val="28"/>
          <w:lang w:val="kk-KZ"/>
        </w:rPr>
      </w:pPr>
    </w:p>
    <w:p w14:paraId="23CDDFBA"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4-параграф. Конкурстық комиссияның хатшысын айқындау</w:t>
      </w:r>
    </w:p>
    <w:p w14:paraId="2C0C9CF1" w14:textId="77777777" w:rsidR="009053B0" w:rsidRPr="003A3199" w:rsidRDefault="009053B0" w:rsidP="009053B0">
      <w:pPr>
        <w:jc w:val="both"/>
        <w:rPr>
          <w:color w:val="000000" w:themeColor="text1"/>
          <w:sz w:val="28"/>
          <w:szCs w:val="28"/>
          <w:lang w:val="kk-KZ"/>
        </w:rPr>
      </w:pPr>
      <w:bookmarkStart w:id="181" w:name="z1187"/>
      <w:bookmarkEnd w:id="180"/>
    </w:p>
    <w:p w14:paraId="7AED902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142. </w:t>
      </w:r>
      <w:bookmarkStart w:id="182" w:name="z1188"/>
      <w:bookmarkEnd w:id="181"/>
      <w:r w:rsidRPr="003A3199">
        <w:rPr>
          <w:bCs/>
          <w:color w:val="000000" w:themeColor="text1"/>
          <w:sz w:val="28"/>
          <w:szCs w:val="28"/>
          <w:lang w:val="kk-KZ"/>
        </w:rPr>
        <w:t>Конкурстық комиссияның ұйымдастыру қызметін конкурстық комиссияның хатшысы қамтамасыз етеді. Конкурстық комиссия хатшысы конкурстық комиссияның мүшесі болып табылмайды және конкурстық комиссия шешімдер қабылдаған кезде дауыс беру құқығы жоқ.</w:t>
      </w:r>
    </w:p>
    <w:p w14:paraId="06BF463E"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143. </w:t>
      </w:r>
      <w:bookmarkStart w:id="183" w:name="z1189"/>
      <w:bookmarkEnd w:id="182"/>
      <w:r w:rsidRPr="003A3199">
        <w:rPr>
          <w:bCs/>
          <w:color w:val="000000" w:themeColor="text1"/>
          <w:sz w:val="28"/>
          <w:szCs w:val="28"/>
          <w:lang w:val="kk-KZ"/>
        </w:rPr>
        <w:t>Конкурстық комиссияның хатшысы ұйымдастырушының мемлекеттік сатып алуды ұйымдастыруға және жүргізуге жауапты құрылымдық бөлімшесінің лауазымды тұлғаларының арасынан айқындалады.</w:t>
      </w:r>
    </w:p>
    <w:p w14:paraId="72F65C9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lastRenderedPageBreak/>
        <w:t>Конкурстық комиссияның хатшысы болмаған жағдайда конкурстық комиссияның хатшысы қайта бекітіледі.</w:t>
      </w:r>
    </w:p>
    <w:p w14:paraId="7049E84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144. </w:t>
      </w:r>
      <w:bookmarkStart w:id="184" w:name="z1190"/>
      <w:bookmarkEnd w:id="183"/>
      <w:r w:rsidRPr="003A3199">
        <w:rPr>
          <w:bCs/>
          <w:color w:val="000000" w:themeColor="text1"/>
          <w:sz w:val="28"/>
          <w:szCs w:val="28"/>
          <w:lang w:val="kk-KZ"/>
        </w:rPr>
        <w:t>Мемлекеттік сатып алуды бірыңғай ұйымдастырушы жүзеге асырған жағдайда конкурстық комиссияның хатшысы бірыңғай ұйымдастырушының лауазымды адамдары арасынан айқындалады.</w:t>
      </w:r>
    </w:p>
    <w:p w14:paraId="5E622365"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145. </w:t>
      </w:r>
      <w:bookmarkStart w:id="185" w:name="z1194"/>
      <w:bookmarkEnd w:id="184"/>
      <w:r w:rsidRPr="003A3199">
        <w:rPr>
          <w:bCs/>
          <w:color w:val="000000" w:themeColor="text1"/>
          <w:sz w:val="28"/>
          <w:szCs w:val="28"/>
          <w:lang w:val="kk-KZ"/>
        </w:rPr>
        <w:t>К</w:t>
      </w:r>
      <w:r w:rsidRPr="003A3199">
        <w:rPr>
          <w:color w:val="000000" w:themeColor="text1"/>
          <w:sz w:val="28"/>
          <w:szCs w:val="28"/>
          <w:lang w:val="kk-KZ"/>
        </w:rPr>
        <w:t>онкурстық комиссияның хатшысы:</w:t>
      </w:r>
    </w:p>
    <w:p w14:paraId="75F4CDE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веб-порталда конкурстық құжаттаманың жобасын қалыптастырады және жариялайды;</w:t>
      </w:r>
    </w:p>
    <w:p w14:paraId="4B8C0C8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веб-порталда конкурс өткізілетіні туралы хабарландыруды, конкурстық құжаттаманың жобасын алдын-ала талқылау хаттамасын, конкурсқа қатысуға өтінімдерді ашу хаттамасын, бар болған кезде конкурсқа қатысуға алдын ала рұқсат беру хаттамасын, конкурс тәсілімен мемлекеттік сатып алу қорытындысы туралы хаттаманы, сондай-ақ болған кезде басқа да құжаттарды жариялайды;</w:t>
      </w:r>
    </w:p>
    <w:p w14:paraId="56CA845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веб-порталда бар болған жағдайда сараптау комиссиясының немесе сарапшының қорытындысын жариялайды;</w:t>
      </w:r>
    </w:p>
    <w:p w14:paraId="3243045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осы Қағидаларда көзделген өзге де функцияларды жүзеге асырады.</w:t>
      </w:r>
    </w:p>
    <w:p w14:paraId="500B8E65" w14:textId="77777777" w:rsidR="009053B0" w:rsidRPr="003A3199" w:rsidRDefault="009053B0" w:rsidP="009053B0">
      <w:pPr>
        <w:ind w:firstLine="708"/>
        <w:jc w:val="both"/>
        <w:rPr>
          <w:color w:val="000000" w:themeColor="text1"/>
          <w:sz w:val="28"/>
          <w:szCs w:val="28"/>
          <w:lang w:val="kk-KZ"/>
        </w:rPr>
      </w:pPr>
    </w:p>
    <w:p w14:paraId="6662A962" w14:textId="77777777" w:rsidR="009053B0" w:rsidRPr="003A3199" w:rsidRDefault="009053B0" w:rsidP="009053B0">
      <w:pPr>
        <w:jc w:val="center"/>
        <w:rPr>
          <w:b/>
          <w:color w:val="000000" w:themeColor="text1"/>
          <w:sz w:val="28"/>
          <w:szCs w:val="28"/>
          <w:lang w:val="kk-KZ"/>
        </w:rPr>
      </w:pPr>
      <w:bookmarkStart w:id="186" w:name="z1195"/>
      <w:bookmarkEnd w:id="185"/>
      <w:r w:rsidRPr="003A3199">
        <w:rPr>
          <w:b/>
          <w:color w:val="000000" w:themeColor="text1"/>
          <w:sz w:val="28"/>
          <w:szCs w:val="28"/>
          <w:lang w:val="kk-KZ"/>
        </w:rPr>
        <w:t>5-параграф. Сараптау комиссиясының құрамын не сарапшыны айқындау және бекіту (қажет болған кезде)</w:t>
      </w:r>
    </w:p>
    <w:p w14:paraId="7208F5A2" w14:textId="77777777" w:rsidR="009053B0" w:rsidRPr="003A3199" w:rsidRDefault="009053B0" w:rsidP="009053B0">
      <w:pPr>
        <w:jc w:val="both"/>
        <w:rPr>
          <w:color w:val="000000" w:themeColor="text1"/>
          <w:sz w:val="28"/>
          <w:szCs w:val="28"/>
          <w:lang w:val="kk-KZ"/>
        </w:rPr>
      </w:pPr>
      <w:bookmarkStart w:id="187" w:name="z1196"/>
      <w:bookmarkEnd w:id="186"/>
    </w:p>
    <w:p w14:paraId="5CC42A4E"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146. </w:t>
      </w:r>
      <w:bookmarkStart w:id="188" w:name="z1197"/>
      <w:bookmarkEnd w:id="187"/>
      <w:r w:rsidRPr="003A3199">
        <w:rPr>
          <w:bCs/>
          <w:color w:val="000000" w:themeColor="text1"/>
          <w:sz w:val="28"/>
          <w:szCs w:val="28"/>
          <w:lang w:val="kk-KZ"/>
        </w:rPr>
        <w:t>Конкурс тәсілімен мемлекеттік сатып алуды ұйымдастыру және жүргізу кезінде ұйымдастырушы қажет болған жағдайда әлеуетті өнім берушілер ұсынған тауарлардың, жұмыстардың, көрсетілетін қызметтердің конкурстық құжаттаманың ажыратылмас бөлігі болып табылатын техникалық ерекшелікке сәйкестігіне қатысты сараптамалық қорытындыны дайындау үшін сараптау комиссиясын құрады не сарапшыны айқындайды</w:t>
      </w:r>
    </w:p>
    <w:p w14:paraId="6C97E63F"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147. </w:t>
      </w:r>
      <w:bookmarkStart w:id="189" w:name="z1198"/>
      <w:bookmarkEnd w:id="188"/>
      <w:r w:rsidRPr="003A3199">
        <w:rPr>
          <w:bCs/>
          <w:color w:val="000000" w:themeColor="text1"/>
          <w:sz w:val="28"/>
          <w:szCs w:val="28"/>
          <w:lang w:val="kk-KZ"/>
        </w:rPr>
        <w:t>Осы Қағидалардың 40-тармағымен көзделген жағдайда тапсырыс беруші қажеттілігіне</w:t>
      </w:r>
      <w:r w:rsidRPr="003A3199">
        <w:rPr>
          <w:color w:val="000000" w:themeColor="text1"/>
          <w:sz w:val="28"/>
          <w:szCs w:val="28"/>
          <w:lang w:val="kk-KZ"/>
        </w:rPr>
        <w:t xml:space="preserve"> орай әлеуетті өнім берушілер ұсынған тауарлардың, жұмыстардың, көрсетілетін қызметтердің конкурстық құжаттаманың ажыратылмас бөлігі болып табылатын техникалық ерекшелікке сәйкестігіне қатысты сараптамалық қорытындыны дайындау үшін сараптау комиссиясын не сарапшыны бекітеді.</w:t>
      </w:r>
    </w:p>
    <w:p w14:paraId="1A68FF04" w14:textId="77777777" w:rsidR="009053B0" w:rsidRPr="003A3199" w:rsidRDefault="009053B0" w:rsidP="009053B0">
      <w:pPr>
        <w:ind w:firstLine="708"/>
        <w:jc w:val="both"/>
        <w:rPr>
          <w:color w:val="000000" w:themeColor="text1"/>
          <w:sz w:val="28"/>
          <w:szCs w:val="28"/>
          <w:lang w:val="kk-KZ"/>
        </w:rPr>
      </w:pPr>
      <w:bookmarkStart w:id="190" w:name="z1199"/>
      <w:bookmarkEnd w:id="189"/>
      <w:r w:rsidRPr="003A3199">
        <w:rPr>
          <w:color w:val="000000" w:themeColor="text1"/>
          <w:sz w:val="28"/>
          <w:szCs w:val="28"/>
          <w:lang w:val="kk-KZ"/>
        </w:rPr>
        <w:t xml:space="preserve">148. </w:t>
      </w:r>
      <w:bookmarkStart w:id="191" w:name="z1200"/>
      <w:bookmarkEnd w:id="190"/>
      <w:r w:rsidRPr="003A3199">
        <w:rPr>
          <w:color w:val="000000" w:themeColor="text1"/>
          <w:sz w:val="28"/>
          <w:szCs w:val="28"/>
          <w:lang w:val="kk-KZ"/>
        </w:rPr>
        <w:t>Рейтингтік-балдық жүйе пайдаланылатын конкурс тәсілімен мемлекеттік сатып алуды ұйымдастыру және өткізу кезінде сараптама комиссиясы құрылмайды, сарапшы тартылмайды.</w:t>
      </w:r>
    </w:p>
    <w:p w14:paraId="490C074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149. </w:t>
      </w:r>
      <w:bookmarkStart w:id="192" w:name="z1201"/>
      <w:bookmarkEnd w:id="191"/>
      <w:r w:rsidRPr="003A3199">
        <w:rPr>
          <w:color w:val="000000" w:themeColor="text1"/>
          <w:sz w:val="28"/>
          <w:szCs w:val="28"/>
          <w:lang w:val="kk-KZ"/>
        </w:rPr>
        <w:t>Сараптау комиссиясын құру не сарапшыны тарту туралы шешімді ұйымдастырушының бірінші басшысы не оның міндетін атқаратын адам, не бюджеттік бағдарламаның басшысы не оның міндетін атқаратын адам қабылдайды.</w:t>
      </w:r>
    </w:p>
    <w:p w14:paraId="6D8126C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150. </w:t>
      </w:r>
      <w:bookmarkStart w:id="193" w:name="z1202"/>
      <w:bookmarkEnd w:id="192"/>
      <w:r w:rsidRPr="003A3199">
        <w:rPr>
          <w:color w:val="000000" w:themeColor="text1"/>
          <w:sz w:val="28"/>
          <w:szCs w:val="28"/>
          <w:lang w:val="kk-KZ"/>
        </w:rPr>
        <w:t>Осы Қағидалардың 40-тармағымен көзделген жағдайларда сараптау комиссиясын құру туралы шешімді тапсырыс берушінің бірінші басшысы не оның міндетін атқаратын адам, не бюджеттік бағдарламаның басшысы не оның міндетін атқаратын адам қабылдайды.</w:t>
      </w:r>
    </w:p>
    <w:p w14:paraId="0EB9B2A2" w14:textId="77777777" w:rsidR="009053B0" w:rsidRPr="003A3199" w:rsidRDefault="009053B0" w:rsidP="009053B0">
      <w:pPr>
        <w:ind w:firstLine="708"/>
        <w:jc w:val="both"/>
        <w:rPr>
          <w:color w:val="000000" w:themeColor="text1"/>
          <w:sz w:val="28"/>
          <w:szCs w:val="28"/>
          <w:lang w:val="kk-KZ"/>
        </w:rPr>
      </w:pPr>
      <w:bookmarkStart w:id="194" w:name="z1203"/>
      <w:bookmarkEnd w:id="193"/>
      <w:r w:rsidRPr="003A3199">
        <w:rPr>
          <w:color w:val="000000" w:themeColor="text1"/>
          <w:sz w:val="28"/>
          <w:szCs w:val="28"/>
          <w:lang w:val="kk-KZ"/>
        </w:rPr>
        <w:lastRenderedPageBreak/>
        <w:t xml:space="preserve">151. </w:t>
      </w:r>
      <w:bookmarkStart w:id="195" w:name="z1204"/>
      <w:bookmarkEnd w:id="194"/>
      <w:r w:rsidRPr="003A3199">
        <w:rPr>
          <w:color w:val="000000" w:themeColor="text1"/>
          <w:sz w:val="28"/>
          <w:szCs w:val="28"/>
          <w:lang w:val="kk-KZ"/>
        </w:rPr>
        <w:t>Конкурсты өткізу басталғанға дейін конкурстық комиссия мүшелері, конкурстық комиссияның хатшысы, сондай-ақ сараптау комиссиясы не сарапшы конкурстық құжаттаманың жобасымен және оның қосымшаларымен танысады.</w:t>
      </w:r>
    </w:p>
    <w:p w14:paraId="05069A9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152. </w:t>
      </w:r>
      <w:bookmarkStart w:id="196" w:name="z1205"/>
      <w:bookmarkEnd w:id="195"/>
      <w:r w:rsidRPr="003A3199">
        <w:rPr>
          <w:color w:val="000000" w:themeColor="text1"/>
          <w:sz w:val="28"/>
          <w:szCs w:val="28"/>
          <w:lang w:val="kk-KZ"/>
        </w:rPr>
        <w:t>Сараптау комиссиясының төрағасы, төрағасының орынбасары және басқа мүшелері сараптау комиссиясының мүшелері болып табылады. Төраға болмаған уақытта оның функцияларын төрағаның орынбасары орындайды. Сараптау комиссиясының жалпы саны тақ санды құрауы және кемінде үш адам болады.</w:t>
      </w:r>
    </w:p>
    <w:p w14:paraId="69654CF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153. </w:t>
      </w:r>
      <w:bookmarkStart w:id="197" w:name="z1206"/>
      <w:bookmarkEnd w:id="196"/>
      <w:r w:rsidRPr="003A3199">
        <w:rPr>
          <w:color w:val="000000" w:themeColor="text1"/>
          <w:sz w:val="28"/>
          <w:szCs w:val="28"/>
          <w:lang w:val="kk-KZ"/>
        </w:rPr>
        <w:t>Конкурс тәсілімен мемлекеттік сатып алуды ұйымдастырған және өткізген кезде сараптау комиссиясы не сарапшы әлеуетті өнім берушілер ұсынған тауарлардың, жұмыстардың, көрсетілетін қызметтердің конкурстық құжаттама талаптарына сәйкестігіне сараптамалық қорытынды береді және конкурстық комиссия шешім қабылдаған кезде дауыс беру құқығы болмайды.</w:t>
      </w:r>
    </w:p>
    <w:p w14:paraId="6E47D10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154. </w:t>
      </w:r>
      <w:bookmarkStart w:id="198" w:name="z1208"/>
      <w:bookmarkEnd w:id="197"/>
      <w:r w:rsidRPr="003A3199">
        <w:rPr>
          <w:color w:val="000000" w:themeColor="text1"/>
          <w:sz w:val="28"/>
          <w:szCs w:val="28"/>
          <w:lang w:val="kk-KZ"/>
        </w:rPr>
        <w:t>Конкурстық комиссия сараптау комиссиясының не сарапшының қорытындысын, егер ол конкурстық құжаттамада көзделген талаптар шегінде құрылған жағдайда ғана міндетті түрде ескереді. Сараптамалық қорытындыға сараптау комиссиясының мүшелері не сараптау комиссиясын құрмай-ақ сарапшыны анықтаған жағдайда, сарапшы қол қояды және конкурстық комиссия хатшысының электрондық цифрлық қолтаңбасымен расталған құжаттың электрондық көшірмесі нысанында веб-порталдағы конкурсқа қатысуға алдын ала рұқсат беру туралы хаттамасына, мемлекеттік сатып алулардың қорытындысы туралы хаттамаға қоса беріледі.</w:t>
      </w:r>
    </w:p>
    <w:p w14:paraId="542B56E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Сарапшының қорытындысына міндетті түрде сарапшының біліктілігін растайтын құжаттар (білімі туралы диплом, сертификат, аттестат не өзге құжат) қоса берілуі тиіс.</w:t>
      </w:r>
    </w:p>
    <w:p w14:paraId="1DB0E57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155. </w:t>
      </w:r>
      <w:bookmarkStart w:id="199" w:name="z1209"/>
      <w:bookmarkEnd w:id="198"/>
      <w:r w:rsidRPr="003A3199">
        <w:rPr>
          <w:color w:val="000000" w:themeColor="text1"/>
          <w:sz w:val="28"/>
          <w:szCs w:val="28"/>
          <w:lang w:val="kk-KZ"/>
        </w:rPr>
        <w:t>Сараптау комиссиясының әлеуетті өнім берушілер ұсынатын тауарлардың, жұмыстардың, көрсетілетін қызметтердің конкурстық құжаттама талаптарына сәйкестігі тұрғысынан айқындауы ашық дауыс берумен жүзеге асырылады және егер оған сараптау комиссиясы мүшелерінің жалпы санының көпшілігі дауыс берсе, қабылданды деп есептеледі.</w:t>
      </w:r>
    </w:p>
    <w:p w14:paraId="265F8CA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156. </w:t>
      </w:r>
      <w:bookmarkStart w:id="200" w:name="z1210"/>
      <w:bookmarkEnd w:id="199"/>
      <w:r w:rsidRPr="003A3199">
        <w:rPr>
          <w:color w:val="000000" w:themeColor="text1"/>
          <w:sz w:val="28"/>
          <w:szCs w:val="28"/>
          <w:lang w:val="kk-KZ"/>
        </w:rPr>
        <w:t>Дауыстар тең болған жағдайда сараптау комиссиясының төрағасы немесе ол болмаған жағдайда төрағаның орынбасары дауыс берген шешім қабылданды деп есептеледі.</w:t>
      </w:r>
    </w:p>
    <w:p w14:paraId="3AA4942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157. </w:t>
      </w:r>
      <w:bookmarkStart w:id="201" w:name="z1211"/>
      <w:bookmarkEnd w:id="200"/>
      <w:r w:rsidRPr="003A3199">
        <w:rPr>
          <w:color w:val="000000" w:themeColor="text1"/>
          <w:sz w:val="28"/>
          <w:szCs w:val="28"/>
          <w:lang w:val="kk-KZ"/>
        </w:rPr>
        <w:t>Сараптау комиссиясының қорытындысымен келіспеген жағдайда осы сараптау комиссиясының кез келген мүшесінің ерекше пікір айтуға құқығы бар, ол сараптау комиссиясының қорытындысына қоса беріледі және құжаттың электрондық көшірмесі нысанында веб-порталда жарияланады.</w:t>
      </w:r>
    </w:p>
    <w:p w14:paraId="56D464B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158. Тиісті сараптамалық қорытындыда сараптау комиссиясының қандай да бір мүшесінің қолы болмаған жағдайда конкурстық комиссияның хатшысы қолдың болмау себебін қамтитын құжатты немесе ақпаратты веб-порталда жариялайды.</w:t>
      </w:r>
    </w:p>
    <w:p w14:paraId="2D27FA46" w14:textId="77777777" w:rsidR="009053B0" w:rsidRPr="003A3199" w:rsidRDefault="009053B0" w:rsidP="009053B0">
      <w:pPr>
        <w:jc w:val="both"/>
        <w:rPr>
          <w:color w:val="000000" w:themeColor="text1"/>
          <w:sz w:val="28"/>
          <w:szCs w:val="28"/>
          <w:lang w:val="kk-KZ"/>
        </w:rPr>
      </w:pPr>
    </w:p>
    <w:p w14:paraId="71B921B3" w14:textId="77777777" w:rsidR="009053B0" w:rsidRPr="003A3199" w:rsidRDefault="009053B0" w:rsidP="009053B0">
      <w:pPr>
        <w:jc w:val="center"/>
        <w:rPr>
          <w:b/>
          <w:color w:val="000000" w:themeColor="text1"/>
          <w:sz w:val="28"/>
          <w:szCs w:val="28"/>
          <w:lang w:val="kk-KZ"/>
        </w:rPr>
      </w:pPr>
      <w:bookmarkStart w:id="202" w:name="z1212"/>
      <w:bookmarkEnd w:id="201"/>
      <w:r w:rsidRPr="003A3199">
        <w:rPr>
          <w:b/>
          <w:color w:val="000000" w:themeColor="text1"/>
          <w:sz w:val="28"/>
          <w:szCs w:val="28"/>
          <w:lang w:val="kk-KZ"/>
        </w:rPr>
        <w:lastRenderedPageBreak/>
        <w:t xml:space="preserve">6-параграф. Конкурстық құжаттаманың жобасын бекіту және оны </w:t>
      </w:r>
      <w:r w:rsidRPr="003A3199">
        <w:rPr>
          <w:b/>
          <w:color w:val="000000" w:themeColor="text1"/>
          <w:sz w:val="28"/>
          <w:szCs w:val="28"/>
          <w:lang w:val="kk-KZ"/>
        </w:rPr>
        <w:br/>
        <w:t>веб-порталда жариялау</w:t>
      </w:r>
    </w:p>
    <w:p w14:paraId="664EBACC" w14:textId="77777777" w:rsidR="009053B0" w:rsidRPr="003A3199" w:rsidRDefault="009053B0" w:rsidP="009053B0">
      <w:pPr>
        <w:jc w:val="both"/>
        <w:rPr>
          <w:bCs/>
          <w:color w:val="000000" w:themeColor="text1"/>
          <w:sz w:val="28"/>
          <w:szCs w:val="28"/>
          <w:lang w:val="kk-KZ"/>
        </w:rPr>
      </w:pPr>
      <w:bookmarkStart w:id="203" w:name="z1213"/>
      <w:bookmarkEnd w:id="202"/>
    </w:p>
    <w:p w14:paraId="75611E2A"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159. </w:t>
      </w:r>
      <w:bookmarkStart w:id="204" w:name="z1216"/>
      <w:bookmarkEnd w:id="203"/>
      <w:r w:rsidRPr="003A3199">
        <w:rPr>
          <w:bCs/>
          <w:color w:val="000000" w:themeColor="text1"/>
          <w:sz w:val="28"/>
          <w:szCs w:val="28"/>
          <w:lang w:val="kk-KZ"/>
        </w:rPr>
        <w:t>Ұй</w:t>
      </w:r>
      <w:r w:rsidRPr="003A3199">
        <w:rPr>
          <w:color w:val="000000" w:themeColor="text1"/>
          <w:sz w:val="28"/>
          <w:szCs w:val="28"/>
          <w:lang w:val="kk-KZ"/>
        </w:rPr>
        <w:t xml:space="preserve">ымдастырушы не бірыңғай ұйымдастырушы конкурс жүргізудің шарттары мен тәртібін анықтау үшін осы Қағидаларға 4-қосымшаға сәйкес </w:t>
      </w:r>
      <w:r w:rsidRPr="003A3199">
        <w:rPr>
          <w:color w:val="000000" w:themeColor="text1"/>
          <w:sz w:val="28"/>
          <w:szCs w:val="28"/>
          <w:lang w:val="kk-KZ"/>
        </w:rPr>
        <w:br/>
        <w:t>веб-порталда қазақ және орыс тілдерінде конкурстық құжаттаманың жобасын қалыптастырады және мынадай:</w:t>
      </w:r>
    </w:p>
    <w:p w14:paraId="29CF2D57" w14:textId="29D8C37F"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 тапсырыс </w:t>
      </w:r>
      <w:r w:rsidR="00933D0B" w:rsidRPr="003A3199">
        <w:rPr>
          <w:color w:val="000000" w:themeColor="text1"/>
          <w:sz w:val="28"/>
          <w:szCs w:val="28"/>
          <w:lang w:val="kk-KZ"/>
        </w:rPr>
        <w:t>беруші</w:t>
      </w:r>
      <w:r w:rsidRPr="003A3199">
        <w:rPr>
          <w:color w:val="000000" w:themeColor="text1"/>
          <w:sz w:val="28"/>
          <w:szCs w:val="28"/>
          <w:lang w:val="kk-KZ"/>
        </w:rPr>
        <w:t xml:space="preserve"> мен ұйымдастырушы </w:t>
      </w:r>
      <w:r w:rsidR="00933D0B" w:rsidRPr="003A3199">
        <w:rPr>
          <w:color w:val="000000" w:themeColor="text1"/>
          <w:sz w:val="28"/>
          <w:szCs w:val="28"/>
          <w:lang w:val="kk-KZ"/>
        </w:rPr>
        <w:t>бір</w:t>
      </w:r>
      <w:r w:rsidRPr="003A3199">
        <w:rPr>
          <w:color w:val="000000" w:themeColor="text1"/>
          <w:sz w:val="28"/>
          <w:szCs w:val="28"/>
          <w:lang w:val="kk-KZ"/>
        </w:rPr>
        <w:t xml:space="preserve"> тұлғаны білдіретін;</w:t>
      </w:r>
    </w:p>
    <w:p w14:paraId="0C0B34A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 тәсілімен мемлекеттік сатып алуды бірыңғай ұйымдастырушы жүзеге асыратын жағдайларды қоспағанда, оны тапсырыс берушімен келіседі.</w:t>
      </w:r>
    </w:p>
    <w:p w14:paraId="24EFC08A"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160. </w:t>
      </w:r>
      <w:bookmarkStart w:id="205" w:name="z1217"/>
      <w:bookmarkEnd w:id="204"/>
      <w:r w:rsidRPr="003A3199">
        <w:rPr>
          <w:bCs/>
          <w:color w:val="000000" w:themeColor="text1"/>
          <w:sz w:val="28"/>
          <w:szCs w:val="28"/>
          <w:lang w:val="kk-KZ"/>
        </w:rPr>
        <w:t xml:space="preserve">Ұйымдастырушы әзірлеген конкурстық құжаттаманың жобасын тапсырыс берушінің бірінші басшысы не оның міндеттерін атқарушы тұлға, не орталық мемлекеттік органның аппарат басшысы </w:t>
      </w:r>
      <w:r w:rsidRPr="003A3199">
        <w:rPr>
          <w:color w:val="000000" w:themeColor="text1"/>
          <w:sz w:val="28"/>
          <w:szCs w:val="28"/>
          <w:lang w:val="kk-KZ"/>
        </w:rPr>
        <w:t xml:space="preserve">немесе аппарат басшысының өкілеттігін жүзеге асыратын өзге де лауазымды адам </w:t>
      </w:r>
      <w:r w:rsidRPr="003A3199">
        <w:rPr>
          <w:bCs/>
          <w:color w:val="000000" w:themeColor="text1"/>
          <w:sz w:val="28"/>
          <w:szCs w:val="28"/>
          <w:lang w:val="kk-KZ"/>
        </w:rPr>
        <w:t>не бюджеттік бағдарламаның басшысы не оның міндетін атқаратын адам бекітеді.</w:t>
      </w:r>
    </w:p>
    <w:p w14:paraId="1CBA27C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161. </w:t>
      </w:r>
      <w:bookmarkStart w:id="206" w:name="z1218"/>
      <w:bookmarkEnd w:id="205"/>
      <w:r w:rsidRPr="003A3199">
        <w:rPr>
          <w:bCs/>
          <w:color w:val="000000" w:themeColor="text1"/>
          <w:sz w:val="28"/>
          <w:szCs w:val="28"/>
          <w:lang w:val="kk-KZ"/>
        </w:rPr>
        <w:t>Осы Қағидалардың 40-тармағына сәйкес айқындалатын мемлекеттік сатып алуды бірыңғай ұйымдастырушы әзірленген конкурстық құжаттаманың жобасын бірыңғай ұйымдастырушының бірінші басшысы немесе оның міндеттерін атқаратын тұлға бекітеді.</w:t>
      </w:r>
    </w:p>
    <w:p w14:paraId="2C93E4BE"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162. </w:t>
      </w:r>
      <w:bookmarkStart w:id="207" w:name="z1219"/>
      <w:bookmarkEnd w:id="206"/>
      <w:r w:rsidRPr="003A3199">
        <w:rPr>
          <w:bCs/>
          <w:color w:val="000000" w:themeColor="text1"/>
          <w:sz w:val="28"/>
          <w:szCs w:val="28"/>
          <w:lang w:val="kk-KZ"/>
        </w:rPr>
        <w:t>Бірыңғай</w:t>
      </w:r>
      <w:r w:rsidRPr="003A3199">
        <w:rPr>
          <w:color w:val="000000" w:themeColor="text1"/>
          <w:sz w:val="28"/>
          <w:szCs w:val="28"/>
          <w:lang w:val="kk-KZ"/>
        </w:rPr>
        <w:t xml:space="preserve"> ұйымдастырушы әзірлеген және бекіткен конкурстық құжаттаманың жобасы конкурстық құжаттаманың ажыратылмас бөлігі болып табылатын техникалық ерекшелікті, шарт жобасын және сараптау комиссияның құрамын не сарапшыны (бар болса) қамтиды.</w:t>
      </w:r>
    </w:p>
    <w:p w14:paraId="40BB0765" w14:textId="77777777" w:rsidR="009053B0" w:rsidRPr="003A3199" w:rsidRDefault="009053B0" w:rsidP="009053B0">
      <w:pPr>
        <w:rPr>
          <w:color w:val="000000" w:themeColor="text1"/>
          <w:sz w:val="28"/>
          <w:szCs w:val="28"/>
          <w:lang w:val="kk-KZ"/>
        </w:rPr>
      </w:pPr>
    </w:p>
    <w:p w14:paraId="62177446"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7-параграф. Конкурс өткізу туралы хабарлама</w:t>
      </w:r>
    </w:p>
    <w:p w14:paraId="38D47F51" w14:textId="77777777" w:rsidR="009053B0" w:rsidRPr="003A3199" w:rsidRDefault="009053B0" w:rsidP="009053B0">
      <w:pPr>
        <w:jc w:val="both"/>
        <w:rPr>
          <w:color w:val="000000" w:themeColor="text1"/>
          <w:sz w:val="28"/>
          <w:szCs w:val="28"/>
          <w:lang w:val="kk-KZ"/>
        </w:rPr>
      </w:pPr>
      <w:bookmarkStart w:id="208" w:name="z1220"/>
      <w:bookmarkEnd w:id="207"/>
    </w:p>
    <w:p w14:paraId="4B2510C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163. </w:t>
      </w:r>
      <w:bookmarkStart w:id="209" w:name="z1221"/>
      <w:bookmarkEnd w:id="208"/>
      <w:r w:rsidRPr="003A3199">
        <w:rPr>
          <w:bCs/>
          <w:color w:val="000000" w:themeColor="text1"/>
          <w:sz w:val="28"/>
          <w:szCs w:val="28"/>
          <w:lang w:val="kk-KZ"/>
        </w:rPr>
        <w:t>Ұйымдастырушы конкурстық құжаттаманың жобасы бекітілген күннен бастап үш жұмыс күнінен кешіктірмей конкурс тәсілімен мемлекеттік сатып алуды жүзеге асыру туралы хабарландырудың мәтінін, сондай-ақ конкурстық құжаттаманың жобасын веб-порталда орналастырады.</w:t>
      </w:r>
    </w:p>
    <w:p w14:paraId="68009D2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164. </w:t>
      </w:r>
      <w:bookmarkStart w:id="210" w:name="z1222"/>
      <w:bookmarkEnd w:id="209"/>
      <w:r w:rsidRPr="003A3199">
        <w:rPr>
          <w:bCs/>
          <w:color w:val="000000" w:themeColor="text1"/>
          <w:sz w:val="28"/>
          <w:szCs w:val="28"/>
          <w:lang w:val="kk-KZ"/>
        </w:rPr>
        <w:t>Әлеуетті өнім берушілердің конкурсқа қатысуға өтінімдерін ұсынатын мерзімнің соңғы күні конкурстық құжаттаманың жобасын алдын ала талқылау хаттамасын және бекітілген конкурстық құжаттаманың мәтінін орналастырған күннен бастап кем дегенде бес жұмыс күнді құрайды.</w:t>
      </w:r>
    </w:p>
    <w:p w14:paraId="7A9976E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Рейтингтік-балдық жүйе пайдаланылатын конкурс тәсілімен мемлекеттік сатып алуды жүзеге асыру кезінде әлеуетті өнім берушілердің конкурсқа қатысуға өтінімдер беруінің түпкілікті күнінің мерзімі конкурстық құжаттаманың жобасын алдын ала талқылау хаттамасы және бекітілген конкурстық құжаттаманың мәтіні орналастырылған күннен бастап кемінде үш жұмыс күнін құрайды.</w:t>
      </w:r>
    </w:p>
    <w:p w14:paraId="6C7322F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165. </w:t>
      </w:r>
      <w:bookmarkStart w:id="211" w:name="z1223"/>
      <w:bookmarkEnd w:id="210"/>
      <w:r w:rsidRPr="003A3199">
        <w:rPr>
          <w:bCs/>
          <w:color w:val="000000" w:themeColor="text1"/>
          <w:sz w:val="28"/>
          <w:szCs w:val="28"/>
          <w:lang w:val="kk-KZ"/>
        </w:rPr>
        <w:t xml:space="preserve">Тапсырыс беруші әлеуетті өнім берушілердің конкурсқа қатысуға арналған өтінімдерді ұсыну мерзімі өткенге дейін конкурстық құжаттамаға өз бастамасы бойынша өзгерістер енгізуге құқылы. Мұндай жағдайларда </w:t>
      </w:r>
      <w:r w:rsidRPr="003A3199">
        <w:rPr>
          <w:bCs/>
          <w:color w:val="000000" w:themeColor="text1"/>
          <w:sz w:val="28"/>
          <w:szCs w:val="28"/>
          <w:lang w:val="kk-KZ"/>
        </w:rPr>
        <w:lastRenderedPageBreak/>
        <w:t>конкурстық құжаттама осы Қағидалармен айқындалған тәртіппен алдын ала талқылауға жатады.</w:t>
      </w:r>
    </w:p>
    <w:p w14:paraId="1810DCE9"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166. </w:t>
      </w:r>
      <w:bookmarkStart w:id="212" w:name="z1224"/>
      <w:bookmarkEnd w:id="211"/>
      <w:r w:rsidRPr="003A3199">
        <w:rPr>
          <w:bCs/>
          <w:color w:val="000000" w:themeColor="text1"/>
          <w:sz w:val="28"/>
          <w:szCs w:val="28"/>
          <w:lang w:val="kk-KZ"/>
        </w:rPr>
        <w:t>Егер осы Қағидалардың 164-тармағына сәйкес конкурстық құжаттаманың жобасын алдын ала талқылау жүзеге асырылмаған жағдайда, әлеуетті өнім берушілердің конкурсқа қатысуға өтінімдерін ұсынатын мерзімнің соңғы күні конкурс тәсілімен мемлекеттік сатып алуды жүзеге асыру туралы хабарламаның мәтінін орналастырған күннен бастап бес жұмыс күннен кем болмауы тиіс.</w:t>
      </w:r>
    </w:p>
    <w:p w14:paraId="59F78A45"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167. </w:t>
      </w:r>
      <w:bookmarkStart w:id="213" w:name="z1225"/>
      <w:bookmarkEnd w:id="212"/>
      <w:r w:rsidRPr="003A3199">
        <w:rPr>
          <w:bCs/>
          <w:color w:val="000000" w:themeColor="text1"/>
          <w:sz w:val="28"/>
          <w:szCs w:val="28"/>
          <w:lang w:val="kk-KZ"/>
        </w:rPr>
        <w:t>Қайта</w:t>
      </w:r>
      <w:r w:rsidRPr="003A3199">
        <w:rPr>
          <w:color w:val="000000" w:themeColor="text1"/>
          <w:sz w:val="28"/>
          <w:szCs w:val="28"/>
          <w:lang w:val="kk-KZ"/>
        </w:rPr>
        <w:t xml:space="preserve"> мемлекеттік сатып алуды өткізуге байланысты мемлекеттік сатып алу туралы шартты орындау мерзімін ұлғайтуды қоспағанда, конкурс тәсілімен мемлекеттік сатып алу қайтадан жүзеге асырған жағдайда, ұйымдастырушы конкурсқа қатысуға өтінімдер ұсынудың соңғы күніне дейін кемінде үш жұмыс күні бұрын веб-порталда өткізілмеген конкурстың конкурстық құжаттамасының өзгермеуі шартымен, конкурс тәсілімен мемлекеттік сатып алуды қайтадан жүзеге асыру туралы хабарландырудың мәтінін орналастырады.</w:t>
      </w:r>
    </w:p>
    <w:p w14:paraId="088058A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168. Конкурстық құжаттамаға өзгерістер мен (немесе) толықтырулар енгізілген жағдайда мемлекеттік сатып алу осы Қағидалардың 163-тармағына сәйкес жүргізіледі.</w:t>
      </w:r>
    </w:p>
    <w:p w14:paraId="3ED6B5FF" w14:textId="77777777" w:rsidR="009053B0" w:rsidRPr="003A3199" w:rsidRDefault="009053B0" w:rsidP="009053B0">
      <w:pPr>
        <w:jc w:val="both"/>
        <w:rPr>
          <w:color w:val="000000" w:themeColor="text1"/>
          <w:sz w:val="28"/>
          <w:szCs w:val="28"/>
          <w:lang w:val="kk-KZ"/>
        </w:rPr>
      </w:pPr>
    </w:p>
    <w:p w14:paraId="74A039BE" w14:textId="77777777" w:rsidR="009053B0" w:rsidRPr="003A3199" w:rsidRDefault="009053B0" w:rsidP="009053B0">
      <w:pPr>
        <w:jc w:val="center"/>
        <w:rPr>
          <w:b/>
          <w:color w:val="000000" w:themeColor="text1"/>
          <w:sz w:val="28"/>
          <w:szCs w:val="28"/>
          <w:lang w:val="kk-KZ"/>
        </w:rPr>
      </w:pPr>
      <w:bookmarkStart w:id="214" w:name="z1231"/>
      <w:bookmarkEnd w:id="213"/>
      <w:r w:rsidRPr="003A3199">
        <w:rPr>
          <w:b/>
          <w:color w:val="000000" w:themeColor="text1"/>
          <w:sz w:val="28"/>
          <w:szCs w:val="28"/>
          <w:lang w:val="kk-KZ"/>
        </w:rPr>
        <w:t>8-параграф. Конкурстық құжаттаманың жобасын алдын ала талқылау және алдын ала талқылау хаттамасын веб-порталда жариялау</w:t>
      </w:r>
    </w:p>
    <w:p w14:paraId="41D41D84" w14:textId="77777777" w:rsidR="009053B0" w:rsidRPr="003A3199" w:rsidRDefault="009053B0" w:rsidP="009053B0">
      <w:pPr>
        <w:jc w:val="both"/>
        <w:rPr>
          <w:bCs/>
          <w:color w:val="000000" w:themeColor="text1"/>
          <w:sz w:val="28"/>
          <w:szCs w:val="28"/>
          <w:lang w:val="kk-KZ"/>
        </w:rPr>
      </w:pPr>
      <w:bookmarkStart w:id="215" w:name="z1232"/>
      <w:bookmarkEnd w:id="214"/>
    </w:p>
    <w:p w14:paraId="017D3596"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169. </w:t>
      </w:r>
      <w:bookmarkStart w:id="216" w:name="z1233"/>
      <w:bookmarkEnd w:id="215"/>
      <w:r w:rsidRPr="003A3199">
        <w:rPr>
          <w:bCs/>
          <w:color w:val="000000" w:themeColor="text1"/>
          <w:sz w:val="28"/>
          <w:szCs w:val="28"/>
          <w:lang w:val="kk-KZ"/>
        </w:rPr>
        <w:t>Қазақстан Республикасының мемлекеттік құпиялар туралы заңнамасына сәйкес олар туралы мәліметтер мемлекеттік құпияларды құрайтын және (немесе) таралуы шектеулі қызметтік ақпаратты қамтитын мемлекеттік сатып алуды жүзеге асыру жағдайларын қоспағанда, конкурстық құжаттаманы бекітудің міндетті талабы әлеуетті өнім берушілердің конкурстық құжаттаманың жобасын алдын ала талқылауы болып табылады.</w:t>
      </w:r>
    </w:p>
    <w:p w14:paraId="3B7D6CC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170. </w:t>
      </w:r>
      <w:bookmarkStart w:id="217" w:name="z1234"/>
      <w:bookmarkEnd w:id="216"/>
      <w:r w:rsidRPr="003A3199">
        <w:rPr>
          <w:bCs/>
          <w:color w:val="000000" w:themeColor="text1"/>
          <w:sz w:val="28"/>
          <w:szCs w:val="28"/>
          <w:lang w:val="kk-KZ"/>
        </w:rPr>
        <w:t>Конкурстық құжаттаманың жобасына ескертулерді, сондай-ақ конкурстық құжаттаманың ережелерін түсіндіру туралы сұрау салуларды әлеуетті өнім берушілер веб-портал арқылы мемлекеттік сатып алуды жүзеге асыру туралы хабарландыру орналастырылған күннен бастап екі жұмыс күнінен кешіктірмей тапсырыс берушіге, ұйымдастырушыға, бірыңғай ұйымдастырушыға жіберуі мүмкін.</w:t>
      </w:r>
    </w:p>
    <w:p w14:paraId="55C39584"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171. </w:t>
      </w:r>
      <w:bookmarkStart w:id="218" w:name="z1235"/>
      <w:bookmarkEnd w:id="217"/>
      <w:r w:rsidRPr="003A3199">
        <w:rPr>
          <w:bCs/>
          <w:color w:val="000000" w:themeColor="text1"/>
          <w:sz w:val="28"/>
          <w:szCs w:val="28"/>
          <w:lang w:val="kk-KZ"/>
        </w:rPr>
        <w:t>Конкурстық</w:t>
      </w:r>
      <w:r w:rsidRPr="003A3199">
        <w:rPr>
          <w:color w:val="000000" w:themeColor="text1"/>
          <w:sz w:val="28"/>
          <w:szCs w:val="28"/>
          <w:lang w:val="kk-KZ"/>
        </w:rPr>
        <w:t xml:space="preserve"> құжаттаманың жобасына ескертулер, сондай-ақ конкурстық құжаттаманың ережелерін түсіндіру туралы сұрау салулар болмаған кезде мемлекеттік сатып алуды жүзеге асыру туралы хабарландыру жарияланған күннен бастап екі жұмыс күні ішінде конкурстық құжаттама бекітілді деп есептеледі.</w:t>
      </w:r>
    </w:p>
    <w:p w14:paraId="4B4BD23A"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172. </w:t>
      </w:r>
      <w:bookmarkStart w:id="219" w:name="z1241"/>
      <w:bookmarkEnd w:id="218"/>
      <w:r w:rsidRPr="003A3199">
        <w:rPr>
          <w:bCs/>
          <w:color w:val="000000" w:themeColor="text1"/>
          <w:sz w:val="28"/>
          <w:szCs w:val="28"/>
          <w:lang w:val="kk-KZ"/>
        </w:rPr>
        <w:t xml:space="preserve">Тапсырыс беруші, ұйымдастырушы, бірыңғай ұйымдастырушы ескертулер, сондай-ақ конкурстық құжаттаманың ережелерін түсіндіру туралы сұрау салулар болған кезде конкурстық құжаттаманы алдын ала талқылау </w:t>
      </w:r>
      <w:r w:rsidRPr="003A3199">
        <w:rPr>
          <w:bCs/>
          <w:color w:val="000000" w:themeColor="text1"/>
          <w:sz w:val="28"/>
          <w:szCs w:val="28"/>
          <w:lang w:val="kk-KZ"/>
        </w:rPr>
        <w:lastRenderedPageBreak/>
        <w:t>мерзімі өткен күннен бастап екі жұмыс күні ішінде</w:t>
      </w:r>
      <w:r w:rsidRPr="003A3199">
        <w:rPr>
          <w:color w:val="000000" w:themeColor="text1"/>
          <w:sz w:val="28"/>
          <w:szCs w:val="28"/>
          <w:lang w:val="kk-KZ"/>
        </w:rPr>
        <w:t xml:space="preserve"> мынадай шешімдерді қабылдайды:</w:t>
      </w:r>
    </w:p>
    <w:p w14:paraId="36CCDCC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конкурстық құжаттаманың жобасына өзгерістер және (немесе) толықтырулар енгізеді;</w:t>
      </w:r>
    </w:p>
    <w:p w14:paraId="6C3E92B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конкурстық құжаттаманың жобасына ескертпелерді қабылдамай, оларды қабылдамау негіздемелері мен себептерін көрсетеді;</w:t>
      </w:r>
    </w:p>
    <w:p w14:paraId="37902B5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конкурстық құжаттаманың ережелеріне түсінік береді.</w:t>
      </w:r>
    </w:p>
    <w:p w14:paraId="30DB519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Конкурстық құжаттаманың жобасына өзгерістер және (немесе) толықтырулар енгізілген жағдайда, осы Қағидалардың 163 және </w:t>
      </w:r>
      <w:r w:rsidRPr="003A3199">
        <w:rPr>
          <w:color w:val="000000" w:themeColor="text1"/>
          <w:sz w:val="28"/>
          <w:szCs w:val="28"/>
          <w:lang w:val="kk-KZ"/>
        </w:rPr>
        <w:br/>
        <w:t>164-тармақтарымен белгіленген тәртіппен веб-порталда өзгертілген конкурстық құжаттаманы бекіту туралы шешім қабылданады.</w:t>
      </w:r>
    </w:p>
    <w:p w14:paraId="68D5F56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Осы тармақтың 2) және 3) тармақшаларында көзделген шешімдер қабылданған күннен бастап, конкурстық құжаттама бекітілді деп есептеледі.</w:t>
      </w:r>
    </w:p>
    <w:p w14:paraId="733471AB" w14:textId="77777777" w:rsidR="009053B0" w:rsidRPr="003A3199" w:rsidRDefault="009053B0" w:rsidP="009053B0">
      <w:pPr>
        <w:ind w:firstLine="708"/>
        <w:jc w:val="both"/>
        <w:rPr>
          <w:color w:val="000000" w:themeColor="text1"/>
          <w:sz w:val="28"/>
          <w:szCs w:val="28"/>
          <w:lang w:val="kk-KZ"/>
        </w:rPr>
      </w:pPr>
      <w:bookmarkStart w:id="220" w:name="z1242"/>
      <w:bookmarkEnd w:id="219"/>
      <w:r w:rsidRPr="003A3199">
        <w:rPr>
          <w:bCs/>
          <w:color w:val="000000" w:themeColor="text1"/>
          <w:sz w:val="28"/>
          <w:szCs w:val="28"/>
          <w:lang w:val="kk-KZ"/>
        </w:rPr>
        <w:t xml:space="preserve">173. </w:t>
      </w:r>
      <w:bookmarkStart w:id="221" w:name="z1244"/>
      <w:bookmarkEnd w:id="220"/>
      <w:r w:rsidRPr="003A3199">
        <w:rPr>
          <w:bCs/>
          <w:color w:val="000000" w:themeColor="text1"/>
          <w:sz w:val="28"/>
          <w:szCs w:val="28"/>
          <w:lang w:val="kk-KZ"/>
        </w:rPr>
        <w:t>Ұйымдастырушы, бірыңғай ұйымдастырушы конкурстық құжаттама бекітілген күннен бастап</w:t>
      </w:r>
      <w:r w:rsidRPr="003A3199">
        <w:rPr>
          <w:color w:val="000000" w:themeColor="text1"/>
          <w:sz w:val="28"/>
          <w:szCs w:val="28"/>
          <w:lang w:val="kk-KZ"/>
        </w:rPr>
        <w:t xml:space="preserve"> бір жұмыс күнінен кешіктірмей осы Қағидаларға </w:t>
      </w:r>
      <w:r w:rsidRPr="003A3199">
        <w:rPr>
          <w:color w:val="000000" w:themeColor="text1"/>
          <w:sz w:val="28"/>
          <w:szCs w:val="28"/>
          <w:lang w:val="kk-KZ"/>
        </w:rPr>
        <w:br/>
      </w:r>
      <w:r w:rsidRPr="003A3199">
        <w:rPr>
          <w:bCs/>
          <w:color w:val="000000" w:themeColor="text1"/>
          <w:sz w:val="28"/>
          <w:szCs w:val="28"/>
          <w:lang w:val="kk-KZ"/>
        </w:rPr>
        <w:t>5-қосымшаға</w:t>
      </w:r>
      <w:r w:rsidRPr="003A3199">
        <w:rPr>
          <w:color w:val="000000" w:themeColor="text1"/>
          <w:sz w:val="28"/>
          <w:szCs w:val="28"/>
          <w:lang w:val="kk-KZ"/>
        </w:rPr>
        <w:t xml:space="preserve"> сәйкес нысан бойынша веб-порталда конкурстық құжаттаманың жобасын алдын ала талқылау хаттамасын орналастырады.</w:t>
      </w:r>
    </w:p>
    <w:p w14:paraId="3DF993A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Бұл ретте конкурстық құжаттаманы алдын ала талқылау хаттамасы жұмыс күндері жұмыс уақытында (Астана қаласының уақыты бойынша 09.00-ден </w:t>
      </w:r>
      <w:r w:rsidRPr="003A3199">
        <w:rPr>
          <w:color w:val="000000" w:themeColor="text1"/>
          <w:sz w:val="28"/>
          <w:szCs w:val="28"/>
          <w:lang w:val="kk-KZ"/>
        </w:rPr>
        <w:br/>
        <w:t>18:00-ге дейін) орналастырылады.</w:t>
      </w:r>
    </w:p>
    <w:p w14:paraId="2AA1272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Бұл ретте, өтінімдерді қабылдау алдын ала талқылау хаттамасы орналастырылған күннен кейін келесі жұмыс күні (Астана қаласының уақыты бойынша сағат 09.00-ден бастап) жүзеге асырылады.</w:t>
      </w:r>
    </w:p>
    <w:p w14:paraId="0369098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174. </w:t>
      </w:r>
      <w:bookmarkStart w:id="222" w:name="z1245"/>
      <w:bookmarkEnd w:id="221"/>
      <w:r w:rsidRPr="003A3199">
        <w:rPr>
          <w:color w:val="000000" w:themeColor="text1"/>
          <w:sz w:val="28"/>
          <w:szCs w:val="28"/>
          <w:lang w:val="kk-KZ"/>
        </w:rPr>
        <w:t>Осы Қағидалардың 172-тармағы 1) тармақшасына сәйкес конкурстық құжаттаманың жобасына өзгерістер және (немесе) толықтырулар енгізілген жағдайда, ұйымдастырушы, бірыңғай ұйымдастырушы конкурстық құжаттаманың жобасын алған әлеуетті өнім берушілерді автоматты түрде хабардар ете отырып, конкурстық құжаттаманың жобасын алдын ала талқылау хаттамасымен бірге конкурстық құжаттаманың бекітілген мәтінін орналастырады.</w:t>
      </w:r>
    </w:p>
    <w:p w14:paraId="6FA000AB"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175. </w:t>
      </w:r>
      <w:bookmarkStart w:id="223" w:name="z1246"/>
      <w:bookmarkEnd w:id="222"/>
      <w:r w:rsidRPr="003A3199">
        <w:rPr>
          <w:bCs/>
          <w:color w:val="000000" w:themeColor="text1"/>
          <w:sz w:val="28"/>
          <w:szCs w:val="28"/>
          <w:lang w:val="kk-KZ"/>
        </w:rPr>
        <w:t>Конкурстық құжаттаманың жобасын алдын ала талқылау хаттамасы конкурстық құжаттаманың жобасына қатысты келіп түскен ескертпелер туралы ақпаратты және олар бойынша қабылданған шешімдерді қамтиды.</w:t>
      </w:r>
    </w:p>
    <w:p w14:paraId="6846A4E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176. </w:t>
      </w:r>
      <w:bookmarkStart w:id="224" w:name="z1247"/>
      <w:bookmarkEnd w:id="223"/>
      <w:r w:rsidRPr="003A3199">
        <w:rPr>
          <w:bCs/>
          <w:color w:val="000000" w:themeColor="text1"/>
          <w:sz w:val="28"/>
          <w:szCs w:val="28"/>
          <w:lang w:val="kk-KZ"/>
        </w:rPr>
        <w:t xml:space="preserve">Конкурстық құжаттаманың жобасын алдын ала талқылау хаттамасына тапсырыс берушінің бірінші басшысы не оның міндеттерін атқаратын тұлға, не орталық мемлекеттік органның аппарат басшысы </w:t>
      </w:r>
      <w:r w:rsidRPr="003A3199">
        <w:rPr>
          <w:color w:val="000000" w:themeColor="text1"/>
          <w:sz w:val="28"/>
          <w:szCs w:val="28"/>
          <w:lang w:val="kk-KZ"/>
        </w:rPr>
        <w:t xml:space="preserve">немесе аппарат басшысының өкілеттігін жүзеге асыратын өзге де лауазымды адам </w:t>
      </w:r>
      <w:r w:rsidRPr="003A3199">
        <w:rPr>
          <w:bCs/>
          <w:color w:val="000000" w:themeColor="text1"/>
          <w:sz w:val="28"/>
          <w:szCs w:val="28"/>
          <w:lang w:val="kk-KZ"/>
        </w:rPr>
        <w:t>не бюджеттік бағдарламаның басшысы не оның міндетін атқаратын адам қол қояды.</w:t>
      </w:r>
    </w:p>
    <w:p w14:paraId="7930B9EF"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177. </w:t>
      </w:r>
      <w:bookmarkStart w:id="225" w:name="z1248"/>
      <w:bookmarkEnd w:id="224"/>
      <w:r w:rsidRPr="003A3199">
        <w:rPr>
          <w:bCs/>
          <w:color w:val="000000" w:themeColor="text1"/>
          <w:sz w:val="28"/>
          <w:szCs w:val="28"/>
          <w:lang w:val="kk-KZ"/>
        </w:rPr>
        <w:t>Мемлекеттік сатып алуды бірыңғай ұйымдастырушы жүргізген жағдайда конкурстық құжаттаманың жобасын алдын ала талқылау хаттамасына конкурстық комиссияның төрағасы қол қояды</w:t>
      </w:r>
      <w:r w:rsidRPr="003A3199">
        <w:rPr>
          <w:color w:val="000000" w:themeColor="text1"/>
          <w:sz w:val="28"/>
          <w:szCs w:val="28"/>
          <w:lang w:val="kk-KZ"/>
        </w:rPr>
        <w:t>.</w:t>
      </w:r>
    </w:p>
    <w:p w14:paraId="5D59F05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178. </w:t>
      </w:r>
      <w:bookmarkStart w:id="226" w:name="z1249"/>
      <w:bookmarkEnd w:id="225"/>
      <w:r w:rsidRPr="003A3199">
        <w:rPr>
          <w:bCs/>
          <w:color w:val="000000" w:themeColor="text1"/>
          <w:sz w:val="28"/>
          <w:szCs w:val="28"/>
          <w:lang w:val="kk-KZ"/>
        </w:rPr>
        <w:t xml:space="preserve">Осы Қағидалардың 33, 35-тармақтары мен 36-тармағының екінші бөлігінде көзделген жағдайларда, конкурстық құжаттаманың жобасын алдын ала </w:t>
      </w:r>
      <w:r w:rsidRPr="003A3199">
        <w:rPr>
          <w:bCs/>
          <w:color w:val="000000" w:themeColor="text1"/>
          <w:sz w:val="28"/>
          <w:szCs w:val="28"/>
          <w:lang w:val="kk-KZ"/>
        </w:rPr>
        <w:lastRenderedPageBreak/>
        <w:t xml:space="preserve">талқылау хаттамасына ұйымдастырушының бірінші басшысы не оның міндеттерін атқаратын тұлға, не орталық мемлекеттік органның аппарат басшысы </w:t>
      </w:r>
      <w:r w:rsidRPr="003A3199">
        <w:rPr>
          <w:color w:val="000000" w:themeColor="text1"/>
          <w:sz w:val="28"/>
          <w:szCs w:val="28"/>
          <w:lang w:val="kk-KZ"/>
        </w:rPr>
        <w:t>немесе аппарат басшысының өкілеттігін жүзеге асыратын өзге де лауазымды адам</w:t>
      </w:r>
      <w:r w:rsidRPr="003A3199">
        <w:rPr>
          <w:bCs/>
          <w:color w:val="000000" w:themeColor="text1"/>
          <w:sz w:val="28"/>
          <w:szCs w:val="28"/>
          <w:lang w:val="kk-KZ"/>
        </w:rPr>
        <w:t xml:space="preserve"> бюджеттік бағдарламаның басшысы не оның міндетін атқаратын адам қол қояды.</w:t>
      </w:r>
    </w:p>
    <w:p w14:paraId="5E6751BD"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179. </w:t>
      </w:r>
      <w:bookmarkStart w:id="227" w:name="z1250"/>
      <w:bookmarkEnd w:id="226"/>
      <w:r w:rsidRPr="003A3199">
        <w:rPr>
          <w:bCs/>
          <w:color w:val="000000" w:themeColor="text1"/>
          <w:sz w:val="28"/>
          <w:szCs w:val="28"/>
          <w:lang w:val="kk-KZ"/>
        </w:rPr>
        <w:t>Ұйымдастырушы, қажет болған кезде әлеуетті өнім берушілердің сұрау салуларына немесе</w:t>
      </w:r>
      <w:r w:rsidRPr="003A3199">
        <w:rPr>
          <w:color w:val="000000" w:themeColor="text1"/>
          <w:sz w:val="28"/>
          <w:szCs w:val="28"/>
          <w:lang w:val="kk-KZ"/>
        </w:rPr>
        <w:t xml:space="preserve"> ескертпелеріне жауап ретінде конкурстық құжаттамаға өзгерістер және (немесе) толықтырулар енгізеді. </w:t>
      </w:r>
    </w:p>
    <w:p w14:paraId="3CB7A8B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Конкурстық құжаттамаға өзгерістер және (немесе) толықтырулар енгізуді осы Қағидалардың 174-тармағымен белгіленген тәртіппен тапсырыс беруші бекітеді.</w:t>
      </w:r>
    </w:p>
    <w:p w14:paraId="6CD01AEB"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180. </w:t>
      </w:r>
      <w:bookmarkStart w:id="228" w:name="z1251"/>
      <w:bookmarkEnd w:id="227"/>
      <w:r w:rsidRPr="003A3199">
        <w:rPr>
          <w:bCs/>
          <w:color w:val="000000" w:themeColor="text1"/>
          <w:sz w:val="28"/>
          <w:szCs w:val="28"/>
          <w:lang w:val="kk-KZ"/>
        </w:rPr>
        <w:t>Конк</w:t>
      </w:r>
      <w:r w:rsidRPr="003A3199">
        <w:rPr>
          <w:color w:val="000000" w:themeColor="text1"/>
          <w:sz w:val="28"/>
          <w:szCs w:val="28"/>
          <w:lang w:val="kk-KZ"/>
        </w:rPr>
        <w:t>урстық құжаттаманың ажыратылмас бөлігі болып табылатын біліктілік талаптарының жобасына, техникалық ерекшелікке немесе шарттың жобасына өзгерістер және (немесе) толықтыруларды қоспағанда бірыңғай ұйымдастырушы, қажет болған кезде конкурстық құжаттаманың жобасын алдын ала талқылау мерзімі өткен күннен бастап бес жұмыс күні ішінде, веб-порталға қатысушы әлеуетті өнім берушілердің сұрау салуларына не ескертулеріне жауап ретінде конкурстық құжаттаманың жобасына өзгерістер және (немесе) толықтырулар енгізеді. Конкурстық құжаттаманың ажыратылмас бөлігі болып табылатын біліктілік талаптарының жобасына, техникалық ерекшелікке және шарттың жобасына өзгерістер және (немесе) толықтырулар енгізуді қоспағанда, конкурстық құжаттамаға өзгерістер және (немесе) толықтырулар енгізуді осы Қағидалардың 161-тармағымен белгіленген тәртіппен бірыңғай ұйымдастырушы бекітеді.</w:t>
      </w:r>
    </w:p>
    <w:p w14:paraId="06A58A2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181. </w:t>
      </w:r>
      <w:bookmarkStart w:id="229" w:name="z1252"/>
      <w:bookmarkEnd w:id="228"/>
      <w:r w:rsidRPr="003A3199">
        <w:rPr>
          <w:bCs/>
          <w:color w:val="000000" w:themeColor="text1"/>
          <w:sz w:val="28"/>
          <w:szCs w:val="28"/>
          <w:lang w:val="kk-KZ"/>
        </w:rPr>
        <w:t>Шешім қабылдаған жағдайда,  конкурстық құжаттаманың ажырамас бөлігі болып табылатын техникалық ерекшеліктің, шарттың және біліктілік талаптарының (болған жағдайда) жобаларына өзгерістер және (немесе) толықтырулар енгізу туралы бекітілген шешімді тапсырыс беруші конкурстық құжаттаманың жобасын алдын ала талқылау мерзімі өткен күннен бастап үш жұмыс күнінен кешіктірмей бірыңғай ұйымдастырушыға жібереді.</w:t>
      </w:r>
    </w:p>
    <w:p w14:paraId="17B2D444"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182. Бірыңғай ұйымдастырушы тапсырыс беруші бекіткен конкурстық құжаттаманың ажыратылмас бөлігі болып табылатын біліктілік талаптарының жобасына, техникалық ерекшелікке және шарттың жобасына өзгерістер және (немесе) толықтырулар енгізу</w:t>
      </w:r>
      <w:r w:rsidRPr="003A3199">
        <w:rPr>
          <w:color w:val="000000" w:themeColor="text1"/>
          <w:sz w:val="28"/>
          <w:szCs w:val="28"/>
          <w:lang w:val="kk-KZ"/>
        </w:rPr>
        <w:t xml:space="preserve"> туралы осы Қағидалардың 181-тармағымен көзделген тапсырыс берушінің бекітілген шешімі негізінде конкурстық құжаттаманың жобасын алдын ала талқылау мерзімі өткен күннен бастап бір жұмыс күннен кешіктірмей конкурстық құжаттаманың ажыратылмас бөлігі болып табылатын біліктілік талаптарының жобасына, техникалық ерекшелікке немесе шарттың жобасына өзгерістер және (немесе) толықтырулар енгізеді.</w:t>
      </w:r>
    </w:p>
    <w:p w14:paraId="4285E81B" w14:textId="7BD097B5" w:rsidR="009053B0" w:rsidRPr="003A3199" w:rsidRDefault="009053B0" w:rsidP="009053B0">
      <w:pPr>
        <w:ind w:firstLine="708"/>
        <w:jc w:val="both"/>
        <w:rPr>
          <w:color w:val="000000" w:themeColor="text1"/>
          <w:sz w:val="28"/>
          <w:szCs w:val="28"/>
          <w:lang w:val="kk-KZ"/>
        </w:rPr>
      </w:pPr>
      <w:bookmarkStart w:id="230" w:name="z1253"/>
      <w:bookmarkEnd w:id="229"/>
      <w:r w:rsidRPr="003A3199">
        <w:rPr>
          <w:color w:val="000000" w:themeColor="text1"/>
          <w:sz w:val="28"/>
          <w:szCs w:val="28"/>
          <w:lang w:val="kk-KZ"/>
        </w:rPr>
        <w:t xml:space="preserve">183. </w:t>
      </w:r>
      <w:bookmarkStart w:id="231" w:name="z1254"/>
      <w:bookmarkEnd w:id="230"/>
      <w:r w:rsidRPr="003A3199">
        <w:rPr>
          <w:color w:val="000000" w:themeColor="text1"/>
          <w:sz w:val="28"/>
          <w:szCs w:val="28"/>
          <w:lang w:val="kk-KZ"/>
        </w:rPr>
        <w:t xml:space="preserve">Конкурстық құжаттаманың жобасына ескертулерді қабылдамау туралы шешім қабылданған жағдайда, осы Қағидалардың 172-тармағы </w:t>
      </w:r>
      <w:r w:rsidR="00933D0B" w:rsidRPr="003A3199">
        <w:rPr>
          <w:color w:val="000000" w:themeColor="text1"/>
          <w:sz w:val="28"/>
          <w:szCs w:val="28"/>
          <w:lang w:val="kk-KZ"/>
        </w:rPr>
        <w:br/>
      </w:r>
      <w:r w:rsidRPr="003A3199">
        <w:rPr>
          <w:color w:val="000000" w:themeColor="text1"/>
          <w:sz w:val="28"/>
          <w:szCs w:val="28"/>
          <w:lang w:val="kk-KZ"/>
        </w:rPr>
        <w:t xml:space="preserve">2) тармақшасына сәйкес конкурстық құжаттаманың жобасын алдын ала </w:t>
      </w:r>
      <w:r w:rsidRPr="003A3199">
        <w:rPr>
          <w:color w:val="000000" w:themeColor="text1"/>
          <w:sz w:val="28"/>
          <w:szCs w:val="28"/>
          <w:lang w:val="kk-KZ"/>
        </w:rPr>
        <w:lastRenderedPageBreak/>
        <w:t>талқылау хаттамасында оларды қабылдамау себептерінің егжей-тегжей негіздемелері көрсетіледі.</w:t>
      </w:r>
    </w:p>
    <w:p w14:paraId="26261E8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184. </w:t>
      </w:r>
      <w:bookmarkStart w:id="232" w:name="z1255"/>
      <w:bookmarkEnd w:id="231"/>
      <w:r w:rsidRPr="003A3199">
        <w:rPr>
          <w:color w:val="000000" w:themeColor="text1"/>
          <w:sz w:val="28"/>
          <w:szCs w:val="28"/>
          <w:lang w:val="kk-KZ"/>
        </w:rPr>
        <w:t>Әлеуетті өнім берушілерден веб-портал арқылы конкурстық құжаттаманың ережелерін түсіндіру туралы сұрау салулар келіп түскен жағдайда, осы Қағидалардың 172-тармағы 3) тармақшасына сәйкес конкурстық құжаттаманың ережелеріне түсіндірме беру мәтіні конкурстық құжаттаманың жобасын алдын ала талқылау хаттамасында көрсетіледі.</w:t>
      </w:r>
    </w:p>
    <w:p w14:paraId="1F6D651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185. </w:t>
      </w:r>
      <w:bookmarkStart w:id="233" w:name="z1256"/>
      <w:bookmarkEnd w:id="232"/>
      <w:r w:rsidRPr="003A3199">
        <w:rPr>
          <w:color w:val="000000" w:themeColor="text1"/>
          <w:sz w:val="28"/>
          <w:szCs w:val="28"/>
          <w:lang w:val="kk-KZ"/>
        </w:rPr>
        <w:t>Осы Қағидалардың 40-тармағында көзделген жағдайда, конкурстық құжаттаманың ажырамас бөлігі болып табылатын техникалық ерекшеліктің, шарттың және біліктілік талаптарының (болған кезде) жобаларына ескертулер мен сұрау салуларды қабылдамау тапсырыс беруші жүзеге асырады.</w:t>
      </w:r>
    </w:p>
    <w:p w14:paraId="42CC644C" w14:textId="77777777" w:rsidR="009053B0" w:rsidRPr="003A3199" w:rsidRDefault="009053B0" w:rsidP="009053B0">
      <w:pPr>
        <w:ind w:firstLine="708"/>
        <w:jc w:val="both"/>
        <w:rPr>
          <w:color w:val="000000" w:themeColor="text1"/>
          <w:sz w:val="28"/>
          <w:szCs w:val="28"/>
          <w:lang w:val="kk-KZ"/>
        </w:rPr>
      </w:pPr>
      <w:bookmarkStart w:id="234" w:name="z1257"/>
      <w:bookmarkEnd w:id="233"/>
      <w:r w:rsidRPr="003A3199">
        <w:rPr>
          <w:color w:val="000000" w:themeColor="text1"/>
          <w:sz w:val="28"/>
          <w:szCs w:val="28"/>
          <w:lang w:val="kk-KZ"/>
        </w:rPr>
        <w:t xml:space="preserve">186. </w:t>
      </w:r>
      <w:bookmarkStart w:id="235" w:name="z1258"/>
      <w:bookmarkEnd w:id="234"/>
      <w:r w:rsidRPr="003A3199">
        <w:rPr>
          <w:color w:val="000000" w:themeColor="text1"/>
          <w:sz w:val="28"/>
          <w:szCs w:val="28"/>
          <w:lang w:val="kk-KZ"/>
        </w:rPr>
        <w:t>Конкурстық құжаттаманың ажыратылмас бөлігі болып табылатын біліктілік талаптары жобасының, техникалық ерекшеліктің және шарт жобасының ережелеріне түсіндірме беру мәтіні конкурстық құжаттаманың жобасын алдын ала талқылау хаттамасында көрсетіледі.</w:t>
      </w:r>
    </w:p>
    <w:p w14:paraId="363086E2" w14:textId="77777777" w:rsidR="009053B0" w:rsidRPr="003A3199" w:rsidRDefault="009053B0" w:rsidP="009053B0">
      <w:pPr>
        <w:ind w:firstLine="708"/>
        <w:jc w:val="both"/>
        <w:rPr>
          <w:color w:val="000000" w:themeColor="text1"/>
          <w:sz w:val="28"/>
          <w:szCs w:val="28"/>
          <w:lang w:val="kk-KZ"/>
        </w:rPr>
      </w:pPr>
    </w:p>
    <w:p w14:paraId="7EB36CAE"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9-параграф. Әлеуетті өнім берушілерге конкурстық құжаттаманы немесе конкурстық құжаттаманың жобасын ұсыну</w:t>
      </w:r>
    </w:p>
    <w:p w14:paraId="445D5495" w14:textId="77777777" w:rsidR="009053B0" w:rsidRPr="003A3199" w:rsidRDefault="009053B0" w:rsidP="009053B0">
      <w:pPr>
        <w:jc w:val="both"/>
        <w:rPr>
          <w:color w:val="000000" w:themeColor="text1"/>
          <w:sz w:val="28"/>
          <w:szCs w:val="28"/>
          <w:lang w:val="kk-KZ"/>
        </w:rPr>
      </w:pPr>
      <w:bookmarkStart w:id="236" w:name="z1259"/>
      <w:bookmarkEnd w:id="235"/>
    </w:p>
    <w:p w14:paraId="4B82BE4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187. </w:t>
      </w:r>
      <w:bookmarkStart w:id="237" w:name="z1260"/>
      <w:bookmarkEnd w:id="236"/>
      <w:r w:rsidRPr="003A3199">
        <w:rPr>
          <w:bCs/>
          <w:color w:val="000000" w:themeColor="text1"/>
          <w:sz w:val="28"/>
          <w:szCs w:val="28"/>
          <w:lang w:val="kk-KZ"/>
        </w:rPr>
        <w:t>Конкурс өткізу туралы хабарландыру орналастырылған күннен бастап барлық ниет білдірушілерге алдын ала талқылау үшін және алдын ала талқылау нәтижелері бойынша бекітілген конкурстық құжаттаманың жобасын веб-портал арқылы тегін алу мүмкіндігі беріледі.</w:t>
      </w:r>
    </w:p>
    <w:p w14:paraId="71C9B38E"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188. Веб-порталда конкурс өткізу туралы хабарлау сәтіне дейін конкурстық құжаттаманы не конкурстық</w:t>
      </w:r>
      <w:r w:rsidRPr="003A3199">
        <w:rPr>
          <w:color w:val="000000" w:themeColor="text1"/>
          <w:sz w:val="28"/>
          <w:szCs w:val="28"/>
          <w:lang w:val="kk-KZ"/>
        </w:rPr>
        <w:t xml:space="preserve"> құжаттаманың жобасын беруге жол берілмейді.</w:t>
      </w:r>
    </w:p>
    <w:p w14:paraId="61FA36A9" w14:textId="77777777" w:rsidR="009053B0" w:rsidRPr="003A3199" w:rsidRDefault="009053B0" w:rsidP="009053B0">
      <w:pPr>
        <w:jc w:val="both"/>
        <w:rPr>
          <w:color w:val="000000" w:themeColor="text1"/>
          <w:sz w:val="28"/>
          <w:szCs w:val="28"/>
          <w:lang w:val="kk-KZ"/>
        </w:rPr>
      </w:pPr>
    </w:p>
    <w:p w14:paraId="570FD6C5" w14:textId="77777777" w:rsidR="009053B0" w:rsidRPr="003A3199" w:rsidRDefault="009053B0" w:rsidP="009053B0">
      <w:pPr>
        <w:jc w:val="center"/>
        <w:rPr>
          <w:b/>
          <w:color w:val="000000" w:themeColor="text1"/>
          <w:sz w:val="28"/>
          <w:szCs w:val="28"/>
          <w:lang w:val="kk-KZ"/>
        </w:rPr>
      </w:pPr>
      <w:bookmarkStart w:id="238" w:name="z1261"/>
      <w:bookmarkEnd w:id="237"/>
      <w:r w:rsidRPr="003A3199">
        <w:rPr>
          <w:b/>
          <w:color w:val="000000" w:themeColor="text1"/>
          <w:sz w:val="28"/>
          <w:szCs w:val="28"/>
          <w:lang w:val="kk-KZ"/>
        </w:rPr>
        <w:t>10-параграф. Конкурсқа қатысуға өтінімдерінің мазмұны және оларды әлеуетті өнім берушілермен беру</w:t>
      </w:r>
    </w:p>
    <w:p w14:paraId="15AF3A8E" w14:textId="77777777" w:rsidR="009053B0" w:rsidRPr="003A3199" w:rsidRDefault="009053B0" w:rsidP="009053B0">
      <w:pPr>
        <w:jc w:val="both"/>
        <w:rPr>
          <w:color w:val="000000" w:themeColor="text1"/>
          <w:sz w:val="28"/>
          <w:szCs w:val="28"/>
          <w:lang w:val="kk-KZ"/>
        </w:rPr>
      </w:pPr>
      <w:bookmarkStart w:id="239" w:name="z1262"/>
      <w:bookmarkEnd w:id="238"/>
    </w:p>
    <w:p w14:paraId="7E661E2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189. </w:t>
      </w:r>
      <w:bookmarkStart w:id="240" w:name="z1263"/>
      <w:bookmarkEnd w:id="239"/>
      <w:r w:rsidRPr="003A3199">
        <w:rPr>
          <w:bCs/>
          <w:color w:val="000000" w:themeColor="text1"/>
          <w:sz w:val="28"/>
          <w:szCs w:val="28"/>
          <w:lang w:val="kk-KZ"/>
        </w:rPr>
        <w:t>Конкурсқа қатысуға өтінім электрондық құжат нысанында веб-портал арқылы конкурстық құжаттамада көрсетілген оны берудің соңғы мерзімі өткенге дейін беріледі және әлеуетті өнім берушінің конкурстық құжаттамада белгіленген талаптарға және шарттарға келісім беру, сондай-ақ әлеуетті өнім берушінің біліктілік талаптары мен Заңның 7-бабында белгіленген шектеулерге сәйкестігін растайтын, өзі туралы мәліметтер алуға келісу нысаны болып табылады.</w:t>
      </w:r>
    </w:p>
    <w:p w14:paraId="2E9F5300"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190. </w:t>
      </w:r>
      <w:bookmarkStart w:id="241" w:name="z1266"/>
      <w:bookmarkEnd w:id="240"/>
      <w:r w:rsidRPr="003A3199">
        <w:rPr>
          <w:bCs/>
          <w:color w:val="000000" w:themeColor="text1"/>
          <w:sz w:val="28"/>
          <w:szCs w:val="28"/>
          <w:lang w:val="kk-KZ"/>
        </w:rPr>
        <w:t>Конкурсқа қатысуға үміткер әлеуетті өнім берушінің ұйымдастырушыға, бірыңғай ұйымдастырушыға беретін конкурсқа қатысуға өтінімі конкурстық құжаттаманың нысанында тізбеленген құжаттарды қамтиды, сондай-ақ әлеуетті</w:t>
      </w:r>
      <w:r w:rsidRPr="003A3199">
        <w:rPr>
          <w:color w:val="000000" w:themeColor="text1"/>
          <w:sz w:val="28"/>
          <w:szCs w:val="28"/>
          <w:lang w:val="kk-KZ"/>
        </w:rPr>
        <w:t xml:space="preserve"> өнім берушінің:</w:t>
      </w:r>
    </w:p>
    <w:p w14:paraId="313FEDA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Заңның 7-бабымен көзделген шектеулерді бұзушылықтардың болмағандығы туралы;</w:t>
      </w:r>
    </w:p>
    <w:p w14:paraId="7C8D2AE2" w14:textId="4942B735"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2) өзінің және тапсырыс берушінің не ұйымдастырушының (бірыңғай ұйымдастырушының) арасында Заң</w:t>
      </w:r>
      <w:r w:rsidR="00DD58F2" w:rsidRPr="003A3199">
        <w:rPr>
          <w:color w:val="000000" w:themeColor="text1"/>
          <w:sz w:val="28"/>
          <w:szCs w:val="28"/>
          <w:lang w:val="kk-KZ"/>
        </w:rPr>
        <w:t xml:space="preserve">мен жол берілмейтін </w:t>
      </w:r>
      <w:r w:rsidRPr="003A3199">
        <w:rPr>
          <w:color w:val="000000" w:themeColor="text1"/>
          <w:sz w:val="28"/>
          <w:szCs w:val="28"/>
          <w:lang w:val="kk-KZ"/>
        </w:rPr>
        <w:t>қарым-қатынастардың болмағандығы туралы растауды қамтиды.</w:t>
      </w:r>
    </w:p>
    <w:p w14:paraId="4EB30CA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191. </w:t>
      </w:r>
      <w:bookmarkStart w:id="242" w:name="z1267"/>
      <w:bookmarkEnd w:id="241"/>
      <w:r w:rsidRPr="003A3199">
        <w:rPr>
          <w:color w:val="000000" w:themeColor="text1"/>
          <w:sz w:val="28"/>
          <w:szCs w:val="28"/>
          <w:lang w:val="kk-KZ"/>
        </w:rPr>
        <w:t>Конкурсқа қатысуға өтінім конкурсқа қатысуға өтінім берген әлеуетті өнім берушінің тиісті хабарламасын веб-порталмен автоматты түрде жіберу сәтінде қабылданған болып есептеледі.</w:t>
      </w:r>
    </w:p>
    <w:p w14:paraId="45FA03F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192. </w:t>
      </w:r>
      <w:bookmarkStart w:id="243" w:name="z1268"/>
      <w:bookmarkEnd w:id="242"/>
      <w:r w:rsidRPr="003A3199">
        <w:rPr>
          <w:color w:val="000000" w:themeColor="text1"/>
          <w:sz w:val="28"/>
          <w:szCs w:val="28"/>
          <w:lang w:val="kk-KZ"/>
        </w:rPr>
        <w:t>Әлеуетті өнім беруші конкурсқа қатысуға бір ғана өтінім береді.</w:t>
      </w:r>
    </w:p>
    <w:p w14:paraId="237700A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193. </w:t>
      </w:r>
      <w:bookmarkStart w:id="244" w:name="z1274"/>
      <w:bookmarkEnd w:id="243"/>
      <w:r w:rsidRPr="003A3199">
        <w:rPr>
          <w:color w:val="000000" w:themeColor="text1"/>
          <w:sz w:val="28"/>
          <w:szCs w:val="28"/>
          <w:lang w:val="kk-KZ"/>
        </w:rPr>
        <w:t>Әлеуетті өнім берушінің конкурсқа қатысуға өтінімі мынадай:</w:t>
      </w:r>
    </w:p>
    <w:p w14:paraId="276021E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әлеуетті өнім беруші осы конкурсқа қатысуға бұрын өтінім берген;</w:t>
      </w:r>
    </w:p>
    <w:p w14:paraId="2E00F5E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конкурсқа қатысуға өтінім веб-порталға осы конкурсқа қатысуға өтінімдерді қабылдаудың соңғы мерзімі өткеннен кейін келіп түскен;</w:t>
      </w:r>
    </w:p>
    <w:p w14:paraId="75E6831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конкурстық баға ұсынысы осы тауарларды, жұмыстарды, көрсетілетін қызметтерді сатып алу үшін бөлінген сомадан асып түскен;</w:t>
      </w:r>
    </w:p>
    <w:p w14:paraId="27402A4E" w14:textId="0C58F0EB"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4) Заңның 7-бабы 1-тармағының 1), 3), 4), 5), 6), 7), 9) және </w:t>
      </w:r>
      <w:r w:rsidR="00933D0B" w:rsidRPr="003A3199">
        <w:rPr>
          <w:color w:val="000000" w:themeColor="text1"/>
          <w:sz w:val="28"/>
          <w:szCs w:val="28"/>
          <w:lang w:val="kk-KZ"/>
        </w:rPr>
        <w:br/>
      </w:r>
      <w:r w:rsidRPr="003A3199">
        <w:rPr>
          <w:color w:val="000000" w:themeColor="text1"/>
          <w:sz w:val="28"/>
          <w:szCs w:val="28"/>
          <w:lang w:val="kk-KZ"/>
        </w:rPr>
        <w:t>13) тармақшаларымен көзделген жағдайларда, веб-портал оны автоматты түрде кері қайтаруға тиіс.</w:t>
      </w:r>
    </w:p>
    <w:p w14:paraId="63A3AC1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Конкурсқа қатысу үшін әлеуетті өнім беруші ұсынатын конкурсқа қатысуға өтінімнің қолданылу мерзімі конкурсқа қатысуға өтінімдер ашылған күннен бастап кем дегенде күнтізбелік алпыс күнді құрайды және конкурстық құжаттамада белгіленген талап етілетін мерзімге сәйкес келеді.</w:t>
      </w:r>
    </w:p>
    <w:p w14:paraId="190E636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194. </w:t>
      </w:r>
      <w:bookmarkStart w:id="245" w:name="z1275"/>
      <w:bookmarkEnd w:id="244"/>
      <w:r w:rsidRPr="003A3199">
        <w:rPr>
          <w:color w:val="000000" w:themeColor="text1"/>
          <w:sz w:val="28"/>
          <w:szCs w:val="28"/>
          <w:lang w:val="kk-KZ"/>
        </w:rPr>
        <w:t>Әлеуетті өнім берушінің конкурсқа қатысуға өтінімі веб-порталда автоматты түрде тіркеледі.</w:t>
      </w:r>
    </w:p>
    <w:p w14:paraId="58070C0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195. </w:t>
      </w:r>
      <w:bookmarkStart w:id="246" w:name="z1276"/>
      <w:bookmarkEnd w:id="245"/>
      <w:r w:rsidRPr="003A3199">
        <w:rPr>
          <w:color w:val="000000" w:themeColor="text1"/>
          <w:sz w:val="28"/>
          <w:szCs w:val="28"/>
          <w:lang w:val="kk-KZ"/>
        </w:rPr>
        <w:t>Әлеуетті өнім беруші қажет болған кезде өзі енгізген конкурсқа қатысу өтінімін қамтамасыз етуді қайтаруға құқықтарын жоғалтпастан, конкурсқа қатысуға өтінімдерді ұсынудың соңғы мерзімі өткенге дейін кез келген уақытта өзінің конкурсқа қатысуға өтінімін өзгертеді немесе кері қайтарып алады.</w:t>
      </w:r>
    </w:p>
    <w:p w14:paraId="216449B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196. </w:t>
      </w:r>
      <w:bookmarkStart w:id="247" w:name="z1277"/>
      <w:bookmarkEnd w:id="246"/>
      <w:r w:rsidRPr="003A3199">
        <w:rPr>
          <w:color w:val="000000" w:themeColor="text1"/>
          <w:sz w:val="28"/>
          <w:szCs w:val="28"/>
          <w:lang w:val="kk-KZ"/>
        </w:rPr>
        <w:t>Конкурсқа қатысуға өтінімдерді ұсынудың соңғы мерзімі өткеннен кейін оны қайтарып алуға жол берілмейді.</w:t>
      </w:r>
    </w:p>
    <w:p w14:paraId="1F6C088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197. </w:t>
      </w:r>
      <w:bookmarkStart w:id="248" w:name="z1278"/>
      <w:bookmarkEnd w:id="247"/>
      <w:r w:rsidRPr="003A3199">
        <w:rPr>
          <w:color w:val="000000" w:themeColor="text1"/>
          <w:sz w:val="28"/>
          <w:szCs w:val="28"/>
          <w:lang w:val="kk-KZ"/>
        </w:rPr>
        <w:t>Конкурсқа қатысуға өтінімдер берудің соңғы мерзімі аяқталғаннан кейін оған өзгерістер және (немесе) толықтырулар енгізуге жол берілмейді.</w:t>
      </w:r>
    </w:p>
    <w:p w14:paraId="0E8F2AB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198. Әлеуетті өнім берушіге конкурстық құжаттамаға сәйкес талап етілетін мемлекеттік ақпараттық жүйелерге және (немесе) мемлекеттік дерекқорға жүгіну арқылы не электрондық нысанды толтырып, веб-порталды пайдалану арқылы алынған жекелеген құжаттарды ұсынуға жол беріледі.</w:t>
      </w:r>
    </w:p>
    <w:p w14:paraId="25664689" w14:textId="77777777" w:rsidR="009053B0" w:rsidRPr="003A3199" w:rsidRDefault="009053B0" w:rsidP="009053B0">
      <w:pPr>
        <w:jc w:val="both"/>
        <w:rPr>
          <w:color w:val="000000" w:themeColor="text1"/>
          <w:sz w:val="28"/>
          <w:szCs w:val="28"/>
          <w:lang w:val="kk-KZ"/>
        </w:rPr>
      </w:pPr>
      <w:bookmarkStart w:id="249" w:name="z1307"/>
      <w:bookmarkEnd w:id="248"/>
    </w:p>
    <w:p w14:paraId="5FACB502"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11-параграф. Конкурсқа қатысуға өтінімдерді ашу</w:t>
      </w:r>
    </w:p>
    <w:p w14:paraId="7FA8F340" w14:textId="77777777" w:rsidR="009053B0" w:rsidRPr="003A3199" w:rsidRDefault="009053B0" w:rsidP="009053B0">
      <w:pPr>
        <w:jc w:val="both"/>
        <w:rPr>
          <w:color w:val="000000" w:themeColor="text1"/>
          <w:sz w:val="28"/>
          <w:szCs w:val="28"/>
          <w:lang w:val="kk-KZ"/>
        </w:rPr>
      </w:pPr>
      <w:bookmarkStart w:id="250" w:name="z1308"/>
      <w:bookmarkEnd w:id="249"/>
    </w:p>
    <w:p w14:paraId="0F88E32D"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199. </w:t>
      </w:r>
      <w:bookmarkStart w:id="251" w:name="z1309"/>
      <w:bookmarkEnd w:id="250"/>
      <w:r w:rsidRPr="003A3199">
        <w:rPr>
          <w:bCs/>
          <w:color w:val="000000" w:themeColor="text1"/>
          <w:sz w:val="28"/>
          <w:szCs w:val="28"/>
          <w:lang w:val="kk-KZ"/>
        </w:rPr>
        <w:t>Конкурсқа қатысуға өтінімдерді ашуды конкурсқа қатысуға өтінімдерді ұсынудың түпкілікті мерзімі өткеннен кейін веб-портал автоматты түрде бес минут ішінде жүзеге асырады.</w:t>
      </w:r>
    </w:p>
    <w:p w14:paraId="117FF1D1" w14:textId="77777777" w:rsidR="009053B0" w:rsidRPr="003A3199" w:rsidRDefault="009053B0" w:rsidP="009053B0">
      <w:pPr>
        <w:ind w:firstLine="708"/>
        <w:jc w:val="both"/>
        <w:rPr>
          <w:bCs/>
          <w:color w:val="000000" w:themeColor="text1"/>
          <w:sz w:val="28"/>
          <w:szCs w:val="28"/>
          <w:lang w:val="kk-KZ"/>
        </w:rPr>
      </w:pPr>
      <w:bookmarkStart w:id="252" w:name="z1310"/>
      <w:bookmarkEnd w:id="251"/>
      <w:r w:rsidRPr="003A3199">
        <w:rPr>
          <w:bCs/>
          <w:color w:val="000000" w:themeColor="text1"/>
          <w:sz w:val="28"/>
          <w:szCs w:val="28"/>
          <w:lang w:val="kk-KZ"/>
        </w:rPr>
        <w:t xml:space="preserve">200. </w:t>
      </w:r>
      <w:bookmarkStart w:id="253" w:name="z1311"/>
      <w:bookmarkEnd w:id="252"/>
      <w:r w:rsidRPr="003A3199">
        <w:rPr>
          <w:bCs/>
          <w:color w:val="000000" w:themeColor="text1"/>
          <w:sz w:val="28"/>
          <w:szCs w:val="28"/>
          <w:lang w:val="kk-KZ"/>
        </w:rPr>
        <w:t xml:space="preserve">Осы Қағидаларға 6-қосымшаға сәйкес конкурсқа қатысу өтінімдерді ашу хаттамасын оны ашу жүргізілген кезден бастап веб-портал автоматты түрде </w:t>
      </w:r>
      <w:r w:rsidRPr="003A3199">
        <w:rPr>
          <w:bCs/>
          <w:color w:val="000000" w:themeColor="text1"/>
          <w:sz w:val="28"/>
          <w:szCs w:val="28"/>
          <w:lang w:val="kk-KZ"/>
        </w:rPr>
        <w:lastRenderedPageBreak/>
        <w:t>орналастырады. Бұл ретте конкурсқа қатысуға өтінім берген конкурстық комиссия мүшелеріне, әлеуетті өнім берушілерге веб-портал хабарламаларды автоматты түрде жібереді.</w:t>
      </w:r>
    </w:p>
    <w:p w14:paraId="746CA8CD"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201. Конкурстық баға ұсыныстарын қоспағанда, конкурсқа қатысуға өтінім берген әлеуетті өнім</w:t>
      </w:r>
      <w:r w:rsidRPr="003A3199">
        <w:rPr>
          <w:color w:val="000000" w:themeColor="text1"/>
          <w:sz w:val="28"/>
          <w:szCs w:val="28"/>
          <w:lang w:val="kk-KZ"/>
        </w:rPr>
        <w:t xml:space="preserve"> берушілерге алдын ала рұқсат беру хаттамасы орналастырылған күннен бастап үш жұмыс күні өткеннен кейін басқа да әлеуетті өнім берушілердің осы конкурсқа қатысуға берген өтінімдерін көруге қол жеткізу қамтамасыз етіледі.</w:t>
      </w:r>
    </w:p>
    <w:p w14:paraId="0794C46D" w14:textId="77777777" w:rsidR="009053B0" w:rsidRPr="003A3199" w:rsidRDefault="009053B0" w:rsidP="009053B0">
      <w:pPr>
        <w:jc w:val="both"/>
        <w:rPr>
          <w:color w:val="000000" w:themeColor="text1"/>
          <w:sz w:val="28"/>
          <w:szCs w:val="28"/>
          <w:lang w:val="kk-KZ"/>
        </w:rPr>
      </w:pPr>
    </w:p>
    <w:p w14:paraId="71403820" w14:textId="77777777" w:rsidR="009053B0" w:rsidRPr="003A3199" w:rsidRDefault="009053B0" w:rsidP="009053B0">
      <w:pPr>
        <w:jc w:val="center"/>
        <w:rPr>
          <w:b/>
          <w:color w:val="000000" w:themeColor="text1"/>
          <w:sz w:val="28"/>
          <w:szCs w:val="28"/>
          <w:lang w:val="kk-KZ"/>
        </w:rPr>
      </w:pPr>
      <w:bookmarkStart w:id="254" w:name="z1312"/>
      <w:bookmarkEnd w:id="253"/>
      <w:r w:rsidRPr="003A3199">
        <w:rPr>
          <w:b/>
          <w:color w:val="000000" w:themeColor="text1"/>
          <w:sz w:val="28"/>
          <w:szCs w:val="28"/>
          <w:lang w:val="kk-KZ"/>
        </w:rPr>
        <w:t>12-параграф. Конкурсқа қатысуға өтінімдерді қарау</w:t>
      </w:r>
    </w:p>
    <w:p w14:paraId="47B61C1C" w14:textId="77777777" w:rsidR="009053B0" w:rsidRPr="003A3199" w:rsidRDefault="009053B0" w:rsidP="009053B0">
      <w:pPr>
        <w:jc w:val="both"/>
        <w:rPr>
          <w:color w:val="000000" w:themeColor="text1"/>
          <w:sz w:val="28"/>
          <w:szCs w:val="28"/>
          <w:lang w:val="kk-KZ"/>
        </w:rPr>
      </w:pPr>
      <w:bookmarkStart w:id="255" w:name="z1313"/>
      <w:bookmarkEnd w:id="254"/>
    </w:p>
    <w:p w14:paraId="30613B02"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202. </w:t>
      </w:r>
      <w:bookmarkStart w:id="256" w:name="z1314"/>
      <w:bookmarkEnd w:id="255"/>
      <w:r w:rsidRPr="003A3199">
        <w:rPr>
          <w:bCs/>
          <w:color w:val="000000" w:themeColor="text1"/>
          <w:sz w:val="28"/>
          <w:szCs w:val="28"/>
          <w:lang w:val="kk-KZ"/>
        </w:rPr>
        <w:t>Конкурстық комиссия, біліктілік талаптарына және конкурстық құжаттама талаптарына</w:t>
      </w:r>
      <w:r w:rsidRPr="003A3199">
        <w:rPr>
          <w:color w:val="000000" w:themeColor="text1"/>
          <w:sz w:val="28"/>
          <w:szCs w:val="28"/>
          <w:lang w:val="kk-KZ"/>
        </w:rPr>
        <w:t xml:space="preserve"> сай келетін әлеуетті өнім берушілерді айқындау мақсатында, веб-портал арқылы конкурсқа қатысуға өтінімдерді қарайды.</w:t>
      </w:r>
    </w:p>
    <w:p w14:paraId="1D219797"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203. </w:t>
      </w:r>
      <w:bookmarkStart w:id="257" w:name="z1315"/>
      <w:bookmarkEnd w:id="256"/>
      <w:r w:rsidRPr="003A3199">
        <w:rPr>
          <w:bCs/>
          <w:color w:val="000000" w:themeColor="text1"/>
          <w:sz w:val="28"/>
          <w:szCs w:val="28"/>
          <w:lang w:val="kk-KZ"/>
        </w:rPr>
        <w:t>Конкурсқа қатысуға өтінімдерді ашқан күннен бастап бір жұмыс күнінен кешіктірмей конкурстық комиссияның хатшысы, олар құрылған (тартылған) жағдайда, сараптау комиссиясына не сарапшыға әлеуетті өнім берушілер ұсынатын тауарлардың, жұмыстардың, көрсетілетін қызметтердің техникалық ерекшеліктерін олардың конкурстық құжаттама талаптарына сәйкестігін анықтау мақсатында ұсынады.</w:t>
      </w:r>
    </w:p>
    <w:p w14:paraId="2CC149DB"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204. </w:t>
      </w:r>
      <w:bookmarkStart w:id="258" w:name="z1318"/>
      <w:bookmarkEnd w:id="257"/>
      <w:r w:rsidRPr="003A3199">
        <w:rPr>
          <w:bCs/>
          <w:color w:val="000000" w:themeColor="text1"/>
          <w:sz w:val="28"/>
          <w:szCs w:val="28"/>
          <w:lang w:val="kk-KZ"/>
        </w:rPr>
        <w:t>Конкурсқа қатысуға арналған өтінімдерді әлеуетті өнім берушілердің біліктілік талаптары мен конкурстық құжаттаманың талаптарына сәйкестігі тұрғысынан қарау кезінде конкурстық комиссия:</w:t>
      </w:r>
    </w:p>
    <w:p w14:paraId="0E3B33C6"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 қажет болған кезде веб-портал арқылы әлеуетті өнім берушілерден конкурсқа қатысуға өтінімдерді қарауды, бағалауды және салыстыруды оңайлату үшін олардың өтінімдеріне байланысты материалдар мен түсіндірмелер сұратады;</w:t>
      </w:r>
    </w:p>
    <w:p w14:paraId="103DE4E9" w14:textId="5E2D5879"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 конкурсқа қатысуға </w:t>
      </w:r>
      <w:proofErr w:type="spellStart"/>
      <w:r w:rsidR="00933D0B" w:rsidRPr="003A3199">
        <w:rPr>
          <w:bCs/>
          <w:color w:val="000000" w:themeColor="text1"/>
          <w:sz w:val="28"/>
          <w:szCs w:val="28"/>
          <w:lang w:val="kk-KZ"/>
        </w:rPr>
        <w:t>өтінімдерде</w:t>
      </w:r>
      <w:proofErr w:type="spellEnd"/>
      <w:r w:rsidRPr="003A3199">
        <w:rPr>
          <w:bCs/>
          <w:color w:val="000000" w:themeColor="text1"/>
          <w:sz w:val="28"/>
          <w:szCs w:val="28"/>
          <w:lang w:val="kk-KZ"/>
        </w:rPr>
        <w:t xml:space="preserve"> қамтылған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сұратады;</w:t>
      </w:r>
    </w:p>
    <w:p w14:paraId="3183780A"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3) әлеуетті өнім берушілердің конкурсқа қатысуға өтінімдерін олардың біліктілік талаптарына және конкурстық құжаттама талаптарына сәйкестігі тұрғысынан қарайды;</w:t>
      </w:r>
    </w:p>
    <w:p w14:paraId="1BA0F6B8"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4) біліктілік талаптарына және конкурстық құжаттама талаптарына сәйкес келетін және (немесе) сәйкес келмейтін әлеуетті өнім берушілерді айқындайды.</w:t>
      </w:r>
    </w:p>
    <w:p w14:paraId="0925B79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Конкурсқа қатысуға өтінімді жетіспейтін құжаттармен толықтыруға, конкурсқа қатысуға өтінімде ұсынылған құжаттарды ауыстыруға, тиісінше ресімделмеген құжаттарды сәйкес келтіруге байланысты сұрау салуды және конкурстық комиссияның өзге де әрекеттерін жіберуге жол берілмейді.</w:t>
      </w:r>
    </w:p>
    <w:p w14:paraId="07006E3A" w14:textId="77777777" w:rsidR="009053B0" w:rsidRPr="003A3199" w:rsidRDefault="009053B0" w:rsidP="009053B0">
      <w:pPr>
        <w:ind w:firstLine="708"/>
        <w:jc w:val="both"/>
        <w:rPr>
          <w:bCs/>
          <w:color w:val="000000" w:themeColor="text1"/>
          <w:sz w:val="28"/>
          <w:szCs w:val="28"/>
          <w:lang w:val="kk-KZ"/>
        </w:rPr>
      </w:pPr>
      <w:bookmarkStart w:id="259" w:name="z1339"/>
      <w:bookmarkEnd w:id="258"/>
      <w:r w:rsidRPr="003A3199">
        <w:rPr>
          <w:bCs/>
          <w:color w:val="000000" w:themeColor="text1"/>
          <w:sz w:val="28"/>
          <w:szCs w:val="28"/>
          <w:lang w:val="kk-KZ"/>
        </w:rPr>
        <w:t xml:space="preserve">205. </w:t>
      </w:r>
      <w:bookmarkStart w:id="260" w:name="z1340"/>
      <w:bookmarkEnd w:id="259"/>
      <w:r w:rsidRPr="003A3199">
        <w:rPr>
          <w:bCs/>
          <w:color w:val="000000" w:themeColor="text1"/>
          <w:sz w:val="28"/>
          <w:szCs w:val="28"/>
          <w:lang w:val="kk-KZ"/>
        </w:rPr>
        <w:t xml:space="preserve">Әлеуетті өнім берушілердің банкроттық не тарату рәсіміне қатысы жоқ бөлігінде біліктілік талаптарына сәйкестігін нақтылау мақсатында конкурстық комиссия банкроттық не тарату рәсімдерінің жүргізілуін бақылауды </w:t>
      </w:r>
      <w:r w:rsidRPr="003A3199">
        <w:rPr>
          <w:bCs/>
          <w:color w:val="000000" w:themeColor="text1"/>
          <w:sz w:val="28"/>
          <w:szCs w:val="28"/>
          <w:lang w:val="kk-KZ"/>
        </w:rPr>
        <w:lastRenderedPageBreak/>
        <w:t>жүзеге асыратын уәкілетті органның интернет-ресурсында орналастырылған ақпаратты қарайды.</w:t>
      </w:r>
    </w:p>
    <w:p w14:paraId="36916928" w14:textId="77777777" w:rsidR="009053B0" w:rsidRPr="003A3199" w:rsidRDefault="009053B0" w:rsidP="009053B0">
      <w:pPr>
        <w:ind w:firstLine="708"/>
        <w:jc w:val="both"/>
        <w:rPr>
          <w:bCs/>
          <w:color w:val="000000" w:themeColor="text1"/>
          <w:sz w:val="28"/>
          <w:szCs w:val="28"/>
          <w:lang w:val="kk-KZ"/>
        </w:rPr>
      </w:pPr>
      <w:bookmarkStart w:id="261" w:name="z1341"/>
      <w:bookmarkEnd w:id="260"/>
      <w:r w:rsidRPr="003A3199">
        <w:rPr>
          <w:bCs/>
          <w:color w:val="000000" w:themeColor="text1"/>
          <w:sz w:val="28"/>
          <w:szCs w:val="28"/>
          <w:lang w:val="kk-KZ"/>
        </w:rPr>
        <w:t>206.</w:t>
      </w:r>
      <w:bookmarkStart w:id="262" w:name="z1344"/>
      <w:bookmarkEnd w:id="261"/>
      <w:r w:rsidRPr="003A3199">
        <w:rPr>
          <w:bCs/>
          <w:color w:val="000000" w:themeColor="text1"/>
          <w:sz w:val="28"/>
          <w:szCs w:val="28"/>
          <w:lang w:val="kk-KZ"/>
        </w:rPr>
        <w:t xml:space="preserve"> Әлеуетті өнім беруші конкурсқа қатысуға өтінімдерді біліктілік талаптары мен конкурстық құжаттаманың талаптарына сәйкес келтіргеннен кейін, егер:</w:t>
      </w:r>
    </w:p>
    <w:p w14:paraId="037C055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 ол және (немесе) ол тартатын қосалқы мердігер (бірлесіп орындаушы) біліктілік талаптарына және Заңда және осы Қағидаларда айқындалған негіздер бойынша конкурстық құжаттаманың шарттарына сәйкес емес деп айқындалса;</w:t>
      </w:r>
    </w:p>
    <w:p w14:paraId="47E4A97A"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 ол Заңның 7-бабымен көзделген талаптарды бұзған болса конкурсқа қатысуға (конкурсқа қатысушы деп танылмайды) жіберілмейді.</w:t>
      </w:r>
    </w:p>
    <w:p w14:paraId="2A4677E0"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207. </w:t>
      </w:r>
      <w:bookmarkStart w:id="263" w:name="z1345"/>
      <w:bookmarkEnd w:id="262"/>
      <w:r w:rsidRPr="003A3199">
        <w:rPr>
          <w:bCs/>
          <w:color w:val="000000" w:themeColor="text1"/>
          <w:sz w:val="28"/>
          <w:szCs w:val="28"/>
          <w:lang w:val="kk-KZ"/>
        </w:rPr>
        <w:t>Егер</w:t>
      </w:r>
      <w:r w:rsidRPr="003A3199">
        <w:rPr>
          <w:color w:val="000000" w:themeColor="text1"/>
          <w:sz w:val="28"/>
          <w:szCs w:val="28"/>
          <w:lang w:val="kk-KZ"/>
        </w:rPr>
        <w:t xml:space="preserve"> әлеуетті өнім беруші осы Қағидалардың 206-тармағының </w:t>
      </w:r>
      <w:r w:rsidRPr="003A3199">
        <w:rPr>
          <w:color w:val="000000" w:themeColor="text1"/>
          <w:sz w:val="28"/>
          <w:szCs w:val="28"/>
          <w:lang w:val="kk-KZ"/>
        </w:rPr>
        <w:br/>
        <w:t>2) тармақшасымен көзделген негіздер бойынша конкурсқа қатысуға жіберілмесе, онда конкурс тәсілімен мемлекеттік сатып алу қорытындысы туралы хаттамада конкурсқа қатысуға өтінімді қабылдамау үшін негіз болған, растайтын мәліметтер мен құжаттар көрсетіле отырып, мұндай әлеуетті өнім берушінің конкурсқа қатысуға өтінімін қабылдамаудың негіздемелері көрсетіледі.</w:t>
      </w:r>
    </w:p>
    <w:p w14:paraId="6C719BF2"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208. </w:t>
      </w:r>
      <w:bookmarkStart w:id="264" w:name="z1349"/>
      <w:bookmarkEnd w:id="263"/>
      <w:r w:rsidRPr="003A3199">
        <w:rPr>
          <w:bCs/>
          <w:color w:val="000000" w:themeColor="text1"/>
          <w:sz w:val="28"/>
          <w:szCs w:val="28"/>
          <w:lang w:val="kk-KZ"/>
        </w:rPr>
        <w:t>Конкурстық комиссия конкурсқа қатысуға өтінімдерді қайтадан қарау нәтижелері бойынша:</w:t>
      </w:r>
    </w:p>
    <w:p w14:paraId="5D788F5E"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 біліктілік талаптарына және конкурстық құжаттаманың талаптарына сәйкес келетін әлеуетті өнім берушілерді айқындайды және конкурсқа қатысушылар деп таниды;</w:t>
      </w:r>
    </w:p>
    <w:p w14:paraId="7520FE1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 конкурстық баға ұсынысына әсер ететін өлшемшарттарды қолданады және есептейді;</w:t>
      </w:r>
    </w:p>
    <w:p w14:paraId="0DC166C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3) біліктілік талаптарына және конкурстық құжаттаманың талаптарына сәйкес келтірілген әлеуетті өнім берушілердің конкурсқа қатысуға өтінімдерін қайта ұсыну мерзімі өткен күннен бастап екі жұмыс күні ішінде осы Қағидаларға 7-қосымшаға сәйкес конкурс тәсілімен мемлекеттік сатып алудың қорытындысы туралы хаттаманы ресімдейді.</w:t>
      </w:r>
    </w:p>
    <w:p w14:paraId="4F904AF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209. </w:t>
      </w:r>
      <w:bookmarkStart w:id="265" w:name="z1350"/>
      <w:bookmarkEnd w:id="264"/>
      <w:r w:rsidRPr="003A3199">
        <w:rPr>
          <w:bCs/>
          <w:color w:val="000000" w:themeColor="text1"/>
          <w:sz w:val="28"/>
          <w:szCs w:val="28"/>
          <w:lang w:val="kk-KZ"/>
        </w:rPr>
        <w:t>Конкурс тәсілімен мемлекеттік сатып алудың қорытындысының хаттамасына электрондық көшірме нысанындағы конкурстық құжаттаманың талаптарына сәйкес келетіні туралы сарапшының қорытындысы, бар болған жағдайда сараптау комиссиясы мүшесінің ерекше пікірі тіркеледі.</w:t>
      </w:r>
    </w:p>
    <w:p w14:paraId="6D97BBF1" w14:textId="77777777" w:rsidR="009053B0" w:rsidRPr="003A3199" w:rsidRDefault="009053B0" w:rsidP="009053B0">
      <w:pPr>
        <w:ind w:firstLine="708"/>
        <w:jc w:val="both"/>
        <w:rPr>
          <w:color w:val="000000" w:themeColor="text1"/>
          <w:sz w:val="28"/>
          <w:szCs w:val="28"/>
          <w:lang w:val="kk-KZ"/>
        </w:rPr>
      </w:pPr>
      <w:bookmarkStart w:id="266" w:name="z1356"/>
      <w:bookmarkEnd w:id="265"/>
      <w:r w:rsidRPr="003A3199">
        <w:rPr>
          <w:color w:val="000000" w:themeColor="text1"/>
          <w:sz w:val="28"/>
          <w:szCs w:val="28"/>
          <w:lang w:val="kk-KZ"/>
        </w:rPr>
        <w:t>210. Конкурс тәсілімен мемлекеттік сатып алу қорытындысы туралы хаттама мынадай ақпаратты қамтиды:</w:t>
      </w:r>
    </w:p>
    <w:p w14:paraId="7111F5D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осы Қағидалардың 204-тармағына сәйкес конкурстық комиссияның сұрау салулары туралы;</w:t>
      </w:r>
    </w:p>
    <w:p w14:paraId="5910816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конкурсқа қатысуға берілген өтінімдері қабылданбаған әлеуетті өнім берушілердің өтінімдерін қабылдамау себептері егжей-тегжейлі сипатталып, оның ішінде біліктілік талаптары мен конкурстық құжаттаманың талаптарына сәйкес келмейтінін растайтын мәліметтер мен құжаттар көрсетіле отырып, олар туралы ақпарат;</w:t>
      </w:r>
    </w:p>
    <w:p w14:paraId="69425AC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конкурстық комиссияның конкурстық құжаттамада көзделген конкурстық баға ұсынымына әсер ететін өлшемшарттарды қолдануы туралы:</w:t>
      </w:r>
    </w:p>
    <w:p w14:paraId="31A2AF16" w14:textId="253D4862"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lastRenderedPageBreak/>
        <w:t xml:space="preserve">4) конкурс </w:t>
      </w:r>
      <w:r w:rsidR="00933D0B" w:rsidRPr="003A3199">
        <w:rPr>
          <w:color w:val="000000" w:themeColor="text1"/>
          <w:sz w:val="28"/>
          <w:szCs w:val="28"/>
          <w:lang w:val="kk-KZ"/>
        </w:rPr>
        <w:t>жеңімпазын</w:t>
      </w:r>
      <w:r w:rsidRPr="003A3199">
        <w:rPr>
          <w:color w:val="000000" w:themeColor="text1"/>
          <w:sz w:val="28"/>
          <w:szCs w:val="28"/>
          <w:lang w:val="kk-KZ"/>
        </w:rPr>
        <w:t xml:space="preserve"> айқындау туралы мәліметтер қамтылуға тиіс.</w:t>
      </w:r>
    </w:p>
    <w:p w14:paraId="4923AA7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Конкурс тәсілімен мемлекеттік сатып алу қорытындылары туралы хаттама мынадай ақпаратты қамтиды:</w:t>
      </w:r>
    </w:p>
    <w:p w14:paraId="784EADE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осы Қағидалардың 204-тармағына сәйкес конкурстық комиссияның сұрау салулары туралы;</w:t>
      </w:r>
    </w:p>
    <w:p w14:paraId="7D71821A" w14:textId="3B0E9AF6"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конкурсқа қатысуға өтінімдері қабылданбаған әлеуетті өнім берушілер туралы, олардың қабылданбау себептерін егжей-тегжейлі сипаттай отырып, оның ішінде олардың біліктілік талаптары мен конкурстық құжаттама талаптарына сәйкес растайтын мәліметтер мен құжаттарды көрсете отырып;</w:t>
      </w:r>
    </w:p>
    <w:p w14:paraId="069918E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конкурстық комиссияның конкурстық құжаттамада көзделген конкурстық баға ұсынысына әсер ететін өлшемшарттарды қолдануы туралы;</w:t>
      </w:r>
    </w:p>
    <w:p w14:paraId="3A5D40B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жеңімпазды анықтау туралы.</w:t>
      </w:r>
    </w:p>
    <w:p w14:paraId="268799E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211. </w:t>
      </w:r>
      <w:bookmarkStart w:id="267" w:name="z1357"/>
      <w:bookmarkEnd w:id="266"/>
      <w:r w:rsidRPr="003A3199">
        <w:rPr>
          <w:bCs/>
          <w:color w:val="000000" w:themeColor="text1"/>
          <w:sz w:val="28"/>
          <w:szCs w:val="28"/>
          <w:lang w:val="kk-KZ"/>
        </w:rPr>
        <w:t>Конкурс тәсілімен мемлекеттік сатып алудың қорытындысы туралы хаттамаға веб-порталда конкурстық комиссияның барлық мүшелері қол қояды және оны конкурстық комиссияның хатшысы конкурсқа қатысуға өтінім берген барлық әлеуетті өнім берушілерді автоматты түрде хабардар ете отырып, конкурс тәсілімен мемлекеттік сатып алудың қорытындысы туралы шешім қабылданған күні веб-порталда жариялайды.</w:t>
      </w:r>
    </w:p>
    <w:p w14:paraId="3B28C17C"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212. </w:t>
      </w:r>
      <w:bookmarkStart w:id="268" w:name="z1358"/>
      <w:bookmarkEnd w:id="267"/>
      <w:r w:rsidRPr="003A3199">
        <w:rPr>
          <w:bCs/>
          <w:color w:val="000000" w:themeColor="text1"/>
          <w:sz w:val="28"/>
          <w:szCs w:val="28"/>
          <w:lang w:val="kk-KZ"/>
        </w:rPr>
        <w:t>Әлеуетті өнім беруші (конкурсқа қатысушы болып танылмайды) конкурсқа жіберілмейді</w:t>
      </w:r>
      <w:r w:rsidRPr="003A3199">
        <w:rPr>
          <w:color w:val="000000" w:themeColor="text1"/>
          <w:sz w:val="28"/>
          <w:szCs w:val="28"/>
          <w:lang w:val="kk-KZ"/>
        </w:rPr>
        <w:t xml:space="preserve"> егер:</w:t>
      </w:r>
    </w:p>
    <w:p w14:paraId="25938837"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1) </w:t>
      </w:r>
      <w:bookmarkStart w:id="269" w:name="z1359"/>
      <w:bookmarkEnd w:id="268"/>
      <w:r w:rsidRPr="003A3199">
        <w:rPr>
          <w:color w:val="000000" w:themeColor="text1"/>
          <w:sz w:val="28"/>
          <w:szCs w:val="28"/>
          <w:lang w:val="kk-KZ"/>
        </w:rPr>
        <w:t>ол және (немесе) оның қосалқы мердігері не бірлесіп орындаушысы келесі негіздемелер бойынша біліктілік талаптарына сәйкес келмейді деп айқындалса:</w:t>
      </w:r>
    </w:p>
    <w:p w14:paraId="27DD7B7A" w14:textId="77777777" w:rsidR="009053B0" w:rsidRPr="003A3199" w:rsidRDefault="009053B0" w:rsidP="009053B0">
      <w:pPr>
        <w:ind w:firstLine="708"/>
        <w:jc w:val="both"/>
        <w:rPr>
          <w:color w:val="000000" w:themeColor="text1"/>
          <w:sz w:val="28"/>
          <w:szCs w:val="28"/>
          <w:lang w:val="kk-KZ"/>
        </w:rPr>
      </w:pPr>
      <w:bookmarkStart w:id="270" w:name="z1360"/>
      <w:bookmarkEnd w:id="269"/>
      <w:r w:rsidRPr="003A3199">
        <w:rPr>
          <w:color w:val="000000" w:themeColor="text1"/>
          <w:sz w:val="28"/>
          <w:szCs w:val="28"/>
          <w:lang w:val="kk-KZ"/>
        </w:rPr>
        <w:t>мемлекеттік органдардың ақпараттық жүйесінде олар туралы мәліметтер расталатын рұқсаттар мен хабарламалар туралы Қазақстан Республикасының заңнамасына сәйкес алынған (бағытталған) рұқсаттардың (хабарламалардың) болмауы. Мемлекеттік органдардың ақпараттық жүйесінде мәліметтер болмаған жағдайда әлеуетті өнім беруші рұқсаттар мен хабарламалар туралы Қазақстан Республикасының заңнамасына сәйкес алынған (бағытталған) тиісті рұқсаттардың (хабарламалардың) нотариалдық куәландырылған көшірмесін ұсынады;</w:t>
      </w:r>
    </w:p>
    <w:p w14:paraId="76D6B475" w14:textId="77777777" w:rsidR="009053B0" w:rsidRPr="003A3199" w:rsidRDefault="009053B0" w:rsidP="009053B0">
      <w:pPr>
        <w:ind w:firstLine="708"/>
        <w:jc w:val="both"/>
        <w:rPr>
          <w:color w:val="000000" w:themeColor="text1"/>
          <w:sz w:val="28"/>
          <w:szCs w:val="28"/>
          <w:lang w:val="kk-KZ"/>
        </w:rPr>
      </w:pPr>
      <w:bookmarkStart w:id="271" w:name="z1361"/>
      <w:bookmarkEnd w:id="270"/>
      <w:r w:rsidRPr="003A3199">
        <w:rPr>
          <w:color w:val="000000" w:themeColor="text1"/>
          <w:sz w:val="28"/>
          <w:szCs w:val="28"/>
          <w:lang w:val="kk-KZ"/>
        </w:rPr>
        <w:t>әлеуетті өнім берушінің сатып алынатын тауарларды өндіруге, қайта өңдеуге, жеткізуге және сатуға, жұмыстарды орындауға, қызметтерді көрсетуге құқығын растайтын патенттердің, куәліктердің, сертификаттардың, басқа да құжаттардың электрондық көшірмелерін ұсынбауы;</w:t>
      </w:r>
    </w:p>
    <w:p w14:paraId="25D5F51A" w14:textId="77777777" w:rsidR="009053B0" w:rsidRPr="003A3199" w:rsidRDefault="009053B0" w:rsidP="009053B0">
      <w:pPr>
        <w:ind w:firstLine="708"/>
        <w:jc w:val="both"/>
        <w:rPr>
          <w:color w:val="000000" w:themeColor="text1"/>
          <w:sz w:val="28"/>
          <w:szCs w:val="28"/>
          <w:lang w:val="kk-KZ"/>
        </w:rPr>
      </w:pPr>
      <w:bookmarkStart w:id="272" w:name="z1362"/>
      <w:bookmarkEnd w:id="271"/>
      <w:r w:rsidRPr="003A3199">
        <w:rPr>
          <w:color w:val="000000" w:themeColor="text1"/>
          <w:sz w:val="28"/>
          <w:szCs w:val="28"/>
          <w:lang w:val="kk-KZ"/>
        </w:rPr>
        <w:t>мемлекеттік кірістер органының мәліметтерінің негізінде веб-порталмен автоматты түрде анықталатын тиісті қаржы жылына республикалық бюджет туралы заңда белгіленген айлық есептік көрсеткіштің алты еселеген мөлшерінен асатын салық берешегі және міндетті зейнетақы жарналары, міндетті кәсіптік зейнетақы жарналары мен әлеуметтік аударымдары бойынша берешегі туралы болуы;</w:t>
      </w:r>
    </w:p>
    <w:p w14:paraId="1C289F0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жұмыскерлер алдында жалақы төлеу бойынша мерзімі өткен берешектің болуы;</w:t>
      </w:r>
    </w:p>
    <w:p w14:paraId="5D693B9C" w14:textId="77777777" w:rsidR="009053B0" w:rsidRPr="003A3199" w:rsidRDefault="009053B0" w:rsidP="009053B0">
      <w:pPr>
        <w:ind w:firstLine="708"/>
        <w:jc w:val="both"/>
        <w:rPr>
          <w:color w:val="000000" w:themeColor="text1"/>
          <w:sz w:val="28"/>
          <w:szCs w:val="28"/>
          <w:lang w:val="kk-KZ"/>
        </w:rPr>
      </w:pPr>
      <w:bookmarkStart w:id="273" w:name="z1363"/>
      <w:bookmarkEnd w:id="272"/>
      <w:r w:rsidRPr="003A3199">
        <w:rPr>
          <w:color w:val="000000" w:themeColor="text1"/>
          <w:sz w:val="28"/>
          <w:szCs w:val="28"/>
          <w:lang w:val="kk-KZ"/>
        </w:rPr>
        <w:lastRenderedPageBreak/>
        <w:t>конкурстық құжаттамаға 9, 10, 11 және 12-қосымшаларға сәйкес біліктілігі туралы мәліметтерді ұсынбауы, сондай-ақ толық емес ұсынуы;</w:t>
      </w:r>
    </w:p>
    <w:p w14:paraId="2920C3BD" w14:textId="77777777" w:rsidR="009053B0" w:rsidRPr="003A3199" w:rsidRDefault="009053B0" w:rsidP="009053B0">
      <w:pPr>
        <w:ind w:firstLine="708"/>
        <w:jc w:val="both"/>
        <w:rPr>
          <w:color w:val="000000" w:themeColor="text1"/>
          <w:sz w:val="28"/>
          <w:szCs w:val="28"/>
          <w:lang w:val="kk-KZ"/>
        </w:rPr>
      </w:pPr>
      <w:bookmarkStart w:id="274" w:name="z1364"/>
      <w:bookmarkEnd w:id="273"/>
      <w:r w:rsidRPr="003A3199">
        <w:rPr>
          <w:color w:val="000000" w:themeColor="text1"/>
          <w:sz w:val="28"/>
          <w:szCs w:val="28"/>
          <w:lang w:val="kk-KZ"/>
        </w:rPr>
        <w:t>конкурстық құжаттамамен белгіленген сатып алынатын тауарлар, жұмыстар, көрсетілетін қызметтер нарығында жұмыс тәжірибесінің болмауы;</w:t>
      </w:r>
    </w:p>
    <w:p w14:paraId="6901EAFF" w14:textId="77777777" w:rsidR="009053B0" w:rsidRPr="003A3199" w:rsidRDefault="009053B0" w:rsidP="009053B0">
      <w:pPr>
        <w:ind w:firstLine="708"/>
        <w:jc w:val="both"/>
        <w:rPr>
          <w:color w:val="000000" w:themeColor="text1"/>
          <w:sz w:val="28"/>
          <w:szCs w:val="28"/>
          <w:lang w:val="kk-KZ"/>
        </w:rPr>
      </w:pPr>
      <w:bookmarkStart w:id="275" w:name="z1365"/>
      <w:bookmarkEnd w:id="274"/>
      <w:r w:rsidRPr="003A3199">
        <w:rPr>
          <w:color w:val="000000" w:themeColor="text1"/>
          <w:sz w:val="28"/>
          <w:szCs w:val="28"/>
          <w:lang w:val="kk-KZ"/>
        </w:rPr>
        <w:t>әлеуетті өнім берушінің конкурстық құжаттамада көрсетілген, шарт бойынша міндеттемелерді орындау үшін жеткілікті материалдық және еңбек ресурстарына ие болу бөлігінде біліктілік талаптарына сәйкес келмеуі;</w:t>
      </w:r>
    </w:p>
    <w:p w14:paraId="09A12177" w14:textId="77777777" w:rsidR="009053B0" w:rsidRPr="003A3199" w:rsidRDefault="009053B0" w:rsidP="009053B0">
      <w:pPr>
        <w:ind w:firstLine="708"/>
        <w:jc w:val="both"/>
        <w:rPr>
          <w:color w:val="000000" w:themeColor="text1"/>
          <w:sz w:val="28"/>
          <w:szCs w:val="28"/>
          <w:lang w:val="kk-KZ"/>
        </w:rPr>
      </w:pPr>
      <w:bookmarkStart w:id="276" w:name="z1366"/>
      <w:bookmarkEnd w:id="275"/>
      <w:r w:rsidRPr="003A3199">
        <w:rPr>
          <w:color w:val="000000" w:themeColor="text1"/>
          <w:sz w:val="28"/>
          <w:szCs w:val="28"/>
          <w:lang w:val="kk-KZ"/>
        </w:rPr>
        <w:t>біліктілік талаптары бойынша дұрыс емес ақпарат ұсыну фактісі анықталса. Бұл ретте мұндай фактіні Заңның 14-бабының 2-тармағына сәйкес уәкілетті орган не мемлекеттік аудит және қаржылық бақылау органдары, оның ішінде тапсырыс беруші, мемлекеттік сатып алуды ұйымдастырушы, мемлекеттік сатып алуды бірыңғай ұйымдастырушы ұсынған мәліметтер мен құжаттар негізінде мемлекеттік сатып алуды жүзеге асырудың кез келген сатысында белгілеуі мүмкін;</w:t>
      </w:r>
    </w:p>
    <w:p w14:paraId="058D8A22" w14:textId="77777777" w:rsidR="009053B0" w:rsidRPr="003A3199" w:rsidRDefault="009053B0" w:rsidP="009053B0">
      <w:pPr>
        <w:ind w:firstLine="708"/>
        <w:jc w:val="both"/>
        <w:rPr>
          <w:color w:val="000000" w:themeColor="text1"/>
          <w:sz w:val="28"/>
          <w:szCs w:val="28"/>
          <w:lang w:val="kk-KZ"/>
        </w:rPr>
      </w:pPr>
      <w:bookmarkStart w:id="277" w:name="z1367"/>
      <w:bookmarkEnd w:id="276"/>
      <w:r w:rsidRPr="003A3199">
        <w:rPr>
          <w:color w:val="000000" w:themeColor="text1"/>
          <w:sz w:val="28"/>
          <w:szCs w:val="28"/>
          <w:lang w:val="kk-KZ"/>
        </w:rPr>
        <w:t>банкроттық не тарату рәсіміне жатса;</w:t>
      </w:r>
    </w:p>
    <w:p w14:paraId="21F8DAC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 </w:t>
      </w:r>
      <w:bookmarkStart w:id="278" w:name="z1368"/>
      <w:bookmarkEnd w:id="277"/>
      <w:r w:rsidRPr="003A3199">
        <w:rPr>
          <w:color w:val="000000" w:themeColor="text1"/>
          <w:sz w:val="28"/>
          <w:szCs w:val="28"/>
          <w:lang w:val="kk-KZ"/>
        </w:rPr>
        <w:t>егер оның конкурсқа қатысуға өтінімі келесі негіздемелер бойынша конкурстық құжаттаманың талаптарына сәйкес келмейді деп айқындалса:</w:t>
      </w:r>
    </w:p>
    <w:p w14:paraId="62EE9089" w14:textId="77777777" w:rsidR="009053B0" w:rsidRPr="003A3199" w:rsidRDefault="009053B0" w:rsidP="009053B0">
      <w:pPr>
        <w:ind w:firstLine="708"/>
        <w:jc w:val="both"/>
        <w:rPr>
          <w:color w:val="000000" w:themeColor="text1"/>
          <w:sz w:val="28"/>
          <w:szCs w:val="28"/>
          <w:lang w:val="kk-KZ"/>
        </w:rPr>
      </w:pPr>
      <w:bookmarkStart w:id="279" w:name="z1369"/>
      <w:bookmarkEnd w:id="278"/>
      <w:r w:rsidRPr="003A3199">
        <w:rPr>
          <w:color w:val="000000" w:themeColor="text1"/>
          <w:sz w:val="28"/>
          <w:szCs w:val="28"/>
          <w:lang w:val="kk-KZ"/>
        </w:rPr>
        <w:t>техникалық ерекшелікті ұсынбау;</w:t>
      </w:r>
    </w:p>
    <w:p w14:paraId="752BBC18" w14:textId="77777777" w:rsidR="009053B0" w:rsidRPr="003A3199" w:rsidRDefault="009053B0" w:rsidP="009053B0">
      <w:pPr>
        <w:ind w:firstLine="708"/>
        <w:jc w:val="both"/>
        <w:rPr>
          <w:color w:val="000000" w:themeColor="text1"/>
          <w:sz w:val="28"/>
          <w:szCs w:val="28"/>
          <w:lang w:val="kk-KZ"/>
        </w:rPr>
      </w:pPr>
      <w:bookmarkStart w:id="280" w:name="z1370"/>
      <w:bookmarkEnd w:id="279"/>
      <w:r w:rsidRPr="003A3199">
        <w:rPr>
          <w:color w:val="000000" w:themeColor="text1"/>
          <w:sz w:val="28"/>
          <w:szCs w:val="28"/>
          <w:lang w:val="kk-KZ"/>
        </w:rPr>
        <w:t>әлеуетті өнім берушінің конкурстық құжаттаманың талаптарына сәйкес келмейтін техникалық ерекшелікті ұсынуы, сондай-ақ техникалық ерекшелікте талап етілетін құжаттарды ұсынбауы;</w:t>
      </w:r>
    </w:p>
    <w:p w14:paraId="29DBED3D" w14:textId="77777777" w:rsidR="009053B0" w:rsidRPr="003A3199" w:rsidRDefault="009053B0" w:rsidP="009053B0">
      <w:pPr>
        <w:ind w:firstLine="708"/>
        <w:jc w:val="both"/>
        <w:rPr>
          <w:color w:val="000000" w:themeColor="text1"/>
          <w:sz w:val="28"/>
          <w:szCs w:val="28"/>
          <w:lang w:val="kk-KZ"/>
        </w:rPr>
      </w:pPr>
      <w:bookmarkStart w:id="281" w:name="z1371"/>
      <w:bookmarkEnd w:id="280"/>
      <w:r w:rsidRPr="003A3199">
        <w:rPr>
          <w:color w:val="000000" w:themeColor="text1"/>
          <w:sz w:val="28"/>
          <w:szCs w:val="28"/>
          <w:lang w:val="kk-KZ"/>
        </w:rPr>
        <w:t>конкурста сатып алу мәні болып табылатын жұмыстарды, сондай-ақ конкурстық құжаттамаға 20-қосымшаға сәйкес әлеуетті өнім беруші қосалқы мердігерлерге (бірлесіп орындаушыларға) беретін жұмыстар мен қызметтердің түрлерін орындау жөніндегі қосалқы мердігерлер (қызметтер көрсету кезіндегі бірлесіп орындаушылар) туралы мәліметтерді бермеу (әлеуетті өнім беруші қосалқы мердігерлерді (бірлесіп орындаушыларды) тартқан жағдайда);</w:t>
      </w:r>
    </w:p>
    <w:p w14:paraId="75291533" w14:textId="77777777" w:rsidR="009053B0" w:rsidRPr="003A3199" w:rsidRDefault="009053B0" w:rsidP="009053B0">
      <w:pPr>
        <w:ind w:firstLine="708"/>
        <w:jc w:val="both"/>
        <w:rPr>
          <w:color w:val="000000" w:themeColor="text1"/>
          <w:sz w:val="28"/>
          <w:szCs w:val="28"/>
          <w:lang w:val="kk-KZ"/>
        </w:rPr>
      </w:pPr>
      <w:bookmarkStart w:id="282" w:name="z1372"/>
      <w:bookmarkEnd w:id="281"/>
      <w:r w:rsidRPr="003A3199">
        <w:rPr>
          <w:color w:val="000000" w:themeColor="text1"/>
          <w:sz w:val="28"/>
          <w:szCs w:val="28"/>
          <w:lang w:val="kk-KZ"/>
        </w:rPr>
        <w:t>қосалқы мердігерлер туралы мәліметтер ұсынылған жағдайда, әлеуетті өнім берушінің қосалқы мердігерлерге (бірлесіп орындаушыларға) орындалатын жұмыстардың немесе көрсетілетін қызметтердің жалпы көлемінің жиынтығында отыз пайыздан астамын қосалқы мердігерлікке (бірлесіп орындауға) беру;</w:t>
      </w:r>
    </w:p>
    <w:p w14:paraId="441F2FC7" w14:textId="77777777" w:rsidR="009053B0" w:rsidRPr="003A3199" w:rsidRDefault="009053B0" w:rsidP="009053B0">
      <w:pPr>
        <w:ind w:firstLine="708"/>
        <w:jc w:val="both"/>
        <w:rPr>
          <w:color w:val="000000" w:themeColor="text1"/>
          <w:sz w:val="28"/>
          <w:szCs w:val="28"/>
          <w:lang w:val="kk-KZ"/>
        </w:rPr>
      </w:pPr>
      <w:bookmarkStart w:id="283" w:name="z1373"/>
      <w:bookmarkEnd w:id="282"/>
      <w:r w:rsidRPr="003A3199">
        <w:rPr>
          <w:color w:val="000000" w:themeColor="text1"/>
          <w:sz w:val="28"/>
          <w:szCs w:val="28"/>
          <w:lang w:val="kk-KZ"/>
        </w:rPr>
        <w:t>конкурстық құжаттаманың және осы Қағидалардың талаптарына сәйкес конкурсқа қатысуға өтінімді қамтамасыз етуді бермеу;</w:t>
      </w:r>
    </w:p>
    <w:p w14:paraId="7B78AEA5" w14:textId="77777777" w:rsidR="009053B0" w:rsidRPr="003A3199" w:rsidRDefault="009053B0" w:rsidP="009053B0">
      <w:pPr>
        <w:ind w:firstLine="708"/>
        <w:jc w:val="both"/>
        <w:rPr>
          <w:color w:val="000000" w:themeColor="text1"/>
          <w:sz w:val="28"/>
          <w:szCs w:val="28"/>
          <w:lang w:val="kk-KZ"/>
        </w:rPr>
      </w:pPr>
      <w:bookmarkStart w:id="284" w:name="z1374"/>
      <w:bookmarkEnd w:id="283"/>
      <w:r w:rsidRPr="003A3199">
        <w:rPr>
          <w:color w:val="000000" w:themeColor="text1"/>
          <w:sz w:val="28"/>
          <w:szCs w:val="28"/>
          <w:lang w:val="kk-KZ"/>
        </w:rPr>
        <w:t xml:space="preserve">конкурстық өтінімде ұсынылған құжаттар бойынша дәйексіз мәліметтер ұсыну фактісі анықталса. Бұл ретте мұндай фактіні Заңның 14-бабының </w:t>
      </w:r>
      <w:r w:rsidRPr="003A3199">
        <w:rPr>
          <w:color w:val="000000" w:themeColor="text1"/>
          <w:sz w:val="28"/>
          <w:szCs w:val="28"/>
          <w:lang w:val="kk-KZ"/>
        </w:rPr>
        <w:br/>
        <w:t>2-тармағына сәйкес уәкілетті орган не мемлекеттік аудит және қаржылық бақылау органдары, оның ішінде тапсырыс беруші, мемлекеттік сатып алуды ұйымдастырушы, мемлекеттік сатып алуды бірыңғай ұйымдастырушы ұсынған мәліметтер мен құжаттар негізінде мемлекеттік сатып алуды жүзеге асырудың кез келген сатысында белгілеуі мүмкін;</w:t>
      </w:r>
    </w:p>
    <w:p w14:paraId="5FD0E979" w14:textId="3A5BB485"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3) </w:t>
      </w:r>
      <w:bookmarkStart w:id="285" w:name="z1375"/>
      <w:bookmarkEnd w:id="284"/>
      <w:r w:rsidRPr="003A3199">
        <w:rPr>
          <w:color w:val="000000" w:themeColor="text1"/>
          <w:sz w:val="28"/>
          <w:szCs w:val="28"/>
          <w:lang w:val="kk-KZ"/>
        </w:rPr>
        <w:t xml:space="preserve">мемлекеттік сатып алуларға қатысуға байланысты Заңның 7-бабында көзделген шектеулер болса. Заңның 7-бабы 1-тармағының </w:t>
      </w:r>
      <w:r w:rsidR="00933D0B" w:rsidRPr="003A3199">
        <w:rPr>
          <w:color w:val="000000" w:themeColor="text1"/>
          <w:sz w:val="28"/>
          <w:szCs w:val="28"/>
          <w:lang w:val="kk-KZ"/>
        </w:rPr>
        <w:br/>
      </w:r>
      <w:r w:rsidRPr="003A3199">
        <w:rPr>
          <w:color w:val="000000" w:themeColor="text1"/>
          <w:sz w:val="28"/>
          <w:szCs w:val="28"/>
          <w:lang w:val="kk-KZ"/>
        </w:rPr>
        <w:t xml:space="preserve">1), 3), 4), 5), 6), 7), 8), 9) және 13) тармақшаларымен көзделген мемлекеттік сатып </w:t>
      </w:r>
      <w:r w:rsidRPr="003A3199">
        <w:rPr>
          <w:color w:val="000000" w:themeColor="text1"/>
          <w:sz w:val="28"/>
          <w:szCs w:val="28"/>
          <w:lang w:val="kk-KZ"/>
        </w:rPr>
        <w:lastRenderedPageBreak/>
        <w:t>алуға қатысумен байланысты шектеулер бойынша, әлеуетті өнім берушінің конкурсқа қатысуға өтінімі веб-порталмен автоматты түрде кері қайтаруына жатады. Заңның 7-бабы 1-тармағының 10), 11), және 12) тармақшаларымен көзделген мемлекеттік сатып алуға қатысумен байланысты шектеулер бойынша, конкурстық комиссия тиісті уәкілетті органдардың интернет-ресурстарындағы ақпаратты қарастырады.</w:t>
      </w:r>
    </w:p>
    <w:p w14:paraId="6C99B8C5"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213. </w:t>
      </w:r>
      <w:bookmarkStart w:id="286" w:name="z1376"/>
      <w:bookmarkEnd w:id="285"/>
      <w:r w:rsidRPr="003A3199">
        <w:rPr>
          <w:color w:val="000000" w:themeColor="text1"/>
          <w:sz w:val="28"/>
          <w:szCs w:val="28"/>
          <w:lang w:val="kk-KZ"/>
        </w:rPr>
        <w:t>Егер тауарлардың (көрсетілетін қызметтердің) неғұрлым үздік функционалдық, техникалық, пайдалану және сапалық сипаттамалары, технологиялық шешімдер және (немесе) жұмыстарды үздік материалдардан орындау ұсынылса, әлеуетті өнім берушінің тауарларына, жұмыстарына, көрсетілетін қызметтеріне техникалық ерекшеліктің конкурстық құжаттамада көрсетілген техникалық ерекшелікке сәйкес келмеуіне жол беріледі.</w:t>
      </w:r>
    </w:p>
    <w:p w14:paraId="60525A6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214. </w:t>
      </w:r>
      <w:bookmarkStart w:id="287" w:name="z1377"/>
      <w:bookmarkEnd w:id="286"/>
      <w:r w:rsidRPr="003A3199">
        <w:rPr>
          <w:bCs/>
          <w:color w:val="000000" w:themeColor="text1"/>
          <w:sz w:val="28"/>
          <w:szCs w:val="28"/>
          <w:lang w:val="kk-KZ"/>
        </w:rPr>
        <w:t>Егер конкурсқа қатысуға өтінімде ұсынылған конкурсқа қатысуға өтінімнің мәнін қозғамай түзетуге болатын грамматикалық немесе арифметикалық қателер болса, ол конкурстық құжаттаманың талаптарына сай келеді деп танылады.</w:t>
      </w:r>
    </w:p>
    <w:p w14:paraId="5262C635"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215. </w:t>
      </w:r>
      <w:bookmarkStart w:id="288" w:name="z1380"/>
      <w:bookmarkEnd w:id="287"/>
      <w:r w:rsidRPr="003A3199">
        <w:rPr>
          <w:bCs/>
          <w:color w:val="000000" w:themeColor="text1"/>
          <w:sz w:val="28"/>
          <w:szCs w:val="28"/>
          <w:lang w:val="kk-KZ"/>
        </w:rPr>
        <w:t>Сараптау комиссиясы не сарапшы конкурстық комиссияның төрағасы белгілеген мерзімде</w:t>
      </w:r>
      <w:r w:rsidRPr="003A3199">
        <w:rPr>
          <w:color w:val="000000" w:themeColor="text1"/>
          <w:sz w:val="28"/>
          <w:szCs w:val="28"/>
          <w:lang w:val="kk-KZ"/>
        </w:rPr>
        <w:t>, бірақ конкурсқа қатысу өтінімдерді қарау мерзімінен кешіктірмей:</w:t>
      </w:r>
    </w:p>
    <w:p w14:paraId="325AC03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өз құзыретінің шегінде әлеуетті өнім берушілер ұсынатын тауарлардың, жұмыстардың, көрсетілетін қызметтердің конкурстық құжаттама талаптарына сәйкестігін растау үшін олар берген құжаттардың толықтығы мен дұрыс ресімделуі тұрғысынан қарайды және зерделейді;</w:t>
      </w:r>
    </w:p>
    <w:p w14:paraId="5E8CB31A"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әлеуетті өнім берушілер ұсынатын тауарлардың, жұмыстардың, көрсетілетін қызметтердің конкурстық құжаттаманың ажырамас бөлігі болып табылатын техникалық ерекшелікке сәйкестігі немесе сәйкес келмеуі туралы сараптама қорытындысын ресімдейді, оған қол қояды және конкурстық комиссияның хатшысына ұсынады.</w:t>
      </w:r>
    </w:p>
    <w:p w14:paraId="56BFE454" w14:textId="77777777" w:rsidR="009053B0" w:rsidRPr="003A3199" w:rsidRDefault="009053B0" w:rsidP="009053B0">
      <w:pPr>
        <w:ind w:firstLine="708"/>
        <w:jc w:val="both"/>
        <w:rPr>
          <w:color w:val="000000" w:themeColor="text1"/>
          <w:sz w:val="28"/>
          <w:szCs w:val="28"/>
          <w:lang w:val="kk-KZ"/>
        </w:rPr>
      </w:pPr>
      <w:bookmarkStart w:id="289" w:name="z1381"/>
      <w:bookmarkEnd w:id="288"/>
      <w:r w:rsidRPr="003A3199">
        <w:rPr>
          <w:color w:val="000000" w:themeColor="text1"/>
          <w:sz w:val="28"/>
          <w:szCs w:val="28"/>
          <w:lang w:val="kk-KZ"/>
        </w:rPr>
        <w:t>Сараптамалық қорытындыда әлеуетті өнім берушілер ұсынатын тауарлардың, көрсетілетін қызметтердің (олар болған жағдайда) функционалдық мүмкіндіктері, техникалық параметрлері, сапалық сипаттамалары мен пайдалану шарттары конкурстық құжаттаманың техникалық ерекшелігінде көрсетілген тауарлардың, көрсетілетін қызметтердің сипаттамаларына қарағанда асып түсетіні туралы ақпаратты қамтиды.</w:t>
      </w:r>
    </w:p>
    <w:p w14:paraId="1AA75C56"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216. </w:t>
      </w:r>
      <w:bookmarkStart w:id="290" w:name="z1382"/>
      <w:bookmarkEnd w:id="289"/>
      <w:r w:rsidRPr="003A3199">
        <w:rPr>
          <w:bCs/>
          <w:color w:val="000000" w:themeColor="text1"/>
          <w:sz w:val="28"/>
          <w:szCs w:val="28"/>
          <w:lang w:val="kk-KZ"/>
        </w:rPr>
        <w:t>Сараптамалық қорытындыға сарапшы ерекше пікірін білдіретін жағдайларды қоспағанда, барлық сарапшылар қол қояды және әр бетіне бұрыштама соғады</w:t>
      </w:r>
      <w:r w:rsidRPr="003A3199">
        <w:rPr>
          <w:color w:val="000000" w:themeColor="text1"/>
          <w:sz w:val="28"/>
          <w:szCs w:val="28"/>
          <w:lang w:val="kk-KZ"/>
        </w:rPr>
        <w:t>.</w:t>
      </w:r>
    </w:p>
    <w:p w14:paraId="218DFF59"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Сараптамалық қорытындыны алғаннан кейін конкурстық комиссияның хатшысы сараптамалық қорытындыны веб-порталда орналастырады және </w:t>
      </w:r>
      <w:r w:rsidRPr="003A3199">
        <w:rPr>
          <w:color w:val="000000" w:themeColor="text1"/>
          <w:sz w:val="28"/>
          <w:szCs w:val="28"/>
          <w:lang w:val="kk-KZ"/>
        </w:rPr>
        <w:br/>
        <w:t>веб-портал арқылы хабарламаларды конкурстық комиссияның барлық мүшелеріне таратады. Конкурстық комиссия конкурсқа қатысуға өтінімдерді сараптамалық қорытындыны ескере отырып қарайды.</w:t>
      </w:r>
    </w:p>
    <w:p w14:paraId="5F89C455" w14:textId="77777777" w:rsidR="009053B0" w:rsidRPr="003A3199" w:rsidRDefault="009053B0" w:rsidP="009053B0">
      <w:pPr>
        <w:ind w:firstLine="708"/>
        <w:jc w:val="both"/>
        <w:rPr>
          <w:color w:val="000000" w:themeColor="text1"/>
          <w:sz w:val="28"/>
          <w:szCs w:val="28"/>
          <w:lang w:val="kk-KZ"/>
        </w:rPr>
      </w:pPr>
    </w:p>
    <w:p w14:paraId="433DEA43" w14:textId="77777777" w:rsidR="009053B0" w:rsidRPr="003A3199" w:rsidRDefault="009053B0" w:rsidP="009053B0">
      <w:pPr>
        <w:jc w:val="center"/>
        <w:rPr>
          <w:b/>
          <w:color w:val="000000" w:themeColor="text1"/>
          <w:sz w:val="28"/>
          <w:szCs w:val="28"/>
          <w:lang w:val="kk-KZ"/>
        </w:rPr>
      </w:pPr>
      <w:bookmarkStart w:id="291" w:name="z1383"/>
      <w:bookmarkEnd w:id="290"/>
      <w:r w:rsidRPr="003A3199">
        <w:rPr>
          <w:b/>
          <w:color w:val="000000" w:themeColor="text1"/>
          <w:sz w:val="28"/>
          <w:szCs w:val="28"/>
          <w:lang w:val="kk-KZ"/>
        </w:rPr>
        <w:lastRenderedPageBreak/>
        <w:t>13-параграф. Конкурстық баға ұсынысына әсер ететін өлшемшарттар</w:t>
      </w:r>
    </w:p>
    <w:p w14:paraId="3950F012" w14:textId="77777777" w:rsidR="009053B0" w:rsidRPr="003A3199" w:rsidRDefault="009053B0" w:rsidP="009053B0">
      <w:pPr>
        <w:jc w:val="both"/>
        <w:rPr>
          <w:color w:val="000000" w:themeColor="text1"/>
          <w:sz w:val="28"/>
          <w:szCs w:val="28"/>
          <w:lang w:val="kk-KZ"/>
        </w:rPr>
      </w:pPr>
      <w:bookmarkStart w:id="292" w:name="z1384"/>
      <w:bookmarkEnd w:id="291"/>
    </w:p>
    <w:p w14:paraId="7116B34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217. </w:t>
      </w:r>
      <w:bookmarkStart w:id="293" w:name="z1389"/>
      <w:bookmarkEnd w:id="292"/>
      <w:r w:rsidRPr="003A3199">
        <w:rPr>
          <w:bCs/>
          <w:color w:val="000000" w:themeColor="text1"/>
          <w:sz w:val="28"/>
          <w:szCs w:val="28"/>
          <w:lang w:val="kk-KZ"/>
        </w:rPr>
        <w:t>Конкурс тәсілімен мемлекеттік сатып алуды жүзеге асыру кезінде конкурстық баға ұсынысына әсер ететін мынадай өлшемшарттар қолданылады:</w:t>
      </w:r>
    </w:p>
    <w:p w14:paraId="0EE9D69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3BD90557"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 төленген салықтар көрсеткіші;</w:t>
      </w:r>
    </w:p>
    <w:p w14:paraId="0FAEA8D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3A8FBF22"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4) әлеуетті өнім берушінің аудиттелген жылдық қаржылық есептілікті қаржылық есептілік депозитарийіне орналастыруы;</w:t>
      </w:r>
    </w:p>
    <w:p w14:paraId="37A4475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3451426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теріс мәндер.</w:t>
      </w:r>
    </w:p>
    <w:p w14:paraId="2C6D179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218. </w:t>
      </w:r>
      <w:bookmarkStart w:id="294" w:name="z1390"/>
      <w:bookmarkEnd w:id="293"/>
      <w:r w:rsidRPr="003A3199">
        <w:rPr>
          <w:color w:val="000000" w:themeColor="text1"/>
          <w:sz w:val="28"/>
          <w:szCs w:val="28"/>
          <w:lang w:val="kk-KZ"/>
        </w:rPr>
        <w:t>Конкурсқа қатысатын әлеуетті өнім берушінің жұмыс тәжірибесінің болуы мәселесін қарау кезінде конкурстық комиссия осы конкурста сатып алынатын жұмыстарды орындау және қызметтерді көрсету нарығында ғана, оның ішінде жұмыстар мен көрсетілетін қызметтердің ұқсас түрлері бойынша жұмыс тәжірибесін қарайды.</w:t>
      </w:r>
    </w:p>
    <w:p w14:paraId="702E380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219. </w:t>
      </w:r>
      <w:bookmarkStart w:id="295" w:name="z1391"/>
      <w:bookmarkEnd w:id="294"/>
      <w:r w:rsidRPr="003A3199">
        <w:rPr>
          <w:color w:val="000000" w:themeColor="text1"/>
          <w:sz w:val="28"/>
          <w:szCs w:val="28"/>
          <w:lang w:val="kk-KZ"/>
        </w:rPr>
        <w:t xml:space="preserve">Конкурсқа қатысуға бір өтінім берілген жағдайларды қоспағанда, конкурстық комиссия конкурс тәсілімен мемлекеттік сатып алудың қорытындысы туралы хаттаманы қалыптастыру кезінде, осы Қағидалардың </w:t>
      </w:r>
      <w:r w:rsidRPr="003A3199">
        <w:rPr>
          <w:color w:val="000000" w:themeColor="text1"/>
          <w:sz w:val="28"/>
          <w:szCs w:val="28"/>
          <w:lang w:val="kk-KZ"/>
        </w:rPr>
        <w:br/>
        <w:t>217-тармағына сәйкес конкурсқа қатысуға өтінім берген әрбір әлеуетті өнім берушіге қолданылатын, конкурстық құжаттамада көзделген өлшемдерге сәйкес шартты жеңілдіктерді анықтайды.</w:t>
      </w:r>
    </w:p>
    <w:p w14:paraId="3828EF70" w14:textId="77777777" w:rsidR="009053B0" w:rsidRPr="003A3199" w:rsidRDefault="009053B0" w:rsidP="009053B0">
      <w:pPr>
        <w:ind w:firstLine="708"/>
        <w:jc w:val="both"/>
        <w:rPr>
          <w:color w:val="000000" w:themeColor="text1"/>
          <w:sz w:val="28"/>
          <w:szCs w:val="28"/>
          <w:lang w:val="kk-KZ"/>
        </w:rPr>
      </w:pPr>
      <w:bookmarkStart w:id="296" w:name="z6270"/>
      <w:bookmarkEnd w:id="295"/>
      <w:r w:rsidRPr="003A3199">
        <w:rPr>
          <w:color w:val="000000" w:themeColor="text1"/>
          <w:sz w:val="28"/>
          <w:szCs w:val="28"/>
          <w:lang w:val="kk-KZ"/>
        </w:rPr>
        <w:t>Әлеуетті өнім беруші осы өлшемдерді растайтын құжаттарды бермеген жағдайда конкурстық комиссия мұндай әлеуетті өнім берушіге тиісті шартты жеңілдікті қолданбайды.</w:t>
      </w:r>
    </w:p>
    <w:p w14:paraId="157675D4"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220. </w:t>
      </w:r>
      <w:bookmarkEnd w:id="296"/>
      <w:r w:rsidRPr="003A3199">
        <w:rPr>
          <w:color w:val="000000" w:themeColor="text1"/>
          <w:sz w:val="28"/>
          <w:szCs w:val="28"/>
          <w:lang w:val="kk-KZ"/>
        </w:rPr>
        <w:t>Осы Қағидаларда көрсетілген құжаттардан басқа, біріктіру, қосылу және қайта құру жолымен қайта ұйымдастыру нәтижесінде алынған әлеуетті өнім берушінің жұмыс тәжірибесін әлеуетті өнім беруші заңды тұлғаларды тіркеу жөніндегі уәкілетті мемлекеттік органның ақпараттық жүйесінен алынған осындай тұлғаларды қайта ұйымдастыру туралы мәліметтер негізінде веб-портал арқылы растайды.</w:t>
      </w:r>
    </w:p>
    <w:p w14:paraId="7C930D3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Заңды тұлғалар қайта ұйымдастырылған жағдайда (қосылу, бірігу) қайта ұйымдастырылатын заңды тұлғалардың бірінің ең үлкен жұмыс тәжірибесі ескеріледі.</w:t>
      </w:r>
    </w:p>
    <w:p w14:paraId="306E266F" w14:textId="77777777" w:rsidR="009053B0" w:rsidRPr="003A3199" w:rsidRDefault="009053B0" w:rsidP="009053B0">
      <w:pPr>
        <w:ind w:firstLine="708"/>
        <w:jc w:val="both"/>
        <w:rPr>
          <w:color w:val="000000" w:themeColor="text1"/>
          <w:sz w:val="28"/>
          <w:szCs w:val="28"/>
          <w:lang w:val="kk-KZ"/>
        </w:rPr>
      </w:pPr>
      <w:bookmarkStart w:id="297" w:name="z6271"/>
      <w:r w:rsidRPr="003A3199">
        <w:rPr>
          <w:color w:val="000000" w:themeColor="text1"/>
          <w:sz w:val="28"/>
          <w:szCs w:val="28"/>
          <w:lang w:val="kk-KZ"/>
        </w:rPr>
        <w:t xml:space="preserve">Жұмыс тәжірибесінің тізілімін пайдаланбай мемлекеттік сатып алуды жүзеге асыру кезінде әлеуетті өнім берушінің бірігуі, қосылуы және қайта құрылуы жолымен қайта ұйымдастыру нәтижесінде алынған жұмыс тәжірибесін </w:t>
      </w:r>
      <w:r w:rsidRPr="003A3199">
        <w:rPr>
          <w:color w:val="000000" w:themeColor="text1"/>
          <w:sz w:val="28"/>
          <w:szCs w:val="28"/>
          <w:lang w:val="kk-KZ"/>
        </w:rPr>
        <w:lastRenderedPageBreak/>
        <w:t>қайта ұйымдастырылатын заңды тұлғалардың қаржылық орнықтылығы көрсеткіштерінің веб-порталында жаңартылғаннан (біріктірілгеннен) кейін конкурстық комиссия қарайды.</w:t>
      </w:r>
    </w:p>
    <w:p w14:paraId="0CC5402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221. </w:t>
      </w:r>
      <w:bookmarkStart w:id="298" w:name="z1392"/>
      <w:bookmarkEnd w:id="297"/>
      <w:r w:rsidRPr="003A3199">
        <w:rPr>
          <w:color w:val="000000" w:themeColor="text1"/>
          <w:sz w:val="28"/>
          <w:szCs w:val="28"/>
          <w:lang w:val="kk-KZ"/>
        </w:rPr>
        <w:t>Осы Қағидалардың мақсаттары үшін қайта ұйымдастырылған заңды тұлғаның жұмыс тәжірибесі мынадай жағдайлардың бірі болған кезде электрондық депозитарийге енгізілмейді, сондай-ақ конкурстық баға ұсынысына әсер ететін өлшемшарттарды есептеу кезінде ескерілмейді:</w:t>
      </w:r>
    </w:p>
    <w:p w14:paraId="0639D043"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егер әлеуетті өнім берушінің мәлімделген жұмыс тәжірибесі басқа заңды тұлғадан бөлу немесе бөліп шығару жолымен қайта ұйымдастыру нәтижесінде алынған болса;</w:t>
      </w:r>
    </w:p>
    <w:p w14:paraId="72F75C8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егер әлеуетті өнім берушінің мәлімделген жұмыс тәжірибесі қайта ұйымдастырудың бірнеше реттілікті түрлері (бөлу, бөліп шығару, біріктіру, қосу, қайта құру) нәтижесінде алынған болса;</w:t>
      </w:r>
    </w:p>
    <w:p w14:paraId="16A48341" w14:textId="26CBFDFB"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егер әлеуетті өнім берушінің мәлімделген жұмыс тәжірибесі заңды тұлғалардың қайта ұйымдастыру (</w:t>
      </w:r>
      <w:r w:rsidR="00933D0B" w:rsidRPr="003A3199">
        <w:rPr>
          <w:color w:val="000000" w:themeColor="text1"/>
          <w:sz w:val="28"/>
          <w:szCs w:val="28"/>
          <w:lang w:val="kk-KZ"/>
        </w:rPr>
        <w:t>біріктіру</w:t>
      </w:r>
      <w:r w:rsidRPr="003A3199">
        <w:rPr>
          <w:color w:val="000000" w:themeColor="text1"/>
          <w:sz w:val="28"/>
          <w:szCs w:val="28"/>
          <w:lang w:val="kk-KZ"/>
        </w:rPr>
        <w:t>, қосу, қайта құру) нәтижесінде алынған болса, мұнда қайта ұйымдастырылатын заңды тұлғалардың бірінде Заңның 7-бабы 1-тармағының 3), 4), 5), 6) және 7) тармақшаларымен көзделген шектеулері бар болса;</w:t>
      </w:r>
    </w:p>
    <w:p w14:paraId="404C05B1" w14:textId="483CCEAF"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егер әлеуетті өнім берушінің мәлімделген жұмыс тәжірибесі заңды тұлғалардың қайта ұйымдастырудың (</w:t>
      </w:r>
      <w:r w:rsidR="00933D0B" w:rsidRPr="003A3199">
        <w:rPr>
          <w:color w:val="000000" w:themeColor="text1"/>
          <w:sz w:val="28"/>
          <w:szCs w:val="28"/>
          <w:lang w:val="kk-KZ"/>
        </w:rPr>
        <w:t>біріктіру</w:t>
      </w:r>
      <w:r w:rsidRPr="003A3199">
        <w:rPr>
          <w:color w:val="000000" w:themeColor="text1"/>
          <w:sz w:val="28"/>
          <w:szCs w:val="28"/>
          <w:lang w:val="kk-KZ"/>
        </w:rPr>
        <w:t>, қосу, қайта құру) нәтижесінде алынған болса, мұнда қайта ұйымдастырылатын заңды тұлғалардың бірі мемлекеттік сатып алу нысанасына сәйкес келетін қызмет түрлерін жүзеге асыруға лицензиясынан (рұқсатынан) айырылған болса.</w:t>
      </w:r>
    </w:p>
    <w:p w14:paraId="3F83302B" w14:textId="77777777" w:rsidR="009053B0" w:rsidRPr="003A3199" w:rsidRDefault="009053B0" w:rsidP="009053B0">
      <w:pPr>
        <w:jc w:val="both"/>
        <w:rPr>
          <w:color w:val="000000" w:themeColor="text1"/>
          <w:sz w:val="28"/>
          <w:szCs w:val="28"/>
          <w:lang w:val="kk-KZ"/>
        </w:rPr>
      </w:pPr>
    </w:p>
    <w:p w14:paraId="26DBA56F"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14-параграф. Жұмыстарды мемлекеттік сатып алу бойынша конкурстық баға ұсынысына әсер ететін өлшемшарт ретінде жұмыс тәжірибесін есептеудің жалпы тәртібі</w:t>
      </w:r>
    </w:p>
    <w:p w14:paraId="5366558F" w14:textId="77777777" w:rsidR="009053B0" w:rsidRPr="003A3199" w:rsidRDefault="009053B0" w:rsidP="009053B0">
      <w:pPr>
        <w:jc w:val="both"/>
        <w:rPr>
          <w:color w:val="000000" w:themeColor="text1"/>
          <w:sz w:val="28"/>
          <w:szCs w:val="28"/>
          <w:lang w:val="kk-KZ"/>
        </w:rPr>
      </w:pPr>
      <w:bookmarkStart w:id="299" w:name="z1393"/>
      <w:bookmarkEnd w:id="298"/>
    </w:p>
    <w:p w14:paraId="17ED3EAC" w14:textId="77777777" w:rsidR="009053B0" w:rsidRPr="003A3199" w:rsidRDefault="009053B0" w:rsidP="009053B0">
      <w:pPr>
        <w:ind w:firstLine="708"/>
        <w:jc w:val="both"/>
        <w:rPr>
          <w:bCs/>
          <w:color w:val="000000" w:themeColor="text1"/>
          <w:sz w:val="28"/>
          <w:szCs w:val="28"/>
          <w:lang w:val="kk-KZ"/>
        </w:rPr>
      </w:pPr>
      <w:bookmarkStart w:id="300" w:name="z1399"/>
      <w:bookmarkEnd w:id="299"/>
      <w:r w:rsidRPr="003A3199">
        <w:rPr>
          <w:bCs/>
          <w:color w:val="000000" w:themeColor="text1"/>
          <w:sz w:val="28"/>
          <w:szCs w:val="28"/>
          <w:lang w:val="kk-KZ"/>
        </w:rPr>
        <w:t xml:space="preserve">222. </w:t>
      </w:r>
      <w:bookmarkStart w:id="301" w:name="z7092"/>
      <w:bookmarkEnd w:id="300"/>
      <w:r w:rsidRPr="003A3199">
        <w:rPr>
          <w:bCs/>
          <w:color w:val="000000" w:themeColor="text1"/>
          <w:sz w:val="28"/>
          <w:szCs w:val="28"/>
          <w:lang w:val="kk-KZ"/>
        </w:rPr>
        <w:t>Егер конкурс (лот)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аспаған жағдайда, осы өлшемшарттың конкурсқа қатысуға өтінімнің шартты бағасына жиынтық пайыздық әсер бес пайыздан аспайды.</w:t>
      </w:r>
    </w:p>
    <w:p w14:paraId="0389F94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223. </w:t>
      </w:r>
      <w:bookmarkStart w:id="302" w:name="z1400"/>
      <w:bookmarkEnd w:id="301"/>
      <w:r w:rsidRPr="003A3199">
        <w:rPr>
          <w:bCs/>
          <w:color w:val="000000" w:themeColor="text1"/>
          <w:sz w:val="28"/>
          <w:szCs w:val="28"/>
          <w:lang w:val="kk-KZ"/>
        </w:rPr>
        <w:t>Егер жобалау (жобалау-сметалық) құжаттамасын әзірлеу жөніндегі жұмыстар бойынша конкурс (лот) тәсілімен мемлекеттік сатып алуды жүзеге асыруға бөлінген сома тиісті қаржы жылына белгіленген айлық есептік көрсеткіштің жиырма мың еселенген мөлшерінен аспаған жағдайда, осы өлшемшарттың конкурсқа қатысуға өтінімнің шартты бағасына жиынтық пайыздық әсер бес пайыздан аспайды.</w:t>
      </w:r>
    </w:p>
    <w:p w14:paraId="5F2D7D8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224. </w:t>
      </w:r>
      <w:bookmarkStart w:id="303" w:name="z7093"/>
      <w:bookmarkEnd w:id="302"/>
      <w:r w:rsidRPr="003A3199">
        <w:rPr>
          <w:bCs/>
          <w:color w:val="000000" w:themeColor="text1"/>
          <w:sz w:val="28"/>
          <w:szCs w:val="28"/>
          <w:lang w:val="kk-KZ"/>
        </w:rPr>
        <w:t xml:space="preserve">Егер конкурс (лот)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асқан жағдайда, осы өлшемшарттың конкурсқа </w:t>
      </w:r>
      <w:r w:rsidRPr="003A3199">
        <w:rPr>
          <w:bCs/>
          <w:color w:val="000000" w:themeColor="text1"/>
          <w:sz w:val="28"/>
          <w:szCs w:val="28"/>
          <w:lang w:val="kk-KZ"/>
        </w:rPr>
        <w:lastRenderedPageBreak/>
        <w:t>қатысуға өтінімнің шартты бағасына жиынтық пайыздық әсер он пайыздан аспайды.</w:t>
      </w:r>
    </w:p>
    <w:p w14:paraId="6F3652C0" w14:textId="263A8ADE"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225. </w:t>
      </w:r>
      <w:bookmarkStart w:id="304" w:name="z1401"/>
      <w:bookmarkEnd w:id="303"/>
      <w:r w:rsidRPr="003A3199">
        <w:rPr>
          <w:bCs/>
          <w:color w:val="000000" w:themeColor="text1"/>
          <w:sz w:val="28"/>
          <w:szCs w:val="28"/>
          <w:lang w:val="kk-KZ"/>
        </w:rPr>
        <w:t>Егер жобалау (жобалау-сметалық) құжаттамасын әзірлеу жөніндегі жұмыстар бойынша конкурс (лот) тәсілімен мемлекеттік сатып алуды жүзеге асыруға бөлінген сома тиісті қаржы жылына белгіленген айлық есептік көрсеткіштің жиырма мың еселенген мөлшерінен асқан жағдайда, осы өлшемшарттың конкурсқа қатысуға өтінімнің шартты бағасына жиынтық пайыздық әсер он пайыздан аспайды</w:t>
      </w:r>
      <w:r w:rsidRPr="003A3199">
        <w:rPr>
          <w:color w:val="000000" w:themeColor="text1"/>
          <w:sz w:val="28"/>
          <w:szCs w:val="28"/>
          <w:lang w:val="kk-KZ"/>
        </w:rPr>
        <w:t>.</w:t>
      </w:r>
    </w:p>
    <w:p w14:paraId="2EEE1D0D" w14:textId="77777777" w:rsidR="00DC4E28" w:rsidRPr="003A3199" w:rsidRDefault="00DC4E28" w:rsidP="009053B0">
      <w:pPr>
        <w:ind w:firstLine="708"/>
        <w:jc w:val="both"/>
        <w:rPr>
          <w:color w:val="000000" w:themeColor="text1"/>
          <w:sz w:val="28"/>
          <w:szCs w:val="28"/>
          <w:lang w:val="kk-KZ"/>
        </w:rPr>
      </w:pPr>
    </w:p>
    <w:p w14:paraId="3FC030F2" w14:textId="77777777" w:rsidR="009053B0" w:rsidRPr="003A3199" w:rsidRDefault="009053B0" w:rsidP="009053B0">
      <w:pPr>
        <w:jc w:val="center"/>
        <w:rPr>
          <w:b/>
          <w:color w:val="000000" w:themeColor="text1"/>
          <w:sz w:val="28"/>
          <w:szCs w:val="28"/>
          <w:lang w:val="kk-KZ"/>
        </w:rPr>
      </w:pPr>
      <w:bookmarkStart w:id="305" w:name="z1402"/>
      <w:bookmarkEnd w:id="304"/>
      <w:r w:rsidRPr="003A3199">
        <w:rPr>
          <w:b/>
          <w:color w:val="000000" w:themeColor="text1"/>
          <w:sz w:val="28"/>
          <w:szCs w:val="28"/>
          <w:lang w:val="kk-KZ"/>
        </w:rPr>
        <w:t>15-параграф. Құрылыс-монтаждау жұмыстарын және жобалау (жобалау-сметалық) құжаттамасын әзірлеу жөніндегі жұмыстарды мемлекеттік сатып алу бойынша конкурстық баға ұсынысына әсер ететін өлшем ретінде жұмыс тәжірибесін есептеу тәртібі</w:t>
      </w:r>
    </w:p>
    <w:p w14:paraId="4B22836A" w14:textId="77777777" w:rsidR="009053B0" w:rsidRPr="003A3199" w:rsidRDefault="009053B0" w:rsidP="009053B0">
      <w:pPr>
        <w:ind w:firstLine="708"/>
        <w:jc w:val="both"/>
        <w:rPr>
          <w:color w:val="000000" w:themeColor="text1"/>
          <w:sz w:val="28"/>
          <w:szCs w:val="28"/>
          <w:lang w:val="kk-KZ"/>
        </w:rPr>
      </w:pPr>
    </w:p>
    <w:p w14:paraId="061848A3"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226. Егер әлеуетті өнім берушінің бас мердігер (жобалаушы) ретінде жұмыс тәжірибесі болған жағдайда, веб-портал әлеуетті өнім берушінің сатып алынатын жұмыстар нарығында, оның ішінде конкурстың нысанасы болып табылатын осындай (ұқсас) жұмыс түрлері бойынша жұмыс тәжірибесі болған әрбір жыл үшін бір пайыз (1%) мөлшерінде шартты жеңілдік автоматты түрде береді.</w:t>
      </w:r>
    </w:p>
    <w:p w14:paraId="6CA7417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227. Егер әлеуетті өнім берушінің қосалқы мердігер (қосалқы жобалаушы) ретінде жұмыс тәжірибесі болса, веб-портал сатып алынатын жұмыстар нарығында, оның ішінде конкурстың нысанасы болып табылатын осындай (ұқсас) жұмыс түрлері бойынша жұмыс тәжірибесі болған әрбір жыл үшін нөл бүтін оннан бес пайыз (0,5%) мөлшерінде шартты жеңілдік автоматты түрде береді.</w:t>
      </w:r>
    </w:p>
    <w:p w14:paraId="67888C63"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228. Егер бір жыл ішінде әлеуетті өнім беруші конкурста, оның ішінде осындай (ұқсас) жұмыс түрлері бойынша бірнеше құрылыс объектісінде сатып алынатын жұмыстарды орындаған жағдайда, веб-портал әрбір келесі құрылыс объектісі үшін нөл бүтін оннан екі пайыз (0,2 %) мөлшерінде шартты жеңілдік береді. Егер осы жұмыстарды әлеуетті өнім беруші қосалқы мердігер (қосалқы жобалаушы) ретінде орындаған болса, конкурстық комиссия әрбір келесі құрылыс объектісі үшін нөл бүтін оннан бір пайыз (0,1 %) мөлшерінде шартты жеңілдік береді.</w:t>
      </w:r>
    </w:p>
    <w:p w14:paraId="7C7E977D" w14:textId="0B7E2E5A" w:rsidR="009053B0" w:rsidRPr="003A3199" w:rsidRDefault="009053B0" w:rsidP="009053B0">
      <w:pPr>
        <w:ind w:firstLine="708"/>
        <w:jc w:val="both"/>
        <w:rPr>
          <w:bCs/>
          <w:color w:val="000000" w:themeColor="text1"/>
          <w:sz w:val="28"/>
          <w:szCs w:val="28"/>
          <w:lang w:val="kk-KZ"/>
        </w:rPr>
      </w:pPr>
      <w:r w:rsidRPr="003A3199">
        <w:rPr>
          <w:rStyle w:val="ezkurwreuab5ozgtqnkl"/>
          <w:bCs/>
          <w:color w:val="000000" w:themeColor="text1"/>
          <w:sz w:val="28"/>
          <w:szCs w:val="28"/>
          <w:lang w:val="kk-KZ"/>
        </w:rPr>
        <w:t>Құрылыс-монтаждау</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жұмыстары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бойынша</w:t>
      </w:r>
      <w:r w:rsidRPr="003A3199">
        <w:rPr>
          <w:bCs/>
          <w:color w:val="000000" w:themeColor="text1"/>
          <w:sz w:val="28"/>
          <w:szCs w:val="28"/>
          <w:lang w:val="kk-KZ"/>
        </w:rPr>
        <w:t xml:space="preserve"> жұмыс </w:t>
      </w:r>
      <w:r w:rsidRPr="003A3199">
        <w:rPr>
          <w:rStyle w:val="ezkurwreuab5ozgtqnkl"/>
          <w:bCs/>
          <w:color w:val="000000" w:themeColor="text1"/>
          <w:sz w:val="28"/>
          <w:szCs w:val="28"/>
          <w:lang w:val="kk-KZ"/>
        </w:rPr>
        <w:t>тәжірибесін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растайтын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құжат</w:t>
      </w:r>
      <w:r w:rsidRPr="003A3199">
        <w:rPr>
          <w:bCs/>
          <w:color w:val="000000" w:themeColor="text1"/>
          <w:sz w:val="28"/>
          <w:szCs w:val="28"/>
          <w:lang w:val="kk-KZ"/>
        </w:rPr>
        <w:t xml:space="preserve"> </w:t>
      </w:r>
      <w:r w:rsidR="00F26A81" w:rsidRPr="003A3199">
        <w:rPr>
          <w:sz w:val="28"/>
          <w:szCs w:val="28"/>
          <w:lang w:val="kk-KZ"/>
        </w:rPr>
        <w:t>Мемлекеттік сатып алу саласында тізілімдерді қалыптастырудың және жүргізудің қағидаларына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сәйкес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тәжірибесі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тізіліміне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енгізілетін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құжаттардың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электрондық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көшірмелері</w:t>
      </w:r>
      <w:r w:rsidRPr="003A3199">
        <w:rPr>
          <w:bCs/>
          <w:color w:val="000000" w:themeColor="text1"/>
          <w:sz w:val="28"/>
          <w:szCs w:val="28"/>
          <w:lang w:val="kk-KZ"/>
        </w:rPr>
        <w:t xml:space="preserve"> болып </w:t>
      </w:r>
      <w:r w:rsidRPr="003A3199">
        <w:rPr>
          <w:rStyle w:val="ezkurwreuab5ozgtqnkl"/>
          <w:bCs/>
          <w:color w:val="000000" w:themeColor="text1"/>
          <w:sz w:val="28"/>
          <w:szCs w:val="28"/>
          <w:lang w:val="kk-KZ"/>
        </w:rPr>
        <w:t>табылады.</w:t>
      </w:r>
    </w:p>
    <w:p w14:paraId="1F869B56" w14:textId="77777777" w:rsidR="009053B0" w:rsidRPr="003A3199" w:rsidRDefault="009053B0" w:rsidP="009053B0">
      <w:pPr>
        <w:ind w:firstLine="708"/>
        <w:jc w:val="both"/>
        <w:rPr>
          <w:bCs/>
          <w:color w:val="000000" w:themeColor="text1"/>
          <w:sz w:val="28"/>
          <w:szCs w:val="28"/>
          <w:lang w:val="kk-KZ"/>
        </w:rPr>
      </w:pPr>
      <w:bookmarkStart w:id="306" w:name="z1408"/>
      <w:bookmarkEnd w:id="305"/>
      <w:r w:rsidRPr="003A3199">
        <w:rPr>
          <w:bCs/>
          <w:color w:val="000000" w:themeColor="text1"/>
          <w:sz w:val="28"/>
          <w:szCs w:val="28"/>
          <w:lang w:val="kk-KZ"/>
        </w:rPr>
        <w:t xml:space="preserve">229. </w:t>
      </w:r>
      <w:bookmarkStart w:id="307" w:name="z1409"/>
      <w:bookmarkEnd w:id="306"/>
      <w:r w:rsidRPr="003A3199">
        <w:rPr>
          <w:bCs/>
          <w:color w:val="000000" w:themeColor="text1"/>
          <w:sz w:val="28"/>
          <w:szCs w:val="28"/>
          <w:lang w:val="kk-KZ"/>
        </w:rPr>
        <w:t>Егер конкурстың мәні жаңа объектілердің құрылысы болып табылған жағдайда, тек жаңа объектілердің құрылысының жұмыс тәжірибесі ескеріледі.</w:t>
      </w:r>
    </w:p>
    <w:p w14:paraId="0A01EEB7"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230. </w:t>
      </w:r>
      <w:bookmarkStart w:id="308" w:name="z1410"/>
      <w:bookmarkEnd w:id="307"/>
      <w:r w:rsidRPr="003A3199">
        <w:rPr>
          <w:bCs/>
          <w:color w:val="000000" w:themeColor="text1"/>
          <w:sz w:val="28"/>
          <w:szCs w:val="28"/>
          <w:lang w:val="kk-KZ"/>
        </w:rPr>
        <w:t xml:space="preserve">Егер конкурстың мәні автомобиль жолдарының және (немесе) инженерлік желілердің жаңа құрылысы болып табылған жағдайда, автомобиль </w:t>
      </w:r>
      <w:r w:rsidRPr="003A3199">
        <w:rPr>
          <w:bCs/>
          <w:color w:val="000000" w:themeColor="text1"/>
          <w:sz w:val="28"/>
          <w:szCs w:val="28"/>
          <w:lang w:val="kk-KZ"/>
        </w:rPr>
        <w:lastRenderedPageBreak/>
        <w:t>жолдарын және (немесе) инженерлік желілерді реконструкциялау жөніндегі жұмыс тәжірибесі ескеріледі.</w:t>
      </w:r>
    </w:p>
    <w:p w14:paraId="072F8600"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231. </w:t>
      </w:r>
      <w:bookmarkStart w:id="309" w:name="z1411"/>
      <w:bookmarkEnd w:id="308"/>
      <w:r w:rsidRPr="003A3199">
        <w:rPr>
          <w:bCs/>
          <w:color w:val="000000" w:themeColor="text1"/>
          <w:sz w:val="28"/>
          <w:szCs w:val="28"/>
          <w:lang w:val="kk-KZ"/>
        </w:rPr>
        <w:t>Егер конкурстың мәні кеңейту, жаңғырту, техникалық қайта жарақтандыру</w:t>
      </w:r>
      <w:r w:rsidRPr="003A3199">
        <w:rPr>
          <w:color w:val="000000" w:themeColor="text1"/>
          <w:sz w:val="28"/>
          <w:szCs w:val="28"/>
          <w:lang w:val="kk-KZ"/>
        </w:rPr>
        <w:t xml:space="preserve"> және реконструкциялау болып табылған жағдайда, күрделі жөндеуді қоспағанда, жаңа объектілерді салу, қолданыстағы объектілерді кеңейту, жаңғырту, техникалық қайта жарақтандыру және реконструкциялау жұмыс тәжірибесі ескеріледі.</w:t>
      </w:r>
    </w:p>
    <w:p w14:paraId="45346539"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232. </w:t>
      </w:r>
      <w:bookmarkStart w:id="310" w:name="z1412"/>
      <w:bookmarkEnd w:id="309"/>
      <w:r w:rsidRPr="003A3199">
        <w:rPr>
          <w:bCs/>
          <w:color w:val="000000" w:themeColor="text1"/>
          <w:sz w:val="28"/>
          <w:szCs w:val="28"/>
          <w:lang w:val="kk-KZ"/>
        </w:rPr>
        <w:t>Егер күрделі жөндеу конкурстың нысанасы болып табылған жағдайда, онда жаңа объектілерді салу, қолданыстағы объектілерді кеңейту, жаңғырту, техникалық қайта жарақтандыру, реконструкциялау және күрделі жөндеу жұмысының тәжірибесі ескеріледі.</w:t>
      </w:r>
    </w:p>
    <w:p w14:paraId="061C1088"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233. </w:t>
      </w:r>
      <w:bookmarkStart w:id="311" w:name="z1413"/>
      <w:bookmarkEnd w:id="310"/>
      <w:r w:rsidRPr="003A3199">
        <w:rPr>
          <w:bCs/>
          <w:color w:val="000000" w:themeColor="text1"/>
          <w:sz w:val="28"/>
          <w:szCs w:val="28"/>
          <w:lang w:val="kk-KZ"/>
        </w:rPr>
        <w:t xml:space="preserve">Егер жобалау (жобалау-сметалық) құжаттамасын әзірлеу жөніндегі жұмыстар конкурстың мәні болып табылған жағдайда жобалау </w:t>
      </w:r>
      <w:r w:rsidRPr="003A3199">
        <w:rPr>
          <w:bCs/>
          <w:color w:val="000000" w:themeColor="text1"/>
          <w:sz w:val="28"/>
          <w:szCs w:val="28"/>
          <w:lang w:val="kk-KZ"/>
        </w:rPr>
        <w:br/>
        <w:t>(жобалау-сметалық) құжаттамасын әзірлеу жөніндегі жұмыс тәжірибесі ескеріледі.</w:t>
      </w:r>
    </w:p>
    <w:p w14:paraId="7DB2D631"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234. </w:t>
      </w:r>
      <w:bookmarkStart w:id="312" w:name="z1414"/>
      <w:bookmarkEnd w:id="311"/>
      <w:r w:rsidRPr="003A3199">
        <w:rPr>
          <w:bCs/>
          <w:color w:val="000000" w:themeColor="text1"/>
          <w:sz w:val="28"/>
          <w:szCs w:val="28"/>
          <w:lang w:val="kk-KZ"/>
        </w:rPr>
        <w:t>Егер конкурстың мәні жобалау (жобалау-сметалық) құжаттамасын түзету немесе байланыстыру жөніндегі жұмыстар болып табылған жағдайда, жобалау (жобалау-сметалық) құжаттамасын әзірлеу, түзету, байланыстыру жөніндегі жұмыс тәжірибесі ескеріледі.</w:t>
      </w:r>
    </w:p>
    <w:p w14:paraId="50D01D1F" w14:textId="5FD1FE18"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235. </w:t>
      </w:r>
      <w:bookmarkStart w:id="313" w:name="z1415"/>
      <w:bookmarkEnd w:id="312"/>
      <w:r w:rsidRPr="003A3199">
        <w:rPr>
          <w:bCs/>
          <w:color w:val="000000" w:themeColor="text1"/>
          <w:sz w:val="28"/>
          <w:szCs w:val="28"/>
          <w:lang w:val="kk-KZ"/>
        </w:rPr>
        <w:t xml:space="preserve">Құрылыс-монтаждау жұмыстары және жобалау (жобалау-сметалық) құжаттамасын әзірлеу жөніндегі жұмыстар бойынша жұмыс тәжірибесі құрылыс объектілерінің функционалдық мақсатына (құрылыс түрлері бойынша бұрын орындалған жұмыстардың ұқсастығы немесе ұқсастығы) және олардың Қазақстан Республикасы Ұлттық экономика министрінің 2015 жылғы </w:t>
      </w:r>
      <w:r w:rsidR="00933D0B" w:rsidRPr="003A3199">
        <w:rPr>
          <w:bCs/>
          <w:color w:val="000000" w:themeColor="text1"/>
          <w:sz w:val="28"/>
          <w:szCs w:val="28"/>
          <w:lang w:val="kk-KZ"/>
        </w:rPr>
        <w:br/>
      </w:r>
      <w:r w:rsidRPr="003A3199">
        <w:rPr>
          <w:bCs/>
          <w:color w:val="000000" w:themeColor="text1"/>
          <w:sz w:val="28"/>
          <w:szCs w:val="28"/>
          <w:lang w:val="kk-KZ"/>
        </w:rPr>
        <w:t>28 ақпандағы № 165 бұйрығымен бекітілген (Нормативтік құқықтық актілерді мемлекеттік тіркеу тізілімінде № 10666 болып тіркелген) Ғимараттар мен құрылыстарды техникалық және (немесе) технологиялық жағынан күрделі объектілерге жатқызудың жалпы тәртібін айқындау қағидаларына сәйкес айқындалған техникалық күрделілігіне қарай есептеледі.</w:t>
      </w:r>
    </w:p>
    <w:p w14:paraId="5AFA09E6"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236. </w:t>
      </w:r>
      <w:bookmarkStart w:id="314" w:name="z7096"/>
      <w:bookmarkEnd w:id="313"/>
      <w:r w:rsidRPr="003A3199">
        <w:rPr>
          <w:bCs/>
          <w:color w:val="000000" w:themeColor="text1"/>
          <w:sz w:val="28"/>
          <w:szCs w:val="28"/>
          <w:lang w:val="kk-KZ"/>
        </w:rPr>
        <w:t>Құрылыс-монтаждау жұмыстары және әлеуетті өнім берушінің жобалау (жобалау-сметалық) құжаттамасын әзірлеу жөніндегі жұмыстар бойынша жұмыс тәжірибесін есептеу кезінде жиынтығында:</w:t>
      </w:r>
    </w:p>
    <w:p w14:paraId="455A9C03" w14:textId="160DB57D"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1) ғимараттар мен құрылыстардың жауапкершілік деңгейі </w:t>
      </w:r>
      <w:r w:rsidR="00933D0B" w:rsidRPr="003A3199">
        <w:rPr>
          <w:bCs/>
          <w:color w:val="000000" w:themeColor="text1"/>
          <w:sz w:val="28"/>
          <w:szCs w:val="28"/>
          <w:lang w:val="kk-KZ"/>
        </w:rPr>
        <w:br/>
      </w:r>
      <w:r w:rsidRPr="003A3199">
        <w:rPr>
          <w:bCs/>
          <w:color w:val="000000" w:themeColor="text1"/>
          <w:sz w:val="28"/>
          <w:szCs w:val="28"/>
          <w:lang w:val="kk-KZ"/>
        </w:rPr>
        <w:t>(біріншісі – жоғары, екіншісі – қалыпты, үшіншісі – төмен).</w:t>
      </w:r>
    </w:p>
    <w:p w14:paraId="402008AA" w14:textId="77777777" w:rsidR="009053B0" w:rsidRPr="003A3199" w:rsidRDefault="009053B0" w:rsidP="009053B0">
      <w:pPr>
        <w:ind w:firstLine="708"/>
        <w:jc w:val="both"/>
        <w:rPr>
          <w:bCs/>
          <w:color w:val="000000" w:themeColor="text1"/>
          <w:sz w:val="28"/>
          <w:szCs w:val="28"/>
          <w:lang w:val="kk-KZ"/>
        </w:rPr>
      </w:pPr>
      <w:bookmarkStart w:id="315" w:name="z7097"/>
      <w:bookmarkEnd w:id="314"/>
      <w:r w:rsidRPr="003A3199">
        <w:rPr>
          <w:bCs/>
          <w:color w:val="000000" w:themeColor="text1"/>
          <w:sz w:val="28"/>
          <w:szCs w:val="28"/>
          <w:lang w:val="kk-KZ"/>
        </w:rPr>
        <w:t>Егер бірінші (жоғары) жауапкершілік деңгейіндегі ғимараттар мен құрылыстар конкурстың нысанасы болып табылған жағдайда, тек бірінші (жоғары) жауапкершілік деңгейіндегі ғимараттар мен құрылыстардың жұмыс тәжірибесі ескеріледі.</w:t>
      </w:r>
    </w:p>
    <w:p w14:paraId="27F938FA" w14:textId="77777777" w:rsidR="009053B0" w:rsidRPr="003A3199" w:rsidRDefault="009053B0" w:rsidP="009053B0">
      <w:pPr>
        <w:ind w:firstLine="708"/>
        <w:jc w:val="both"/>
        <w:rPr>
          <w:bCs/>
          <w:color w:val="000000" w:themeColor="text1"/>
          <w:sz w:val="28"/>
          <w:szCs w:val="28"/>
          <w:lang w:val="kk-KZ"/>
        </w:rPr>
      </w:pPr>
      <w:bookmarkStart w:id="316" w:name="z7098"/>
      <w:bookmarkEnd w:id="315"/>
      <w:r w:rsidRPr="003A3199">
        <w:rPr>
          <w:bCs/>
          <w:color w:val="000000" w:themeColor="text1"/>
          <w:sz w:val="28"/>
          <w:szCs w:val="28"/>
          <w:lang w:val="kk-KZ"/>
        </w:rPr>
        <w:t>Егер екінші (қалыпты) жауапкершілік деңгейіндегі ғимараттар мен құрылыстар конкурстың нысанасы болып табылған жағдайда бірінші (жоғары) және екінші (қалыпты) жауапкершілік деңгейіндегі ғимараттар мен құрылыстардың жұмыс тәжірибесі ескеріледі.</w:t>
      </w:r>
    </w:p>
    <w:p w14:paraId="1F0B92C8" w14:textId="77777777" w:rsidR="009053B0" w:rsidRPr="003A3199" w:rsidRDefault="009053B0" w:rsidP="009053B0">
      <w:pPr>
        <w:ind w:firstLine="708"/>
        <w:jc w:val="both"/>
        <w:rPr>
          <w:bCs/>
          <w:color w:val="000000" w:themeColor="text1"/>
          <w:sz w:val="28"/>
          <w:szCs w:val="28"/>
          <w:lang w:val="kk-KZ"/>
        </w:rPr>
      </w:pPr>
      <w:bookmarkStart w:id="317" w:name="z7099"/>
      <w:bookmarkEnd w:id="316"/>
      <w:r w:rsidRPr="003A3199">
        <w:rPr>
          <w:bCs/>
          <w:color w:val="000000" w:themeColor="text1"/>
          <w:sz w:val="28"/>
          <w:szCs w:val="28"/>
          <w:lang w:val="kk-KZ"/>
        </w:rPr>
        <w:lastRenderedPageBreak/>
        <w:t>Егер конкурстың мәні жауапкершіліктің үшінші (төмендетілген) деңгейінің ғимараттары мен құрылыстары болып табылған жағдайда, бірінші (жоғары), екінші (қалыпты) және үшінші (төмендетілген) жауапкершілік деңгейінің ғимараттары мен құрылыстарының жұмыс тәжірибесі ескеріледі;</w:t>
      </w:r>
    </w:p>
    <w:p w14:paraId="1A0AD2D5"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 </w:t>
      </w:r>
      <w:bookmarkStart w:id="318" w:name="z7100"/>
      <w:bookmarkEnd w:id="317"/>
      <w:r w:rsidRPr="003A3199">
        <w:rPr>
          <w:bCs/>
          <w:color w:val="000000" w:themeColor="text1"/>
          <w:sz w:val="28"/>
          <w:szCs w:val="28"/>
          <w:lang w:val="kk-KZ"/>
        </w:rPr>
        <w:t>объектілердің техникалық күрделілігі (техникалық жағынан күрделі объектілерге жататын ғимараттар мен құрылыстар, техникалық жағынан күрделі объектілерге жатпайтын ғимараттар мен құрылыстар).</w:t>
      </w:r>
    </w:p>
    <w:p w14:paraId="2C46F67E" w14:textId="77777777" w:rsidR="009053B0" w:rsidRPr="003A3199" w:rsidRDefault="009053B0" w:rsidP="009053B0">
      <w:pPr>
        <w:ind w:firstLine="708"/>
        <w:jc w:val="both"/>
        <w:rPr>
          <w:bCs/>
          <w:color w:val="000000" w:themeColor="text1"/>
          <w:sz w:val="28"/>
          <w:szCs w:val="28"/>
          <w:lang w:val="kk-KZ"/>
        </w:rPr>
      </w:pPr>
      <w:bookmarkStart w:id="319" w:name="z7101"/>
      <w:bookmarkEnd w:id="318"/>
      <w:r w:rsidRPr="003A3199">
        <w:rPr>
          <w:bCs/>
          <w:color w:val="000000" w:themeColor="text1"/>
          <w:sz w:val="28"/>
          <w:szCs w:val="28"/>
          <w:lang w:val="kk-KZ"/>
        </w:rPr>
        <w:t>Егер конкурстың мәні техникалық жағынан күрделі объектілер болып табылған жағдайда, тек техникалық жағынан күрделі объектілердің жұмыс тәжірибесі ескеріледі.</w:t>
      </w:r>
    </w:p>
    <w:p w14:paraId="396B13B2"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Егер конкурстың мәні техникалық жағынан күрделі объектілерге (кешендерге) жатпайтын ғимараттар мен құрылыстар болып табылған жағдайда, техникалық жағынан күрделі объектілерге жатпайтын техникалық жағынан күрделі объектілер мен ғимараттар мен құрылыстардың жұмыс тәжірибесі ескеріледі;</w:t>
      </w:r>
      <w:bookmarkStart w:id="320" w:name="z7102"/>
      <w:bookmarkEnd w:id="319"/>
    </w:p>
    <w:p w14:paraId="5BDF57E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3) </w:t>
      </w:r>
      <w:bookmarkStart w:id="321" w:name="z7103"/>
      <w:bookmarkEnd w:id="320"/>
      <w:r w:rsidRPr="003A3199">
        <w:rPr>
          <w:bCs/>
          <w:color w:val="000000" w:themeColor="text1"/>
          <w:sz w:val="28"/>
          <w:szCs w:val="28"/>
          <w:lang w:val="kk-KZ"/>
        </w:rPr>
        <w:t>функционалдық мақсаты (өнеркәсіптік объектілер, өндірістік ғимараттар, құрылыстар, тұрғын үй-азаматтық мақсаттағы объектілер, өзге де құрылыстар);</w:t>
      </w:r>
    </w:p>
    <w:p w14:paraId="223CE4C8"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4) </w:t>
      </w:r>
      <w:bookmarkStart w:id="322" w:name="z7104"/>
      <w:bookmarkEnd w:id="321"/>
      <w:r w:rsidRPr="003A3199">
        <w:rPr>
          <w:bCs/>
          <w:color w:val="000000" w:themeColor="text1"/>
          <w:sz w:val="28"/>
          <w:szCs w:val="28"/>
          <w:lang w:val="kk-KZ"/>
        </w:rPr>
        <w:t xml:space="preserve">бұрын орындалған жұмыстардың ұқсастығы немесе ұқсас болуы, олар тұрғын үй-азаматтық мақсаттағы объектілердегі жұмыстарды қоспағанда, конкурс нысанасымен </w:t>
      </w:r>
      <w:r w:rsidRPr="003A3199">
        <w:rPr>
          <w:bCs/>
          <w:color w:val="000000"/>
          <w:sz w:val="28"/>
          <w:szCs w:val="28"/>
          <w:lang w:val="kk-KZ"/>
        </w:rPr>
        <w:t>Рұқсаттар және хабарламалар туралы заң</w:t>
      </w:r>
      <w:r w:rsidRPr="003A3199">
        <w:rPr>
          <w:bCs/>
          <w:color w:val="000000" w:themeColor="text1"/>
          <w:sz w:val="28"/>
          <w:szCs w:val="28"/>
          <w:lang w:val="kk-KZ"/>
        </w:rPr>
        <w:t>ның бірінші санатындағы рұқсаттар (лицензиялар) тізбесінің 5 және 6-бөлімдерінде көзделген лицензияланатын қызмет түрінің тиісті кіші түрінің бір тармақшасында болған жағдайда ескеріледі.</w:t>
      </w:r>
    </w:p>
    <w:p w14:paraId="1521A3A7" w14:textId="77777777" w:rsidR="009053B0" w:rsidRPr="003A3199" w:rsidRDefault="009053B0" w:rsidP="009053B0">
      <w:pPr>
        <w:ind w:firstLine="708"/>
        <w:jc w:val="both"/>
        <w:rPr>
          <w:bCs/>
          <w:color w:val="000000" w:themeColor="text1"/>
          <w:sz w:val="28"/>
          <w:szCs w:val="28"/>
          <w:lang w:val="kk-KZ"/>
        </w:rPr>
      </w:pPr>
      <w:bookmarkStart w:id="323" w:name="z7105"/>
      <w:bookmarkEnd w:id="322"/>
      <w:r w:rsidRPr="003A3199">
        <w:rPr>
          <w:bCs/>
          <w:color w:val="000000" w:themeColor="text1"/>
          <w:sz w:val="28"/>
          <w:szCs w:val="28"/>
          <w:lang w:val="kk-KZ"/>
        </w:rPr>
        <w:t xml:space="preserve">Электрмен жабдықтауға, электр жарығына және электр жылытуға байланысты бұрын орындалған жұмыстардың ұқсастығы немесе ұқсас болуы олардың конкурс нысанасымен </w:t>
      </w:r>
      <w:bookmarkStart w:id="324" w:name="_Hlk178242247"/>
      <w:r w:rsidRPr="003A3199">
        <w:rPr>
          <w:bCs/>
          <w:color w:val="000000"/>
          <w:sz w:val="28"/>
          <w:szCs w:val="28"/>
          <w:lang w:val="kk-KZ"/>
        </w:rPr>
        <w:t>Рұқсаттар және хабарламалар туралы заңның</w:t>
      </w:r>
      <w:r w:rsidRPr="003A3199">
        <w:rPr>
          <w:bCs/>
          <w:color w:val="000000" w:themeColor="text1"/>
          <w:sz w:val="28"/>
          <w:szCs w:val="28"/>
          <w:lang w:val="kk-KZ"/>
        </w:rPr>
        <w:t xml:space="preserve"> бірінші </w:t>
      </w:r>
      <w:bookmarkEnd w:id="324"/>
      <w:r w:rsidRPr="003A3199">
        <w:rPr>
          <w:bCs/>
          <w:color w:val="000000" w:themeColor="text1"/>
          <w:sz w:val="28"/>
          <w:szCs w:val="28"/>
          <w:lang w:val="kk-KZ"/>
        </w:rPr>
        <w:t>санатындағы рұқсаттар (лицензиялар) тізбесінің 5 және 6-бөлімдерінде көзделген лицензияланатын қызмет түрінің тиісті кіші түрінің әртүрлі тармақшаларында болуына қарамастан ескеріледі.</w:t>
      </w:r>
    </w:p>
    <w:p w14:paraId="468FECB9" w14:textId="77777777" w:rsidR="009053B0" w:rsidRPr="003A3199" w:rsidRDefault="009053B0" w:rsidP="009053B0">
      <w:pPr>
        <w:ind w:firstLine="708"/>
        <w:jc w:val="both"/>
        <w:rPr>
          <w:bCs/>
          <w:color w:val="000000" w:themeColor="text1"/>
          <w:sz w:val="28"/>
          <w:szCs w:val="28"/>
          <w:lang w:val="kk-KZ"/>
        </w:rPr>
      </w:pPr>
      <w:bookmarkStart w:id="325" w:name="z1427"/>
      <w:bookmarkEnd w:id="323"/>
      <w:r w:rsidRPr="003A3199">
        <w:rPr>
          <w:bCs/>
          <w:color w:val="000000" w:themeColor="text1"/>
          <w:sz w:val="28"/>
          <w:szCs w:val="28"/>
          <w:lang w:val="kk-KZ"/>
        </w:rPr>
        <w:t xml:space="preserve">Автомобиль жолдарының құрылысына байланысты бұрын орындалған жұмыстардың ұқсастығы немесе ұқсас болуы олардың конкурс нысанасымен </w:t>
      </w:r>
      <w:r w:rsidRPr="003A3199">
        <w:rPr>
          <w:bCs/>
          <w:color w:val="000000"/>
          <w:sz w:val="28"/>
          <w:szCs w:val="28"/>
          <w:lang w:val="kk-KZ"/>
        </w:rPr>
        <w:t>Рұқсаттар және хабарламалар туралы заңның</w:t>
      </w:r>
      <w:r w:rsidRPr="003A3199">
        <w:rPr>
          <w:bCs/>
          <w:color w:val="000000" w:themeColor="text1"/>
          <w:sz w:val="28"/>
          <w:szCs w:val="28"/>
          <w:lang w:val="kk-KZ"/>
        </w:rPr>
        <w:t xml:space="preserve"> бірінші санаттағы рұқсаттар (лицензиялар) тізбесінің 5 және 6-бөлімдерінде көзделген лицензияланатын қызмет түрінің тиісті кіші түрінің әртүрлі тармақшаларында болуына қарамастан ескеріледі.</w:t>
      </w:r>
    </w:p>
    <w:p w14:paraId="1A7951BF"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237. </w:t>
      </w:r>
      <w:bookmarkStart w:id="326" w:name="z1428"/>
      <w:bookmarkEnd w:id="325"/>
      <w:r w:rsidRPr="003A3199">
        <w:rPr>
          <w:bCs/>
          <w:color w:val="000000" w:themeColor="text1"/>
          <w:sz w:val="28"/>
          <w:szCs w:val="28"/>
          <w:lang w:val="kk-KZ"/>
        </w:rPr>
        <w:t>Инженерлік желілер мен жүйелердің қолданыстағы объектілерін (инженерлік желілер мен жүйелердің бірнеше түрі) жаңа салу, кеңейту, техникалық қайта жарақтандыру, жаңғырту, реконструкциялау, реставрациялау және күрделі жөндеу кезіндегі жұмыс тәжірибесі өткізілетін мемлекеттік сатып алу нысанасына сәйкес келетін инженерлік желілер және (немесе) жүйелер түрлерінің кем дегенде біреуінің болуы негізге алына отырып есептеледі.</w:t>
      </w:r>
    </w:p>
    <w:p w14:paraId="3B41CC60"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lastRenderedPageBreak/>
        <w:t xml:space="preserve">238. </w:t>
      </w:r>
      <w:bookmarkStart w:id="327" w:name="z1429"/>
      <w:bookmarkEnd w:id="326"/>
      <w:r w:rsidRPr="003A3199">
        <w:rPr>
          <w:bCs/>
          <w:color w:val="000000" w:themeColor="text1"/>
          <w:sz w:val="28"/>
          <w:szCs w:val="28"/>
          <w:lang w:val="kk-KZ"/>
        </w:rPr>
        <w:t>Ин</w:t>
      </w:r>
      <w:r w:rsidRPr="003A3199">
        <w:rPr>
          <w:color w:val="000000" w:themeColor="text1"/>
          <w:sz w:val="28"/>
          <w:szCs w:val="28"/>
          <w:lang w:val="kk-KZ"/>
        </w:rPr>
        <w:t>женерлік желілерді және (немесе) жүйелерді (инженерлік желілердің және (немесе) жүйелердің бірнеше түрін) қайта құру жөніндегі жұмыс тәжірибесі инженерлік желілерді және (немесе) жүйелерді (инженерлік желілердің және (немесе) жүйелердің бірнеше түрін) жаңа салу кезінде ескеріледі.</w:t>
      </w:r>
    </w:p>
    <w:p w14:paraId="664A5D5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239. </w:t>
      </w:r>
      <w:bookmarkStart w:id="328" w:name="z1431"/>
      <w:bookmarkEnd w:id="327"/>
      <w:r w:rsidRPr="003A3199">
        <w:rPr>
          <w:color w:val="000000" w:themeColor="text1"/>
          <w:sz w:val="28"/>
          <w:szCs w:val="28"/>
          <w:lang w:val="kk-KZ"/>
        </w:rPr>
        <w:t>Қолданыстағы автомобиль жолдары объектілерін және инженерлік желілер мен жүйелерді (инженерлік желілер мен жүйелердің бірнеше түрі) жаңа салу, кеңейту, техникалық қайта жарақтандыру, жаңғырту, реконструкциялау, қалпына келтіру және күрделі жөндеу кезіндегі жұмыс тәжірибесі, жұмыс тәжірибесі автомобиль жолдарының жұмыс тәжірибесінің болуы және инженерлік желілер мен жүйелердің ең болмағанда бір түрінің болуы негізге алына отырып есептеледі.</w:t>
      </w:r>
    </w:p>
    <w:p w14:paraId="4DEC6E22"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240. </w:t>
      </w:r>
      <w:bookmarkStart w:id="329" w:name="z1432"/>
      <w:bookmarkEnd w:id="328"/>
      <w:r w:rsidRPr="003A3199">
        <w:rPr>
          <w:color w:val="000000" w:themeColor="text1"/>
          <w:sz w:val="28"/>
          <w:szCs w:val="28"/>
          <w:lang w:val="kk-KZ"/>
        </w:rPr>
        <w:t>Бір жылдан астам мерзімі бар шарттар бойынша жұмыс тәжірибесін есептеу кезінде объектіні пайдалануға қабылдау актісінің күніне сәйкес құрылыс аяқталған жылы танылады.</w:t>
      </w:r>
    </w:p>
    <w:p w14:paraId="0249F4C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241. </w:t>
      </w:r>
      <w:bookmarkStart w:id="330" w:name="z1433"/>
      <w:bookmarkEnd w:id="329"/>
      <w:r w:rsidRPr="003A3199">
        <w:rPr>
          <w:color w:val="000000" w:themeColor="text1"/>
          <w:sz w:val="28"/>
          <w:szCs w:val="28"/>
          <w:lang w:val="kk-KZ"/>
        </w:rPr>
        <w:t>Растайтын құжаттардың электрондық көшірмелерін ұсыну тек конкурстық құжаттамада көрсетілу көзделген мәліметтер бойынша ғана міндетті.</w:t>
      </w:r>
    </w:p>
    <w:p w14:paraId="6A405BBE"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242. </w:t>
      </w:r>
      <w:bookmarkStart w:id="331" w:name="z606"/>
      <w:bookmarkEnd w:id="330"/>
      <w:r w:rsidRPr="003A3199">
        <w:rPr>
          <w:color w:val="000000" w:themeColor="text1"/>
          <w:sz w:val="28"/>
          <w:szCs w:val="28"/>
          <w:lang w:val="kk-KZ"/>
        </w:rPr>
        <w:t>Құрылыс-монтаждау жұмыстарын, жобалау (жобалау-сметалық) құжаттамасын әзірлеу жөніндегі жұмыстарды, сондай-ақ конкурстық баға ұсынысына әсер ететін мәліметтерді толтыру бөлігінде мемлекеттік сатып алуға қатысатын әлеуетті өнім берушінің өтінімі нысанасына форматтық-логикалық бақылауды ескере отырып, веб-порталда қалыптастырылады веб-портал автоматты түрде анықтайтын келесі критерийлерге (белгілерге) сәйкестік:</w:t>
      </w:r>
    </w:p>
    <w:p w14:paraId="420C85FB"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1) «Расталды» мәртебесімен жұмыс тәжірибесі тізіліміндегі әлеуетті өнім берушінің жұмыс тәжірибесін растайтын мәліметтер мен құжаттар;</w:t>
      </w:r>
    </w:p>
    <w:p w14:paraId="757CC59F"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2) құрылыс объектілерінің жауапкершілік деңгейі;</w:t>
      </w:r>
    </w:p>
    <w:p w14:paraId="4EB663FD"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3) құрылыс объектілерінің техникалық күрделілігі;</w:t>
      </w:r>
    </w:p>
    <w:p w14:paraId="4626CB3C"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4) функционалдық мақсаттағы;</w:t>
      </w:r>
    </w:p>
    <w:p w14:paraId="594F8CF8"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5) тұрғын үй-азаматтық мақсаттағы объектілердегі жұмыстарды қоспағанда, әлеуетті өнім беруші мәлімдеген жұмыс тәжірибесіне сәйкес келетін </w:t>
      </w:r>
      <w:r w:rsidRPr="003A3199">
        <w:rPr>
          <w:bCs/>
          <w:color w:val="000000" w:themeColor="text1"/>
          <w:sz w:val="28"/>
          <w:szCs w:val="28"/>
          <w:lang w:val="kk-KZ"/>
        </w:rPr>
        <w:t xml:space="preserve">Рұқсаттар және хабарламалар туралы заңының </w:t>
      </w:r>
      <w:r w:rsidRPr="003A3199">
        <w:rPr>
          <w:color w:val="000000" w:themeColor="text1"/>
          <w:sz w:val="28"/>
          <w:szCs w:val="28"/>
          <w:lang w:val="kk-KZ"/>
        </w:rPr>
        <w:t>бірінші санатындағы рұқсаттар (лицензиялар) тізбесінің 5 және 6-бөлімдерінде көзделген лицензияланатын қызмет түрінің кіші түрлері;</w:t>
      </w:r>
    </w:p>
    <w:p w14:paraId="5BDFED91"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6) құрылыс түрі;</w:t>
      </w:r>
    </w:p>
    <w:p w14:paraId="38A9CDF6"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7) құрылыс-монтаждау жұмыстары және жобалау (жобалау-сметалық) құжаттамасын әзірлеу жөніндегі жұмыстар бойынша әлеуетті өнім берушінің мәртебесі (бас мердігер (жобалаушы), қосалқы мердігер (қосалқы жобалаушы).</w:t>
      </w:r>
    </w:p>
    <w:p w14:paraId="654F1AA0" w14:textId="77777777" w:rsidR="009053B0" w:rsidRPr="003A3199" w:rsidRDefault="009053B0" w:rsidP="009053B0">
      <w:pPr>
        <w:ind w:firstLine="708"/>
        <w:jc w:val="both"/>
        <w:rPr>
          <w:color w:val="000000" w:themeColor="text1"/>
          <w:sz w:val="28"/>
          <w:szCs w:val="28"/>
          <w:lang w:val="kk-KZ"/>
        </w:rPr>
      </w:pPr>
      <w:r w:rsidRPr="003A3199">
        <w:rPr>
          <w:color w:val="000000" w:themeColor="text1"/>
          <w:sz w:val="28"/>
          <w:szCs w:val="28"/>
          <w:lang w:val="kk-KZ"/>
        </w:rPr>
        <w:t xml:space="preserve">243. </w:t>
      </w:r>
      <w:bookmarkStart w:id="332" w:name="z3994"/>
      <w:bookmarkEnd w:id="331"/>
      <w:r w:rsidRPr="003A3199">
        <w:rPr>
          <w:color w:val="000000" w:themeColor="text1"/>
          <w:sz w:val="28"/>
          <w:szCs w:val="28"/>
          <w:lang w:val="kk-KZ"/>
        </w:rPr>
        <w:t xml:space="preserve">Құрылыс-монтаждау жұмыстарын, жобалау (жобалау-сметалық) құжаттамасын әзірлеу жөніндегі жұмыстарды, мемлекеттік сатып алуды жүзеге асыру кезінде «расталған» мәртебесімен жұмыс тәжірибесінің тізіліміндегі әлеуетті өнім берушінің жұмыс тәжірибесін растайтын мәліметтер мен </w:t>
      </w:r>
      <w:r w:rsidRPr="003A3199">
        <w:rPr>
          <w:color w:val="000000" w:themeColor="text1"/>
          <w:sz w:val="28"/>
          <w:szCs w:val="28"/>
          <w:lang w:val="kk-KZ"/>
        </w:rPr>
        <w:lastRenderedPageBreak/>
        <w:t>құжаттарды веб-портал автоматты түрде есептейді және шағымданады Заңның 25-бабының тәртібімен жатпайды.</w:t>
      </w:r>
    </w:p>
    <w:p w14:paraId="26BD582C" w14:textId="77777777" w:rsidR="009053B0" w:rsidRPr="003A3199" w:rsidRDefault="009053B0" w:rsidP="009053B0">
      <w:pPr>
        <w:ind w:firstLine="708"/>
        <w:jc w:val="both"/>
        <w:rPr>
          <w:color w:val="000000" w:themeColor="text1"/>
          <w:sz w:val="28"/>
          <w:szCs w:val="28"/>
          <w:lang w:val="kk-KZ"/>
        </w:rPr>
      </w:pPr>
    </w:p>
    <w:p w14:paraId="48EC66FA"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16-параграф. Құрылыс-монтаждау жұмыстарымен байланысты емес жұмыстарды мемлекеттік сатып алу бойынша конкурстық баға ұсынысына әсер ететін біліктілік талап және (немесе) өлшем ретінде жұмыс тәжірибесін есептеу тәртібі</w:t>
      </w:r>
    </w:p>
    <w:p w14:paraId="30375A3D" w14:textId="77777777" w:rsidR="009053B0" w:rsidRPr="003A3199" w:rsidRDefault="009053B0" w:rsidP="009053B0">
      <w:pPr>
        <w:jc w:val="center"/>
        <w:rPr>
          <w:b/>
          <w:color w:val="000000" w:themeColor="text1"/>
          <w:sz w:val="28"/>
          <w:szCs w:val="28"/>
          <w:lang w:val="kk-KZ"/>
        </w:rPr>
      </w:pPr>
    </w:p>
    <w:p w14:paraId="568DB2B2" w14:textId="77777777" w:rsidR="009053B0" w:rsidRPr="003A3199" w:rsidRDefault="009053B0" w:rsidP="009053B0">
      <w:pPr>
        <w:ind w:firstLine="708"/>
        <w:jc w:val="both"/>
        <w:rPr>
          <w:bCs/>
          <w:color w:val="000000" w:themeColor="text1"/>
          <w:spacing w:val="2"/>
          <w:sz w:val="28"/>
          <w:szCs w:val="28"/>
          <w:lang w:val="kk-KZ"/>
        </w:rPr>
      </w:pPr>
      <w:bookmarkStart w:id="333" w:name="z1436"/>
      <w:bookmarkEnd w:id="332"/>
      <w:r w:rsidRPr="003A3199">
        <w:rPr>
          <w:bCs/>
          <w:color w:val="000000" w:themeColor="text1"/>
          <w:spacing w:val="2"/>
          <w:sz w:val="28"/>
          <w:szCs w:val="28"/>
          <w:lang w:val="kk-KZ"/>
        </w:rPr>
        <w:t xml:space="preserve">244. Конкурстық комиссия әлеуетті өнім берушінің осы Қағидаларға </w:t>
      </w:r>
      <w:r w:rsidRPr="003A3199">
        <w:rPr>
          <w:bCs/>
          <w:color w:val="000000" w:themeColor="text1"/>
          <w:spacing w:val="2"/>
          <w:sz w:val="28"/>
          <w:szCs w:val="28"/>
          <w:lang w:val="kk-KZ"/>
        </w:rPr>
        <w:br/>
        <w:t>6-қосымшаға сәйкес тізбе бойынша сатып алынатын жұмыстар нарығында жұмыс тәжірибесі болған әрбір жыл үшін бір пайыз (1%) мөлшерінде шартты жеңілдік береді.</w:t>
      </w:r>
    </w:p>
    <w:p w14:paraId="150D3D05" w14:textId="77777777" w:rsidR="009053B0" w:rsidRPr="003A3199" w:rsidRDefault="009053B0" w:rsidP="009053B0">
      <w:pPr>
        <w:ind w:firstLine="708"/>
        <w:jc w:val="both"/>
        <w:rPr>
          <w:bCs/>
          <w:color w:val="000000" w:themeColor="text1"/>
          <w:spacing w:val="2"/>
          <w:sz w:val="28"/>
          <w:szCs w:val="28"/>
          <w:lang w:val="kk-KZ"/>
        </w:rPr>
      </w:pPr>
      <w:r w:rsidRPr="003A3199">
        <w:rPr>
          <w:bCs/>
          <w:color w:val="000000" w:themeColor="text1"/>
          <w:spacing w:val="2"/>
          <w:sz w:val="28"/>
          <w:szCs w:val="28"/>
          <w:lang w:val="kk-KZ"/>
        </w:rPr>
        <w:t>245. Конкурстық комиссия әлеуетті өнім берушінің сатып алынатын жұмыстар нарығында, оның ішінде конкурстың мәні болып табылатын ұқсас (ұқсас) жұмыс түрлері бойынша жұмыс тәжірибесі болған әрбір жыл үшін бір пайыз (1%) мөлшерінде шартты жеңілдік береді.</w:t>
      </w:r>
    </w:p>
    <w:p w14:paraId="37EAA0F0" w14:textId="77777777" w:rsidR="009053B0" w:rsidRPr="003A3199" w:rsidRDefault="009053B0" w:rsidP="009053B0">
      <w:pPr>
        <w:ind w:firstLine="708"/>
        <w:jc w:val="both"/>
        <w:rPr>
          <w:bCs/>
          <w:color w:val="000000" w:themeColor="text1"/>
          <w:spacing w:val="2"/>
          <w:sz w:val="28"/>
          <w:szCs w:val="28"/>
          <w:lang w:val="kk-KZ"/>
        </w:rPr>
      </w:pPr>
      <w:r w:rsidRPr="003A3199">
        <w:rPr>
          <w:bCs/>
          <w:color w:val="000000" w:themeColor="text1"/>
          <w:spacing w:val="2"/>
          <w:sz w:val="28"/>
          <w:szCs w:val="28"/>
          <w:lang w:val="kk-KZ"/>
        </w:rPr>
        <w:t>Егер бір жыл ішінде әлеуетті өнім беруші конкурста сатып алынатын, оның ішінде ұқсас (ұқсас) жұмыс түрлері бойынша бірнеше жұмысты орындаған жағдайда, конкурстық комиссия сатып алынатын жұмыс түрлеріне ұқсас (ұқсас болу) әрбір келесі орындалған жұмыс үшін нөл бүтін оннан екі пайыз (0,2%) мөлшерінде шартты жеңілдік береді.</w:t>
      </w:r>
    </w:p>
    <w:p w14:paraId="3F2CF2E6" w14:textId="77777777" w:rsidR="009053B0" w:rsidRPr="003A3199" w:rsidRDefault="009053B0" w:rsidP="009053B0">
      <w:pPr>
        <w:ind w:firstLine="708"/>
        <w:jc w:val="both"/>
        <w:rPr>
          <w:bCs/>
          <w:color w:val="000000" w:themeColor="text1"/>
          <w:spacing w:val="2"/>
          <w:sz w:val="28"/>
          <w:szCs w:val="28"/>
          <w:lang w:val="kk-KZ"/>
        </w:rPr>
      </w:pPr>
      <w:r w:rsidRPr="003A3199">
        <w:rPr>
          <w:bCs/>
          <w:color w:val="000000" w:themeColor="text1"/>
          <w:spacing w:val="2"/>
          <w:sz w:val="28"/>
          <w:szCs w:val="28"/>
          <w:lang w:val="kk-KZ"/>
        </w:rPr>
        <w:t>246. Құрылыс-монтаждау жұмыстарымен байланысты емес жұмыстарды мемлекеттік сатып алу бойынша қосалқы мердігер ретіндегі жұмыс тәжірибесі есепке алынбайды.</w:t>
      </w:r>
    </w:p>
    <w:p w14:paraId="3A6F47FB"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247. </w:t>
      </w:r>
      <w:bookmarkStart w:id="334" w:name="z6325"/>
      <w:bookmarkEnd w:id="333"/>
      <w:r w:rsidRPr="003A3199">
        <w:rPr>
          <w:bCs/>
          <w:color w:val="000000" w:themeColor="text1"/>
          <w:sz w:val="28"/>
          <w:szCs w:val="28"/>
          <w:lang w:val="kk-KZ"/>
        </w:rPr>
        <w:t>Егер конкурстың мәні автомобиль жолын орташа жөндеу болып табылса, онда құрылыс-монтаждау жұмыстарының және автомобиль жолдарын орташа жөндеудің жұмыс тәжірибесі ескеріледі.</w:t>
      </w:r>
      <w:bookmarkStart w:id="335" w:name="z1438"/>
      <w:bookmarkEnd w:id="334"/>
    </w:p>
    <w:p w14:paraId="5A294DA3" w14:textId="02C4DF95" w:rsidR="009053B0" w:rsidRPr="003A3199" w:rsidRDefault="009053B0" w:rsidP="009053B0">
      <w:pPr>
        <w:ind w:firstLine="708"/>
        <w:jc w:val="both"/>
        <w:rPr>
          <w:bCs/>
          <w:color w:val="000000" w:themeColor="text1"/>
          <w:spacing w:val="2"/>
          <w:sz w:val="28"/>
          <w:szCs w:val="28"/>
          <w:lang w:val="kk-KZ"/>
        </w:rPr>
      </w:pPr>
      <w:r w:rsidRPr="003A3199">
        <w:rPr>
          <w:bCs/>
          <w:color w:val="000000" w:themeColor="text1"/>
          <w:spacing w:val="2"/>
          <w:sz w:val="28"/>
          <w:szCs w:val="28"/>
          <w:lang w:val="kk-KZ"/>
        </w:rPr>
        <w:t xml:space="preserve">248. </w:t>
      </w:r>
      <w:r w:rsidRPr="003A3199">
        <w:rPr>
          <w:rStyle w:val="ezkurwreuab5ozgtqnkl"/>
          <w:bCs/>
          <w:color w:val="000000" w:themeColor="text1"/>
          <w:sz w:val="28"/>
          <w:szCs w:val="28"/>
          <w:lang w:val="kk-KZ"/>
        </w:rPr>
        <w:t>Егер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 </w:t>
      </w:r>
      <w:r w:rsidRPr="003A3199">
        <w:rPr>
          <w:rStyle w:val="ezkurwreuab5ozgtqnkl"/>
          <w:bCs/>
          <w:color w:val="000000" w:themeColor="text1"/>
          <w:sz w:val="28"/>
          <w:szCs w:val="28"/>
          <w:lang w:val="kk-KZ"/>
        </w:rPr>
        <w:t>құрылыс-монтаждау</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жұмыстарының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тәжірибесін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мәлімдеген</w:t>
      </w:r>
      <w:r w:rsidRPr="003A3199">
        <w:rPr>
          <w:bCs/>
          <w:color w:val="000000" w:themeColor="text1"/>
          <w:sz w:val="28"/>
          <w:szCs w:val="28"/>
          <w:lang w:val="kk-KZ"/>
        </w:rPr>
        <w:t xml:space="preserve"> болса, </w:t>
      </w:r>
      <w:r w:rsidR="00DD58F2" w:rsidRPr="003A3199">
        <w:rPr>
          <w:rStyle w:val="ezkurwreuab5ozgtqnkl"/>
          <w:bCs/>
          <w:color w:val="000000" w:themeColor="text1"/>
          <w:sz w:val="28"/>
          <w:szCs w:val="28"/>
          <w:lang w:val="kk-KZ"/>
        </w:rPr>
        <w:t>жұмыс</w:t>
      </w:r>
      <w:r w:rsidR="00DD58F2" w:rsidRPr="003A3199">
        <w:rPr>
          <w:bCs/>
          <w:color w:val="000000" w:themeColor="text1"/>
          <w:sz w:val="28"/>
          <w:szCs w:val="28"/>
          <w:lang w:val="kk-KZ"/>
        </w:rPr>
        <w:t xml:space="preserve"> </w:t>
      </w:r>
      <w:r w:rsidR="00DD58F2" w:rsidRPr="003A3199">
        <w:rPr>
          <w:rStyle w:val="ezkurwreuab5ozgtqnkl"/>
          <w:bCs/>
          <w:color w:val="000000" w:themeColor="text1"/>
          <w:sz w:val="28"/>
          <w:szCs w:val="28"/>
          <w:lang w:val="kk-KZ"/>
        </w:rPr>
        <w:t>тәжірибесін</w:t>
      </w:r>
      <w:r w:rsidR="00DD58F2" w:rsidRPr="003A3199">
        <w:rPr>
          <w:bCs/>
          <w:color w:val="000000" w:themeColor="text1"/>
          <w:sz w:val="28"/>
          <w:szCs w:val="28"/>
          <w:lang w:val="kk-KZ"/>
        </w:rPr>
        <w:t xml:space="preserve"> </w:t>
      </w:r>
      <w:r w:rsidR="00DD58F2" w:rsidRPr="003A3199">
        <w:rPr>
          <w:rStyle w:val="ezkurwreuab5ozgtqnkl"/>
          <w:bCs/>
          <w:color w:val="000000" w:themeColor="text1"/>
          <w:sz w:val="28"/>
          <w:szCs w:val="28"/>
          <w:lang w:val="kk-KZ"/>
        </w:rPr>
        <w:t>растайтын</w:t>
      </w:r>
      <w:r w:rsidR="00DD58F2" w:rsidRPr="003A3199">
        <w:rPr>
          <w:bCs/>
          <w:color w:val="000000" w:themeColor="text1"/>
          <w:sz w:val="28"/>
          <w:szCs w:val="28"/>
          <w:lang w:val="kk-KZ"/>
        </w:rPr>
        <w:t xml:space="preserve"> </w:t>
      </w:r>
      <w:r w:rsidR="00DD58F2" w:rsidRPr="003A3199">
        <w:rPr>
          <w:rStyle w:val="ezkurwreuab5ozgtqnkl"/>
          <w:bCs/>
          <w:color w:val="000000" w:themeColor="text1"/>
          <w:sz w:val="28"/>
          <w:szCs w:val="28"/>
          <w:lang w:val="kk-KZ"/>
        </w:rPr>
        <w:t>құжат</w:t>
      </w:r>
      <w:r w:rsidR="00DD58F2" w:rsidRPr="003A3199">
        <w:rPr>
          <w:bCs/>
          <w:color w:val="000000" w:themeColor="text1"/>
          <w:sz w:val="28"/>
          <w:szCs w:val="28"/>
          <w:lang w:val="kk-KZ"/>
        </w:rPr>
        <w:t xml:space="preserve"> </w:t>
      </w:r>
      <w:r w:rsidR="00F26A81" w:rsidRPr="003A3199">
        <w:rPr>
          <w:sz w:val="28"/>
          <w:szCs w:val="28"/>
          <w:lang w:val="kk-KZ"/>
        </w:rPr>
        <w:t>Мемлекеттік сатып алу саласында тізілімдерді қалыптастырудың және жүргізудің</w:t>
      </w:r>
      <w:r w:rsidR="00F26A81" w:rsidRPr="003A3199">
        <w:rPr>
          <w:b/>
          <w:bCs/>
          <w:sz w:val="28"/>
          <w:szCs w:val="28"/>
          <w:lang w:val="kk-KZ"/>
        </w:rPr>
        <w:t xml:space="preserve"> </w:t>
      </w:r>
      <w:r w:rsidR="00DD58F2" w:rsidRPr="003A3199">
        <w:rPr>
          <w:rStyle w:val="ezkurwreuab5ozgtqnkl"/>
          <w:bCs/>
          <w:color w:val="000000" w:themeColor="text1"/>
          <w:sz w:val="28"/>
          <w:szCs w:val="28"/>
          <w:lang w:val="kk-KZ"/>
        </w:rPr>
        <w:t>қағидаларына</w:t>
      </w:r>
      <w:r w:rsidR="00DD58F2" w:rsidRPr="003A3199">
        <w:rPr>
          <w:bCs/>
          <w:color w:val="000000" w:themeColor="text1"/>
          <w:sz w:val="28"/>
          <w:szCs w:val="28"/>
          <w:lang w:val="kk-KZ"/>
        </w:rPr>
        <w:t xml:space="preserve"> </w:t>
      </w:r>
      <w:r w:rsidR="00DD58F2" w:rsidRPr="003A3199">
        <w:rPr>
          <w:rStyle w:val="ezkurwreuab5ozgtqnkl"/>
          <w:bCs/>
          <w:color w:val="000000" w:themeColor="text1"/>
          <w:sz w:val="28"/>
          <w:szCs w:val="28"/>
          <w:lang w:val="kk-KZ"/>
        </w:rPr>
        <w:t>сәйкес</w:t>
      </w:r>
      <w:r w:rsidR="00DD58F2" w:rsidRPr="003A3199">
        <w:rPr>
          <w:bCs/>
          <w:color w:val="000000" w:themeColor="text1"/>
          <w:sz w:val="28"/>
          <w:szCs w:val="28"/>
          <w:lang w:val="kk-KZ"/>
        </w:rPr>
        <w:t xml:space="preserve"> жұмыс тәжірибесінің тізіліміне енгізілетін </w:t>
      </w:r>
      <w:r w:rsidRPr="003A3199">
        <w:rPr>
          <w:rStyle w:val="ezkurwreuab5ozgtqnkl"/>
          <w:bCs/>
          <w:color w:val="000000" w:themeColor="text1"/>
          <w:sz w:val="28"/>
          <w:szCs w:val="28"/>
          <w:lang w:val="kk-KZ"/>
        </w:rPr>
        <w:t>құжаттардың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электрондық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көшірмелері</w:t>
      </w:r>
      <w:r w:rsidRPr="003A3199">
        <w:rPr>
          <w:bCs/>
          <w:color w:val="000000" w:themeColor="text1"/>
          <w:sz w:val="28"/>
          <w:szCs w:val="28"/>
          <w:lang w:val="kk-KZ"/>
        </w:rPr>
        <w:t xml:space="preserve"> болып </w:t>
      </w:r>
      <w:r w:rsidRPr="003A3199">
        <w:rPr>
          <w:rStyle w:val="ezkurwreuab5ozgtqnkl"/>
          <w:bCs/>
          <w:color w:val="000000" w:themeColor="text1"/>
          <w:sz w:val="28"/>
          <w:szCs w:val="28"/>
          <w:lang w:val="kk-KZ"/>
        </w:rPr>
        <w:t>табылады.</w:t>
      </w:r>
    </w:p>
    <w:p w14:paraId="7D943DCD" w14:textId="77777777" w:rsidR="009053B0" w:rsidRPr="003A3199" w:rsidRDefault="009053B0" w:rsidP="009053B0">
      <w:pPr>
        <w:ind w:firstLine="708"/>
        <w:jc w:val="both"/>
        <w:rPr>
          <w:bCs/>
          <w:color w:val="000000" w:themeColor="text1"/>
          <w:spacing w:val="2"/>
          <w:sz w:val="28"/>
          <w:szCs w:val="28"/>
          <w:lang w:val="kk-KZ"/>
        </w:rPr>
      </w:pPr>
      <w:r w:rsidRPr="003A3199">
        <w:rPr>
          <w:bCs/>
          <w:color w:val="000000" w:themeColor="text1"/>
          <w:spacing w:val="2"/>
          <w:sz w:val="28"/>
          <w:szCs w:val="28"/>
          <w:lang w:val="kk-KZ"/>
        </w:rPr>
        <w:t>Бұл ретте мұндай жұмыс тәжірибесі ол туралы «Расталды» мәртебесімен жұмыс тәжірибесі тізіліміндегі мәліметтер мен құжаттар болған кезде ескеріледі.</w:t>
      </w:r>
    </w:p>
    <w:p w14:paraId="3B13EEA3"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249. </w:t>
      </w:r>
      <w:bookmarkStart w:id="336" w:name="z1439"/>
      <w:bookmarkEnd w:id="335"/>
      <w:r w:rsidRPr="003A3199">
        <w:rPr>
          <w:bCs/>
          <w:color w:val="000000" w:themeColor="text1"/>
          <w:sz w:val="28"/>
          <w:szCs w:val="28"/>
          <w:lang w:val="kk-KZ"/>
        </w:rPr>
        <w:t>Мемлекеттік органдар, мемлекеттік мекемелер, сондай-ақ дауыс беретін акцияларының (жарғылық капиталға қатысу үлестерінің) елу және одан да көп пайызы мемлекетке тиесілі мемлекеттік кәсіпорындар, заңды тұлғалар және олармен үлестес тұлғалар тапсырыс берушілер болып табылатын объектілер бойынша орындалған жұмыстар актілерінің тиісті электрондық көшірмелері автомобиль жолдарын орташа жөндеу жөніндегі жұмыс тәжірибесін растайтын құжаттар болып табылады заңды тұлғалар</w:t>
      </w:r>
      <w:r w:rsidRPr="003A3199">
        <w:rPr>
          <w:rStyle w:val="ezkurwreuab5ozgtqnkl"/>
          <w:bCs/>
          <w:color w:val="000000" w:themeColor="text1"/>
          <w:sz w:val="28"/>
          <w:szCs w:val="28"/>
          <w:lang w:val="kk-KZ"/>
        </w:rPr>
        <w:t>.</w:t>
      </w:r>
    </w:p>
    <w:p w14:paraId="06B6C526"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lastRenderedPageBreak/>
        <w:t xml:space="preserve">250. </w:t>
      </w:r>
      <w:bookmarkStart w:id="337" w:name="z1440"/>
      <w:bookmarkEnd w:id="336"/>
      <w:r w:rsidRPr="003A3199">
        <w:rPr>
          <w:bCs/>
          <w:color w:val="000000" w:themeColor="text1"/>
          <w:sz w:val="28"/>
          <w:szCs w:val="28"/>
          <w:lang w:val="kk-KZ"/>
        </w:rPr>
        <w:t>Орындау мерзімі бір жылдан асатын жұмыс тәжірибесін есептеу кезінде орындалған жұмыстар актісінің күніне сәйкес жұмыстар аяқталған жыл не объектіні пайдалануға қабылдау актісінің күніне сәйкес құрылыс аяқталған жыл танылады.</w:t>
      </w:r>
    </w:p>
    <w:p w14:paraId="2CB605CB" w14:textId="77777777" w:rsidR="009053B0" w:rsidRPr="003A3199" w:rsidRDefault="009053B0" w:rsidP="009053B0">
      <w:pPr>
        <w:jc w:val="both"/>
        <w:rPr>
          <w:bCs/>
          <w:color w:val="000000" w:themeColor="text1"/>
          <w:sz w:val="28"/>
          <w:szCs w:val="28"/>
          <w:lang w:val="kk-KZ"/>
        </w:rPr>
      </w:pPr>
    </w:p>
    <w:p w14:paraId="5E08FF0E"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17-параграф. Қызметтерді мемлекеттік сатып алу бойынша конкурстық баға ұсынысына әсер ететін өлшем ретінде жұмыс тәжірибесін есептеу тәртібі</w:t>
      </w:r>
    </w:p>
    <w:p w14:paraId="1A2DB2C6" w14:textId="77777777" w:rsidR="009053B0" w:rsidRPr="003A3199" w:rsidRDefault="009053B0" w:rsidP="009053B0">
      <w:pPr>
        <w:jc w:val="both"/>
        <w:rPr>
          <w:bCs/>
          <w:color w:val="000000" w:themeColor="text1"/>
          <w:sz w:val="28"/>
          <w:szCs w:val="28"/>
          <w:lang w:val="kk-KZ"/>
        </w:rPr>
      </w:pPr>
      <w:bookmarkStart w:id="338" w:name="z1441"/>
      <w:bookmarkEnd w:id="337"/>
    </w:p>
    <w:p w14:paraId="663024FA"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251. </w:t>
      </w:r>
      <w:bookmarkStart w:id="339" w:name="z1442"/>
      <w:bookmarkEnd w:id="338"/>
      <w:r w:rsidRPr="003A3199">
        <w:rPr>
          <w:rStyle w:val="ezkurwreuab5ozgtqnkl"/>
          <w:bCs/>
          <w:color w:val="000000" w:themeColor="text1"/>
          <w:sz w:val="28"/>
          <w:szCs w:val="28"/>
          <w:lang w:val="kk-KZ"/>
        </w:rPr>
        <w:t>Конкурстық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комиссия</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берушінің </w:t>
      </w:r>
      <w:r w:rsidRPr="003A3199">
        <w:rPr>
          <w:rStyle w:val="ezkurwreuab5ozgtqnkl"/>
          <w:bCs/>
          <w:color w:val="000000" w:themeColor="text1"/>
          <w:sz w:val="28"/>
          <w:szCs w:val="28"/>
          <w:lang w:val="kk-KZ"/>
        </w:rPr>
        <w:t>құрылыс-монтаждау</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жұмыстарын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техникалық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қадағалау</w:t>
      </w:r>
      <w:r w:rsidRPr="003A3199">
        <w:rPr>
          <w:bCs/>
          <w:color w:val="000000" w:themeColor="text1"/>
          <w:sz w:val="28"/>
          <w:szCs w:val="28"/>
          <w:lang w:val="kk-KZ"/>
        </w:rPr>
        <w:t xml:space="preserve"> бойынша сатып </w:t>
      </w:r>
      <w:r w:rsidRPr="003A3199">
        <w:rPr>
          <w:rStyle w:val="ezkurwreuab5ozgtqnkl"/>
          <w:bCs/>
          <w:color w:val="000000" w:themeColor="text1"/>
          <w:sz w:val="28"/>
          <w:szCs w:val="28"/>
          <w:lang w:val="kk-KZ"/>
        </w:rPr>
        <w:t>алынатын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қызметтер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нарығында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тәжірибесі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болған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әрбір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жыл</w:t>
      </w:r>
      <w:r w:rsidRPr="003A3199">
        <w:rPr>
          <w:bCs/>
          <w:color w:val="000000" w:themeColor="text1"/>
          <w:sz w:val="28"/>
          <w:szCs w:val="28"/>
          <w:lang w:val="kk-KZ"/>
        </w:rPr>
        <w:t xml:space="preserve"> үшін </w:t>
      </w:r>
      <w:r w:rsidRPr="003A3199">
        <w:rPr>
          <w:rStyle w:val="ezkurwreuab5ozgtqnkl"/>
          <w:bCs/>
          <w:color w:val="000000" w:themeColor="text1"/>
          <w:sz w:val="28"/>
          <w:szCs w:val="28"/>
          <w:lang w:val="kk-KZ"/>
        </w:rPr>
        <w:t>бір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пайыз</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(1%)</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мөлшерінде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шартты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жеңілдік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береді,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бірақ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бес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пайыздан</w:t>
      </w:r>
      <w:r w:rsidRPr="003A3199">
        <w:rPr>
          <w:bCs/>
          <w:color w:val="000000" w:themeColor="text1"/>
          <w:sz w:val="28"/>
          <w:szCs w:val="28"/>
          <w:lang w:val="kk-KZ"/>
        </w:rPr>
        <w:t xml:space="preserve"> аспайды</w:t>
      </w:r>
      <w:r w:rsidRPr="003A3199">
        <w:rPr>
          <w:rStyle w:val="ezkurwreuab5ozgtqnkl"/>
          <w:bCs/>
          <w:color w:val="000000" w:themeColor="text1"/>
          <w:sz w:val="28"/>
          <w:szCs w:val="28"/>
          <w:lang w:val="kk-KZ"/>
        </w:rPr>
        <w:t>.</w:t>
      </w:r>
      <w:bookmarkStart w:id="340" w:name="z7134"/>
      <w:bookmarkEnd w:id="339"/>
    </w:p>
    <w:p w14:paraId="60077CDC" w14:textId="55C20309" w:rsidR="009053B0" w:rsidRPr="003A3199" w:rsidRDefault="009053B0" w:rsidP="009053B0">
      <w:pPr>
        <w:ind w:firstLine="708"/>
        <w:jc w:val="both"/>
        <w:rPr>
          <w:bCs/>
          <w:color w:val="000000" w:themeColor="text1"/>
          <w:sz w:val="28"/>
          <w:szCs w:val="28"/>
          <w:lang w:val="kk-KZ"/>
        </w:rPr>
      </w:pPr>
      <w:r w:rsidRPr="003A3199">
        <w:rPr>
          <w:rStyle w:val="ezkurwreuab5ozgtqnkl"/>
          <w:bCs/>
          <w:color w:val="000000" w:themeColor="text1"/>
          <w:sz w:val="28"/>
          <w:szCs w:val="28"/>
          <w:lang w:val="kk-KZ"/>
        </w:rPr>
        <w:t>Құрылыс-монтаждау</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жұмыстарын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техникалық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қадағалау</w:t>
      </w:r>
      <w:r w:rsidRPr="003A3199">
        <w:rPr>
          <w:bCs/>
          <w:color w:val="000000" w:themeColor="text1"/>
          <w:sz w:val="28"/>
          <w:szCs w:val="28"/>
          <w:lang w:val="kk-KZ"/>
        </w:rPr>
        <w:t xml:space="preserve"> бойынша </w:t>
      </w:r>
      <w:r w:rsidRPr="003A3199">
        <w:rPr>
          <w:rStyle w:val="ezkurwreuab5ozgtqnkl"/>
          <w:bCs/>
          <w:color w:val="000000" w:themeColor="text1"/>
          <w:sz w:val="28"/>
          <w:szCs w:val="28"/>
          <w:lang w:val="kk-KZ"/>
        </w:rPr>
        <w:t>инжинирингтік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қызметтердің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тәжірибесін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растайтын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құжаттар</w:t>
      </w:r>
      <w:r w:rsidRPr="003A3199">
        <w:rPr>
          <w:bCs/>
          <w:color w:val="000000" w:themeColor="text1"/>
          <w:sz w:val="28"/>
          <w:szCs w:val="28"/>
          <w:lang w:val="kk-KZ"/>
        </w:rPr>
        <w:t xml:space="preserve"> </w:t>
      </w:r>
      <w:r w:rsidR="00F26A81" w:rsidRPr="003A3199">
        <w:rPr>
          <w:sz w:val="28"/>
          <w:szCs w:val="28"/>
          <w:lang w:val="kk-KZ"/>
        </w:rPr>
        <w:t>Мемлекеттік сатып алу саласында тізілімдерді қалыптастырудың және жүргізудің</w:t>
      </w:r>
      <w:r w:rsidR="00F26A81" w:rsidRPr="003A3199">
        <w:rPr>
          <w:b/>
          <w:bCs/>
          <w:sz w:val="28"/>
          <w:szCs w:val="28"/>
          <w:lang w:val="kk-KZ"/>
        </w:rPr>
        <w:t xml:space="preserve"> </w:t>
      </w:r>
      <w:r w:rsidRPr="003A3199">
        <w:rPr>
          <w:rStyle w:val="ezkurwreuab5ozgtqnkl"/>
          <w:bCs/>
          <w:color w:val="000000" w:themeColor="text1"/>
          <w:sz w:val="28"/>
          <w:szCs w:val="28"/>
          <w:lang w:val="kk-KZ"/>
        </w:rPr>
        <w:t>қағидаларына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сәйкес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жұмыс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тәжірибесінің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тізіліміне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енгізілетін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құжаттардың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электрондық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көшірмелері</w:t>
      </w:r>
      <w:r w:rsidRPr="003A3199">
        <w:rPr>
          <w:bCs/>
          <w:color w:val="000000" w:themeColor="text1"/>
          <w:sz w:val="28"/>
          <w:szCs w:val="28"/>
          <w:lang w:val="kk-KZ"/>
        </w:rPr>
        <w:t xml:space="preserve"> болып </w:t>
      </w:r>
      <w:r w:rsidRPr="003A3199">
        <w:rPr>
          <w:rStyle w:val="ezkurwreuab5ozgtqnkl"/>
          <w:bCs/>
          <w:color w:val="000000" w:themeColor="text1"/>
          <w:sz w:val="28"/>
          <w:szCs w:val="28"/>
          <w:lang w:val="kk-KZ"/>
        </w:rPr>
        <w:t>табылады.</w:t>
      </w:r>
    </w:p>
    <w:p w14:paraId="1A4DEF4C" w14:textId="77777777" w:rsidR="009053B0" w:rsidRPr="003A3199" w:rsidRDefault="009053B0" w:rsidP="009053B0">
      <w:pPr>
        <w:ind w:firstLine="708"/>
        <w:jc w:val="both"/>
        <w:rPr>
          <w:bCs/>
          <w:color w:val="000000" w:themeColor="text1"/>
          <w:sz w:val="28"/>
          <w:szCs w:val="28"/>
          <w:lang w:val="kk-KZ"/>
        </w:rPr>
      </w:pPr>
      <w:bookmarkStart w:id="341" w:name="z7135"/>
      <w:bookmarkEnd w:id="340"/>
      <w:r w:rsidRPr="003A3199">
        <w:rPr>
          <w:bCs/>
          <w:color w:val="000000" w:themeColor="text1"/>
          <w:sz w:val="28"/>
          <w:szCs w:val="28"/>
          <w:lang w:val="kk-KZ"/>
        </w:rPr>
        <w:t>Конкурстық баға ұсынысына әсер ететін мәліметтерді толтыру бөлігінде құрылыс-монтаждау жұмыстарын техникалық қадағалау жөніндегі инжинирингтік қызметтерді мемлекеттік сатып алуға қатысатын әлеуетті өнім берушінің өтінімі форматты-логикалық бақылауды ескере отырып, веб-порталда автоматты түрде қалыптастырылады.</w:t>
      </w:r>
    </w:p>
    <w:p w14:paraId="3AE1F54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252. </w:t>
      </w:r>
      <w:bookmarkStart w:id="342" w:name="z1443"/>
      <w:bookmarkEnd w:id="341"/>
      <w:r w:rsidRPr="003A3199">
        <w:rPr>
          <w:bCs/>
          <w:color w:val="000000" w:themeColor="text1"/>
          <w:sz w:val="28"/>
          <w:szCs w:val="28"/>
          <w:lang w:val="kk-KZ"/>
        </w:rPr>
        <w:t>Құрылыс-монтаж жұмыстары бойынша техникалық қадағалау бойынша инжинирингтік қызметтерді мемлекеттік сатып алуды жүзеге асыру кезінде тізілімде тұрған әлеуетті өнім берушінің жұмыс тәжірибесі «расталды» мәртебесімен жұмыс тәжірибесі веб-порталмен автоматты түрде есептеледі және Заңның 25-бабының тәртібімен шағымдануға жатпайды.</w:t>
      </w:r>
    </w:p>
    <w:p w14:paraId="098A6C66"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253. Қызмет көрсету мерзімімен бір жылдан астам жұмыс тәжірибесін есептеу кезінде</w:t>
      </w:r>
      <w:r w:rsidRPr="003A3199">
        <w:rPr>
          <w:color w:val="000000" w:themeColor="text1"/>
          <w:sz w:val="28"/>
          <w:szCs w:val="28"/>
          <w:lang w:val="kk-KZ"/>
        </w:rPr>
        <w:t xml:space="preserve"> объектіні пайдалануға қабылдау актісінің күніне сәйкес қызмет аяқталған жылы танылады.</w:t>
      </w:r>
    </w:p>
    <w:p w14:paraId="1E6D37DC" w14:textId="77777777" w:rsidR="009053B0" w:rsidRPr="003A3199" w:rsidRDefault="009053B0" w:rsidP="009053B0">
      <w:pPr>
        <w:rPr>
          <w:color w:val="000000" w:themeColor="text1"/>
          <w:sz w:val="28"/>
          <w:szCs w:val="28"/>
          <w:lang w:val="kk-KZ"/>
        </w:rPr>
      </w:pPr>
      <w:bookmarkStart w:id="343" w:name="z1445"/>
      <w:bookmarkEnd w:id="342"/>
    </w:p>
    <w:p w14:paraId="5F04AC3E"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18-параграф. Конкурстық баға ұсынысына әсер ететін өлшем ретінде төленген салықтар көрсеткішін есептеу тәртібі</w:t>
      </w:r>
    </w:p>
    <w:p w14:paraId="51509EA3" w14:textId="77777777" w:rsidR="009053B0" w:rsidRPr="003A3199" w:rsidRDefault="009053B0" w:rsidP="009053B0">
      <w:pPr>
        <w:jc w:val="both"/>
        <w:rPr>
          <w:bCs/>
          <w:color w:val="000000" w:themeColor="text1"/>
          <w:sz w:val="28"/>
          <w:szCs w:val="28"/>
          <w:lang w:val="kk-KZ"/>
        </w:rPr>
      </w:pPr>
      <w:bookmarkStart w:id="344" w:name="z1446"/>
      <w:bookmarkEnd w:id="343"/>
    </w:p>
    <w:p w14:paraId="1CE2C46F" w14:textId="77777777" w:rsidR="009053B0" w:rsidRPr="003A3199" w:rsidRDefault="009053B0" w:rsidP="009053B0">
      <w:pPr>
        <w:ind w:firstLine="708"/>
        <w:jc w:val="both"/>
        <w:rPr>
          <w:color w:val="000000" w:themeColor="text1"/>
          <w:sz w:val="28"/>
          <w:szCs w:val="28"/>
          <w:lang w:val="kk-KZ"/>
        </w:rPr>
      </w:pPr>
      <w:r w:rsidRPr="003A3199">
        <w:rPr>
          <w:bCs/>
          <w:color w:val="000000" w:themeColor="text1"/>
          <w:sz w:val="28"/>
          <w:szCs w:val="28"/>
          <w:lang w:val="kk-KZ"/>
        </w:rPr>
        <w:t xml:space="preserve">254. </w:t>
      </w:r>
      <w:bookmarkStart w:id="345" w:name="z1447"/>
      <w:bookmarkEnd w:id="344"/>
      <w:r w:rsidRPr="003A3199">
        <w:rPr>
          <w:bCs/>
          <w:color w:val="000000" w:themeColor="text1"/>
          <w:sz w:val="28"/>
          <w:szCs w:val="28"/>
          <w:lang w:val="kk-KZ"/>
        </w:rPr>
        <w:t>Егер</w:t>
      </w:r>
      <w:r w:rsidRPr="003A3199">
        <w:rPr>
          <w:color w:val="000000" w:themeColor="text1"/>
          <w:sz w:val="28"/>
          <w:szCs w:val="28"/>
          <w:lang w:val="kk-KZ"/>
        </w:rPr>
        <w:t xml:space="preserve"> әлеуетті өнім берушінің төленген салық көрсеткіші үш пайыздан асқан жағдайда, веб-портал автоматты түрде әрбір оннан бір (0,1) пайыздан асатын, бірақ үш пайыздан аспайтын мөлшерде шартты жеңілдік береді.</w:t>
      </w:r>
    </w:p>
    <w:p w14:paraId="42969B69" w14:textId="77777777" w:rsidR="009053B0" w:rsidRPr="003A3199" w:rsidRDefault="009053B0" w:rsidP="009053B0">
      <w:pPr>
        <w:ind w:firstLine="708"/>
        <w:jc w:val="both"/>
        <w:rPr>
          <w:color w:val="000000" w:themeColor="text1"/>
          <w:sz w:val="28"/>
          <w:szCs w:val="28"/>
          <w:lang w:val="kk-KZ"/>
        </w:rPr>
      </w:pPr>
    </w:p>
    <w:p w14:paraId="26D4D0C1" w14:textId="77777777" w:rsidR="009053B0" w:rsidRPr="003A3199" w:rsidRDefault="009053B0" w:rsidP="009053B0">
      <w:pPr>
        <w:jc w:val="center"/>
        <w:rPr>
          <w:b/>
          <w:color w:val="000000" w:themeColor="text1"/>
          <w:sz w:val="28"/>
          <w:szCs w:val="28"/>
          <w:lang w:val="kk-KZ"/>
        </w:rPr>
      </w:pPr>
      <w:r w:rsidRPr="003A3199">
        <w:rPr>
          <w:b/>
          <w:color w:val="000000" w:themeColor="text1"/>
          <w:sz w:val="28"/>
          <w:szCs w:val="28"/>
          <w:lang w:val="kk-KZ"/>
        </w:rPr>
        <w:t xml:space="preserve">19-параграф. Конкурстық баға ұсынысына әсер ететін өлшем ретінде тауарлардың функционалдық, техникалық, сапалық және пайдалану сипаттамаларын және (немесе) сатып алынатын тауарларды пайдалануға, </w:t>
      </w:r>
      <w:r w:rsidRPr="003A3199">
        <w:rPr>
          <w:b/>
          <w:color w:val="000000" w:themeColor="text1"/>
          <w:sz w:val="28"/>
          <w:szCs w:val="28"/>
          <w:lang w:val="kk-KZ"/>
        </w:rPr>
        <w:lastRenderedPageBreak/>
        <w:t>техникалық қызмет көрсетуге және жөндеуге арналған шығыстарды есептеу тәртібі</w:t>
      </w:r>
    </w:p>
    <w:p w14:paraId="4D594C23" w14:textId="77777777" w:rsidR="009053B0" w:rsidRPr="003A3199" w:rsidRDefault="009053B0" w:rsidP="009053B0">
      <w:pPr>
        <w:jc w:val="both"/>
        <w:rPr>
          <w:bCs/>
          <w:color w:val="000000" w:themeColor="text1"/>
          <w:sz w:val="28"/>
          <w:szCs w:val="28"/>
          <w:lang w:val="kk-KZ"/>
        </w:rPr>
      </w:pPr>
      <w:bookmarkStart w:id="346" w:name="z1448"/>
      <w:bookmarkEnd w:id="345"/>
    </w:p>
    <w:p w14:paraId="75CAB44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255. </w:t>
      </w:r>
      <w:bookmarkStart w:id="347" w:name="z1449"/>
      <w:bookmarkEnd w:id="346"/>
      <w:r w:rsidRPr="003A3199">
        <w:rPr>
          <w:bCs/>
          <w:color w:val="000000" w:themeColor="text1"/>
          <w:sz w:val="28"/>
          <w:szCs w:val="28"/>
          <w:lang w:val="kk-KZ"/>
        </w:rPr>
        <w:t>Өлшемшарт – тауарлардың функционалдық, техникалық, сапалық және пайдалану сипаттамалары және (немесе) сатып алынатын тауарларды пайдалануға, оларға техникалық қызмет көрсетуге және жөндеуге арналған шығыстар сараптама комиссиясының не сарапшының (ол болған кезде) қорытындысына сәйкес қолданылады. Конкурсқа қатысуға өтінімнің шартты бағасына жиынтық пайыздық әсер он пайыздан аспайды.</w:t>
      </w:r>
    </w:p>
    <w:p w14:paraId="7C71FDC6" w14:textId="26F83CED"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256. </w:t>
      </w:r>
      <w:bookmarkStart w:id="348" w:name="z1450"/>
      <w:bookmarkEnd w:id="347"/>
      <w:r w:rsidRPr="003A3199">
        <w:rPr>
          <w:bCs/>
          <w:color w:val="000000" w:themeColor="text1"/>
          <w:sz w:val="28"/>
          <w:szCs w:val="28"/>
          <w:lang w:val="kk-KZ"/>
        </w:rPr>
        <w:t xml:space="preserve">Егер конкурсқа қатысуға өтінімде әлеуетті өнім берушілер ұсынған техникалық ерекшеліктегі тауарлардың функционалдық сипаттамалары конкурстық құжаттаманың техникалық ерекшелігінде белгіленген тауарлар мүмкіндіктерінің шегінен асып кеткен жағдайда, конкурстық комиссия әрбір мүмкіндік үшін нөл бүтін оннан бес пайызды (0,5 %) белгілейді. Конкурсқа қатысуға өтінімнің шартты бағасына жиынтық пайыздық әсер үш пайыздан </w:t>
      </w:r>
      <w:r w:rsidR="00933D0B" w:rsidRPr="003A3199">
        <w:rPr>
          <w:bCs/>
          <w:color w:val="000000" w:themeColor="text1"/>
          <w:sz w:val="28"/>
          <w:szCs w:val="28"/>
          <w:lang w:val="kk-KZ"/>
        </w:rPr>
        <w:br/>
      </w:r>
      <w:r w:rsidRPr="003A3199">
        <w:rPr>
          <w:bCs/>
          <w:color w:val="000000" w:themeColor="text1"/>
          <w:sz w:val="28"/>
          <w:szCs w:val="28"/>
          <w:lang w:val="kk-KZ"/>
        </w:rPr>
        <w:t>(3%) аспайды.</w:t>
      </w:r>
    </w:p>
    <w:p w14:paraId="3C217EF4"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257. </w:t>
      </w:r>
      <w:bookmarkStart w:id="349" w:name="z1451"/>
      <w:bookmarkEnd w:id="348"/>
      <w:r w:rsidRPr="003A3199">
        <w:rPr>
          <w:bCs/>
          <w:color w:val="000000" w:themeColor="text1"/>
          <w:sz w:val="28"/>
          <w:szCs w:val="28"/>
          <w:lang w:val="kk-KZ"/>
        </w:rPr>
        <w:t>Егер конкурсқа қатысуға өтінімде әлеуетті өнім берушілер ұсынған техникалық ерекшеліктегі тауарлардың техникалық сипаттамалары конкурстық құжаттаманың техникалық ерекшелігінде белгіленген тауарлардың параметрлерінен асып кеткен (жақсартылған) жағдайда, конкурстық комиссия әрбір асып кеткен параметр үшін нөл бүтін оннан бес пайызды (0,5 %) белгілейді. Конкурсқа қатысуға өтінімнің шартты бағасына жиынтық пайыздық әсер үш пайыздан (3%) аспайды.</w:t>
      </w:r>
    </w:p>
    <w:p w14:paraId="6C103160"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258. </w:t>
      </w:r>
      <w:bookmarkStart w:id="350" w:name="z1452"/>
      <w:bookmarkEnd w:id="349"/>
      <w:r w:rsidRPr="003A3199">
        <w:rPr>
          <w:bCs/>
          <w:color w:val="000000" w:themeColor="text1"/>
          <w:sz w:val="28"/>
          <w:szCs w:val="28"/>
          <w:lang w:val="kk-KZ"/>
        </w:rPr>
        <w:t>Егер конкурсқа қатысуға өтінімде әлеуетті өнім берушілер ұсынған техникалық ерекшеліктегі тауарлардың сапалық сипаттамалары конкурстық құжаттаманың техникалық ерекшелігінде белгіленген талаптардан және тауардың мақсатынан асып кетсе (жақсартса), конкурстық комиссия осы сипаттама үшін бес пайызды (5%) белгілейді.</w:t>
      </w:r>
    </w:p>
    <w:p w14:paraId="2A334FBC" w14:textId="77777777" w:rsidR="009053B0" w:rsidRPr="003A3199" w:rsidRDefault="009053B0" w:rsidP="009053B0">
      <w:pPr>
        <w:ind w:firstLine="708"/>
        <w:jc w:val="both"/>
        <w:rPr>
          <w:bCs/>
          <w:color w:val="000000" w:themeColor="text1"/>
          <w:sz w:val="28"/>
          <w:szCs w:val="28"/>
          <w:lang w:val="kk-KZ"/>
        </w:rPr>
      </w:pPr>
      <w:r w:rsidRPr="003A3199">
        <w:rPr>
          <w:bCs/>
          <w:color w:val="000000" w:themeColor="text1"/>
          <w:sz w:val="28"/>
          <w:szCs w:val="28"/>
          <w:lang w:val="kk-KZ"/>
        </w:rPr>
        <w:t xml:space="preserve">259. </w:t>
      </w:r>
      <w:bookmarkEnd w:id="350"/>
      <w:r w:rsidRPr="003A3199">
        <w:rPr>
          <w:bCs/>
          <w:color w:val="000000" w:themeColor="text1"/>
          <w:sz w:val="28"/>
          <w:szCs w:val="28"/>
          <w:lang w:val="kk-KZ"/>
        </w:rPr>
        <w:t>Егер конкурсқа қатысуға өтінімде әлеуетті өнім берушілер ұсынған техникалық ерекшелікте Белгіленген тауарлардың пайдалану сипаттамалары (пайдалану мерзімі, тасымалдау, сақтау шарттары, пайдалануға, техникалық қызмет көрсетуге және жөндеуге арналған шығыстар) конкурстық құжаттаманың техникалық ерекшелігінде белгіленген шарттардан асып кеткен (жақсартылған) жағдайда, конкурстық комиссия нөл бүтін бесті белгілейді әрбір асып кеткен шарт үшін пайыздың оннан бір бөлігі (0,5%). Конкурсқа қатысуға өтінімнің шартты бағасына жиынтық пайыздық әсер үш пайыздан (3%) аспайды.</w:t>
      </w:r>
    </w:p>
    <w:p w14:paraId="0CDA6A23" w14:textId="54610CC2" w:rsidR="00F918AE" w:rsidRPr="003A3199" w:rsidRDefault="00F918AE" w:rsidP="009053B0">
      <w:pPr>
        <w:ind w:firstLine="708"/>
        <w:jc w:val="both"/>
        <w:rPr>
          <w:color w:val="000000" w:themeColor="text1"/>
          <w:sz w:val="28"/>
          <w:szCs w:val="28"/>
          <w:lang w:val="kk-KZ"/>
        </w:rPr>
      </w:pPr>
      <w:r w:rsidRPr="003A3199">
        <w:rPr>
          <w:bCs/>
          <w:color w:val="000000" w:themeColor="text1"/>
          <w:sz w:val="28"/>
          <w:szCs w:val="28"/>
          <w:lang w:val="kk-KZ"/>
        </w:rPr>
        <w:t>260. Сараптама комиссиясының немесе сарапшының қорытындысы болмаған жағдайда, осы Қағидалардың 256, 257, 258 және 259-тармақтарымен көзделген өлшемшарттарды конкурс комиссиясы қолданбайды</w:t>
      </w:r>
      <w:r w:rsidRPr="003A3199">
        <w:rPr>
          <w:color w:val="000000" w:themeColor="text1"/>
          <w:sz w:val="28"/>
          <w:szCs w:val="28"/>
          <w:lang w:val="kk-KZ"/>
        </w:rPr>
        <w:t>.</w:t>
      </w:r>
    </w:p>
    <w:p w14:paraId="322667E7" w14:textId="77777777" w:rsidR="00F918AE" w:rsidRPr="003A3199" w:rsidRDefault="00F918AE" w:rsidP="00F918AE">
      <w:pPr>
        <w:jc w:val="both"/>
        <w:rPr>
          <w:color w:val="000000" w:themeColor="text1"/>
          <w:sz w:val="28"/>
          <w:szCs w:val="28"/>
          <w:lang w:val="kk-KZ"/>
        </w:rPr>
      </w:pPr>
    </w:p>
    <w:p w14:paraId="066CE2B0" w14:textId="77777777" w:rsidR="00F918AE" w:rsidRPr="003A3199" w:rsidRDefault="00F918AE" w:rsidP="00F918AE">
      <w:pPr>
        <w:jc w:val="center"/>
        <w:rPr>
          <w:b/>
          <w:color w:val="000000" w:themeColor="text1"/>
          <w:sz w:val="28"/>
          <w:szCs w:val="28"/>
          <w:lang w:val="kk-KZ"/>
        </w:rPr>
      </w:pPr>
      <w:bookmarkStart w:id="351" w:name="z6249"/>
      <w:r w:rsidRPr="003A3199">
        <w:rPr>
          <w:b/>
          <w:color w:val="000000" w:themeColor="text1"/>
          <w:sz w:val="28"/>
          <w:szCs w:val="28"/>
          <w:lang w:val="kk-KZ"/>
        </w:rPr>
        <w:t xml:space="preserve">20-параграф. Конкурстық баға ұсынысына әсер ететін өлшем ретінде жұмыстарды орындау, қызметтер көрсету орны бойынша облыстың, республикалық маңызы бар қалалардың және астананың шекараларында </w:t>
      </w:r>
      <w:r w:rsidRPr="003A3199">
        <w:rPr>
          <w:b/>
          <w:color w:val="000000" w:themeColor="text1"/>
          <w:sz w:val="28"/>
          <w:szCs w:val="28"/>
          <w:lang w:val="kk-KZ"/>
        </w:rPr>
        <w:lastRenderedPageBreak/>
        <w:t>тиісті әкімшілік-аумақтық бірлікте әлеуетті өнім берушінің болуын есептеу тәртібі</w:t>
      </w:r>
    </w:p>
    <w:bookmarkEnd w:id="351"/>
    <w:p w14:paraId="1A411E48" w14:textId="77777777" w:rsidR="00F918AE" w:rsidRPr="003A3199" w:rsidRDefault="00F918AE" w:rsidP="00F918AE">
      <w:pPr>
        <w:jc w:val="both"/>
        <w:rPr>
          <w:color w:val="000000" w:themeColor="text1"/>
          <w:sz w:val="28"/>
          <w:szCs w:val="28"/>
          <w:lang w:val="kk-KZ"/>
        </w:rPr>
      </w:pPr>
    </w:p>
    <w:p w14:paraId="4F33674E" w14:textId="77777777" w:rsidR="00F918AE" w:rsidRPr="003A3199" w:rsidRDefault="00F918AE" w:rsidP="00F918AE">
      <w:pPr>
        <w:ind w:firstLine="708"/>
        <w:jc w:val="both"/>
        <w:rPr>
          <w:bCs/>
          <w:color w:val="000000" w:themeColor="text1"/>
          <w:sz w:val="28"/>
          <w:szCs w:val="28"/>
          <w:lang w:val="kk-KZ"/>
        </w:rPr>
      </w:pPr>
      <w:bookmarkStart w:id="352" w:name="z6250"/>
      <w:r w:rsidRPr="003A3199">
        <w:rPr>
          <w:bCs/>
          <w:color w:val="000000" w:themeColor="text1"/>
          <w:sz w:val="28"/>
          <w:szCs w:val="28"/>
          <w:lang w:val="kk-KZ"/>
        </w:rPr>
        <w:t xml:space="preserve">261. </w:t>
      </w:r>
      <w:bookmarkStart w:id="353" w:name="z6251"/>
      <w:bookmarkEnd w:id="352"/>
      <w:r w:rsidRPr="003A3199">
        <w:rPr>
          <w:bCs/>
          <w:color w:val="000000" w:themeColor="text1"/>
          <w:sz w:val="28"/>
          <w:szCs w:val="28"/>
          <w:lang w:val="kk-KZ"/>
        </w:rPr>
        <w:t>Мемлекеттік сатып алуды жүзеге асыру, сондай-ақ шағын және орта кәсіпкерлік субъектілерін қолдау мақсаттары үшін жұмыстарды орындау, қызметтер көрсету орны бойынша облыстың, республикалық маңызы бар қалалардың және астананың шекараларында тиісті әкімшілік-аумақтық бірлікте әлеуетті өнім берушінің болуы түріндегі конкурстық баға ұсынысына әсер ететін өлшемшарт осы Қағидаларға 8-қосымшаға сәйкес қолданылады.</w:t>
      </w:r>
    </w:p>
    <w:p w14:paraId="020EE931" w14:textId="77777777" w:rsidR="00F918AE" w:rsidRPr="003A3199" w:rsidRDefault="00F918AE" w:rsidP="00F918AE">
      <w:pPr>
        <w:ind w:firstLine="708"/>
        <w:jc w:val="both"/>
        <w:rPr>
          <w:bCs/>
          <w:color w:val="000000" w:themeColor="text1"/>
          <w:sz w:val="28"/>
          <w:szCs w:val="28"/>
          <w:lang w:val="kk-KZ"/>
        </w:rPr>
      </w:pPr>
      <w:bookmarkStart w:id="354" w:name="z6252"/>
      <w:bookmarkEnd w:id="353"/>
      <w:r w:rsidRPr="003A3199">
        <w:rPr>
          <w:bCs/>
          <w:color w:val="000000" w:themeColor="text1"/>
          <w:sz w:val="28"/>
          <w:szCs w:val="28"/>
          <w:lang w:val="kk-KZ"/>
        </w:rPr>
        <w:t>Егер жұмыстарды, көрсетілетін қызметтерді мемлекеттік сатып алуды жүзеге асыру үшін бөлінген сома осы Қағидалардың 8-қосымшасында көзделген мемлекеттік сатып алу сомасының шегінен аспаған және әлеуетті өнім беруші облыстың, республикалық маңызы бар қалалардың және астананың шекараларында жұмыстарды орындау, көрсетілетін қызметтер орны бойынша тиісті әкімшілік-аумақтық бірлікте болған жағдайда, онда мұндай әлеуетті өнім берушіге екі пайыздық шартты жеңілдік (2 %) тағайындалады.</w:t>
      </w:r>
    </w:p>
    <w:p w14:paraId="1114A5B7"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262. </w:t>
      </w:r>
      <w:bookmarkStart w:id="355" w:name="z6253"/>
      <w:bookmarkEnd w:id="354"/>
      <w:r w:rsidRPr="003A3199">
        <w:rPr>
          <w:bCs/>
          <w:color w:val="000000" w:themeColor="text1"/>
          <w:sz w:val="28"/>
          <w:szCs w:val="28"/>
          <w:lang w:val="kk-KZ"/>
        </w:rPr>
        <w:t>Әлеуетті өнім берушінің тиісті әкімшілік-аумақтық бірлікте жұмыстарды орындау, қызметтер көрсету орны бойынша облыстың, республикалық маңызы бар қалалардың және астананың шекараларында болуын әлеуетті өнім берушінің қаржылық орнықтылығын айқындау мақсаттары үшін осы мәліметтерді қолдану жылының алдындағы 1 қазаннан кешіктірмей ұсынылған үш жылдық кезеңнің соңғы есептелген жылы үшін бастапқы/кезекті салық есептілігін тапсыру орны бойынша мемлекеттік кіріс органдарының мәліметтері негізінде конкурсқа қатысуға өтінім беру сәтінде веб-портал деректерді автоматты түрде айқындайды.</w:t>
      </w:r>
    </w:p>
    <w:p w14:paraId="602617B3" w14:textId="77777777" w:rsidR="00F918AE" w:rsidRPr="003A3199" w:rsidRDefault="00F918AE" w:rsidP="00F918AE">
      <w:pPr>
        <w:ind w:firstLine="708"/>
        <w:jc w:val="both"/>
        <w:rPr>
          <w:bCs/>
          <w:color w:val="000000" w:themeColor="text1"/>
          <w:sz w:val="28"/>
          <w:szCs w:val="28"/>
          <w:lang w:val="kk-KZ"/>
        </w:rPr>
      </w:pPr>
      <w:bookmarkStart w:id="356" w:name="z6254"/>
      <w:bookmarkEnd w:id="355"/>
      <w:r w:rsidRPr="003A3199">
        <w:rPr>
          <w:bCs/>
          <w:color w:val="000000" w:themeColor="text1"/>
          <w:sz w:val="28"/>
          <w:szCs w:val="28"/>
          <w:lang w:val="kk-KZ"/>
        </w:rPr>
        <w:t>Мемлекеттік кіріс органдарының мәліметтері әлеуетті өнім берушінің қаржылық орнықтылығын айқындау мақсаттары үшін осы мәліметтер қолданылатын жылдың алдындағы жылдың 1 қазанынан кешіктірмей күнтізбелік жыл ішінде веб-порталда бір рет жаңартылады.</w:t>
      </w:r>
    </w:p>
    <w:p w14:paraId="3068240A"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263. Осы Қағидалардың 261 және 262-тармақтарының ережесі жаңарту күніне дейін салық</w:t>
      </w:r>
      <w:r w:rsidRPr="003A3199">
        <w:rPr>
          <w:color w:val="000000" w:themeColor="text1"/>
          <w:sz w:val="28"/>
          <w:szCs w:val="28"/>
          <w:lang w:val="kk-KZ"/>
        </w:rPr>
        <w:t xml:space="preserve"> есептілігін ұсынбаған әлеуетті өнім берушілерге қатысты қолданылмайды.</w:t>
      </w:r>
    </w:p>
    <w:p w14:paraId="263B70B2" w14:textId="77777777" w:rsidR="00F918AE" w:rsidRPr="003A3199" w:rsidRDefault="00F918AE" w:rsidP="00F918AE">
      <w:pPr>
        <w:jc w:val="both"/>
        <w:rPr>
          <w:color w:val="000000" w:themeColor="text1"/>
          <w:sz w:val="28"/>
          <w:szCs w:val="28"/>
          <w:lang w:val="kk-KZ"/>
        </w:rPr>
      </w:pPr>
    </w:p>
    <w:p w14:paraId="515F2711" w14:textId="77777777" w:rsidR="00F918AE" w:rsidRPr="003A3199" w:rsidRDefault="00F918AE" w:rsidP="00F918AE">
      <w:pPr>
        <w:jc w:val="center"/>
        <w:rPr>
          <w:b/>
          <w:color w:val="000000" w:themeColor="text1"/>
          <w:sz w:val="28"/>
          <w:szCs w:val="28"/>
          <w:lang w:val="kk-KZ"/>
        </w:rPr>
      </w:pPr>
      <w:bookmarkStart w:id="357" w:name="z6255"/>
      <w:bookmarkEnd w:id="356"/>
      <w:r w:rsidRPr="003A3199">
        <w:rPr>
          <w:b/>
          <w:color w:val="000000" w:themeColor="text1"/>
          <w:sz w:val="28"/>
          <w:szCs w:val="28"/>
          <w:lang w:val="kk-KZ"/>
        </w:rPr>
        <w:t>21-параграф. Конкурстық баға ұсынысына әсер ететін өлшем ретінде теріс мәндерді есептеу тәртібі</w:t>
      </w:r>
    </w:p>
    <w:p w14:paraId="4A6A9F2D" w14:textId="77777777" w:rsidR="00F918AE" w:rsidRPr="003A3199" w:rsidRDefault="00F918AE" w:rsidP="00F918AE">
      <w:pPr>
        <w:jc w:val="both"/>
        <w:rPr>
          <w:color w:val="000000" w:themeColor="text1"/>
          <w:sz w:val="28"/>
          <w:szCs w:val="28"/>
          <w:lang w:val="kk-KZ"/>
        </w:rPr>
      </w:pPr>
      <w:bookmarkStart w:id="358" w:name="z6256"/>
      <w:bookmarkEnd w:id="357"/>
    </w:p>
    <w:p w14:paraId="77695FA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264. </w:t>
      </w:r>
      <w:bookmarkStart w:id="359" w:name="z6257"/>
      <w:bookmarkEnd w:id="358"/>
      <w:r w:rsidRPr="003A3199">
        <w:rPr>
          <w:bCs/>
          <w:color w:val="000000" w:themeColor="text1"/>
          <w:sz w:val="28"/>
          <w:szCs w:val="28"/>
          <w:lang w:val="kk-KZ"/>
        </w:rPr>
        <w:t xml:space="preserve">Конкурстық баға ұсынысына әсер ететін теріс мән осы Қағидаларға </w:t>
      </w:r>
      <w:r w:rsidRPr="003A3199">
        <w:rPr>
          <w:bCs/>
          <w:color w:val="000000" w:themeColor="text1"/>
          <w:sz w:val="28"/>
          <w:szCs w:val="28"/>
          <w:lang w:val="kk-KZ"/>
        </w:rPr>
        <w:br/>
        <w:t>9-қосымшаға сәйкес тізбе бойынша жұмыстарды, көрсетілетін қызметтерді мемлекеттік сатып алуға қатысатын әлеуетті өнім берушілерге қолданылады.</w:t>
      </w:r>
    </w:p>
    <w:p w14:paraId="20888A5A"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265. </w:t>
      </w:r>
      <w:bookmarkStart w:id="360" w:name="z7160"/>
      <w:bookmarkEnd w:id="359"/>
      <w:r w:rsidRPr="003A3199">
        <w:rPr>
          <w:rStyle w:val="ezkurwreuab5ozgtqnkl"/>
          <w:bCs/>
          <w:color w:val="000000" w:themeColor="text1"/>
          <w:sz w:val="28"/>
          <w:szCs w:val="28"/>
          <w:lang w:val="kk-KZ"/>
        </w:rPr>
        <w:t>Егер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берушінің </w:t>
      </w:r>
      <w:r w:rsidRPr="003A3199">
        <w:rPr>
          <w:rStyle w:val="ezkurwreuab5ozgtqnkl"/>
          <w:bCs/>
          <w:color w:val="000000" w:themeColor="text1"/>
          <w:sz w:val="28"/>
          <w:szCs w:val="28"/>
          <w:lang w:val="kk-KZ"/>
        </w:rPr>
        <w:t>орындауында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ағымдағы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қаржы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жылында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жасалған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өткізілетін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мемлекеттік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сатып</w:t>
      </w:r>
      <w:r w:rsidRPr="003A3199">
        <w:rPr>
          <w:bCs/>
          <w:color w:val="000000" w:themeColor="text1"/>
          <w:sz w:val="28"/>
          <w:szCs w:val="28"/>
          <w:lang w:val="kk-KZ"/>
        </w:rPr>
        <w:t xml:space="preserve"> алу </w:t>
      </w:r>
      <w:r w:rsidRPr="003A3199">
        <w:rPr>
          <w:rStyle w:val="ezkurwreuab5ozgtqnkl"/>
          <w:bCs/>
          <w:color w:val="000000" w:themeColor="text1"/>
          <w:sz w:val="28"/>
          <w:szCs w:val="28"/>
          <w:lang w:val="kk-KZ"/>
        </w:rPr>
        <w:t>нысанасына</w:t>
      </w:r>
      <w:r w:rsidRPr="003A3199">
        <w:rPr>
          <w:bCs/>
          <w:color w:val="000000" w:themeColor="text1"/>
          <w:sz w:val="28"/>
          <w:szCs w:val="28"/>
          <w:lang w:val="kk-KZ"/>
        </w:rPr>
        <w:t xml:space="preserve"> сәйкес </w:t>
      </w:r>
      <w:r w:rsidRPr="003A3199">
        <w:rPr>
          <w:rStyle w:val="ezkurwreuab5ozgtqnkl"/>
          <w:bCs/>
          <w:color w:val="000000" w:themeColor="text1"/>
          <w:sz w:val="28"/>
          <w:szCs w:val="28"/>
          <w:lang w:val="kk-KZ"/>
        </w:rPr>
        <w:t>келетін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шарт</w:t>
      </w:r>
      <w:r w:rsidRPr="003A3199">
        <w:rPr>
          <w:bCs/>
          <w:color w:val="000000" w:themeColor="text1"/>
          <w:sz w:val="28"/>
          <w:szCs w:val="28"/>
          <w:lang w:val="kk-KZ"/>
        </w:rPr>
        <w:t xml:space="preserve"> болса</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веб-портал</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әрбір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осындай</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шарт</w:t>
      </w:r>
      <w:r w:rsidRPr="003A3199">
        <w:rPr>
          <w:bCs/>
          <w:color w:val="000000" w:themeColor="text1"/>
          <w:sz w:val="28"/>
          <w:szCs w:val="28"/>
          <w:lang w:val="kk-KZ"/>
        </w:rPr>
        <w:t xml:space="preserve"> үшін </w:t>
      </w:r>
      <w:r w:rsidRPr="003A3199">
        <w:rPr>
          <w:rStyle w:val="ezkurwreuab5ozgtqnkl"/>
          <w:bCs/>
          <w:color w:val="000000" w:themeColor="text1"/>
          <w:sz w:val="28"/>
          <w:szCs w:val="28"/>
          <w:lang w:val="kk-KZ"/>
        </w:rPr>
        <w:t>осындай</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берушінің </w:t>
      </w:r>
      <w:r w:rsidRPr="003A3199">
        <w:rPr>
          <w:rStyle w:val="ezkurwreuab5ozgtqnkl"/>
          <w:bCs/>
          <w:color w:val="000000" w:themeColor="text1"/>
          <w:sz w:val="28"/>
          <w:szCs w:val="28"/>
          <w:lang w:val="kk-KZ"/>
        </w:rPr>
        <w:t>конкурстық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баға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ұсынысына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әсер</w:t>
      </w:r>
      <w:r w:rsidRPr="003A3199">
        <w:rPr>
          <w:bCs/>
          <w:color w:val="000000" w:themeColor="text1"/>
          <w:sz w:val="28"/>
          <w:szCs w:val="28"/>
          <w:lang w:val="kk-KZ"/>
        </w:rPr>
        <w:t xml:space="preserve"> ететін </w:t>
      </w:r>
      <w:r w:rsidRPr="003A3199">
        <w:rPr>
          <w:rStyle w:val="ezkurwreuab5ozgtqnkl"/>
          <w:bCs/>
          <w:color w:val="000000" w:themeColor="text1"/>
          <w:sz w:val="28"/>
          <w:szCs w:val="28"/>
          <w:lang w:val="kk-KZ"/>
        </w:rPr>
        <w:t>критерийлердің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шартты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жеңілдіктерінің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lastRenderedPageBreak/>
        <w:t>жалпы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сомасының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нөл</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бүтін</w:t>
      </w:r>
      <w:r w:rsidRPr="003A3199">
        <w:rPr>
          <w:bCs/>
          <w:color w:val="000000" w:themeColor="text1"/>
          <w:sz w:val="28"/>
          <w:szCs w:val="28"/>
          <w:lang w:val="kk-KZ"/>
        </w:rPr>
        <w:t xml:space="preserve"> оннан </w:t>
      </w:r>
      <w:r w:rsidRPr="003A3199">
        <w:rPr>
          <w:rStyle w:val="ezkurwreuab5ozgtqnkl"/>
          <w:bCs/>
          <w:color w:val="000000" w:themeColor="text1"/>
          <w:sz w:val="28"/>
          <w:szCs w:val="28"/>
          <w:lang w:val="kk-KZ"/>
        </w:rPr>
        <w:t>екі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пайызын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(0,2</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автоматты</w:t>
      </w:r>
      <w:r w:rsidRPr="003A3199">
        <w:rPr>
          <w:bCs/>
          <w:color w:val="000000" w:themeColor="text1"/>
          <w:sz w:val="28"/>
          <w:szCs w:val="28"/>
          <w:lang w:val="kk-KZ"/>
        </w:rPr>
        <w:t xml:space="preserve"> түрде алып </w:t>
      </w:r>
      <w:r w:rsidRPr="003A3199">
        <w:rPr>
          <w:rStyle w:val="ezkurwreuab5ozgtqnkl"/>
          <w:bCs/>
          <w:color w:val="000000" w:themeColor="text1"/>
          <w:sz w:val="28"/>
          <w:szCs w:val="28"/>
          <w:lang w:val="kk-KZ"/>
        </w:rPr>
        <w:t>тастайды.</w:t>
      </w:r>
    </w:p>
    <w:p w14:paraId="31306727" w14:textId="77777777" w:rsidR="00F918AE" w:rsidRPr="003A3199" w:rsidRDefault="00F918AE" w:rsidP="00F918AE">
      <w:pPr>
        <w:ind w:firstLine="708"/>
        <w:jc w:val="both"/>
        <w:rPr>
          <w:rStyle w:val="ezkurwreuab5ozgtqnkl"/>
          <w:bCs/>
          <w:color w:val="000000" w:themeColor="text1"/>
          <w:sz w:val="28"/>
          <w:szCs w:val="28"/>
          <w:lang w:val="kk-KZ"/>
        </w:rPr>
      </w:pPr>
      <w:r w:rsidRPr="003A3199">
        <w:rPr>
          <w:bCs/>
          <w:color w:val="000000" w:themeColor="text1"/>
          <w:sz w:val="28"/>
          <w:szCs w:val="28"/>
          <w:lang w:val="kk-KZ"/>
        </w:rPr>
        <w:t xml:space="preserve">266. </w:t>
      </w:r>
      <w:r w:rsidRPr="003A3199">
        <w:rPr>
          <w:rStyle w:val="ezkurwreuab5ozgtqnkl"/>
          <w:bCs/>
          <w:color w:val="000000" w:themeColor="text1"/>
          <w:sz w:val="28"/>
          <w:szCs w:val="28"/>
          <w:lang w:val="kk-KZ"/>
        </w:rPr>
        <w:t>Рейтингтік-балдық жүйені пайдалана отырып конкурс тәсілімен мемлекеттік сатып алуды жүзеге асыру кезінде веб-портал әлеуетті өнім берушінің конкурстық баға ұсынысына әсер ететін критерийлердің шартты жеңілдігінің жалпы сомасының нөл бүтін оннан екі пайызын (0,2%) осындай әлеуетті өнім беруші өткізілетін мемлекеттік сатып алудың мәніне сәйкес келетін жеңімпаз болып айқындалған ағымдағы қаржы жылының қорытындылары туралы әрбір хаттама үшін автоматты түрде алып қояды.</w:t>
      </w:r>
    </w:p>
    <w:p w14:paraId="28F20F72" w14:textId="77777777" w:rsidR="00F918AE" w:rsidRPr="003A3199" w:rsidRDefault="00F918AE" w:rsidP="00F918AE">
      <w:pPr>
        <w:jc w:val="both"/>
        <w:rPr>
          <w:color w:val="000000" w:themeColor="text1"/>
          <w:sz w:val="28"/>
          <w:szCs w:val="28"/>
          <w:lang w:val="kk-KZ"/>
        </w:rPr>
      </w:pPr>
    </w:p>
    <w:p w14:paraId="69475ECE"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22-параграф. Әлеуетті өнім берушінің қаржылық есептілік депозитарийінде аудиттелген жылдық қаржылық есептілікті орналастыру түріндегі конкурстық баға ұсынысына әсер ететін өлшемшартты есептеу тәртібі</w:t>
      </w:r>
    </w:p>
    <w:p w14:paraId="720CEF3B" w14:textId="77777777" w:rsidR="00F918AE" w:rsidRPr="003A3199" w:rsidRDefault="00F918AE" w:rsidP="00F918AE">
      <w:pPr>
        <w:ind w:firstLine="708"/>
        <w:jc w:val="both"/>
        <w:rPr>
          <w:color w:val="000000" w:themeColor="text1"/>
          <w:sz w:val="28"/>
          <w:szCs w:val="28"/>
          <w:lang w:val="kk-KZ"/>
        </w:rPr>
      </w:pPr>
    </w:p>
    <w:p w14:paraId="7542A7F0"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267. Қаржылық есептілік депозитарийінде аудиттелген жылдық қаржылық есептілікті орналастыру түріндегі өлшемшарт мемлекеттік сатып алу сомасы тиісті қаржы жылына белгіленген айлық есептік көрсеткіштің үш жүз мың еселенген мөлшерінен асқан кезде құрылыс-монтаждау жұмыстарын мемлекеттік сатып алуда қолданылады.</w:t>
      </w:r>
    </w:p>
    <w:p w14:paraId="1931859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268. Әлеуетті өнім берушінің аудиттелген жылдық қаржылық есептілігі өткен жылдың алдындағы кемінде үш жыл үшін есепке алынады.</w:t>
      </w:r>
    </w:p>
    <w:p w14:paraId="1BDFD9BD"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269. Аудиттелген жылдық қаржылық есептілікті қаржылық есептілік депозитарийінде орналастыру Қазақстан Республикасының бухгалтерлік есеп және қаржылық есептілік, сондай-ақ аудиторлық қызмет туралы заңнамасына сәйкес 31 тамыздан кешіктірілмейтін мерзімде жүзеге асырылады және мемлекеттік сатып алуды жүзеге асыру кезінде келесі күнтізбелік жылдың </w:t>
      </w:r>
      <w:r w:rsidRPr="003A3199">
        <w:rPr>
          <w:bCs/>
          <w:color w:val="000000" w:themeColor="text1"/>
          <w:sz w:val="28"/>
          <w:szCs w:val="28"/>
          <w:lang w:val="kk-KZ"/>
        </w:rPr>
        <w:br/>
        <w:t xml:space="preserve">1 қаңтарынан бастап ескеріледі. </w:t>
      </w:r>
    </w:p>
    <w:p w14:paraId="75B0EB3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270. Әлеуетті өнім берушінің аудиттелген жылдық қаржылық есептілігін уәкілетті органның ақпараттық-есепке алу орталығының мәліметтері негізінде веб-портал автоматты түрде айқындайды.</w:t>
      </w:r>
    </w:p>
    <w:p w14:paraId="1F3DA395"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271. Көрсетілген кезеңдегі қаржылық есептілік депозитарийіне аудиттелген жылдық қаржылық есептілік болған жағдайда, веб-портал автоматты түрде әлеуетті өнім берушіге үш пайыз (3%) мөлшерінде шартты жеңілдік береді.</w:t>
      </w:r>
    </w:p>
    <w:p w14:paraId="1AB960ED" w14:textId="77777777" w:rsidR="00F918AE" w:rsidRPr="003A3199" w:rsidRDefault="00F918AE" w:rsidP="00F918AE">
      <w:pPr>
        <w:jc w:val="both"/>
        <w:rPr>
          <w:color w:val="000000" w:themeColor="text1"/>
          <w:sz w:val="28"/>
          <w:szCs w:val="28"/>
          <w:lang w:val="kk-KZ"/>
        </w:rPr>
      </w:pPr>
    </w:p>
    <w:p w14:paraId="54C816C0" w14:textId="77777777" w:rsidR="00F918AE" w:rsidRPr="003A3199" w:rsidRDefault="00F918AE" w:rsidP="00F918AE">
      <w:pPr>
        <w:jc w:val="center"/>
        <w:rPr>
          <w:b/>
          <w:color w:val="000000" w:themeColor="text1"/>
          <w:sz w:val="28"/>
          <w:szCs w:val="28"/>
          <w:lang w:val="kk-KZ"/>
        </w:rPr>
      </w:pPr>
      <w:bookmarkStart w:id="361" w:name="z1454"/>
      <w:bookmarkEnd w:id="360"/>
      <w:r w:rsidRPr="003A3199">
        <w:rPr>
          <w:b/>
          <w:color w:val="000000" w:themeColor="text1"/>
          <w:sz w:val="28"/>
          <w:szCs w:val="28"/>
          <w:lang w:val="kk-KZ"/>
        </w:rPr>
        <w:t>23-параграф. Конкурстық баға ұсыныстарын бағалау және салыстыру</w:t>
      </w:r>
    </w:p>
    <w:p w14:paraId="1B1D9580" w14:textId="77777777" w:rsidR="00F918AE" w:rsidRPr="003A3199" w:rsidRDefault="00F918AE" w:rsidP="00F918AE">
      <w:pPr>
        <w:jc w:val="both"/>
        <w:rPr>
          <w:color w:val="000000" w:themeColor="text1"/>
          <w:sz w:val="28"/>
          <w:szCs w:val="28"/>
          <w:lang w:val="kk-KZ"/>
        </w:rPr>
      </w:pPr>
      <w:bookmarkStart w:id="362" w:name="z1455"/>
      <w:bookmarkEnd w:id="361"/>
    </w:p>
    <w:p w14:paraId="58FD097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272. </w:t>
      </w:r>
      <w:bookmarkStart w:id="363" w:name="z1456"/>
      <w:bookmarkEnd w:id="362"/>
      <w:r w:rsidRPr="003A3199">
        <w:rPr>
          <w:bCs/>
          <w:color w:val="000000" w:themeColor="text1"/>
          <w:sz w:val="28"/>
          <w:szCs w:val="28"/>
          <w:lang w:val="kk-KZ"/>
        </w:rPr>
        <w:t xml:space="preserve">Конкурстық баға ұсынысын веб-портал Заңның 15-бабы </w:t>
      </w:r>
      <w:r w:rsidRPr="003A3199">
        <w:rPr>
          <w:bCs/>
          <w:color w:val="000000" w:themeColor="text1"/>
          <w:sz w:val="28"/>
          <w:szCs w:val="28"/>
          <w:lang w:val="kk-KZ"/>
        </w:rPr>
        <w:br/>
        <w:t>5-тармағының талаптарын ескере отырып, біліктілік талаптарына және конкурстық құжаттама талаптарына сәйкестігі мәніне конкурсқа қатысуға өтінімді қарау қорытындылары бойынша автоматты түрде ашады.</w:t>
      </w:r>
    </w:p>
    <w:p w14:paraId="7E62173D"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lastRenderedPageBreak/>
        <w:t xml:space="preserve">273. </w:t>
      </w:r>
      <w:bookmarkStart w:id="364" w:name="z1457"/>
      <w:bookmarkEnd w:id="363"/>
      <w:r w:rsidRPr="003A3199">
        <w:rPr>
          <w:bCs/>
          <w:color w:val="000000" w:themeColor="text1"/>
          <w:sz w:val="28"/>
          <w:szCs w:val="28"/>
          <w:lang w:val="kk-KZ"/>
        </w:rPr>
        <w:t>Веб-портал конкурсқа қатысушылардың шартты бағаларын автоматты түрде салыстырады және конкурс жеңімпазын анықтайды.</w:t>
      </w:r>
    </w:p>
    <w:p w14:paraId="142271A7"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274. </w:t>
      </w:r>
      <w:bookmarkStart w:id="365" w:name="z1458"/>
      <w:bookmarkEnd w:id="364"/>
      <w:r w:rsidRPr="003A3199">
        <w:rPr>
          <w:bCs/>
          <w:color w:val="000000" w:themeColor="text1"/>
          <w:sz w:val="28"/>
          <w:szCs w:val="28"/>
          <w:lang w:val="kk-KZ"/>
        </w:rPr>
        <w:t>Конкурстық баға ұсыныстарын бағалау және салыстыру қорытындысы бойынша екінші орын алған конкурсқа қатысушы ең төмен шартты бағадан кейінгі шартты баға негізінде айқындалады.</w:t>
      </w:r>
    </w:p>
    <w:p w14:paraId="086EDC21" w14:textId="712597AB"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275. </w:t>
      </w:r>
      <w:bookmarkEnd w:id="365"/>
      <w:r w:rsidRPr="003A3199">
        <w:rPr>
          <w:bCs/>
          <w:color w:val="000000" w:themeColor="text1"/>
          <w:sz w:val="28"/>
          <w:szCs w:val="28"/>
          <w:lang w:val="kk-KZ"/>
        </w:rPr>
        <w:t xml:space="preserve">Конкурстық баға ұсыныстарының шартты бағалары тең болған кезде мемлекеттік кірістер органдарының ақпараттық жүйелерінің деректеріне сәйкес веб-портал автоматты түрде айқындайтын әлеуетті өнім берушінің қаржылық </w:t>
      </w:r>
      <w:r w:rsidR="00603A48" w:rsidRPr="003A3199">
        <w:rPr>
          <w:bCs/>
          <w:color w:val="000000" w:themeColor="text1"/>
          <w:sz w:val="28"/>
          <w:szCs w:val="28"/>
          <w:lang w:val="kk-KZ"/>
        </w:rPr>
        <w:t>орны</w:t>
      </w:r>
      <w:r w:rsidRPr="003A3199">
        <w:rPr>
          <w:bCs/>
          <w:color w:val="000000" w:themeColor="text1"/>
          <w:sz w:val="28"/>
          <w:szCs w:val="28"/>
          <w:lang w:val="kk-KZ"/>
        </w:rPr>
        <w:t>қтылығының үлкен көрсеткіші бар конкурсқа қатысушы жеңімпаз деп танылады.</w:t>
      </w:r>
    </w:p>
    <w:p w14:paraId="1FFF83E7"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Осы Қағидалардың мақсаттары үшін әлеуетті өнім берушінің қаржылық орнықтылық көрсеткішін есептеуді веб-портал осы Қағидаларға 10, 11, 12 және 13-қосымшаларға сәйкес қаржылық орнықтылық көрсеткішін есептеу формуласы бойынша мемлекеттік кірістер органдарының ақпараттық жүйелерінің деректеріне сәйкес веб-портал автоматты түрде айқындайды.</w:t>
      </w:r>
    </w:p>
    <w:p w14:paraId="28740B50" w14:textId="0E79F948"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Қаржылық </w:t>
      </w:r>
      <w:r w:rsidR="00CD2975" w:rsidRPr="003A3199">
        <w:rPr>
          <w:bCs/>
          <w:color w:val="000000" w:themeColor="text1"/>
          <w:sz w:val="28"/>
          <w:szCs w:val="28"/>
          <w:lang w:val="kk-KZ"/>
        </w:rPr>
        <w:t>орнық</w:t>
      </w:r>
      <w:r w:rsidRPr="003A3199">
        <w:rPr>
          <w:bCs/>
          <w:color w:val="000000" w:themeColor="text1"/>
          <w:sz w:val="28"/>
          <w:szCs w:val="28"/>
          <w:lang w:val="kk-KZ"/>
        </w:rPr>
        <w:t>тылық көрсеткіштері тең болған кезде ағымдағы қаржы жылында жасалған өткізілетін мемлекеттік сатып алу мәніне сәйкес келетін мемлекеттік сатып алу туралы шарттардың ең аз жалпы сомасы бар конкурсқа қатысушы жеңімпаз деп танылады.</w:t>
      </w:r>
    </w:p>
    <w:p w14:paraId="06E2C01A"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Ағымдағы қаржы жылында жасалған мемлекеттік сатып алу туралы қолданыстағы шарттардың жалпы сомасы тең болған кезде өткізілетін мемлекеттік сатып алу нысанасына сәйкес келетін мемлекеттік сатып алу туралы қолданыстағы шарттардың ең аз саны бар конкурсқа қатысушы жеңімпаз болып танылады.</w:t>
      </w:r>
    </w:p>
    <w:p w14:paraId="43F05639" w14:textId="77777777" w:rsidR="00F918AE" w:rsidRPr="003A3199" w:rsidRDefault="00F918AE" w:rsidP="00F918AE">
      <w:pPr>
        <w:ind w:firstLine="708"/>
        <w:jc w:val="both"/>
        <w:rPr>
          <w:bCs/>
          <w:color w:val="000000" w:themeColor="text1"/>
          <w:sz w:val="28"/>
          <w:szCs w:val="28"/>
          <w:lang w:val="kk-KZ"/>
        </w:rPr>
      </w:pPr>
      <w:bookmarkStart w:id="366" w:name="z1461"/>
      <w:r w:rsidRPr="003A3199">
        <w:rPr>
          <w:bCs/>
          <w:color w:val="000000" w:themeColor="text1"/>
          <w:sz w:val="28"/>
          <w:szCs w:val="28"/>
          <w:lang w:val="kk-KZ"/>
        </w:rPr>
        <w:t>Ағымдағы қаржы жылында жасалған мемлекеттік сатып алу туралы қолданыстағы шарттар саны тең болған кезде конкурсқа қатысушы, басқа әлеуетті өнім берушілердің конкурсқа қатысуға өтінімдерінен бұрын келіп түскен қатысуға өтінім жеңімпаз болып танылады.</w:t>
      </w:r>
    </w:p>
    <w:p w14:paraId="7628AC0F"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276. Конкурстық баға ұсыныстарын бағалау және салыстыру нәтижелері осы Қағидалардың 210</w:t>
      </w:r>
      <w:r w:rsidRPr="003A3199">
        <w:rPr>
          <w:color w:val="000000" w:themeColor="text1"/>
          <w:sz w:val="28"/>
          <w:szCs w:val="28"/>
          <w:lang w:val="kk-KZ"/>
        </w:rPr>
        <w:t>-тармағына сәйкес конкурс тәсілімен мемлекеттік сатып алу қорытындылары туралы хаттамада орналастырылады.</w:t>
      </w:r>
    </w:p>
    <w:p w14:paraId="115DB61C" w14:textId="77777777" w:rsidR="00F918AE" w:rsidRPr="003A3199" w:rsidRDefault="00F918AE" w:rsidP="00F918AE">
      <w:pPr>
        <w:jc w:val="both"/>
        <w:rPr>
          <w:color w:val="000000" w:themeColor="text1"/>
          <w:sz w:val="28"/>
          <w:szCs w:val="28"/>
          <w:lang w:val="kk-KZ"/>
        </w:rPr>
      </w:pPr>
    </w:p>
    <w:p w14:paraId="532010FC" w14:textId="77777777" w:rsidR="00F918AE" w:rsidRPr="003A3199" w:rsidRDefault="00F918AE" w:rsidP="00F918AE">
      <w:pPr>
        <w:jc w:val="center"/>
        <w:rPr>
          <w:b/>
          <w:color w:val="000000" w:themeColor="text1"/>
          <w:sz w:val="28"/>
          <w:szCs w:val="28"/>
          <w:lang w:val="kk-KZ"/>
        </w:rPr>
      </w:pPr>
      <w:bookmarkStart w:id="367" w:name="z1462"/>
      <w:bookmarkEnd w:id="366"/>
      <w:r w:rsidRPr="003A3199">
        <w:rPr>
          <w:b/>
          <w:color w:val="000000" w:themeColor="text1"/>
          <w:sz w:val="28"/>
          <w:szCs w:val="28"/>
          <w:lang w:val="kk-KZ"/>
        </w:rPr>
        <w:t>24-параграф. Конкурсты өткізілмеді деп танудың негіздері мен салдары</w:t>
      </w:r>
    </w:p>
    <w:p w14:paraId="103871F6" w14:textId="77777777" w:rsidR="00F918AE" w:rsidRPr="003A3199" w:rsidRDefault="00F918AE" w:rsidP="00F918AE">
      <w:pPr>
        <w:jc w:val="both"/>
        <w:rPr>
          <w:color w:val="000000" w:themeColor="text1"/>
          <w:sz w:val="28"/>
          <w:szCs w:val="28"/>
          <w:lang w:val="kk-KZ"/>
        </w:rPr>
      </w:pPr>
      <w:bookmarkStart w:id="368" w:name="z1463"/>
      <w:bookmarkEnd w:id="367"/>
    </w:p>
    <w:p w14:paraId="607898BF"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 xml:space="preserve">277. </w:t>
      </w:r>
      <w:bookmarkStart w:id="369" w:name="z1468"/>
      <w:bookmarkEnd w:id="368"/>
      <w:r w:rsidRPr="003A3199">
        <w:rPr>
          <w:bCs/>
          <w:color w:val="000000" w:themeColor="text1"/>
          <w:sz w:val="28"/>
          <w:szCs w:val="28"/>
          <w:lang w:val="kk-KZ"/>
        </w:rPr>
        <w:t>Конкурс мынадай</w:t>
      </w:r>
      <w:r w:rsidRPr="003A3199">
        <w:rPr>
          <w:color w:val="000000" w:themeColor="text1"/>
          <w:sz w:val="28"/>
          <w:szCs w:val="28"/>
          <w:lang w:val="kk-KZ"/>
        </w:rPr>
        <w:t xml:space="preserve"> негіздердің бірі бойынша өтпеді деп танылады:</w:t>
      </w:r>
    </w:p>
    <w:p w14:paraId="0D88C1F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конкурсқа қатысуға ұсынылған өтінімдердің болмауы;</w:t>
      </w:r>
    </w:p>
    <w:p w14:paraId="5284D2E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егер конкурсқа қатысуға бірде-бір әлеуетті өнім беруші жіберілмесе;</w:t>
      </w:r>
    </w:p>
    <w:p w14:paraId="4C9BC30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егер конкурсқа қатысуға бір әлеуетті өнім беруші жіберілсе, конкурсқа қатысуға әлеуетті өнім берушілердің екі және одан да көп өтінімдері ұсынылған жағдайда.</w:t>
      </w:r>
    </w:p>
    <w:p w14:paraId="0E95DEF4"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278. </w:t>
      </w:r>
      <w:bookmarkEnd w:id="369"/>
      <w:r w:rsidRPr="003A3199">
        <w:rPr>
          <w:bCs/>
          <w:color w:val="000000" w:themeColor="text1"/>
          <w:sz w:val="28"/>
          <w:szCs w:val="28"/>
          <w:lang w:val="kk-KZ"/>
        </w:rPr>
        <w:t xml:space="preserve">Егер конкурсқа қатысуға біліктілік талаптарына және (немесе) конкурстық құжаттама талаптарына сәйкес келетін бір өтінім ұсынылған жағдайда конкурс тәсілімен мемлекеттік сатып алу өткізілді деп танылады. Бұл </w:t>
      </w:r>
      <w:r w:rsidRPr="003A3199">
        <w:rPr>
          <w:bCs/>
          <w:color w:val="000000" w:themeColor="text1"/>
          <w:sz w:val="28"/>
          <w:szCs w:val="28"/>
          <w:lang w:val="kk-KZ"/>
        </w:rPr>
        <w:lastRenderedPageBreak/>
        <w:t>ретте жасалған шарттың бағасы конкурсқа қатысуға өтінімде көрсетілген әлеуетті өнім берушінің конкурстық баға ұсынысынан аспауға тиіс.</w:t>
      </w:r>
      <w:bookmarkStart w:id="370" w:name="z392"/>
    </w:p>
    <w:p w14:paraId="2696F056"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279. Егер конкурс тәсілімен мемлекеттік сатып алу өтпеді деп танылса, тапсырыс беруші мынадай шешімдердің бірін қабылдайды:</w:t>
      </w:r>
      <w:bookmarkEnd w:id="370"/>
    </w:p>
    <w:p w14:paraId="078EE7D7"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конкурс тәсілімен мемлекеттік сатып алуды қайтадан өткізу туралы;</w:t>
      </w:r>
    </w:p>
    <w:p w14:paraId="1060D95B"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 конкурстық құжаттаманы өзгерту туралы және конкурс тәсілімен мемлекеттік сатып алуды өткізу туралы.</w:t>
      </w:r>
    </w:p>
    <w:p w14:paraId="6E7F3F03"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Конкурс тәсілімен қайта мемлекеттік сатып алу </w:t>
      </w:r>
      <w:r w:rsidRPr="003A3199">
        <w:rPr>
          <w:rStyle w:val="ezkurwreuab5ozgtqnkl"/>
          <w:bCs/>
          <w:color w:val="000000" w:themeColor="text1"/>
          <w:sz w:val="28"/>
          <w:szCs w:val="28"/>
          <w:lang w:val="kk-KZ"/>
        </w:rPr>
        <w:t>конкурсқа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қатысуға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ұсынылған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өтінімдердің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болмауына</w:t>
      </w:r>
      <w:r w:rsidRPr="003A3199">
        <w:rPr>
          <w:bCs/>
          <w:color w:val="000000" w:themeColor="text1"/>
          <w:sz w:val="28"/>
          <w:szCs w:val="28"/>
          <w:lang w:val="kk-KZ"/>
        </w:rPr>
        <w:t xml:space="preserve"> байланысты өтпеді деп танылған жағдайда, тапсырыс беруші Заңның 15-бабының 4-тармағына сәйкес бұндай мемлекеттік сатып алуды бір көзден алу тәсілімен жүзеге асырады.</w:t>
      </w:r>
    </w:p>
    <w:p w14:paraId="22A156D2" w14:textId="77777777" w:rsidR="00F918AE" w:rsidRPr="003A3199" w:rsidRDefault="00F918AE" w:rsidP="00F918AE">
      <w:pPr>
        <w:ind w:firstLine="708"/>
        <w:jc w:val="both"/>
        <w:rPr>
          <w:rStyle w:val="ezkurwreuab5ozgtqnkl"/>
          <w:bCs/>
          <w:color w:val="000000" w:themeColor="text1"/>
          <w:sz w:val="28"/>
          <w:szCs w:val="28"/>
          <w:lang w:val="kk-KZ"/>
        </w:rPr>
      </w:pPr>
      <w:r w:rsidRPr="003A3199">
        <w:rPr>
          <w:bCs/>
          <w:color w:val="000000" w:themeColor="text1"/>
          <w:sz w:val="28"/>
          <w:szCs w:val="28"/>
          <w:lang w:val="kk-KZ"/>
        </w:rPr>
        <w:t xml:space="preserve">280. </w:t>
      </w:r>
      <w:r w:rsidRPr="003A3199">
        <w:rPr>
          <w:rStyle w:val="ezkurwreuab5ozgtqnkl"/>
          <w:bCs/>
          <w:color w:val="000000" w:themeColor="text1"/>
          <w:sz w:val="28"/>
          <w:szCs w:val="28"/>
          <w:lang w:val="kk-KZ"/>
        </w:rPr>
        <w:t>Конкурс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тәсілімен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мемлекеттік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сатып</w:t>
      </w:r>
      <w:r w:rsidRPr="003A3199">
        <w:rPr>
          <w:bCs/>
          <w:color w:val="000000" w:themeColor="text1"/>
          <w:sz w:val="28"/>
          <w:szCs w:val="28"/>
          <w:lang w:val="kk-KZ"/>
        </w:rPr>
        <w:t xml:space="preserve"> алу </w:t>
      </w:r>
      <w:r w:rsidRPr="003A3199">
        <w:rPr>
          <w:rStyle w:val="ezkurwreuab5ozgtqnkl"/>
          <w:bCs/>
          <w:color w:val="000000" w:themeColor="text1"/>
          <w:sz w:val="28"/>
          <w:szCs w:val="28"/>
          <w:lang w:val="kk-KZ"/>
        </w:rPr>
        <w:t>осы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Қағидалардың</w:t>
      </w:r>
      <w:r w:rsidRPr="003A3199">
        <w:rPr>
          <w:bCs/>
          <w:color w:val="000000" w:themeColor="text1"/>
          <w:sz w:val="28"/>
          <w:szCs w:val="28"/>
          <w:lang w:val="kk-KZ"/>
        </w:rPr>
        <w:t xml:space="preserve"> </w:t>
      </w:r>
      <w:r w:rsidRPr="003A3199">
        <w:rPr>
          <w:bCs/>
          <w:color w:val="000000" w:themeColor="text1"/>
          <w:sz w:val="28"/>
          <w:szCs w:val="28"/>
          <w:lang w:val="kk-KZ"/>
        </w:rPr>
        <w:br/>
      </w:r>
      <w:r w:rsidRPr="003A3199">
        <w:rPr>
          <w:rStyle w:val="ezkurwreuab5ozgtqnkl"/>
          <w:bCs/>
          <w:color w:val="000000" w:themeColor="text1"/>
          <w:sz w:val="28"/>
          <w:szCs w:val="28"/>
          <w:lang w:val="kk-KZ"/>
        </w:rPr>
        <w:t>277</w:t>
      </w:r>
      <w:r w:rsidRPr="003A3199">
        <w:rPr>
          <w:bCs/>
          <w:color w:val="000000" w:themeColor="text1"/>
          <w:sz w:val="28"/>
          <w:szCs w:val="28"/>
          <w:lang w:val="kk-KZ"/>
        </w:rPr>
        <w:t xml:space="preserve">-тармағының </w:t>
      </w:r>
      <w:r w:rsidRPr="003A3199">
        <w:rPr>
          <w:rStyle w:val="ezkurwreuab5ozgtqnkl"/>
          <w:bCs/>
          <w:color w:val="000000" w:themeColor="text1"/>
          <w:sz w:val="28"/>
          <w:szCs w:val="28"/>
          <w:lang w:val="kk-KZ"/>
        </w:rPr>
        <w:t>2)</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және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3)</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тармақшаларында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көзделген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негіздер</w:t>
      </w:r>
      <w:r w:rsidRPr="003A3199">
        <w:rPr>
          <w:bCs/>
          <w:color w:val="000000" w:themeColor="text1"/>
          <w:sz w:val="28"/>
          <w:szCs w:val="28"/>
          <w:lang w:val="kk-KZ"/>
        </w:rPr>
        <w:t xml:space="preserve"> бойынша </w:t>
      </w:r>
      <w:r w:rsidRPr="003A3199">
        <w:rPr>
          <w:rStyle w:val="ezkurwreuab5ozgtqnkl"/>
          <w:bCs/>
          <w:color w:val="000000" w:themeColor="text1"/>
          <w:sz w:val="28"/>
          <w:szCs w:val="28"/>
          <w:lang w:val="kk-KZ"/>
        </w:rPr>
        <w:t>өтпеді</w:t>
      </w:r>
      <w:r w:rsidRPr="003A3199">
        <w:rPr>
          <w:bCs/>
          <w:color w:val="000000" w:themeColor="text1"/>
          <w:sz w:val="28"/>
          <w:szCs w:val="28"/>
          <w:lang w:val="kk-KZ"/>
        </w:rPr>
        <w:t xml:space="preserve"> деп </w:t>
      </w:r>
      <w:r w:rsidRPr="003A3199">
        <w:rPr>
          <w:rStyle w:val="ezkurwreuab5ozgtqnkl"/>
          <w:bCs/>
          <w:color w:val="000000" w:themeColor="text1"/>
          <w:sz w:val="28"/>
          <w:szCs w:val="28"/>
          <w:lang w:val="kk-KZ"/>
        </w:rPr>
        <w:t>танылған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жағдайларда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көзден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алу</w:t>
      </w:r>
      <w:r w:rsidRPr="003A3199">
        <w:rPr>
          <w:color w:val="000000" w:themeColor="text1"/>
          <w:sz w:val="28"/>
          <w:szCs w:val="28"/>
          <w:lang w:val="kk-KZ"/>
        </w:rPr>
        <w:t xml:space="preserve"> </w:t>
      </w:r>
      <w:r w:rsidRPr="003A3199">
        <w:rPr>
          <w:rStyle w:val="ezkurwreuab5ozgtqnkl"/>
          <w:color w:val="000000" w:themeColor="text1"/>
          <w:sz w:val="28"/>
          <w:szCs w:val="28"/>
          <w:lang w:val="kk-KZ"/>
        </w:rPr>
        <w:t>тәсілімен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мемлекеттік</w:t>
      </w:r>
      <w:r w:rsidRPr="003A3199">
        <w:rPr>
          <w:color w:val="000000" w:themeColor="text1"/>
          <w:sz w:val="28"/>
          <w:szCs w:val="28"/>
          <w:lang w:val="kk-KZ"/>
        </w:rPr>
        <w:t xml:space="preserve"> </w:t>
      </w:r>
      <w:r w:rsidRPr="003A3199">
        <w:rPr>
          <w:rStyle w:val="ezkurwreuab5ozgtqnkl"/>
          <w:color w:val="000000" w:themeColor="text1"/>
          <w:sz w:val="28"/>
          <w:szCs w:val="28"/>
          <w:lang w:val="kk-KZ"/>
        </w:rPr>
        <w:t>сатып</w:t>
      </w:r>
      <w:r w:rsidRPr="003A3199">
        <w:rPr>
          <w:color w:val="000000" w:themeColor="text1"/>
          <w:sz w:val="28"/>
          <w:szCs w:val="28"/>
          <w:lang w:val="kk-KZ"/>
        </w:rPr>
        <w:t xml:space="preserve"> алуды жүзеге асыруға </w:t>
      </w:r>
      <w:r w:rsidRPr="003A3199">
        <w:rPr>
          <w:rStyle w:val="ezkurwreuab5ozgtqnkl"/>
          <w:color w:val="000000" w:themeColor="text1"/>
          <w:sz w:val="28"/>
          <w:szCs w:val="28"/>
          <w:lang w:val="kk-KZ"/>
        </w:rPr>
        <w:t>жол</w:t>
      </w:r>
      <w:r w:rsidRPr="003A3199">
        <w:rPr>
          <w:color w:val="000000" w:themeColor="text1"/>
          <w:sz w:val="28"/>
          <w:szCs w:val="28"/>
          <w:lang w:val="kk-KZ"/>
        </w:rPr>
        <w:t xml:space="preserve"> берілмейді</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Бұл ретте әлеуетті өнім берушілердің конкурстық баға ұсыныстары ашылмайды.</w:t>
      </w:r>
    </w:p>
    <w:p w14:paraId="228C6C2A" w14:textId="77777777" w:rsidR="00F918AE" w:rsidRPr="003A3199" w:rsidRDefault="00F918AE" w:rsidP="00F918AE">
      <w:pPr>
        <w:ind w:firstLine="567"/>
        <w:jc w:val="both"/>
        <w:rPr>
          <w:color w:val="000000" w:themeColor="text1"/>
          <w:sz w:val="28"/>
          <w:szCs w:val="28"/>
          <w:lang w:val="kk-KZ"/>
        </w:rPr>
      </w:pPr>
    </w:p>
    <w:p w14:paraId="001E51BE" w14:textId="77777777" w:rsidR="00F918AE" w:rsidRPr="003A3199" w:rsidRDefault="00F918AE" w:rsidP="00F918AE">
      <w:pPr>
        <w:jc w:val="center"/>
        <w:rPr>
          <w:color w:val="000000" w:themeColor="text1"/>
          <w:sz w:val="28"/>
          <w:szCs w:val="28"/>
          <w:lang w:val="kk-KZ"/>
        </w:rPr>
      </w:pPr>
      <w:r w:rsidRPr="003A3199">
        <w:rPr>
          <w:b/>
          <w:color w:val="000000" w:themeColor="text1"/>
          <w:sz w:val="28"/>
          <w:szCs w:val="28"/>
          <w:lang w:val="kk-KZ"/>
        </w:rPr>
        <w:t>9-тарау. Біліктілікті алдын ала іріктеумен жүргізілетін конкурсты жүзеге асыру тәртібі</w:t>
      </w:r>
    </w:p>
    <w:p w14:paraId="26328844" w14:textId="77777777" w:rsidR="00F918AE" w:rsidRPr="003A3199" w:rsidRDefault="00F918AE" w:rsidP="00F918AE">
      <w:pPr>
        <w:ind w:firstLine="708"/>
        <w:jc w:val="both"/>
        <w:rPr>
          <w:bCs/>
          <w:color w:val="000000" w:themeColor="text1"/>
          <w:sz w:val="28"/>
          <w:szCs w:val="28"/>
          <w:lang w:val="kk-KZ"/>
        </w:rPr>
      </w:pPr>
    </w:p>
    <w:p w14:paraId="7BA272EA"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281. Біліктілікті алдын ала іріктеумен жүргізілетін конкурс тәсілі уәкілетті орган бекіткен тауарлардың, жұмыстардың, көрсетілетін қызметтердің тізбесі бойынша жүзеге асырылады.</w:t>
      </w:r>
    </w:p>
    <w:p w14:paraId="221F7DE9"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282. Біліктілікті алдын ала іріктеумен жүргізілетін конкурс мынадай реттілігімен жүзеге</w:t>
      </w:r>
      <w:r w:rsidRPr="003A3199">
        <w:rPr>
          <w:color w:val="000000" w:themeColor="text1"/>
          <w:sz w:val="28"/>
          <w:szCs w:val="28"/>
          <w:lang w:val="kk-KZ"/>
        </w:rPr>
        <w:t xml:space="preserve"> асырылады:</w:t>
      </w:r>
    </w:p>
    <w:p w14:paraId="2D2E13B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бірінші кезеңде біліктілік органы білікті әлеуетті өнім берушілердің тізбесін қалыптастырады;</w:t>
      </w:r>
    </w:p>
    <w:p w14:paraId="5BB6EC3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екінші кезеңде білікті әлеуетті өнім берушілердің тізбесіне енгізілген әлеуетті өнім берушілер арасында конкурс тәсілімен мемлекеттік сатып алуды жүзеге асырады.</w:t>
      </w:r>
    </w:p>
    <w:p w14:paraId="139084D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283. Білікті әлеуетті өнім берушілердің тізбесіне енгізу үшін осы Қағидаларға 14-қосымшаға сәйкес шарттарға сәйкес келу қажет.</w:t>
      </w:r>
    </w:p>
    <w:p w14:paraId="2A45394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284. Білікті әлеуетті өнім берушілердің тізбесі біліктілік органымен тиісті ақпараттық жүйелердің мәліметтерінің негізінде автоматты түрде қалыптасады.</w:t>
      </w:r>
    </w:p>
    <w:p w14:paraId="3CB2EE0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Білікті әлеуетті өнім берушілердің тізбесіне Заңның 7-бабы 1-тармағының 3), 4), 5), 6), 7), 8), 9), 10), 11) және 13) тармақшаларында көзделген шектеулері бар әлеуетті өнім берушілер енгізілмейді.</w:t>
      </w:r>
    </w:p>
    <w:p w14:paraId="376138FD"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285. Білікті әлеуетті өнім берушілердің тізбесі осы Қағидаларға </w:t>
      </w:r>
      <w:r w:rsidRPr="003A3199">
        <w:rPr>
          <w:bCs/>
          <w:color w:val="000000" w:themeColor="text1"/>
          <w:sz w:val="28"/>
          <w:szCs w:val="28"/>
          <w:lang w:val="kk-KZ"/>
        </w:rPr>
        <w:br/>
        <w:t>15-қосымшаға сәйкес нысан бойынша қалыптастырылады.</w:t>
      </w:r>
    </w:p>
    <w:p w14:paraId="27D40439"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286. Білікті әлеуетті өнім берушілердің тізбесінде келесі мәліметтер көрсетіледі:</w:t>
      </w:r>
    </w:p>
    <w:p w14:paraId="0BB2CF0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1) мемлекеттік сатып алу біліктілікті алдын ала іріктей отырып, конкурс тәсілімен жүзеге асырылатын тауарлардың, жұмыстардың, көрсетілетін </w:t>
      </w:r>
      <w:r w:rsidRPr="003A3199">
        <w:rPr>
          <w:color w:val="000000" w:themeColor="text1"/>
          <w:sz w:val="28"/>
          <w:szCs w:val="28"/>
          <w:lang w:val="kk-KZ"/>
        </w:rPr>
        <w:lastRenderedPageBreak/>
        <w:t>қызметтердің тізбесіне (бұдан әрі – Тізбе) сәйкес әлеуетті өнім берушінің қызмет саласы;</w:t>
      </w:r>
    </w:p>
    <w:p w14:paraId="65BD34F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білікті әлеуетті өнім беруші туралы ақпарат:</w:t>
      </w:r>
    </w:p>
    <w:p w14:paraId="26A566A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атауы;</w:t>
      </w:r>
    </w:p>
    <w:p w14:paraId="32610C96" w14:textId="77777777" w:rsidR="00F918AE" w:rsidRPr="003A3199" w:rsidRDefault="00F918AE" w:rsidP="00F918AE">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елі;</w:t>
      </w:r>
    </w:p>
    <w:p w14:paraId="502C952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Қазақстан Республикасының резиденттері үшін – бизнес сәйкестендіру нөмірі (БСН) (заңды тұлға үшін), жеке сәйкестендіру нөмірі (ЖСН) (жеке тұлға үшін);</w:t>
      </w:r>
    </w:p>
    <w:p w14:paraId="59620D7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Ресей Федерациясының резиденттері үшін – салық төлеушінің сәйкестендіру нөмірі (ССН) (заңды тұлғалар үшін), жеке дербес шоттың сақтандыру нөмірі (ЖДШСН) (жеке тұлғалар үшін);</w:t>
      </w:r>
    </w:p>
    <w:p w14:paraId="21AC9A4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Беларусь Республикасының резиденттері үшін – төлеушінің есептік нөмірі (ТЕН) (заңды тұлғалар үшін);</w:t>
      </w:r>
    </w:p>
    <w:p w14:paraId="75A85BA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әлеуетті өнім берушіні Білікті әлеуетті өнім берушілердің тізбесіне енгізуге негіз болған құжаттың атауы, нөмірі және берілген күні.</w:t>
      </w:r>
    </w:p>
    <w:p w14:paraId="56D11425"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287. Әлеуетті өнім берушілер Білікті әлеуетті өнім берушілердің тізбесінен мынадай:</w:t>
      </w:r>
    </w:p>
    <w:p w14:paraId="2DFEC0A9"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әлеуетті өнім берушіні мемлекеттік сатып алуға жосықсыз қатысушылардың тізіліміне енгізілген;</w:t>
      </w:r>
    </w:p>
    <w:p w14:paraId="2131D87B" w14:textId="1C4612A3"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 Заңның 7-бабы 1-тармағының 3), 4), 5), 6), 7), 8), 9), 10), 11) және </w:t>
      </w:r>
      <w:r w:rsidR="00933D0B" w:rsidRPr="003A3199">
        <w:rPr>
          <w:bCs/>
          <w:color w:val="000000" w:themeColor="text1"/>
          <w:sz w:val="28"/>
          <w:szCs w:val="28"/>
          <w:lang w:val="kk-KZ"/>
        </w:rPr>
        <w:br/>
      </w:r>
      <w:r w:rsidRPr="003A3199">
        <w:rPr>
          <w:bCs/>
          <w:color w:val="000000" w:themeColor="text1"/>
          <w:sz w:val="28"/>
          <w:szCs w:val="28"/>
          <w:lang w:val="kk-KZ"/>
        </w:rPr>
        <w:t>13) тармақшаларында көзделген мемлекеттік сатып алуға қатысуға байланысты шектеулері болған жағдайларда автоматты түрде шығарылады.</w:t>
      </w:r>
    </w:p>
    <w:p w14:paraId="104AAC4C"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288. Біліктілікті алдын ала іріктеумен жүргізілетін конкурстың екінші кезеңін жүзеге асыру кезінде</w:t>
      </w:r>
      <w:r w:rsidRPr="003A3199">
        <w:rPr>
          <w:color w:val="000000" w:themeColor="text1"/>
          <w:sz w:val="28"/>
          <w:szCs w:val="28"/>
          <w:lang w:val="kk-KZ"/>
        </w:rPr>
        <w:t xml:space="preserve"> конкурс тәсілімен мемлекеттік сатып алуды жүзеге асыру тәртібі пайдаланылады.</w:t>
      </w:r>
    </w:p>
    <w:p w14:paraId="1BC08946" w14:textId="77777777" w:rsidR="00F918AE" w:rsidRPr="003A3199" w:rsidRDefault="00F918AE" w:rsidP="00F918AE">
      <w:pPr>
        <w:ind w:firstLine="708"/>
        <w:jc w:val="both"/>
        <w:rPr>
          <w:color w:val="000000" w:themeColor="text1"/>
          <w:sz w:val="28"/>
          <w:szCs w:val="28"/>
          <w:lang w:val="kk-KZ"/>
        </w:rPr>
      </w:pPr>
    </w:p>
    <w:p w14:paraId="0A011779"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10-тарау. Рейтингтік-балдық жүйені пайдалана отырып, конкурсты жүзеге асыру тәртібі</w:t>
      </w:r>
    </w:p>
    <w:p w14:paraId="66EE4077" w14:textId="77777777" w:rsidR="00F918AE" w:rsidRPr="003A3199" w:rsidRDefault="00F918AE" w:rsidP="00F918AE">
      <w:pPr>
        <w:ind w:firstLine="708"/>
        <w:jc w:val="center"/>
        <w:rPr>
          <w:color w:val="000000" w:themeColor="text1"/>
          <w:sz w:val="28"/>
          <w:szCs w:val="28"/>
          <w:lang w:val="kk-KZ"/>
        </w:rPr>
      </w:pPr>
    </w:p>
    <w:p w14:paraId="5D2C0852"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289. Рейтингтік</w:t>
      </w:r>
      <w:r w:rsidRPr="003A3199">
        <w:rPr>
          <w:color w:val="000000" w:themeColor="text1"/>
          <w:sz w:val="28"/>
          <w:szCs w:val="28"/>
          <w:lang w:val="kk-KZ"/>
        </w:rPr>
        <w:t>-балдық жүйені пайдалана отырып өткізілетін конкурс осы Қағидалардың 16-қосымшасына сәйкес уәкілетті орган бекіткен тауарлардың, жұмыстардың, көрсетілетін қызметтердің тізбесі бойынша жүзеге асырылады.</w:t>
      </w:r>
    </w:p>
    <w:p w14:paraId="7D480BA0"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290. Рейтингтік-балдық жүйені пайдалана отырып өткізілетін конкурс осы тарауда көзделген ерекшеліктерді ескере отырып, осы Қағидаларға сәйкес жүзеге асырылады.</w:t>
      </w:r>
    </w:p>
    <w:p w14:paraId="4FF2F129" w14:textId="77777777" w:rsidR="00F918AE" w:rsidRPr="003A3199" w:rsidRDefault="00F918AE" w:rsidP="00F918AE">
      <w:pPr>
        <w:ind w:firstLine="708"/>
        <w:jc w:val="both"/>
        <w:rPr>
          <w:bCs/>
          <w:color w:val="000000" w:themeColor="text1"/>
          <w:sz w:val="28"/>
          <w:szCs w:val="28"/>
          <w:lang w:val="kk-KZ"/>
        </w:rPr>
      </w:pPr>
      <w:bookmarkStart w:id="371" w:name="z397"/>
      <w:r w:rsidRPr="003A3199">
        <w:rPr>
          <w:bCs/>
          <w:color w:val="000000" w:themeColor="text1"/>
          <w:sz w:val="28"/>
          <w:szCs w:val="28"/>
          <w:lang w:val="kk-KZ"/>
        </w:rPr>
        <w:t>291. Рейтингтік-баллдық жүйені пайдалана отырып, конкурс тәсілімен мемлекеттік сатып алу жөніндегі конкурстық комиссия құрылмайды.</w:t>
      </w:r>
    </w:p>
    <w:p w14:paraId="361A8B6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292. Рейтингтік-баллдық жүйе пайдаланылатын конкурсқа қатысуға өтінімдерді ұсыну мерзімі өткеннен кейін веб-портал осы Қағидаларға </w:t>
      </w:r>
      <w:r w:rsidRPr="003A3199">
        <w:rPr>
          <w:bCs/>
          <w:color w:val="000000" w:themeColor="text1"/>
          <w:sz w:val="28"/>
          <w:szCs w:val="28"/>
          <w:lang w:val="kk-KZ"/>
        </w:rPr>
        <w:br/>
        <w:t>17-қосымшаға сәйкес рейтингтік-баллдық жүйе пайдаланылатын конкурс тәсілімен мемлекеттік сатып алу қорытындылары туралы хаттаманы автоматты түрде қалыптастырылады және орналастырылады.</w:t>
      </w:r>
    </w:p>
    <w:p w14:paraId="3363FD7D" w14:textId="77777777" w:rsidR="00F918AE" w:rsidRPr="003A3199" w:rsidRDefault="00F918AE" w:rsidP="00F918AE">
      <w:pPr>
        <w:ind w:firstLine="708"/>
        <w:jc w:val="both"/>
        <w:rPr>
          <w:color w:val="000000" w:themeColor="text1"/>
          <w:sz w:val="28"/>
          <w:szCs w:val="28"/>
          <w:lang w:val="kk-KZ"/>
        </w:rPr>
      </w:pPr>
      <w:bookmarkStart w:id="372" w:name="z398"/>
      <w:bookmarkEnd w:id="371"/>
      <w:r w:rsidRPr="003A3199">
        <w:rPr>
          <w:bCs/>
          <w:color w:val="000000" w:themeColor="text1"/>
          <w:sz w:val="28"/>
          <w:szCs w:val="28"/>
          <w:lang w:val="kk-KZ"/>
        </w:rPr>
        <w:lastRenderedPageBreak/>
        <w:t>293. Веб-портал</w:t>
      </w:r>
      <w:r w:rsidRPr="003A3199">
        <w:rPr>
          <w:color w:val="000000" w:themeColor="text1"/>
          <w:sz w:val="28"/>
          <w:szCs w:val="28"/>
          <w:lang w:val="kk-KZ"/>
        </w:rPr>
        <w:t xml:space="preserve"> конкурстық баға ұсыныстарын және конкурстық баға ұсынысына әсер ететін өлшемшарттарды автоматты түрде салыстырады және жеңімпазды айқындайды.</w:t>
      </w:r>
      <w:bookmarkEnd w:id="372"/>
    </w:p>
    <w:p w14:paraId="1E0067E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294. Конкурстың жеңімпазы мен екінші орын алған қатысушысын айқындау тәртібі осы Қағидалармен айқындалады.</w:t>
      </w:r>
      <w:bookmarkStart w:id="373" w:name="z401"/>
    </w:p>
    <w:p w14:paraId="109F957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295. Конкурстық баға ұсынысына әсер ететін өлшемшарттар және оларды есептеу осы Қағидалармен айқындалады.</w:t>
      </w:r>
      <w:bookmarkEnd w:id="373"/>
    </w:p>
    <w:p w14:paraId="5535A9B5" w14:textId="77777777" w:rsidR="00F918AE" w:rsidRPr="003A3199" w:rsidRDefault="00F918AE" w:rsidP="00F918AE">
      <w:pPr>
        <w:ind w:firstLine="708"/>
        <w:jc w:val="both"/>
        <w:rPr>
          <w:rStyle w:val="ezkurwreuab5ozgtqnkl"/>
          <w:color w:val="000000" w:themeColor="text1"/>
          <w:sz w:val="28"/>
          <w:szCs w:val="28"/>
          <w:lang w:val="kk-KZ"/>
        </w:rPr>
      </w:pPr>
      <w:r w:rsidRPr="003A3199">
        <w:rPr>
          <w:color w:val="000000" w:themeColor="text1"/>
          <w:sz w:val="28"/>
          <w:szCs w:val="28"/>
          <w:lang w:val="kk-KZ"/>
        </w:rPr>
        <w:t xml:space="preserve">296. Конкурстық құжаттамаға, алдын ала талқылауға, хабарлауға, конкурсқа қатысуға өтінімге, оны қамтамасыз етуге, шартты жасасуға, өзгертуге және орындауға қойылатын талаптар осы тарауда белгіленген ерекшеліктерді ескере отырып, </w:t>
      </w:r>
      <w:r w:rsidRPr="003A3199">
        <w:rPr>
          <w:rStyle w:val="ezkurwreuab5ozgtqnkl"/>
          <w:color w:val="000000" w:themeColor="text1"/>
          <w:sz w:val="28"/>
          <w:szCs w:val="28"/>
          <w:lang w:val="kk-KZ"/>
        </w:rPr>
        <w:t>Заңмен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және</w:t>
      </w:r>
      <w:r w:rsidRPr="003A3199">
        <w:rPr>
          <w:color w:val="000000" w:themeColor="text1"/>
          <w:sz w:val="28"/>
          <w:szCs w:val="28"/>
          <w:lang w:val="kk-KZ"/>
        </w:rPr>
        <w:t xml:space="preserve"> </w:t>
      </w:r>
      <w:r w:rsidRPr="003A3199">
        <w:rPr>
          <w:rStyle w:val="ezkurwreuab5ozgtqnkl"/>
          <w:color w:val="000000" w:themeColor="text1"/>
          <w:sz w:val="28"/>
          <w:szCs w:val="28"/>
          <w:lang w:val="kk-KZ"/>
        </w:rPr>
        <w:t xml:space="preserve">осы </w:t>
      </w:r>
      <w:r w:rsidRPr="003A3199">
        <w:rPr>
          <w:color w:val="000000" w:themeColor="text1"/>
          <w:sz w:val="28"/>
          <w:szCs w:val="28"/>
          <w:lang w:val="kk-KZ"/>
        </w:rPr>
        <w:t>Қ</w:t>
      </w:r>
      <w:r w:rsidRPr="003A3199">
        <w:rPr>
          <w:rStyle w:val="ezkurwreuab5ozgtqnkl"/>
          <w:color w:val="000000" w:themeColor="text1"/>
          <w:sz w:val="28"/>
          <w:szCs w:val="28"/>
          <w:lang w:val="kk-KZ"/>
        </w:rPr>
        <w:t>ағидалармен</w:t>
      </w:r>
      <w:r w:rsidRPr="003A3199">
        <w:rPr>
          <w:color w:val="000000" w:themeColor="text1"/>
          <w:sz w:val="28"/>
          <w:szCs w:val="28"/>
          <w:lang w:val="kk-KZ"/>
        </w:rPr>
        <w:t xml:space="preserve"> айқындалады</w:t>
      </w:r>
      <w:r w:rsidRPr="003A3199">
        <w:rPr>
          <w:rStyle w:val="ezkurwreuab5ozgtqnkl"/>
          <w:color w:val="000000" w:themeColor="text1"/>
          <w:sz w:val="28"/>
          <w:szCs w:val="28"/>
          <w:lang w:val="kk-KZ"/>
        </w:rPr>
        <w:t>.</w:t>
      </w:r>
    </w:p>
    <w:p w14:paraId="06BC566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Осы Қағидалардың 212-тармағында көзделген талаптар осы тарауда белгіленген ерекшеліктер ескеріле отырып айқындалады.</w:t>
      </w:r>
    </w:p>
    <w:p w14:paraId="024C6CF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297. Рейтингтік-балдық жүйені пайдалана отырып жүргізілген конкурстың қорытындылары Заңның 25-бабының тәртібімен шағымдануға жатпайды.</w:t>
      </w:r>
    </w:p>
    <w:p w14:paraId="48FDF423" w14:textId="77777777" w:rsidR="00F918AE" w:rsidRPr="003A3199" w:rsidRDefault="00F918AE" w:rsidP="00F918AE">
      <w:pPr>
        <w:jc w:val="both"/>
        <w:rPr>
          <w:color w:val="000000" w:themeColor="text1"/>
          <w:sz w:val="28"/>
          <w:szCs w:val="28"/>
          <w:lang w:val="kk-KZ"/>
        </w:rPr>
      </w:pPr>
    </w:p>
    <w:p w14:paraId="518BAE78" w14:textId="77777777" w:rsidR="00F918AE" w:rsidRPr="003A3199" w:rsidRDefault="00F918AE" w:rsidP="00F918AE">
      <w:pPr>
        <w:jc w:val="center"/>
        <w:rPr>
          <w:rStyle w:val="ezkurwreuab5ozgtqnkl"/>
          <w:b/>
          <w:color w:val="000000" w:themeColor="text1"/>
          <w:sz w:val="28"/>
          <w:szCs w:val="28"/>
          <w:lang w:val="kk-KZ"/>
        </w:rPr>
      </w:pPr>
      <w:r w:rsidRPr="003A3199">
        <w:rPr>
          <w:b/>
          <w:color w:val="000000" w:themeColor="text1"/>
          <w:sz w:val="28"/>
          <w:szCs w:val="28"/>
          <w:lang w:val="kk-KZ"/>
        </w:rPr>
        <w:t xml:space="preserve">11-тарау. </w:t>
      </w:r>
      <w:r w:rsidRPr="003A3199">
        <w:rPr>
          <w:rStyle w:val="ezkurwreuab5ozgtqnkl"/>
          <w:b/>
          <w:color w:val="000000" w:themeColor="text1"/>
          <w:sz w:val="28"/>
          <w:szCs w:val="28"/>
          <w:lang w:val="kk-KZ"/>
        </w:rPr>
        <w:t>«Толық дайын түрінде берілетін құрылыс» бойынша</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мемлекеттік</w:t>
      </w:r>
      <w:r w:rsidRPr="003A3199">
        <w:rPr>
          <w:b/>
          <w:color w:val="000000" w:themeColor="text1"/>
          <w:sz w:val="28"/>
          <w:szCs w:val="28"/>
          <w:lang w:val="kk-KZ"/>
        </w:rPr>
        <w:t xml:space="preserve"> сатып алуды </w:t>
      </w:r>
      <w:r w:rsidRPr="003A3199">
        <w:rPr>
          <w:rStyle w:val="ezkurwreuab5ozgtqnkl"/>
          <w:b/>
          <w:color w:val="000000" w:themeColor="text1"/>
          <w:sz w:val="28"/>
          <w:szCs w:val="28"/>
          <w:lang w:val="kk-KZ"/>
        </w:rPr>
        <w:t>конкурс</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тәсілмен</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жүзеге</w:t>
      </w:r>
      <w:r w:rsidRPr="003A3199">
        <w:rPr>
          <w:b/>
          <w:color w:val="000000" w:themeColor="text1"/>
          <w:sz w:val="28"/>
          <w:szCs w:val="28"/>
          <w:lang w:val="kk-KZ"/>
        </w:rPr>
        <w:t xml:space="preserve"> асыру </w:t>
      </w:r>
      <w:r w:rsidRPr="003A3199">
        <w:rPr>
          <w:rStyle w:val="ezkurwreuab5ozgtqnkl"/>
          <w:b/>
          <w:color w:val="000000" w:themeColor="text1"/>
          <w:sz w:val="28"/>
          <w:szCs w:val="28"/>
          <w:lang w:val="kk-KZ"/>
        </w:rPr>
        <w:t>тәртібі</w:t>
      </w:r>
    </w:p>
    <w:p w14:paraId="76B11492" w14:textId="77777777" w:rsidR="00F918AE" w:rsidRPr="003A3199" w:rsidRDefault="00F918AE" w:rsidP="00F918AE">
      <w:pPr>
        <w:jc w:val="center"/>
        <w:rPr>
          <w:rStyle w:val="ezkurwreuab5ozgtqnkl"/>
          <w:bCs/>
          <w:color w:val="000000" w:themeColor="text1"/>
          <w:sz w:val="28"/>
          <w:szCs w:val="28"/>
          <w:lang w:val="kk-KZ"/>
        </w:rPr>
      </w:pPr>
    </w:p>
    <w:p w14:paraId="026F2339" w14:textId="77777777" w:rsidR="00F918AE" w:rsidRPr="003A3199" w:rsidRDefault="00F918AE" w:rsidP="00F918AE">
      <w:pPr>
        <w:pStyle w:val="3"/>
        <w:shd w:val="clear" w:color="auto" w:fill="FFFFFF"/>
        <w:spacing w:before="0" w:line="240" w:lineRule="auto"/>
        <w:jc w:val="center"/>
        <w:textAlignment w:val="baseline"/>
        <w:rPr>
          <w:rFonts w:ascii="Times New Roman" w:hAnsi="Times New Roman" w:cs="Times New Roman"/>
          <w:b/>
          <w:bCs/>
          <w:color w:val="000000" w:themeColor="text1"/>
          <w:sz w:val="28"/>
          <w:szCs w:val="28"/>
          <w:lang w:val="kk-KZ"/>
        </w:rPr>
      </w:pPr>
      <w:r w:rsidRPr="003A3199">
        <w:rPr>
          <w:rFonts w:ascii="Times New Roman" w:hAnsi="Times New Roman" w:cs="Times New Roman"/>
          <w:b/>
          <w:bCs/>
          <w:color w:val="000000" w:themeColor="text1"/>
          <w:sz w:val="28"/>
          <w:szCs w:val="28"/>
          <w:lang w:val="kk-KZ"/>
        </w:rPr>
        <w:t>1-параграф. «</w:t>
      </w:r>
      <w:r w:rsidRPr="003A3199">
        <w:rPr>
          <w:rStyle w:val="ezkurwreuab5ozgtqnkl"/>
          <w:rFonts w:ascii="Times New Roman" w:hAnsi="Times New Roman" w:cs="Times New Roman"/>
          <w:b/>
          <w:color w:val="000000" w:themeColor="text1"/>
          <w:sz w:val="28"/>
          <w:szCs w:val="28"/>
          <w:lang w:val="kk-KZ"/>
        </w:rPr>
        <w:t>Толық дайын түрінде берілетін құрылыс</w:t>
      </w:r>
      <w:r w:rsidRPr="003A3199">
        <w:rPr>
          <w:rFonts w:ascii="Times New Roman" w:hAnsi="Times New Roman" w:cs="Times New Roman"/>
          <w:b/>
          <w:bCs/>
          <w:color w:val="000000" w:themeColor="text1"/>
          <w:sz w:val="28"/>
          <w:szCs w:val="28"/>
          <w:lang w:val="kk-KZ"/>
        </w:rPr>
        <w:t>» бойынша конкурс тәсілімен мемлекеттік сатып алуды жүзеге асыруды ұйымдастыру тәртібі</w:t>
      </w:r>
    </w:p>
    <w:p w14:paraId="7CA6F0AF" w14:textId="77777777" w:rsidR="00F918AE" w:rsidRPr="003A3199" w:rsidRDefault="00F918AE" w:rsidP="00F918AE">
      <w:pPr>
        <w:jc w:val="both"/>
        <w:rPr>
          <w:bCs/>
          <w:color w:val="000000" w:themeColor="text1"/>
          <w:sz w:val="28"/>
          <w:szCs w:val="28"/>
          <w:lang w:val="kk-KZ"/>
        </w:rPr>
      </w:pPr>
    </w:p>
    <w:p w14:paraId="2B6C6582"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298. «</w:t>
      </w:r>
      <w:r w:rsidRPr="003A3199">
        <w:rPr>
          <w:rStyle w:val="ezkurwreuab5ozgtqnkl"/>
          <w:bCs/>
          <w:color w:val="000000" w:themeColor="text1"/>
          <w:sz w:val="28"/>
          <w:szCs w:val="28"/>
          <w:lang w:val="kk-KZ"/>
        </w:rPr>
        <w:t>Толық дайын түрінде берілетін құрылыс</w:t>
      </w:r>
      <w:r w:rsidRPr="003A3199">
        <w:rPr>
          <w:bCs/>
          <w:color w:val="000000" w:themeColor="text1"/>
          <w:sz w:val="28"/>
          <w:szCs w:val="28"/>
          <w:lang w:val="kk-KZ"/>
        </w:rPr>
        <w:t>» жөніндегі конкурс тәсілімен мемлекеттік сатып алу сәулет, қала құрылысы және құрылыс қызметі туралы заңнамаға сәйкес әзірленген құрылымдық элементтердің сметалық құнының ірілендірілген көрсеткіштері бойынша айқындалған құрылыстың есептік сметалық құны негізінде техникалық күрделі ғимараттар мен құрылыстардың жобаларын іске асыру кезінде жүзеге асырылады.</w:t>
      </w:r>
    </w:p>
    <w:p w14:paraId="787F0769"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299. «</w:t>
      </w:r>
      <w:r w:rsidRPr="003A3199">
        <w:rPr>
          <w:rStyle w:val="ezkurwreuab5ozgtqnkl"/>
          <w:bCs/>
          <w:color w:val="000000" w:themeColor="text1"/>
          <w:sz w:val="28"/>
          <w:szCs w:val="28"/>
          <w:lang w:val="kk-KZ"/>
        </w:rPr>
        <w:t>Толық дайын түрінде берілетін құрылыс</w:t>
      </w:r>
      <w:r w:rsidRPr="003A3199">
        <w:rPr>
          <w:bCs/>
          <w:color w:val="000000" w:themeColor="text1"/>
          <w:sz w:val="28"/>
          <w:szCs w:val="28"/>
          <w:lang w:val="kk-KZ"/>
        </w:rPr>
        <w:t>» жөніндегі жұмыстарға конкурс сәулет, қала</w:t>
      </w:r>
      <w:r w:rsidRPr="003A3199">
        <w:rPr>
          <w:color w:val="000000" w:themeColor="text1"/>
          <w:sz w:val="28"/>
          <w:szCs w:val="28"/>
          <w:lang w:val="kk-KZ"/>
        </w:rPr>
        <w:t xml:space="preserve"> құрылысы және құрылыс қызметі туралы заңнамаға сәйкес құрылыс саласындағы кешенді жұмыстарға бірыңғай лот құрамында мемлекеттік сатып алуды өткізуді қамтиды.</w:t>
      </w:r>
    </w:p>
    <w:p w14:paraId="3C4C4985"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300. «</w:t>
      </w:r>
      <w:r w:rsidRPr="003A3199">
        <w:rPr>
          <w:rStyle w:val="ezkurwreuab5ozgtqnkl"/>
          <w:bCs/>
          <w:color w:val="000000" w:themeColor="text1"/>
          <w:sz w:val="28"/>
          <w:szCs w:val="28"/>
          <w:lang w:val="kk-KZ"/>
        </w:rPr>
        <w:t>Толық дайын түрінде берілетін құрылыс</w:t>
      </w:r>
      <w:r w:rsidRPr="003A3199">
        <w:rPr>
          <w:bCs/>
          <w:color w:val="000000" w:themeColor="text1"/>
          <w:sz w:val="28"/>
          <w:szCs w:val="28"/>
          <w:lang w:val="kk-KZ"/>
        </w:rPr>
        <w:t>» конкурс тәсілімен мемлекеттік сатып алуға қатысатын әлеуетті өнім берушілерге сәулет, қала құрылысы және құрылыс қызметі туралы заңнамаға сәйкес құрылыс саласында техникалық тапсырыс берушінің қызметін жүзеге асыратын заңды тұлғаларды аккредиттеу туралы куәліктің болуы бойынша біліктілік талаптары қойылады.</w:t>
      </w:r>
    </w:p>
    <w:p w14:paraId="55AD4F41"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301. «</w:t>
      </w:r>
      <w:r w:rsidRPr="003A3199">
        <w:rPr>
          <w:rStyle w:val="ezkurwreuab5ozgtqnkl"/>
          <w:bCs/>
          <w:color w:val="000000" w:themeColor="text1"/>
          <w:sz w:val="28"/>
          <w:szCs w:val="28"/>
          <w:lang w:val="kk-KZ"/>
        </w:rPr>
        <w:t>Толық дайын түрінде берілетін құрылыс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бойынша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конкурс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тәсілімен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мемлекеттік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сатып</w:t>
      </w:r>
      <w:r w:rsidRPr="003A3199">
        <w:rPr>
          <w:color w:val="000000" w:themeColor="text1"/>
          <w:sz w:val="28"/>
          <w:szCs w:val="28"/>
          <w:lang w:val="kk-KZ"/>
        </w:rPr>
        <w:t xml:space="preserve"> алуды </w:t>
      </w:r>
      <w:r w:rsidRPr="003A3199">
        <w:rPr>
          <w:rStyle w:val="ezkurwreuab5ozgtqnkl"/>
          <w:color w:val="000000" w:themeColor="text1"/>
          <w:sz w:val="28"/>
          <w:szCs w:val="28"/>
          <w:lang w:val="kk-KZ"/>
        </w:rPr>
        <w:t>жүзеге</w:t>
      </w:r>
      <w:r w:rsidRPr="003A3199">
        <w:rPr>
          <w:color w:val="000000" w:themeColor="text1"/>
          <w:sz w:val="28"/>
          <w:szCs w:val="28"/>
          <w:lang w:val="kk-KZ"/>
        </w:rPr>
        <w:t xml:space="preserve"> асыру </w:t>
      </w:r>
      <w:r w:rsidRPr="003A3199">
        <w:rPr>
          <w:rStyle w:val="ezkurwreuab5ozgtqnkl"/>
          <w:color w:val="000000" w:themeColor="text1"/>
          <w:sz w:val="28"/>
          <w:szCs w:val="28"/>
          <w:lang w:val="kk-KZ"/>
        </w:rPr>
        <w:t>кезінде</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w:t>
      </w:r>
      <w:r w:rsidRPr="003A3199">
        <w:rPr>
          <w:color w:val="000000" w:themeColor="text1"/>
          <w:sz w:val="28"/>
          <w:szCs w:val="28"/>
          <w:lang w:val="kk-KZ"/>
        </w:rPr>
        <w:t xml:space="preserve"> </w:t>
      </w:r>
      <w:r w:rsidRPr="003A3199">
        <w:rPr>
          <w:rStyle w:val="ezkurwreuab5ozgtqnkl"/>
          <w:color w:val="000000" w:themeColor="text1"/>
          <w:sz w:val="28"/>
          <w:szCs w:val="28"/>
          <w:lang w:val="kk-KZ"/>
        </w:rPr>
        <w:t>қорытындыларына</w:t>
      </w:r>
      <w:r w:rsidRPr="003A3199">
        <w:rPr>
          <w:color w:val="000000" w:themeColor="text1"/>
          <w:sz w:val="28"/>
          <w:szCs w:val="28"/>
          <w:lang w:val="kk-KZ"/>
        </w:rPr>
        <w:t xml:space="preserve"> </w:t>
      </w:r>
      <w:r w:rsidRPr="003A3199">
        <w:rPr>
          <w:rStyle w:val="ezkurwreuab5ozgtqnkl"/>
          <w:color w:val="000000" w:themeColor="text1"/>
          <w:sz w:val="28"/>
          <w:szCs w:val="28"/>
          <w:lang w:val="kk-KZ"/>
        </w:rPr>
        <w:t>әсер</w:t>
      </w:r>
      <w:r w:rsidRPr="003A3199">
        <w:rPr>
          <w:color w:val="000000" w:themeColor="text1"/>
          <w:sz w:val="28"/>
          <w:szCs w:val="28"/>
          <w:lang w:val="kk-KZ"/>
        </w:rPr>
        <w:t xml:space="preserve"> ететін </w:t>
      </w:r>
      <w:r w:rsidRPr="003A3199">
        <w:rPr>
          <w:rStyle w:val="ezkurwreuab5ozgtqnkl"/>
          <w:color w:val="000000" w:themeColor="text1"/>
          <w:sz w:val="28"/>
          <w:szCs w:val="28"/>
          <w:lang w:val="kk-KZ"/>
        </w:rPr>
        <w:t>мынадай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бағалық</w:t>
      </w:r>
      <w:r w:rsidRPr="003A3199">
        <w:rPr>
          <w:color w:val="000000" w:themeColor="text1"/>
          <w:sz w:val="28"/>
          <w:szCs w:val="28"/>
          <w:lang w:val="kk-KZ"/>
        </w:rPr>
        <w:t xml:space="preserve"> емес </w:t>
      </w:r>
      <w:r w:rsidRPr="003A3199">
        <w:rPr>
          <w:rStyle w:val="ezkurwreuab5ozgtqnkl"/>
          <w:color w:val="000000" w:themeColor="text1"/>
          <w:sz w:val="28"/>
          <w:szCs w:val="28"/>
          <w:lang w:val="kk-KZ"/>
        </w:rPr>
        <w:t>критерийлер</w:t>
      </w:r>
      <w:r w:rsidRPr="003A3199">
        <w:rPr>
          <w:color w:val="000000" w:themeColor="text1"/>
          <w:sz w:val="28"/>
          <w:szCs w:val="28"/>
          <w:lang w:val="kk-KZ"/>
        </w:rPr>
        <w:t xml:space="preserve"> </w:t>
      </w:r>
      <w:r w:rsidRPr="003A3199">
        <w:rPr>
          <w:rStyle w:val="ezkurwreuab5ozgtqnkl"/>
          <w:color w:val="000000" w:themeColor="text1"/>
          <w:sz w:val="28"/>
          <w:szCs w:val="28"/>
          <w:lang w:val="kk-KZ"/>
        </w:rPr>
        <w:t>қолданылады</w:t>
      </w:r>
      <w:r w:rsidRPr="003A3199">
        <w:rPr>
          <w:color w:val="000000" w:themeColor="text1"/>
          <w:sz w:val="28"/>
          <w:szCs w:val="28"/>
          <w:lang w:val="kk-KZ"/>
        </w:rPr>
        <w:t>:</w:t>
      </w:r>
    </w:p>
    <w:p w14:paraId="74C64594" w14:textId="77777777" w:rsidR="00F918AE" w:rsidRPr="003A3199" w:rsidRDefault="00F918AE" w:rsidP="00F918AE">
      <w:pPr>
        <w:pStyle w:val="af2"/>
        <w:numPr>
          <w:ilvl w:val="0"/>
          <w:numId w:val="1"/>
        </w:numPr>
        <w:tabs>
          <w:tab w:val="left" w:pos="1134"/>
        </w:tabs>
        <w:spacing w:after="0" w:line="240" w:lineRule="auto"/>
        <w:ind w:left="0" w:firstLine="709"/>
        <w:jc w:val="both"/>
        <w:rPr>
          <w:color w:val="000000" w:themeColor="text1"/>
          <w:sz w:val="28"/>
          <w:szCs w:val="28"/>
          <w:lang w:val="kk-KZ"/>
        </w:rPr>
      </w:pPr>
      <w:r w:rsidRPr="003A3199">
        <w:rPr>
          <w:color w:val="000000" w:themeColor="text1"/>
          <w:spacing w:val="2"/>
          <w:sz w:val="28"/>
          <w:szCs w:val="28"/>
          <w:shd w:val="clear" w:color="auto" w:fill="FFFFFF"/>
          <w:lang w:val="kk-KZ"/>
        </w:rPr>
        <w:lastRenderedPageBreak/>
        <w:t>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75683E37" w14:textId="77777777" w:rsidR="00F918AE" w:rsidRPr="003A3199" w:rsidRDefault="00F918AE" w:rsidP="00F918AE">
      <w:pPr>
        <w:tabs>
          <w:tab w:val="left" w:pos="1134"/>
        </w:tabs>
        <w:jc w:val="both"/>
        <w:rPr>
          <w:color w:val="000000" w:themeColor="text1"/>
          <w:sz w:val="28"/>
          <w:szCs w:val="28"/>
          <w:lang w:val="kk-KZ"/>
        </w:rPr>
      </w:pPr>
      <w:r w:rsidRPr="003A3199">
        <w:rPr>
          <w:color w:val="000000" w:themeColor="text1"/>
          <w:sz w:val="28"/>
          <w:szCs w:val="28"/>
          <w:lang w:val="kk-KZ"/>
        </w:rPr>
        <w:tab/>
        <w:t xml:space="preserve">әлеуетті өнім берушінің </w:t>
      </w:r>
      <w:r w:rsidRPr="003A3199">
        <w:rPr>
          <w:color w:val="000000" w:themeColor="text1"/>
          <w:spacing w:val="2"/>
          <w:sz w:val="28"/>
          <w:szCs w:val="28"/>
          <w:shd w:val="clear" w:color="auto" w:fill="FFFFFF"/>
          <w:lang w:val="kk-KZ"/>
        </w:rPr>
        <w:t xml:space="preserve">жұмыстарды орындау орны бойынша облыстың, республикалық маңызы бар қалалардың және астананың шекараларындағы тиісті әкімшілік-аумақтық бірлікте </w:t>
      </w:r>
      <w:r w:rsidRPr="003A3199">
        <w:rPr>
          <w:color w:val="000000" w:themeColor="text1"/>
          <w:sz w:val="28"/>
          <w:szCs w:val="28"/>
          <w:lang w:val="kk-KZ"/>
        </w:rPr>
        <w:t>болған жағдайда, мұндай әлеуетті өнім берушіге нөл бүтін оннан бес балл (0,5) беріледі;</w:t>
      </w:r>
    </w:p>
    <w:p w14:paraId="3B27C322" w14:textId="77777777" w:rsidR="00F918AE" w:rsidRPr="003A3199" w:rsidRDefault="00F918AE" w:rsidP="00F918AE">
      <w:pPr>
        <w:pStyle w:val="af2"/>
        <w:numPr>
          <w:ilvl w:val="0"/>
          <w:numId w:val="1"/>
        </w:numPr>
        <w:tabs>
          <w:tab w:val="left" w:pos="426"/>
          <w:tab w:val="left" w:pos="993"/>
        </w:tabs>
        <w:spacing w:after="0" w:line="240" w:lineRule="auto"/>
        <w:ind w:left="0" w:firstLine="709"/>
        <w:jc w:val="both"/>
        <w:rPr>
          <w:color w:val="000000" w:themeColor="text1"/>
          <w:sz w:val="28"/>
          <w:szCs w:val="28"/>
          <w:lang w:val="kk-KZ"/>
        </w:rPr>
      </w:pPr>
      <w:r w:rsidRPr="003A3199">
        <w:rPr>
          <w:color w:val="000000" w:themeColor="text1"/>
          <w:spacing w:val="2"/>
          <w:sz w:val="28"/>
          <w:szCs w:val="28"/>
          <w:shd w:val="clear" w:color="auto" w:fill="FFFFFF"/>
          <w:lang w:val="kk-KZ"/>
        </w:rPr>
        <w:t>әлеуетті өнім берушіде өткізілетін мемлекеттік сатып алудың нысанасы болып табылатын жұмыстар нарығында жұмыс тәжірибесінің болуы;</w:t>
      </w:r>
    </w:p>
    <w:p w14:paraId="7F75D2A1" w14:textId="77777777" w:rsidR="00F918AE" w:rsidRPr="003A3199" w:rsidRDefault="00F918AE" w:rsidP="00F918AE">
      <w:pPr>
        <w:tabs>
          <w:tab w:val="left" w:pos="0"/>
        </w:tabs>
        <w:ind w:firstLine="709"/>
        <w:jc w:val="both"/>
        <w:rPr>
          <w:rStyle w:val="ezkurwreuab5ozgtqnkl"/>
          <w:color w:val="000000" w:themeColor="text1"/>
          <w:sz w:val="28"/>
          <w:szCs w:val="28"/>
          <w:lang w:val="kk-KZ"/>
        </w:rPr>
      </w:pPr>
      <w:r w:rsidRPr="003A3199">
        <w:rPr>
          <w:rStyle w:val="ezkurwreuab5ozgtqnkl"/>
          <w:color w:val="000000" w:themeColor="text1"/>
          <w:sz w:val="28"/>
          <w:szCs w:val="28"/>
          <w:lang w:val="kk-KZ"/>
        </w:rPr>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берушінің </w:t>
      </w:r>
      <w:r w:rsidRPr="003A3199">
        <w:rPr>
          <w:rStyle w:val="ezkurwreuab5ozgtqnkl"/>
          <w:color w:val="000000" w:themeColor="text1"/>
          <w:sz w:val="28"/>
          <w:szCs w:val="28"/>
          <w:lang w:val="kk-KZ"/>
        </w:rPr>
        <w:t>жұмыс</w:t>
      </w:r>
      <w:r w:rsidRPr="003A3199">
        <w:rPr>
          <w:color w:val="000000" w:themeColor="text1"/>
          <w:sz w:val="28"/>
          <w:szCs w:val="28"/>
          <w:lang w:val="kk-KZ"/>
        </w:rPr>
        <w:t xml:space="preserve"> </w:t>
      </w:r>
      <w:r w:rsidRPr="003A3199">
        <w:rPr>
          <w:rStyle w:val="ezkurwreuab5ozgtqnkl"/>
          <w:color w:val="000000" w:themeColor="text1"/>
          <w:sz w:val="28"/>
          <w:szCs w:val="28"/>
          <w:lang w:val="kk-KZ"/>
        </w:rPr>
        <w:t>тәжірибесі</w:t>
      </w:r>
      <w:r w:rsidRPr="003A3199">
        <w:rPr>
          <w:color w:val="000000" w:themeColor="text1"/>
          <w:sz w:val="28"/>
          <w:szCs w:val="28"/>
          <w:lang w:val="kk-KZ"/>
        </w:rPr>
        <w:t xml:space="preserve"> </w:t>
      </w:r>
      <w:r w:rsidRPr="003A3199">
        <w:rPr>
          <w:rStyle w:val="ezkurwreuab5ozgtqnkl"/>
          <w:color w:val="000000" w:themeColor="text1"/>
          <w:sz w:val="28"/>
          <w:szCs w:val="28"/>
          <w:lang w:val="kk-KZ"/>
        </w:rPr>
        <w:t>болған</w:t>
      </w:r>
      <w:r w:rsidRPr="003A3199">
        <w:rPr>
          <w:color w:val="000000" w:themeColor="text1"/>
          <w:sz w:val="28"/>
          <w:szCs w:val="28"/>
          <w:lang w:val="kk-KZ"/>
        </w:rPr>
        <w:t xml:space="preserve"> жағдайда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берушіге </w:t>
      </w:r>
      <w:r w:rsidRPr="003A3199">
        <w:rPr>
          <w:rStyle w:val="ezkurwreuab5ozgtqnkl"/>
          <w:color w:val="000000" w:themeColor="text1"/>
          <w:sz w:val="28"/>
          <w:szCs w:val="28"/>
          <w:lang w:val="kk-KZ"/>
        </w:rPr>
        <w:t>конкурстың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нысанасы</w:t>
      </w:r>
      <w:r w:rsidRPr="003A3199">
        <w:rPr>
          <w:color w:val="000000" w:themeColor="text1"/>
          <w:sz w:val="28"/>
          <w:szCs w:val="28"/>
          <w:lang w:val="kk-KZ"/>
        </w:rPr>
        <w:t xml:space="preserve"> болып </w:t>
      </w:r>
      <w:r w:rsidRPr="003A3199">
        <w:rPr>
          <w:rStyle w:val="ezkurwreuab5ozgtqnkl"/>
          <w:color w:val="000000" w:themeColor="text1"/>
          <w:sz w:val="28"/>
          <w:szCs w:val="28"/>
          <w:lang w:val="kk-KZ"/>
        </w:rPr>
        <w:t>табылатын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жүзеге асырылған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 xml:space="preserve">нысан </w:t>
      </w:r>
      <w:r w:rsidRPr="003A3199">
        <w:rPr>
          <w:color w:val="000000" w:themeColor="text1"/>
          <w:sz w:val="28"/>
          <w:szCs w:val="28"/>
          <w:lang w:val="kk-KZ"/>
        </w:rPr>
        <w:t xml:space="preserve">үшін оннан </w:t>
      </w:r>
      <w:r w:rsidRPr="003A3199">
        <w:rPr>
          <w:rStyle w:val="ezkurwreuab5ozgtqnkl"/>
          <w:color w:val="000000" w:themeColor="text1"/>
          <w:sz w:val="28"/>
          <w:szCs w:val="28"/>
          <w:lang w:val="kk-KZ"/>
        </w:rPr>
        <w:t>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(0,1)</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w:t>
      </w:r>
      <w:r w:rsidRPr="003A3199">
        <w:rPr>
          <w:color w:val="000000" w:themeColor="text1"/>
          <w:sz w:val="28"/>
          <w:szCs w:val="28"/>
          <w:lang w:val="kk-KZ"/>
        </w:rPr>
        <w:t xml:space="preserve"> беріледі</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өлшемшарттың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конкурстағы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баллдарының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жиынтық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3</w:t>
      </w:r>
      <w:r w:rsidRPr="003A3199">
        <w:rPr>
          <w:color w:val="000000" w:themeColor="text1"/>
          <w:sz w:val="28"/>
          <w:szCs w:val="28"/>
          <w:lang w:val="kk-KZ"/>
        </w:rPr>
        <w:t xml:space="preserve"> </w:t>
      </w:r>
      <w:r w:rsidRPr="003A3199">
        <w:rPr>
          <w:rStyle w:val="ezkurwreuab5ozgtqnkl"/>
          <w:color w:val="000000" w:themeColor="text1"/>
          <w:sz w:val="28"/>
          <w:szCs w:val="28"/>
          <w:lang w:val="kk-KZ"/>
        </w:rPr>
        <w:t>(үш)</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аспайды.</w:t>
      </w:r>
    </w:p>
    <w:p w14:paraId="661E5E2D" w14:textId="77777777" w:rsidR="00F918AE" w:rsidRPr="003A3199" w:rsidRDefault="00F918AE" w:rsidP="00F918AE">
      <w:pPr>
        <w:tabs>
          <w:tab w:val="left" w:pos="0"/>
        </w:tabs>
        <w:ind w:firstLine="709"/>
        <w:jc w:val="both"/>
        <w:rPr>
          <w:rStyle w:val="ezkurwreuab5ozgtqnkl"/>
          <w:color w:val="000000" w:themeColor="text1"/>
          <w:sz w:val="28"/>
          <w:szCs w:val="28"/>
          <w:lang w:val="kk-KZ"/>
        </w:rPr>
      </w:pPr>
      <w:r w:rsidRPr="003A3199">
        <w:rPr>
          <w:rStyle w:val="ezkurwreuab5ozgtqnkl"/>
          <w:color w:val="000000" w:themeColor="text1"/>
          <w:sz w:val="28"/>
          <w:szCs w:val="28"/>
          <w:lang w:val="kk-KZ"/>
        </w:rPr>
        <w:t>Жаңа</w:t>
      </w:r>
      <w:r w:rsidRPr="003A3199">
        <w:rPr>
          <w:color w:val="000000" w:themeColor="text1"/>
          <w:sz w:val="28"/>
          <w:szCs w:val="28"/>
          <w:lang w:val="kk-KZ"/>
        </w:rPr>
        <w:t xml:space="preserve"> </w:t>
      </w:r>
      <w:r w:rsidRPr="003A3199">
        <w:rPr>
          <w:rStyle w:val="ezkurwreuab5ozgtqnkl"/>
          <w:color w:val="000000" w:themeColor="text1"/>
          <w:sz w:val="28"/>
          <w:szCs w:val="28"/>
          <w:lang w:val="kk-KZ"/>
        </w:rPr>
        <w:t>объектілерді</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салу</w:t>
      </w:r>
      <w:r w:rsidRPr="003A3199">
        <w:rPr>
          <w:color w:val="000000" w:themeColor="text1"/>
          <w:sz w:val="28"/>
          <w:szCs w:val="28"/>
          <w:lang w:val="kk-KZ"/>
        </w:rPr>
        <w:t xml:space="preserve"> </w:t>
      </w:r>
      <w:r w:rsidRPr="003A3199">
        <w:rPr>
          <w:rStyle w:val="ezkurwreuab5ozgtqnkl"/>
          <w:color w:val="000000" w:themeColor="text1"/>
          <w:sz w:val="28"/>
          <w:szCs w:val="28"/>
          <w:lang w:val="kk-KZ"/>
        </w:rPr>
        <w:t>тәжірибесін</w:t>
      </w:r>
      <w:r w:rsidRPr="003A3199">
        <w:rPr>
          <w:color w:val="000000" w:themeColor="text1"/>
          <w:sz w:val="28"/>
          <w:szCs w:val="28"/>
          <w:lang w:val="kk-KZ"/>
        </w:rPr>
        <w:t xml:space="preserve"> </w:t>
      </w:r>
      <w:r w:rsidRPr="003A3199">
        <w:rPr>
          <w:rStyle w:val="ezkurwreuab5ozgtqnkl"/>
          <w:color w:val="000000" w:themeColor="text1"/>
          <w:sz w:val="28"/>
          <w:szCs w:val="28"/>
          <w:lang w:val="kk-KZ"/>
        </w:rPr>
        <w:t>растайтын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Қағидалардың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228</w:t>
      </w:r>
      <w:r w:rsidRPr="003A3199">
        <w:rPr>
          <w:color w:val="000000" w:themeColor="text1"/>
          <w:sz w:val="28"/>
          <w:szCs w:val="28"/>
          <w:lang w:val="kk-KZ"/>
        </w:rPr>
        <w:t>-</w:t>
      </w:r>
      <w:r w:rsidRPr="003A3199">
        <w:rPr>
          <w:rStyle w:val="ezkurwreuab5ozgtqnkl"/>
          <w:color w:val="000000" w:themeColor="text1"/>
          <w:sz w:val="28"/>
          <w:szCs w:val="28"/>
          <w:lang w:val="kk-KZ"/>
        </w:rPr>
        <w:t>тармағында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көзделген</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электрондық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көшірмелері</w:t>
      </w:r>
      <w:r w:rsidRPr="003A3199">
        <w:rPr>
          <w:color w:val="000000" w:themeColor="text1"/>
          <w:sz w:val="28"/>
          <w:szCs w:val="28"/>
          <w:lang w:val="kk-KZ"/>
        </w:rPr>
        <w:t xml:space="preserve"> болып </w:t>
      </w:r>
      <w:r w:rsidRPr="003A3199">
        <w:rPr>
          <w:rStyle w:val="ezkurwreuab5ozgtqnkl"/>
          <w:color w:val="000000" w:themeColor="text1"/>
          <w:sz w:val="28"/>
          <w:szCs w:val="28"/>
          <w:lang w:val="kk-KZ"/>
        </w:rPr>
        <w:t>табылады.</w:t>
      </w:r>
    </w:p>
    <w:p w14:paraId="360FCF92" w14:textId="77777777" w:rsidR="00F918AE" w:rsidRPr="003A3199" w:rsidRDefault="00F918AE" w:rsidP="00F918AE">
      <w:pPr>
        <w:tabs>
          <w:tab w:val="left" w:pos="426"/>
          <w:tab w:val="left" w:pos="709"/>
        </w:tabs>
        <w:jc w:val="both"/>
        <w:rPr>
          <w:rStyle w:val="ezkurwreuab5ozgtqnkl"/>
          <w:color w:val="000000" w:themeColor="text1"/>
          <w:sz w:val="28"/>
          <w:szCs w:val="28"/>
          <w:lang w:val="kk-KZ"/>
        </w:rPr>
      </w:pPr>
      <w:r w:rsidRPr="003A3199">
        <w:rPr>
          <w:rStyle w:val="ezkurwreuab5ozgtqnkl"/>
          <w:color w:val="000000" w:themeColor="text1"/>
          <w:sz w:val="28"/>
          <w:szCs w:val="28"/>
          <w:lang w:val="kk-KZ"/>
        </w:rPr>
        <w:tab/>
      </w:r>
      <w:r w:rsidRPr="003A3199">
        <w:rPr>
          <w:rStyle w:val="ezkurwreuab5ozgtqnkl"/>
          <w:color w:val="000000" w:themeColor="text1"/>
          <w:sz w:val="28"/>
          <w:szCs w:val="28"/>
          <w:lang w:val="kk-KZ"/>
        </w:rPr>
        <w:tab/>
        <w:t>Бұл</w:t>
      </w:r>
      <w:r w:rsidRPr="003A3199">
        <w:rPr>
          <w:color w:val="000000" w:themeColor="text1"/>
          <w:sz w:val="28"/>
          <w:szCs w:val="28"/>
          <w:lang w:val="kk-KZ"/>
        </w:rPr>
        <w:t xml:space="preserve"> ретте қосалқы </w:t>
      </w:r>
      <w:r w:rsidRPr="003A3199">
        <w:rPr>
          <w:rStyle w:val="ezkurwreuab5ozgtqnkl"/>
          <w:color w:val="000000" w:themeColor="text1"/>
          <w:sz w:val="28"/>
          <w:szCs w:val="28"/>
          <w:lang w:val="kk-KZ"/>
        </w:rPr>
        <w:t>мердігер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ретінде</w:t>
      </w:r>
      <w:r w:rsidRPr="003A3199">
        <w:rPr>
          <w:color w:val="000000" w:themeColor="text1"/>
          <w:sz w:val="28"/>
          <w:szCs w:val="28"/>
          <w:lang w:val="kk-KZ"/>
        </w:rPr>
        <w:t xml:space="preserve"> </w:t>
      </w:r>
      <w:r w:rsidRPr="003A3199">
        <w:rPr>
          <w:rStyle w:val="ezkurwreuab5ozgtqnkl"/>
          <w:color w:val="000000" w:themeColor="text1"/>
          <w:sz w:val="28"/>
          <w:szCs w:val="28"/>
          <w:lang w:val="kk-KZ"/>
        </w:rPr>
        <w:t>жұмыс</w:t>
      </w:r>
      <w:r w:rsidRPr="003A3199">
        <w:rPr>
          <w:color w:val="000000" w:themeColor="text1"/>
          <w:sz w:val="28"/>
          <w:szCs w:val="28"/>
          <w:lang w:val="kk-KZ"/>
        </w:rPr>
        <w:t xml:space="preserve"> </w:t>
      </w:r>
      <w:r w:rsidRPr="003A3199">
        <w:rPr>
          <w:rStyle w:val="ezkurwreuab5ozgtqnkl"/>
          <w:color w:val="000000" w:themeColor="text1"/>
          <w:sz w:val="28"/>
          <w:szCs w:val="28"/>
          <w:lang w:val="kk-KZ"/>
        </w:rPr>
        <w:t>тәжірибесі</w:t>
      </w:r>
      <w:r w:rsidRPr="003A3199">
        <w:rPr>
          <w:color w:val="000000" w:themeColor="text1"/>
          <w:sz w:val="28"/>
          <w:szCs w:val="28"/>
          <w:lang w:val="kk-KZ"/>
        </w:rPr>
        <w:t xml:space="preserve"> </w:t>
      </w:r>
      <w:r w:rsidRPr="003A3199">
        <w:rPr>
          <w:rStyle w:val="ezkurwreuab5ozgtqnkl"/>
          <w:color w:val="000000" w:themeColor="text1"/>
          <w:sz w:val="28"/>
          <w:szCs w:val="28"/>
          <w:lang w:val="kk-KZ"/>
        </w:rPr>
        <w:t>ескерілмейді.</w:t>
      </w:r>
      <w:bookmarkStart w:id="374" w:name="z406"/>
    </w:p>
    <w:p w14:paraId="179AEB1C" w14:textId="77777777" w:rsidR="00F918AE" w:rsidRPr="003A3199" w:rsidRDefault="00F918AE" w:rsidP="00F918AE">
      <w:pPr>
        <w:tabs>
          <w:tab w:val="left" w:pos="426"/>
          <w:tab w:val="left" w:pos="709"/>
        </w:tabs>
        <w:jc w:val="both"/>
        <w:rPr>
          <w:color w:val="000000" w:themeColor="text1"/>
          <w:sz w:val="28"/>
          <w:szCs w:val="28"/>
          <w:lang w:val="kk-KZ"/>
        </w:rPr>
      </w:pPr>
      <w:r w:rsidRPr="003A3199">
        <w:rPr>
          <w:rStyle w:val="ezkurwreuab5ozgtqnkl"/>
          <w:color w:val="000000" w:themeColor="text1"/>
          <w:sz w:val="28"/>
          <w:szCs w:val="28"/>
          <w:lang w:val="kk-KZ"/>
        </w:rPr>
        <w:tab/>
      </w:r>
      <w:r w:rsidRPr="003A3199">
        <w:rPr>
          <w:rStyle w:val="ezkurwreuab5ozgtqnkl"/>
          <w:color w:val="000000" w:themeColor="text1"/>
          <w:sz w:val="28"/>
          <w:szCs w:val="28"/>
          <w:lang w:val="kk-KZ"/>
        </w:rPr>
        <w:tab/>
        <w:t>3) қаржыландыру</w:t>
      </w:r>
      <w:r w:rsidRPr="003A3199">
        <w:rPr>
          <w:color w:val="000000" w:themeColor="text1"/>
          <w:sz w:val="28"/>
          <w:szCs w:val="28"/>
          <w:lang w:val="kk-KZ"/>
        </w:rPr>
        <w:t xml:space="preserve"> </w:t>
      </w:r>
      <w:r w:rsidRPr="003A3199">
        <w:rPr>
          <w:rStyle w:val="ezkurwreuab5ozgtqnkl"/>
          <w:color w:val="000000" w:themeColor="text1"/>
          <w:sz w:val="28"/>
          <w:szCs w:val="28"/>
          <w:lang w:val="kk-KZ"/>
        </w:rPr>
        <w:t>шарттарын</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қабылдау</w:t>
      </w:r>
      <w:r w:rsidRPr="003A3199">
        <w:rPr>
          <w:color w:val="000000" w:themeColor="text1"/>
          <w:sz w:val="28"/>
          <w:szCs w:val="28"/>
          <w:lang w:val="kk-KZ"/>
        </w:rPr>
        <w:t>:</w:t>
      </w:r>
    </w:p>
    <w:p w14:paraId="2D3A4732" w14:textId="77777777" w:rsidR="00F918AE" w:rsidRPr="003A3199" w:rsidRDefault="00F918AE" w:rsidP="00F918AE">
      <w:pPr>
        <w:tabs>
          <w:tab w:val="left" w:pos="426"/>
          <w:tab w:val="left" w:pos="709"/>
        </w:tabs>
        <w:jc w:val="both"/>
        <w:rPr>
          <w:color w:val="000000" w:themeColor="text1"/>
          <w:sz w:val="28"/>
          <w:szCs w:val="28"/>
          <w:lang w:val="kk-KZ"/>
        </w:rPr>
      </w:pPr>
      <w:r w:rsidRPr="003A3199">
        <w:rPr>
          <w:color w:val="000000" w:themeColor="text1"/>
          <w:sz w:val="28"/>
          <w:szCs w:val="28"/>
          <w:lang w:val="kk-KZ"/>
        </w:rPr>
        <w:tab/>
      </w:r>
      <w:r w:rsidRPr="003A3199">
        <w:rPr>
          <w:color w:val="000000" w:themeColor="text1"/>
          <w:sz w:val="28"/>
          <w:szCs w:val="28"/>
          <w:lang w:val="kk-KZ"/>
        </w:rPr>
        <w:tab/>
        <w:t>- аванстан бас тарту;</w:t>
      </w:r>
    </w:p>
    <w:p w14:paraId="2FCA2195" w14:textId="77777777" w:rsidR="00F918AE" w:rsidRPr="003A3199" w:rsidRDefault="00F918AE" w:rsidP="00F918AE">
      <w:pPr>
        <w:tabs>
          <w:tab w:val="left" w:pos="720"/>
          <w:tab w:val="left" w:pos="1134"/>
        </w:tabs>
        <w:jc w:val="both"/>
        <w:rPr>
          <w:color w:val="000000" w:themeColor="text1"/>
          <w:sz w:val="28"/>
          <w:szCs w:val="28"/>
          <w:lang w:val="kk-KZ"/>
        </w:rPr>
      </w:pPr>
      <w:r w:rsidRPr="003A3199">
        <w:rPr>
          <w:color w:val="000000" w:themeColor="text1"/>
          <w:sz w:val="28"/>
          <w:szCs w:val="28"/>
          <w:lang w:val="kk-KZ"/>
        </w:rPr>
        <w:tab/>
        <w:t>- объектіні пайдалануға бергенге дейін орындалған жұмыстар актілеріне аралық ақы төлеуден бас тартуға;</w:t>
      </w:r>
    </w:p>
    <w:p w14:paraId="7877117D" w14:textId="77777777" w:rsidR="00F918AE" w:rsidRPr="003A3199" w:rsidRDefault="00F918AE" w:rsidP="00F918AE">
      <w:pPr>
        <w:tabs>
          <w:tab w:val="left" w:pos="720"/>
          <w:tab w:val="left" w:pos="1134"/>
        </w:tabs>
        <w:jc w:val="both"/>
        <w:rPr>
          <w:color w:val="000000" w:themeColor="text1"/>
          <w:sz w:val="28"/>
          <w:szCs w:val="28"/>
          <w:lang w:val="kk-KZ"/>
        </w:rPr>
      </w:pPr>
      <w:r w:rsidRPr="003A3199">
        <w:rPr>
          <w:color w:val="000000" w:themeColor="text1"/>
          <w:sz w:val="28"/>
          <w:szCs w:val="28"/>
          <w:lang w:val="kk-KZ"/>
        </w:rPr>
        <w:tab/>
        <w:t>- сметалық құнды ұлғайту жағына түзетуден бас тарту;</w:t>
      </w:r>
      <w:r w:rsidRPr="003A3199">
        <w:rPr>
          <w:color w:val="000000" w:themeColor="text1"/>
          <w:sz w:val="28"/>
          <w:szCs w:val="28"/>
          <w:lang w:val="kk-KZ"/>
        </w:rPr>
        <w:tab/>
      </w:r>
    </w:p>
    <w:p w14:paraId="0AE6E9BD" w14:textId="77777777" w:rsidR="00F918AE" w:rsidRPr="003A3199" w:rsidRDefault="00F918AE" w:rsidP="00F918AE">
      <w:pPr>
        <w:tabs>
          <w:tab w:val="left" w:pos="720"/>
          <w:tab w:val="left" w:pos="1134"/>
        </w:tabs>
        <w:jc w:val="both"/>
        <w:rPr>
          <w:color w:val="000000" w:themeColor="text1"/>
          <w:sz w:val="28"/>
          <w:szCs w:val="28"/>
          <w:lang w:val="kk-KZ"/>
        </w:rPr>
      </w:pPr>
      <w:r w:rsidRPr="003A3199">
        <w:rPr>
          <w:color w:val="000000" w:themeColor="text1"/>
          <w:sz w:val="28"/>
          <w:szCs w:val="28"/>
          <w:lang w:val="kk-KZ"/>
        </w:rPr>
        <w:tab/>
        <w:t>- төлемді кейінге қалдыру.</w:t>
      </w:r>
    </w:p>
    <w:p w14:paraId="57A1BEEA" w14:textId="77777777" w:rsidR="00F918AE" w:rsidRPr="003A3199" w:rsidRDefault="00F918AE" w:rsidP="00F918AE">
      <w:pPr>
        <w:tabs>
          <w:tab w:val="left" w:pos="720"/>
          <w:tab w:val="left" w:pos="1134"/>
        </w:tabs>
        <w:jc w:val="both"/>
        <w:rPr>
          <w:color w:val="000000" w:themeColor="text1"/>
          <w:sz w:val="28"/>
          <w:szCs w:val="28"/>
          <w:lang w:val="kk-KZ"/>
        </w:rPr>
      </w:pPr>
      <w:r w:rsidRPr="003A3199">
        <w:rPr>
          <w:color w:val="000000" w:themeColor="text1"/>
          <w:sz w:val="28"/>
          <w:szCs w:val="28"/>
          <w:lang w:val="kk-KZ"/>
        </w:rPr>
        <w:tab/>
        <w:t>Егер әлеуетті өнім беруші конкурсқа қатысуға өтінім құрамында аванстан бас тарту туралы міндеттеме қабылдаған жағдайда, мұндай әлеуетті өнім берушіге 1 балл беріледі.</w:t>
      </w:r>
    </w:p>
    <w:p w14:paraId="73260D3E" w14:textId="77777777" w:rsidR="00F918AE" w:rsidRPr="003A3199" w:rsidRDefault="00F918AE" w:rsidP="00F918AE">
      <w:pPr>
        <w:tabs>
          <w:tab w:val="left" w:pos="720"/>
          <w:tab w:val="left" w:pos="1134"/>
        </w:tabs>
        <w:jc w:val="both"/>
        <w:rPr>
          <w:color w:val="000000" w:themeColor="text1"/>
          <w:sz w:val="28"/>
          <w:szCs w:val="28"/>
          <w:lang w:val="kk-KZ"/>
        </w:rPr>
      </w:pPr>
      <w:r w:rsidRPr="003A3199">
        <w:rPr>
          <w:rStyle w:val="ezkurwreuab5ozgtqnkl"/>
          <w:color w:val="000000" w:themeColor="text1"/>
          <w:sz w:val="28"/>
          <w:szCs w:val="28"/>
          <w:lang w:val="kk-KZ"/>
        </w:rPr>
        <w:tab/>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беруші</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құрамында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объектіні</w:t>
      </w:r>
      <w:r w:rsidRPr="003A3199">
        <w:rPr>
          <w:color w:val="000000" w:themeColor="text1"/>
          <w:sz w:val="28"/>
          <w:szCs w:val="28"/>
          <w:lang w:val="kk-KZ"/>
        </w:rPr>
        <w:t xml:space="preserve"> </w:t>
      </w:r>
      <w:r w:rsidRPr="003A3199">
        <w:rPr>
          <w:rStyle w:val="ezkurwreuab5ozgtqnkl"/>
          <w:color w:val="000000" w:themeColor="text1"/>
          <w:sz w:val="28"/>
          <w:szCs w:val="28"/>
          <w:lang w:val="kk-KZ"/>
        </w:rPr>
        <w:t>пайдалануға</w:t>
      </w:r>
      <w:r w:rsidRPr="003A3199">
        <w:rPr>
          <w:color w:val="000000" w:themeColor="text1"/>
          <w:sz w:val="28"/>
          <w:szCs w:val="28"/>
          <w:lang w:val="kk-KZ"/>
        </w:rPr>
        <w:t xml:space="preserve"> беру </w:t>
      </w:r>
      <w:r w:rsidRPr="003A3199">
        <w:rPr>
          <w:rStyle w:val="ezkurwreuab5ozgtqnkl"/>
          <w:color w:val="000000" w:themeColor="text1"/>
          <w:sz w:val="28"/>
          <w:szCs w:val="28"/>
          <w:lang w:val="kk-KZ"/>
        </w:rPr>
        <w:t>аяқталғанға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дейін</w:t>
      </w:r>
      <w:r w:rsidRPr="003A3199">
        <w:rPr>
          <w:color w:val="000000" w:themeColor="text1"/>
          <w:sz w:val="28"/>
          <w:szCs w:val="28"/>
          <w:lang w:val="kk-KZ"/>
        </w:rPr>
        <w:t xml:space="preserve"> </w:t>
      </w:r>
      <w:r w:rsidRPr="003A3199">
        <w:rPr>
          <w:rStyle w:val="ezkurwreuab5ozgtqnkl"/>
          <w:color w:val="000000" w:themeColor="text1"/>
          <w:sz w:val="28"/>
          <w:szCs w:val="28"/>
          <w:lang w:val="kk-KZ"/>
        </w:rPr>
        <w:t>орындалған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жұмыстардың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аралық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актілеріне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ақы</w:t>
      </w:r>
      <w:r w:rsidRPr="003A3199">
        <w:rPr>
          <w:color w:val="000000" w:themeColor="text1"/>
          <w:sz w:val="28"/>
          <w:szCs w:val="28"/>
          <w:lang w:val="kk-KZ"/>
        </w:rPr>
        <w:t xml:space="preserve"> төлеуден бас </w:t>
      </w:r>
      <w:r w:rsidRPr="003A3199">
        <w:rPr>
          <w:rStyle w:val="ezkurwreuab5ozgtqnkl"/>
          <w:color w:val="000000" w:themeColor="text1"/>
          <w:sz w:val="28"/>
          <w:szCs w:val="28"/>
          <w:lang w:val="kk-KZ"/>
        </w:rPr>
        <w:t>тарту</w:t>
      </w:r>
      <w:r w:rsidRPr="003A3199">
        <w:rPr>
          <w:color w:val="000000" w:themeColor="text1"/>
          <w:sz w:val="28"/>
          <w:szCs w:val="28"/>
          <w:lang w:val="kk-KZ"/>
        </w:rPr>
        <w:t xml:space="preserve"> </w:t>
      </w:r>
      <w:r w:rsidRPr="003A3199">
        <w:rPr>
          <w:rStyle w:val="ezkurwreuab5ozgtqnkl"/>
          <w:color w:val="000000" w:themeColor="text1"/>
          <w:sz w:val="28"/>
          <w:szCs w:val="28"/>
          <w:lang w:val="kk-KZ"/>
        </w:rPr>
        <w:t>туралы</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келісім</w:t>
      </w:r>
      <w:r w:rsidRPr="003A3199">
        <w:rPr>
          <w:color w:val="000000" w:themeColor="text1"/>
          <w:sz w:val="28"/>
          <w:szCs w:val="28"/>
          <w:lang w:val="kk-KZ"/>
        </w:rPr>
        <w:t xml:space="preserve"> берген жағдайда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берушіге </w:t>
      </w:r>
      <w:r w:rsidRPr="003A3199">
        <w:rPr>
          <w:rStyle w:val="ezkurwreuab5ozgtqnkl"/>
          <w:color w:val="000000" w:themeColor="text1"/>
          <w:sz w:val="28"/>
          <w:szCs w:val="28"/>
          <w:lang w:val="kk-KZ"/>
        </w:rPr>
        <w:t>5</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w:t>
      </w:r>
      <w:r w:rsidRPr="003A3199">
        <w:rPr>
          <w:color w:val="000000" w:themeColor="text1"/>
          <w:sz w:val="28"/>
          <w:szCs w:val="28"/>
          <w:lang w:val="kk-KZ"/>
        </w:rPr>
        <w:t xml:space="preserve"> беріледі</w:t>
      </w:r>
      <w:r w:rsidRPr="003A3199">
        <w:rPr>
          <w:rStyle w:val="ezkurwreuab5ozgtqnkl"/>
          <w:color w:val="000000" w:themeColor="text1"/>
          <w:sz w:val="28"/>
          <w:szCs w:val="28"/>
          <w:lang w:val="kk-KZ"/>
        </w:rPr>
        <w:t>.</w:t>
      </w:r>
    </w:p>
    <w:bookmarkEnd w:id="374"/>
    <w:p w14:paraId="15D6F57E"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беруші</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құрамында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құнын</w:t>
      </w:r>
      <w:r w:rsidRPr="003A3199">
        <w:rPr>
          <w:color w:val="000000" w:themeColor="text1"/>
          <w:sz w:val="28"/>
          <w:szCs w:val="28"/>
          <w:lang w:val="kk-KZ"/>
        </w:rPr>
        <w:t xml:space="preserve"> </w:t>
      </w:r>
      <w:r w:rsidRPr="003A3199">
        <w:rPr>
          <w:rStyle w:val="ezkurwreuab5ozgtqnkl"/>
          <w:color w:val="000000" w:themeColor="text1"/>
          <w:sz w:val="28"/>
          <w:szCs w:val="28"/>
          <w:lang w:val="kk-KZ"/>
        </w:rPr>
        <w:t>ұлғайту</w:t>
      </w:r>
      <w:r w:rsidRPr="003A3199">
        <w:rPr>
          <w:color w:val="000000" w:themeColor="text1"/>
          <w:sz w:val="28"/>
          <w:szCs w:val="28"/>
          <w:lang w:val="kk-KZ"/>
        </w:rPr>
        <w:t xml:space="preserve"> </w:t>
      </w:r>
      <w:r w:rsidRPr="003A3199">
        <w:rPr>
          <w:rStyle w:val="ezkurwreuab5ozgtqnkl"/>
          <w:color w:val="000000" w:themeColor="text1"/>
          <w:sz w:val="28"/>
          <w:szCs w:val="28"/>
          <w:lang w:val="kk-KZ"/>
        </w:rPr>
        <w:t>жағына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қарай</w:t>
      </w:r>
      <w:r w:rsidRPr="003A3199">
        <w:rPr>
          <w:color w:val="000000" w:themeColor="text1"/>
          <w:sz w:val="28"/>
          <w:szCs w:val="28"/>
          <w:lang w:val="kk-KZ"/>
        </w:rPr>
        <w:t xml:space="preserve"> </w:t>
      </w:r>
      <w:r w:rsidRPr="003A3199">
        <w:rPr>
          <w:rStyle w:val="ezkurwreuab5ozgtqnkl"/>
          <w:color w:val="000000" w:themeColor="text1"/>
          <w:sz w:val="28"/>
          <w:szCs w:val="28"/>
          <w:lang w:val="kk-KZ"/>
        </w:rPr>
        <w:t>түзетуден</w:t>
      </w:r>
      <w:r w:rsidRPr="003A3199">
        <w:rPr>
          <w:color w:val="000000" w:themeColor="text1"/>
          <w:sz w:val="28"/>
          <w:szCs w:val="28"/>
          <w:lang w:val="kk-KZ"/>
        </w:rPr>
        <w:t xml:space="preserve"> бас </w:t>
      </w:r>
      <w:r w:rsidRPr="003A3199">
        <w:rPr>
          <w:rStyle w:val="ezkurwreuab5ozgtqnkl"/>
          <w:color w:val="000000" w:themeColor="text1"/>
          <w:sz w:val="28"/>
          <w:szCs w:val="28"/>
          <w:lang w:val="kk-KZ"/>
        </w:rPr>
        <w:t>тарту</w:t>
      </w:r>
      <w:r w:rsidRPr="003A3199">
        <w:rPr>
          <w:color w:val="000000" w:themeColor="text1"/>
          <w:sz w:val="28"/>
          <w:szCs w:val="28"/>
          <w:lang w:val="kk-KZ"/>
        </w:rPr>
        <w:t xml:space="preserve"> </w:t>
      </w:r>
      <w:r w:rsidRPr="003A3199">
        <w:rPr>
          <w:rStyle w:val="ezkurwreuab5ozgtqnkl"/>
          <w:color w:val="000000" w:themeColor="text1"/>
          <w:sz w:val="28"/>
          <w:szCs w:val="28"/>
          <w:lang w:val="kk-KZ"/>
        </w:rPr>
        <w:t>туралы</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келісім</w:t>
      </w:r>
      <w:r w:rsidRPr="003A3199">
        <w:rPr>
          <w:color w:val="000000" w:themeColor="text1"/>
          <w:sz w:val="28"/>
          <w:szCs w:val="28"/>
          <w:lang w:val="kk-KZ"/>
        </w:rPr>
        <w:t xml:space="preserve"> берген жағдайда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берушіге </w:t>
      </w:r>
      <w:r w:rsidRPr="003A3199">
        <w:rPr>
          <w:rStyle w:val="ezkurwreuab5ozgtqnkl"/>
          <w:color w:val="000000" w:themeColor="text1"/>
          <w:sz w:val="28"/>
          <w:szCs w:val="28"/>
          <w:lang w:val="kk-KZ"/>
        </w:rPr>
        <w:t>2</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w:t>
      </w:r>
      <w:r w:rsidRPr="003A3199">
        <w:rPr>
          <w:color w:val="000000" w:themeColor="text1"/>
          <w:sz w:val="28"/>
          <w:szCs w:val="28"/>
          <w:lang w:val="kk-KZ"/>
        </w:rPr>
        <w:t xml:space="preserve"> беріледі</w:t>
      </w:r>
      <w:r w:rsidRPr="003A3199">
        <w:rPr>
          <w:rStyle w:val="ezkurwreuab5ozgtqnkl"/>
          <w:color w:val="000000" w:themeColor="text1"/>
          <w:sz w:val="28"/>
          <w:szCs w:val="28"/>
          <w:lang w:val="kk-KZ"/>
        </w:rPr>
        <w:t>.</w:t>
      </w:r>
    </w:p>
    <w:p w14:paraId="7294A0E3"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құрамында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төлемді</w:t>
      </w:r>
      <w:r w:rsidRPr="003A3199">
        <w:rPr>
          <w:color w:val="000000" w:themeColor="text1"/>
          <w:sz w:val="28"/>
          <w:szCs w:val="28"/>
          <w:lang w:val="kk-KZ"/>
        </w:rPr>
        <w:t xml:space="preserve"> кейінге </w:t>
      </w:r>
      <w:r w:rsidRPr="003A3199">
        <w:rPr>
          <w:rStyle w:val="ezkurwreuab5ozgtqnkl"/>
          <w:color w:val="000000" w:themeColor="text1"/>
          <w:sz w:val="28"/>
          <w:szCs w:val="28"/>
          <w:lang w:val="kk-KZ"/>
        </w:rPr>
        <w:t>қалдыру</w:t>
      </w:r>
      <w:r w:rsidRPr="003A3199">
        <w:rPr>
          <w:color w:val="000000" w:themeColor="text1"/>
          <w:sz w:val="28"/>
          <w:szCs w:val="28"/>
          <w:lang w:val="kk-KZ"/>
        </w:rPr>
        <w:t xml:space="preserve"> </w:t>
      </w:r>
      <w:r w:rsidRPr="003A3199">
        <w:rPr>
          <w:rStyle w:val="ezkurwreuab5ozgtqnkl"/>
          <w:color w:val="000000" w:themeColor="text1"/>
          <w:sz w:val="28"/>
          <w:szCs w:val="28"/>
          <w:lang w:val="kk-KZ"/>
        </w:rPr>
        <w:t>шарттарын</w:t>
      </w:r>
      <w:r w:rsidRPr="003A3199">
        <w:rPr>
          <w:color w:val="000000" w:themeColor="text1"/>
          <w:sz w:val="28"/>
          <w:szCs w:val="28"/>
          <w:lang w:val="kk-KZ"/>
        </w:rPr>
        <w:t xml:space="preserve"> қабылдаған жағдайда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берушіге </w:t>
      </w:r>
      <w:r w:rsidRPr="003A3199">
        <w:rPr>
          <w:rStyle w:val="ezkurwreuab5ozgtqnkl"/>
          <w:color w:val="000000" w:themeColor="text1"/>
          <w:sz w:val="28"/>
          <w:szCs w:val="28"/>
          <w:lang w:val="kk-KZ"/>
        </w:rPr>
        <w:t>төлемді</w:t>
      </w:r>
      <w:r w:rsidRPr="003A3199">
        <w:rPr>
          <w:color w:val="000000" w:themeColor="text1"/>
          <w:sz w:val="28"/>
          <w:szCs w:val="28"/>
          <w:lang w:val="kk-KZ"/>
        </w:rPr>
        <w:t xml:space="preserve"> кейінге </w:t>
      </w:r>
      <w:r w:rsidRPr="003A3199">
        <w:rPr>
          <w:rStyle w:val="ezkurwreuab5ozgtqnkl"/>
          <w:color w:val="000000" w:themeColor="text1"/>
          <w:sz w:val="28"/>
          <w:szCs w:val="28"/>
          <w:lang w:val="kk-KZ"/>
        </w:rPr>
        <w:t>қалдырған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жыл</w:t>
      </w:r>
      <w:r w:rsidRPr="003A3199">
        <w:rPr>
          <w:color w:val="000000" w:themeColor="text1"/>
          <w:sz w:val="28"/>
          <w:szCs w:val="28"/>
          <w:lang w:val="kk-KZ"/>
        </w:rPr>
        <w:t xml:space="preserve"> үшін </w:t>
      </w:r>
      <w:r w:rsidRPr="003A3199">
        <w:rPr>
          <w:rStyle w:val="ezkurwreuab5ozgtqnkl"/>
          <w:color w:val="000000" w:themeColor="text1"/>
          <w:sz w:val="28"/>
          <w:szCs w:val="28"/>
          <w:lang w:val="kk-KZ"/>
        </w:rPr>
        <w:t>1</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w:t>
      </w:r>
      <w:r w:rsidRPr="003A3199">
        <w:rPr>
          <w:color w:val="000000" w:themeColor="text1"/>
          <w:sz w:val="28"/>
          <w:szCs w:val="28"/>
          <w:lang w:val="kk-KZ"/>
        </w:rPr>
        <w:t xml:space="preserve"> беріледі,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өлшемшарттағы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конкурстағы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балдардың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жиынтық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5</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(бес)</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балдан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аспайды.</w:t>
      </w:r>
    </w:p>
    <w:p w14:paraId="4AED148F" w14:textId="77777777" w:rsidR="00F918AE" w:rsidRPr="003A3199" w:rsidRDefault="00F918AE" w:rsidP="00F918AE">
      <w:pPr>
        <w:ind w:firstLine="708"/>
        <w:jc w:val="both"/>
        <w:rPr>
          <w:color w:val="000000" w:themeColor="text1"/>
          <w:sz w:val="28"/>
          <w:szCs w:val="28"/>
          <w:lang w:val="kk-KZ"/>
        </w:rPr>
      </w:pPr>
      <w:r w:rsidRPr="003A3199">
        <w:rPr>
          <w:rStyle w:val="ezkurwreuab5ozgtqnkl"/>
          <w:color w:val="000000" w:themeColor="text1"/>
          <w:sz w:val="28"/>
          <w:szCs w:val="28"/>
          <w:lang w:val="kk-KZ"/>
        </w:rPr>
        <w:t>Бұл</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тармақтың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екінші</w:t>
      </w:r>
      <w:r w:rsidRPr="003A3199">
        <w:rPr>
          <w:color w:val="000000" w:themeColor="text1"/>
          <w:sz w:val="28"/>
          <w:szCs w:val="28"/>
          <w:lang w:val="kk-KZ"/>
        </w:rPr>
        <w:t xml:space="preserve"> </w:t>
      </w:r>
      <w:r w:rsidRPr="003A3199">
        <w:rPr>
          <w:rStyle w:val="ezkurwreuab5ozgtqnkl"/>
          <w:color w:val="000000" w:themeColor="text1"/>
          <w:sz w:val="28"/>
          <w:szCs w:val="28"/>
          <w:lang w:val="kk-KZ"/>
        </w:rPr>
        <w:t>абзацында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көзделген</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өлшеммен</w:t>
      </w:r>
      <w:r w:rsidRPr="003A3199">
        <w:rPr>
          <w:color w:val="000000" w:themeColor="text1"/>
          <w:sz w:val="28"/>
          <w:szCs w:val="28"/>
          <w:lang w:val="kk-KZ"/>
        </w:rPr>
        <w:t xml:space="preserve"> </w:t>
      </w:r>
      <w:r w:rsidRPr="003A3199">
        <w:rPr>
          <w:rStyle w:val="ezkurwreuab5ozgtqnkl"/>
          <w:color w:val="000000" w:themeColor="text1"/>
          <w:sz w:val="28"/>
          <w:szCs w:val="28"/>
          <w:lang w:val="kk-KZ"/>
        </w:rPr>
        <w:t>ғана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қолданылады</w:t>
      </w:r>
      <w:r w:rsidRPr="003A3199">
        <w:rPr>
          <w:color w:val="000000" w:themeColor="text1"/>
          <w:sz w:val="28"/>
          <w:szCs w:val="28"/>
          <w:lang w:val="kk-KZ"/>
        </w:rPr>
        <w:t>;</w:t>
      </w:r>
    </w:p>
    <w:p w14:paraId="043A819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 </w:t>
      </w:r>
      <w:r w:rsidRPr="003A3199">
        <w:rPr>
          <w:rStyle w:val="ezkurwreuab5ozgtqnkl"/>
          <w:color w:val="000000" w:themeColor="text1"/>
          <w:sz w:val="28"/>
          <w:szCs w:val="28"/>
          <w:lang w:val="kk-KZ"/>
        </w:rPr>
        <w:t>сала</w:t>
      </w:r>
      <w:r w:rsidRPr="003A3199">
        <w:rPr>
          <w:color w:val="000000" w:themeColor="text1"/>
          <w:sz w:val="28"/>
          <w:szCs w:val="28"/>
          <w:lang w:val="kk-KZ"/>
        </w:rPr>
        <w:t xml:space="preserve"> </w:t>
      </w:r>
      <w:r w:rsidRPr="003A3199">
        <w:rPr>
          <w:rStyle w:val="ezkurwreuab5ozgtqnkl"/>
          <w:color w:val="000000" w:themeColor="text1"/>
          <w:sz w:val="28"/>
          <w:szCs w:val="28"/>
          <w:lang w:val="kk-KZ"/>
        </w:rPr>
        <w:t>бойынша</w:t>
      </w:r>
      <w:r w:rsidRPr="003A3199">
        <w:rPr>
          <w:color w:val="000000" w:themeColor="text1"/>
          <w:sz w:val="28"/>
          <w:szCs w:val="28"/>
          <w:lang w:val="kk-KZ"/>
        </w:rPr>
        <w:t xml:space="preserve"> </w:t>
      </w:r>
      <w:r w:rsidRPr="003A3199">
        <w:rPr>
          <w:rStyle w:val="ezkurwreuab5ozgtqnkl"/>
          <w:color w:val="000000" w:themeColor="text1"/>
          <w:sz w:val="28"/>
          <w:szCs w:val="28"/>
          <w:lang w:val="kk-KZ"/>
        </w:rPr>
        <w:t>орташа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көрсеткіштен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асатын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жергілікті</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қамту</w:t>
      </w:r>
      <w:r w:rsidRPr="003A3199">
        <w:rPr>
          <w:color w:val="000000" w:themeColor="text1"/>
          <w:sz w:val="28"/>
          <w:szCs w:val="28"/>
          <w:lang w:val="kk-KZ"/>
        </w:rPr>
        <w:t xml:space="preserve"> </w:t>
      </w:r>
      <w:r w:rsidRPr="003A3199">
        <w:rPr>
          <w:rStyle w:val="ezkurwreuab5ozgtqnkl"/>
          <w:color w:val="000000" w:themeColor="text1"/>
          <w:sz w:val="28"/>
          <w:szCs w:val="28"/>
          <w:lang w:val="kk-KZ"/>
        </w:rPr>
        <w:t>үлесін</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қамтамасыз</w:t>
      </w:r>
      <w:r w:rsidRPr="003A3199">
        <w:rPr>
          <w:color w:val="000000" w:themeColor="text1"/>
          <w:sz w:val="28"/>
          <w:szCs w:val="28"/>
          <w:lang w:val="kk-KZ"/>
        </w:rPr>
        <w:t xml:space="preserve"> ету </w:t>
      </w:r>
      <w:r w:rsidRPr="003A3199">
        <w:rPr>
          <w:rStyle w:val="ezkurwreuab5ozgtqnkl"/>
          <w:color w:val="000000" w:themeColor="text1"/>
          <w:sz w:val="28"/>
          <w:szCs w:val="28"/>
          <w:lang w:val="kk-KZ"/>
        </w:rPr>
        <w:t>жөніндегі</w:t>
      </w:r>
      <w:r w:rsidRPr="003A3199">
        <w:rPr>
          <w:color w:val="000000" w:themeColor="text1"/>
          <w:sz w:val="28"/>
          <w:szCs w:val="28"/>
          <w:lang w:val="kk-KZ"/>
        </w:rPr>
        <w:t xml:space="preserve"> </w:t>
      </w:r>
      <w:r w:rsidRPr="003A3199">
        <w:rPr>
          <w:rStyle w:val="ezkurwreuab5ozgtqnkl"/>
          <w:color w:val="000000" w:themeColor="text1"/>
          <w:sz w:val="28"/>
          <w:szCs w:val="28"/>
          <w:lang w:val="kk-KZ"/>
        </w:rPr>
        <w:t>міндеттеме</w:t>
      </w:r>
      <w:r w:rsidRPr="003A3199">
        <w:rPr>
          <w:color w:val="000000" w:themeColor="text1"/>
          <w:sz w:val="28"/>
          <w:szCs w:val="28"/>
          <w:lang w:val="kk-KZ"/>
        </w:rPr>
        <w:t xml:space="preserve"> (</w:t>
      </w:r>
      <w:r w:rsidRPr="003A3199">
        <w:rPr>
          <w:rStyle w:val="ezkurwreuab5ozgtqnkl"/>
          <w:color w:val="000000" w:themeColor="text1"/>
          <w:sz w:val="28"/>
          <w:szCs w:val="28"/>
          <w:lang w:val="kk-KZ"/>
        </w:rPr>
        <w:t>жобалауға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арналған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тапсырмада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көрсетілген).</w:t>
      </w:r>
    </w:p>
    <w:p w14:paraId="538AA7A4" w14:textId="77777777" w:rsidR="00F918AE" w:rsidRPr="003A3199" w:rsidRDefault="00F918AE" w:rsidP="00F918AE">
      <w:pPr>
        <w:ind w:firstLine="708"/>
        <w:jc w:val="both"/>
        <w:rPr>
          <w:color w:val="000000" w:themeColor="text1"/>
          <w:sz w:val="28"/>
          <w:szCs w:val="28"/>
          <w:lang w:val="kk-KZ"/>
        </w:rPr>
      </w:pPr>
      <w:bookmarkStart w:id="375" w:name="z426"/>
      <w:r w:rsidRPr="003A3199">
        <w:rPr>
          <w:rStyle w:val="ezkurwreuab5ozgtqnkl"/>
          <w:color w:val="000000" w:themeColor="text1"/>
          <w:sz w:val="28"/>
          <w:szCs w:val="28"/>
          <w:lang w:val="kk-KZ"/>
        </w:rPr>
        <w:lastRenderedPageBreak/>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құрамында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сала</w:t>
      </w:r>
      <w:r w:rsidRPr="003A3199">
        <w:rPr>
          <w:color w:val="000000" w:themeColor="text1"/>
          <w:sz w:val="28"/>
          <w:szCs w:val="28"/>
          <w:lang w:val="kk-KZ"/>
        </w:rPr>
        <w:t xml:space="preserve"> </w:t>
      </w:r>
      <w:r w:rsidRPr="003A3199">
        <w:rPr>
          <w:rStyle w:val="ezkurwreuab5ozgtqnkl"/>
          <w:color w:val="000000" w:themeColor="text1"/>
          <w:sz w:val="28"/>
          <w:szCs w:val="28"/>
          <w:lang w:val="kk-KZ"/>
        </w:rPr>
        <w:t>бойынша</w:t>
      </w:r>
      <w:r w:rsidRPr="003A3199">
        <w:rPr>
          <w:color w:val="000000" w:themeColor="text1"/>
          <w:sz w:val="28"/>
          <w:szCs w:val="28"/>
          <w:lang w:val="kk-KZ"/>
        </w:rPr>
        <w:t xml:space="preserve"> </w:t>
      </w:r>
      <w:r w:rsidRPr="003A3199">
        <w:rPr>
          <w:rStyle w:val="ezkurwreuab5ozgtqnkl"/>
          <w:color w:val="000000" w:themeColor="text1"/>
          <w:sz w:val="28"/>
          <w:szCs w:val="28"/>
          <w:lang w:val="kk-KZ"/>
        </w:rPr>
        <w:t>орташа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көрсеткіштен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(жобалауға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арналған</w:t>
      </w:r>
      <w:r w:rsidRPr="003A3199">
        <w:rPr>
          <w:color w:val="000000" w:themeColor="text1"/>
          <w:sz w:val="28"/>
          <w:szCs w:val="28"/>
          <w:lang w:val="kk-KZ"/>
        </w:rPr>
        <w:t xml:space="preserve"> </w:t>
      </w:r>
      <w:r w:rsidRPr="003A3199">
        <w:rPr>
          <w:rStyle w:val="ezkurwreuab5ozgtqnkl"/>
          <w:color w:val="000000" w:themeColor="text1"/>
          <w:sz w:val="28"/>
          <w:szCs w:val="28"/>
          <w:lang w:val="kk-KZ"/>
        </w:rPr>
        <w:t>тапсырмада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көрсетілген)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асатын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жергілікті</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қамтудың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үлесін</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қамтамасыз</w:t>
      </w:r>
      <w:r w:rsidRPr="003A3199">
        <w:rPr>
          <w:color w:val="000000" w:themeColor="text1"/>
          <w:sz w:val="28"/>
          <w:szCs w:val="28"/>
          <w:lang w:val="kk-KZ"/>
        </w:rPr>
        <w:t xml:space="preserve"> ету </w:t>
      </w:r>
      <w:r w:rsidRPr="003A3199">
        <w:rPr>
          <w:rStyle w:val="ezkurwreuab5ozgtqnkl"/>
          <w:color w:val="000000" w:themeColor="text1"/>
          <w:sz w:val="28"/>
          <w:szCs w:val="28"/>
          <w:lang w:val="kk-KZ"/>
        </w:rPr>
        <w:t>жөніндегі</w:t>
      </w:r>
      <w:r w:rsidRPr="003A3199">
        <w:rPr>
          <w:color w:val="000000" w:themeColor="text1"/>
          <w:sz w:val="28"/>
          <w:szCs w:val="28"/>
          <w:lang w:val="kk-KZ"/>
        </w:rPr>
        <w:t xml:space="preserve"> </w:t>
      </w:r>
      <w:r w:rsidRPr="003A3199">
        <w:rPr>
          <w:rStyle w:val="ezkurwreuab5ozgtqnkl"/>
          <w:color w:val="000000" w:themeColor="text1"/>
          <w:sz w:val="28"/>
          <w:szCs w:val="28"/>
          <w:lang w:val="kk-KZ"/>
        </w:rPr>
        <w:t>міндеттемені</w:t>
      </w:r>
      <w:r w:rsidRPr="003A3199">
        <w:rPr>
          <w:color w:val="000000" w:themeColor="text1"/>
          <w:sz w:val="28"/>
          <w:szCs w:val="28"/>
          <w:lang w:val="kk-KZ"/>
        </w:rPr>
        <w:t xml:space="preserve"> қабылдаса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берушіге </w:t>
      </w:r>
      <w:r w:rsidRPr="003A3199">
        <w:rPr>
          <w:rStyle w:val="ezkurwreuab5ozgtqnkl"/>
          <w:color w:val="000000" w:themeColor="text1"/>
          <w:sz w:val="28"/>
          <w:szCs w:val="28"/>
          <w:lang w:val="kk-KZ"/>
        </w:rPr>
        <w:t>жергілікті</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қамтудың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қосымша</w:t>
      </w:r>
      <w:r w:rsidRPr="003A3199">
        <w:rPr>
          <w:color w:val="000000" w:themeColor="text1"/>
          <w:sz w:val="28"/>
          <w:szCs w:val="28"/>
          <w:lang w:val="kk-KZ"/>
        </w:rPr>
        <w:t xml:space="preserve"> </w:t>
      </w:r>
      <w:r w:rsidRPr="003A3199">
        <w:rPr>
          <w:rStyle w:val="ezkurwreuab5ozgtqnkl"/>
          <w:color w:val="000000" w:themeColor="text1"/>
          <w:sz w:val="28"/>
          <w:szCs w:val="28"/>
          <w:lang w:val="kk-KZ"/>
        </w:rPr>
        <w:t>10</w:t>
      </w:r>
      <w:r w:rsidRPr="003A3199">
        <w:rPr>
          <w:color w:val="000000" w:themeColor="text1"/>
          <w:sz w:val="28"/>
          <w:szCs w:val="28"/>
          <w:lang w:val="kk-KZ"/>
        </w:rPr>
        <w:t xml:space="preserve"> </w:t>
      </w:r>
      <w:r w:rsidRPr="003A3199">
        <w:rPr>
          <w:rStyle w:val="ezkurwreuab5ozgtqnkl"/>
          <w:color w:val="000000" w:themeColor="text1"/>
          <w:sz w:val="28"/>
          <w:szCs w:val="28"/>
          <w:lang w:val="kk-KZ"/>
        </w:rPr>
        <w:t>пайызы</w:t>
      </w:r>
      <w:r w:rsidRPr="003A3199">
        <w:rPr>
          <w:color w:val="000000" w:themeColor="text1"/>
          <w:sz w:val="28"/>
          <w:szCs w:val="28"/>
          <w:lang w:val="kk-KZ"/>
        </w:rPr>
        <w:t xml:space="preserve"> үшін </w:t>
      </w:r>
      <w:r w:rsidRPr="003A3199">
        <w:rPr>
          <w:rStyle w:val="ezkurwreuab5ozgtqnkl"/>
          <w:color w:val="000000" w:themeColor="text1"/>
          <w:sz w:val="28"/>
          <w:szCs w:val="28"/>
          <w:lang w:val="kk-KZ"/>
        </w:rPr>
        <w:t>1</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w:t>
      </w:r>
      <w:r w:rsidRPr="003A3199">
        <w:rPr>
          <w:color w:val="000000" w:themeColor="text1"/>
          <w:sz w:val="28"/>
          <w:szCs w:val="28"/>
          <w:lang w:val="kk-KZ"/>
        </w:rPr>
        <w:t xml:space="preserve"> беріледі;</w:t>
      </w:r>
      <w:bookmarkStart w:id="376" w:name="z429"/>
      <w:bookmarkEnd w:id="375"/>
    </w:p>
    <w:p w14:paraId="094E2F5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5) </w:t>
      </w:r>
      <w:r w:rsidRPr="003A3199">
        <w:rPr>
          <w:rStyle w:val="ezkurwreuab5ozgtqnkl"/>
          <w:color w:val="000000" w:themeColor="text1"/>
          <w:sz w:val="28"/>
          <w:szCs w:val="28"/>
          <w:lang w:val="kk-KZ"/>
        </w:rPr>
        <w:t>құрылыс</w:t>
      </w:r>
      <w:r w:rsidRPr="003A3199">
        <w:rPr>
          <w:color w:val="000000" w:themeColor="text1"/>
          <w:sz w:val="28"/>
          <w:szCs w:val="28"/>
          <w:lang w:val="kk-KZ"/>
        </w:rPr>
        <w:t xml:space="preserve"> </w:t>
      </w:r>
      <w:r w:rsidRPr="003A3199">
        <w:rPr>
          <w:rStyle w:val="ezkurwreuab5ozgtqnkl"/>
          <w:color w:val="000000" w:themeColor="text1"/>
          <w:sz w:val="28"/>
          <w:szCs w:val="28"/>
          <w:lang w:val="kk-KZ"/>
        </w:rPr>
        <w:t>объектісі</w:t>
      </w:r>
      <w:r w:rsidRPr="003A3199">
        <w:rPr>
          <w:color w:val="000000" w:themeColor="text1"/>
          <w:sz w:val="28"/>
          <w:szCs w:val="28"/>
          <w:lang w:val="kk-KZ"/>
        </w:rPr>
        <w:t xml:space="preserve"> </w:t>
      </w:r>
      <w:r w:rsidRPr="003A3199">
        <w:rPr>
          <w:rStyle w:val="ezkurwreuab5ozgtqnkl"/>
          <w:color w:val="000000" w:themeColor="text1"/>
          <w:sz w:val="28"/>
          <w:szCs w:val="28"/>
          <w:lang w:val="kk-KZ"/>
        </w:rPr>
        <w:t>бойынша</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сапа</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кепілдігі</w:t>
      </w:r>
      <w:r w:rsidRPr="003A3199">
        <w:rPr>
          <w:color w:val="000000" w:themeColor="text1"/>
          <w:sz w:val="28"/>
          <w:szCs w:val="28"/>
          <w:lang w:val="kk-KZ"/>
        </w:rPr>
        <w:t>:</w:t>
      </w:r>
    </w:p>
    <w:p w14:paraId="177B2AF9" w14:textId="77777777" w:rsidR="00F918AE" w:rsidRPr="003A3199" w:rsidRDefault="00F918AE" w:rsidP="00F918AE">
      <w:pPr>
        <w:pStyle w:val="af2"/>
        <w:spacing w:after="0" w:line="240" w:lineRule="auto"/>
        <w:ind w:left="0"/>
        <w:jc w:val="both"/>
        <w:rPr>
          <w:rStyle w:val="ezkurwreuab5ozgtqnkl"/>
          <w:color w:val="000000" w:themeColor="text1"/>
          <w:sz w:val="28"/>
          <w:szCs w:val="28"/>
          <w:lang w:val="kk-KZ"/>
        </w:rPr>
      </w:pPr>
      <w:r w:rsidRPr="003A3199">
        <w:rPr>
          <w:rStyle w:val="ezkurwreuab5ozgtqnkl"/>
          <w:color w:val="000000" w:themeColor="text1"/>
          <w:sz w:val="28"/>
          <w:szCs w:val="28"/>
          <w:lang w:val="kk-KZ"/>
        </w:rPr>
        <w:tab/>
        <w:t>- жүк</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көтергіш</w:t>
      </w:r>
      <w:r w:rsidRPr="003A3199">
        <w:rPr>
          <w:color w:val="000000" w:themeColor="text1"/>
          <w:sz w:val="28"/>
          <w:szCs w:val="28"/>
          <w:lang w:val="kk-KZ"/>
        </w:rPr>
        <w:t xml:space="preserve"> </w:t>
      </w:r>
      <w:r w:rsidRPr="003A3199">
        <w:rPr>
          <w:rStyle w:val="ezkurwreuab5ozgtqnkl"/>
          <w:color w:val="000000" w:themeColor="text1"/>
          <w:sz w:val="28"/>
          <w:szCs w:val="28"/>
          <w:lang w:val="kk-KZ"/>
        </w:rPr>
        <w:t xml:space="preserve">құрылымдарға; </w:t>
      </w:r>
    </w:p>
    <w:p w14:paraId="6B2C4A6D" w14:textId="77777777" w:rsidR="00F918AE" w:rsidRPr="003A3199" w:rsidRDefault="00F918AE" w:rsidP="00F918AE">
      <w:pPr>
        <w:pStyle w:val="af2"/>
        <w:tabs>
          <w:tab w:val="left" w:pos="0"/>
        </w:tabs>
        <w:spacing w:after="0" w:line="240" w:lineRule="auto"/>
        <w:ind w:left="0"/>
        <w:jc w:val="both"/>
        <w:rPr>
          <w:color w:val="000000" w:themeColor="text1"/>
          <w:sz w:val="28"/>
          <w:szCs w:val="28"/>
          <w:lang w:val="kk-KZ"/>
        </w:rPr>
      </w:pPr>
      <w:r w:rsidRPr="003A3199">
        <w:rPr>
          <w:rStyle w:val="ezkurwreuab5ozgtqnkl"/>
          <w:color w:val="000000" w:themeColor="text1"/>
          <w:sz w:val="28"/>
          <w:szCs w:val="28"/>
          <w:lang w:val="kk-KZ"/>
        </w:rPr>
        <w:tab/>
        <w:t>- инженерлік</w:t>
      </w:r>
      <w:r w:rsidRPr="003A3199">
        <w:rPr>
          <w:color w:val="000000" w:themeColor="text1"/>
          <w:sz w:val="28"/>
          <w:szCs w:val="28"/>
          <w:lang w:val="kk-KZ"/>
        </w:rPr>
        <w:t xml:space="preserve"> </w:t>
      </w:r>
      <w:r w:rsidRPr="003A3199">
        <w:rPr>
          <w:rStyle w:val="ezkurwreuab5ozgtqnkl"/>
          <w:color w:val="000000" w:themeColor="text1"/>
          <w:sz w:val="28"/>
          <w:szCs w:val="28"/>
          <w:lang w:val="kk-KZ"/>
        </w:rPr>
        <w:t>желілерге</w:t>
      </w:r>
      <w:r w:rsidRPr="003A3199">
        <w:rPr>
          <w:color w:val="000000" w:themeColor="text1"/>
          <w:sz w:val="28"/>
          <w:szCs w:val="28"/>
          <w:lang w:val="kk-KZ"/>
        </w:rPr>
        <w:t>;</w:t>
      </w:r>
    </w:p>
    <w:p w14:paraId="1D302BBD" w14:textId="77777777" w:rsidR="00F918AE" w:rsidRPr="003A3199" w:rsidRDefault="00F918AE" w:rsidP="00F918AE">
      <w:pPr>
        <w:pStyle w:val="af2"/>
        <w:tabs>
          <w:tab w:val="left" w:pos="0"/>
        </w:tabs>
        <w:spacing w:after="0" w:line="240" w:lineRule="auto"/>
        <w:ind w:left="0"/>
        <w:jc w:val="both"/>
        <w:rPr>
          <w:color w:val="000000" w:themeColor="text1"/>
          <w:sz w:val="28"/>
          <w:szCs w:val="28"/>
          <w:lang w:val="kk-KZ"/>
        </w:rPr>
      </w:pPr>
      <w:r w:rsidRPr="003A3199">
        <w:rPr>
          <w:rStyle w:val="ezkurwreuab5ozgtqnkl"/>
          <w:color w:val="000000" w:themeColor="text1"/>
          <w:sz w:val="28"/>
          <w:szCs w:val="28"/>
          <w:lang w:val="kk-KZ"/>
        </w:rPr>
        <w:tab/>
        <w:t>- жабдықтарға</w:t>
      </w:r>
      <w:r w:rsidRPr="003A3199">
        <w:rPr>
          <w:color w:val="000000" w:themeColor="text1"/>
          <w:sz w:val="28"/>
          <w:szCs w:val="28"/>
          <w:lang w:val="kk-KZ"/>
        </w:rPr>
        <w:t>;</w:t>
      </w:r>
    </w:p>
    <w:p w14:paraId="5C0ABA1D" w14:textId="77777777" w:rsidR="00F918AE" w:rsidRPr="003A3199" w:rsidRDefault="00F918AE" w:rsidP="00F918AE">
      <w:pPr>
        <w:pStyle w:val="af2"/>
        <w:tabs>
          <w:tab w:val="left" w:pos="0"/>
        </w:tabs>
        <w:spacing w:after="0" w:line="240" w:lineRule="auto"/>
        <w:ind w:left="0"/>
        <w:jc w:val="both"/>
        <w:rPr>
          <w:color w:val="000000" w:themeColor="text1"/>
          <w:sz w:val="28"/>
          <w:szCs w:val="28"/>
          <w:lang w:val="kk-KZ"/>
        </w:rPr>
      </w:pPr>
      <w:r w:rsidRPr="003A3199">
        <w:rPr>
          <w:color w:val="000000" w:themeColor="text1"/>
          <w:sz w:val="28"/>
          <w:szCs w:val="28"/>
          <w:lang w:val="kk-KZ"/>
        </w:rPr>
        <w:tab/>
        <w:t xml:space="preserve">- </w:t>
      </w:r>
      <w:r w:rsidRPr="003A3199">
        <w:rPr>
          <w:rStyle w:val="ezkurwreuab5ozgtqnkl"/>
          <w:color w:val="000000" w:themeColor="text1"/>
          <w:sz w:val="28"/>
          <w:szCs w:val="28"/>
          <w:lang w:val="kk-KZ"/>
        </w:rPr>
        <w:t>әрлеу</w:t>
      </w:r>
      <w:r w:rsidRPr="003A3199">
        <w:rPr>
          <w:color w:val="000000" w:themeColor="text1"/>
          <w:sz w:val="28"/>
          <w:szCs w:val="28"/>
          <w:lang w:val="kk-KZ"/>
        </w:rPr>
        <w:t xml:space="preserve"> </w:t>
      </w:r>
      <w:r w:rsidRPr="003A3199">
        <w:rPr>
          <w:rStyle w:val="ezkurwreuab5ozgtqnkl"/>
          <w:color w:val="000000" w:themeColor="text1"/>
          <w:sz w:val="28"/>
          <w:szCs w:val="28"/>
          <w:lang w:val="kk-KZ"/>
        </w:rPr>
        <w:t>және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монтаждау</w:t>
      </w:r>
      <w:r w:rsidRPr="003A3199">
        <w:rPr>
          <w:color w:val="000000" w:themeColor="text1"/>
          <w:sz w:val="28"/>
          <w:szCs w:val="28"/>
          <w:lang w:val="kk-KZ"/>
        </w:rPr>
        <w:t xml:space="preserve"> </w:t>
      </w:r>
      <w:r w:rsidRPr="003A3199">
        <w:rPr>
          <w:rStyle w:val="ezkurwreuab5ozgtqnkl"/>
          <w:color w:val="000000" w:themeColor="text1"/>
          <w:sz w:val="28"/>
          <w:szCs w:val="28"/>
          <w:lang w:val="kk-KZ"/>
        </w:rPr>
        <w:t>жұмыстарына</w:t>
      </w:r>
      <w:r w:rsidRPr="003A3199">
        <w:rPr>
          <w:color w:val="000000" w:themeColor="text1"/>
          <w:sz w:val="28"/>
          <w:szCs w:val="28"/>
          <w:lang w:val="kk-KZ"/>
        </w:rPr>
        <w:t>;</w:t>
      </w:r>
      <w:bookmarkStart w:id="377" w:name="z430"/>
      <w:bookmarkEnd w:id="376"/>
    </w:p>
    <w:p w14:paraId="2292DD2D" w14:textId="77777777" w:rsidR="00F918AE" w:rsidRPr="003A3199" w:rsidRDefault="00F918AE" w:rsidP="00F918AE">
      <w:pPr>
        <w:tabs>
          <w:tab w:val="left" w:pos="993"/>
        </w:tabs>
        <w:ind w:firstLine="709"/>
        <w:jc w:val="both"/>
        <w:rPr>
          <w:color w:val="000000" w:themeColor="text1"/>
          <w:sz w:val="28"/>
          <w:szCs w:val="28"/>
          <w:lang w:val="kk-KZ"/>
        </w:rPr>
      </w:pPr>
      <w:r w:rsidRPr="003A3199">
        <w:rPr>
          <w:rStyle w:val="ezkurwreuab5ozgtqnkl"/>
          <w:color w:val="000000" w:themeColor="text1"/>
          <w:sz w:val="28"/>
          <w:szCs w:val="28"/>
          <w:lang w:val="kk-KZ"/>
        </w:rPr>
        <w:t>Егер</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беруші</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құрамында</w:t>
      </w:r>
      <w:r w:rsidRPr="003A3199">
        <w:rPr>
          <w:color w:val="000000" w:themeColor="text1"/>
          <w:sz w:val="28"/>
          <w:szCs w:val="28"/>
          <w:lang w:val="kk-KZ"/>
        </w:rPr>
        <w:t xml:space="preserve"> </w:t>
      </w:r>
      <w:r w:rsidRPr="003A3199">
        <w:rPr>
          <w:rStyle w:val="ezkurwreuab5ozgtqnkl"/>
          <w:color w:val="000000" w:themeColor="text1"/>
          <w:sz w:val="28"/>
          <w:szCs w:val="28"/>
          <w:lang w:val="kk-KZ"/>
        </w:rPr>
        <w:t>құрылыс</w:t>
      </w:r>
      <w:r w:rsidRPr="003A3199">
        <w:rPr>
          <w:color w:val="000000" w:themeColor="text1"/>
          <w:sz w:val="28"/>
          <w:szCs w:val="28"/>
          <w:lang w:val="kk-KZ"/>
        </w:rPr>
        <w:t xml:space="preserve"> </w:t>
      </w:r>
      <w:r w:rsidRPr="003A3199">
        <w:rPr>
          <w:rStyle w:val="ezkurwreuab5ozgtqnkl"/>
          <w:color w:val="000000" w:themeColor="text1"/>
          <w:sz w:val="28"/>
          <w:szCs w:val="28"/>
          <w:lang w:val="kk-KZ"/>
        </w:rPr>
        <w:t>объектісі</w:t>
      </w:r>
      <w:r w:rsidRPr="003A3199">
        <w:rPr>
          <w:color w:val="000000" w:themeColor="text1"/>
          <w:sz w:val="28"/>
          <w:szCs w:val="28"/>
          <w:lang w:val="kk-KZ"/>
        </w:rPr>
        <w:t xml:space="preserve"> бойынша </w:t>
      </w:r>
      <w:r w:rsidRPr="003A3199">
        <w:rPr>
          <w:rStyle w:val="ezkurwreuab5ozgtqnkl"/>
          <w:color w:val="000000" w:themeColor="text1"/>
          <w:sz w:val="28"/>
          <w:szCs w:val="28"/>
          <w:lang w:val="kk-KZ"/>
        </w:rPr>
        <w:t>сапа</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кепілдігіне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келісім</w:t>
      </w:r>
      <w:r w:rsidRPr="003A3199">
        <w:rPr>
          <w:color w:val="000000" w:themeColor="text1"/>
          <w:sz w:val="28"/>
          <w:szCs w:val="28"/>
          <w:lang w:val="kk-KZ"/>
        </w:rPr>
        <w:t xml:space="preserve"> берген жағдайда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мұндай</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берушіге</w:t>
      </w:r>
      <w:r w:rsidRPr="003A3199">
        <w:rPr>
          <w:color w:val="000000" w:themeColor="text1"/>
          <w:sz w:val="28"/>
          <w:szCs w:val="28"/>
          <w:lang w:val="kk-KZ"/>
        </w:rPr>
        <w:t xml:space="preserve">: </w:t>
      </w:r>
    </w:p>
    <w:p w14:paraId="773BDDBD" w14:textId="77777777" w:rsidR="00F918AE" w:rsidRPr="003A3199" w:rsidRDefault="00F918AE" w:rsidP="00F918AE">
      <w:pPr>
        <w:pStyle w:val="af2"/>
        <w:numPr>
          <w:ilvl w:val="0"/>
          <w:numId w:val="2"/>
        </w:numPr>
        <w:tabs>
          <w:tab w:val="left" w:pos="720"/>
          <w:tab w:val="left" w:pos="993"/>
        </w:tabs>
        <w:spacing w:after="0" w:line="240" w:lineRule="auto"/>
        <w:ind w:left="0" w:firstLine="709"/>
        <w:jc w:val="both"/>
        <w:rPr>
          <w:color w:val="000000" w:themeColor="text1"/>
          <w:sz w:val="28"/>
          <w:szCs w:val="28"/>
          <w:lang w:val="kk-KZ"/>
        </w:rPr>
      </w:pPr>
      <w:r w:rsidRPr="003A3199">
        <w:rPr>
          <w:rStyle w:val="ezkurwreuab5ozgtqnkl"/>
          <w:color w:val="000000" w:themeColor="text1"/>
          <w:sz w:val="28"/>
          <w:szCs w:val="28"/>
          <w:lang w:val="kk-KZ"/>
        </w:rPr>
        <w:t>жүк</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көтергіш</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конструкцияларға</w:t>
      </w:r>
      <w:r w:rsidRPr="003A3199">
        <w:rPr>
          <w:color w:val="000000" w:themeColor="text1"/>
          <w:sz w:val="28"/>
          <w:szCs w:val="28"/>
          <w:lang w:val="kk-KZ"/>
        </w:rPr>
        <w:t xml:space="preserve"> кепілдік </w:t>
      </w:r>
      <w:r w:rsidRPr="003A3199">
        <w:rPr>
          <w:rStyle w:val="ezkurwreuab5ozgtqnkl"/>
          <w:color w:val="000000" w:themeColor="text1"/>
          <w:sz w:val="28"/>
          <w:szCs w:val="28"/>
          <w:lang w:val="kk-KZ"/>
        </w:rPr>
        <w:t>үшін</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кепілдіктің</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жылы</w:t>
      </w:r>
      <w:r w:rsidRPr="003A3199">
        <w:rPr>
          <w:color w:val="000000" w:themeColor="text1"/>
          <w:sz w:val="28"/>
          <w:szCs w:val="28"/>
          <w:lang w:val="kk-KZ"/>
        </w:rPr>
        <w:t xml:space="preserve"> </w:t>
      </w:r>
      <w:r w:rsidRPr="003A3199">
        <w:rPr>
          <w:rStyle w:val="ezkurwreuab5ozgtqnkl"/>
          <w:color w:val="000000" w:themeColor="text1"/>
          <w:sz w:val="28"/>
          <w:szCs w:val="28"/>
          <w:lang w:val="kk-KZ"/>
        </w:rPr>
        <w:t>үшін</w:t>
      </w:r>
      <w:r w:rsidRPr="003A3199">
        <w:rPr>
          <w:color w:val="000000" w:themeColor="text1"/>
          <w:sz w:val="28"/>
          <w:szCs w:val="28"/>
          <w:lang w:val="kk-KZ"/>
        </w:rPr>
        <w:t xml:space="preserve"> </w:t>
      </w:r>
      <w:r w:rsidRPr="003A3199">
        <w:rPr>
          <w:rStyle w:val="ezkurwreuab5ozgtqnkl"/>
          <w:color w:val="000000" w:themeColor="text1"/>
          <w:sz w:val="28"/>
          <w:szCs w:val="28"/>
          <w:lang w:val="kk-KZ"/>
        </w:rPr>
        <w:t>0,1</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өлшемшарттың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конкурсындағы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жиынтық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5</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(бес)</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аспайды</w:t>
      </w:r>
      <w:r w:rsidRPr="003A3199">
        <w:rPr>
          <w:color w:val="000000" w:themeColor="text1"/>
          <w:sz w:val="28"/>
          <w:szCs w:val="28"/>
          <w:lang w:val="kk-KZ"/>
        </w:rPr>
        <w:t>;</w:t>
      </w:r>
    </w:p>
    <w:p w14:paraId="4EB6860F" w14:textId="77777777" w:rsidR="00F918AE" w:rsidRPr="003A3199" w:rsidRDefault="00F918AE" w:rsidP="00F918AE">
      <w:pPr>
        <w:pStyle w:val="af2"/>
        <w:numPr>
          <w:ilvl w:val="0"/>
          <w:numId w:val="2"/>
        </w:numPr>
        <w:tabs>
          <w:tab w:val="left" w:pos="720"/>
          <w:tab w:val="left" w:pos="993"/>
        </w:tabs>
        <w:spacing w:after="0" w:line="240" w:lineRule="auto"/>
        <w:ind w:left="0" w:firstLine="709"/>
        <w:jc w:val="both"/>
        <w:rPr>
          <w:color w:val="000000" w:themeColor="text1"/>
          <w:sz w:val="28"/>
          <w:szCs w:val="28"/>
          <w:lang w:val="kk-KZ"/>
        </w:rPr>
      </w:pPr>
      <w:r w:rsidRPr="003A3199">
        <w:rPr>
          <w:rStyle w:val="ezkurwreuab5ozgtqnkl"/>
          <w:color w:val="000000" w:themeColor="text1"/>
          <w:sz w:val="28"/>
          <w:szCs w:val="28"/>
          <w:lang w:val="kk-KZ"/>
        </w:rPr>
        <w:t>инженерлік</w:t>
      </w:r>
      <w:r w:rsidRPr="003A3199">
        <w:rPr>
          <w:color w:val="000000" w:themeColor="text1"/>
          <w:sz w:val="28"/>
          <w:szCs w:val="28"/>
          <w:lang w:val="kk-KZ"/>
        </w:rPr>
        <w:t xml:space="preserve"> </w:t>
      </w:r>
      <w:r w:rsidRPr="003A3199">
        <w:rPr>
          <w:rStyle w:val="ezkurwreuab5ozgtqnkl"/>
          <w:color w:val="000000" w:themeColor="text1"/>
          <w:sz w:val="28"/>
          <w:szCs w:val="28"/>
          <w:lang w:val="kk-KZ"/>
        </w:rPr>
        <w:t>желілерге</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кепілдіктің</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жылы</w:t>
      </w:r>
      <w:r w:rsidRPr="003A3199">
        <w:rPr>
          <w:color w:val="000000" w:themeColor="text1"/>
          <w:sz w:val="28"/>
          <w:szCs w:val="28"/>
          <w:lang w:val="kk-KZ"/>
        </w:rPr>
        <w:t xml:space="preserve"> </w:t>
      </w:r>
      <w:r w:rsidRPr="003A3199">
        <w:rPr>
          <w:rStyle w:val="ezkurwreuab5ozgtqnkl"/>
          <w:color w:val="000000" w:themeColor="text1"/>
          <w:sz w:val="28"/>
          <w:szCs w:val="28"/>
          <w:lang w:val="kk-KZ"/>
        </w:rPr>
        <w:t>үшін</w:t>
      </w:r>
      <w:r w:rsidRPr="003A3199">
        <w:rPr>
          <w:color w:val="000000" w:themeColor="text1"/>
          <w:sz w:val="28"/>
          <w:szCs w:val="28"/>
          <w:lang w:val="kk-KZ"/>
        </w:rPr>
        <w:t xml:space="preserve"> </w:t>
      </w:r>
      <w:r w:rsidRPr="003A3199">
        <w:rPr>
          <w:rStyle w:val="ezkurwreuab5ozgtqnkl"/>
          <w:color w:val="000000" w:themeColor="text1"/>
          <w:sz w:val="28"/>
          <w:szCs w:val="28"/>
          <w:lang w:val="kk-KZ"/>
        </w:rPr>
        <w:t>0,1</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өлшемшарттың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конкурсындағы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жиынтық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2</w:t>
      </w:r>
      <w:r w:rsidRPr="003A3199">
        <w:rPr>
          <w:color w:val="000000" w:themeColor="text1"/>
          <w:sz w:val="28"/>
          <w:szCs w:val="28"/>
          <w:lang w:val="kk-KZ"/>
        </w:rPr>
        <w:t xml:space="preserve"> </w:t>
      </w:r>
      <w:r w:rsidRPr="003A3199">
        <w:rPr>
          <w:rStyle w:val="ezkurwreuab5ozgtqnkl"/>
          <w:color w:val="000000" w:themeColor="text1"/>
          <w:sz w:val="28"/>
          <w:szCs w:val="28"/>
          <w:lang w:val="kk-KZ"/>
        </w:rPr>
        <w:t>(екі)</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аспайды</w:t>
      </w:r>
      <w:r w:rsidRPr="003A3199">
        <w:rPr>
          <w:color w:val="000000" w:themeColor="text1"/>
          <w:sz w:val="28"/>
          <w:szCs w:val="28"/>
          <w:lang w:val="kk-KZ"/>
        </w:rPr>
        <w:t>;</w:t>
      </w:r>
    </w:p>
    <w:p w14:paraId="4B41C497" w14:textId="77777777" w:rsidR="00F918AE" w:rsidRPr="003A3199" w:rsidRDefault="00F918AE" w:rsidP="00F918AE">
      <w:pPr>
        <w:pStyle w:val="af2"/>
        <w:numPr>
          <w:ilvl w:val="0"/>
          <w:numId w:val="2"/>
        </w:numPr>
        <w:tabs>
          <w:tab w:val="left" w:pos="720"/>
          <w:tab w:val="left" w:pos="993"/>
        </w:tabs>
        <w:spacing w:after="0" w:line="240" w:lineRule="auto"/>
        <w:ind w:left="0" w:firstLine="709"/>
        <w:jc w:val="both"/>
        <w:rPr>
          <w:color w:val="000000" w:themeColor="text1"/>
          <w:sz w:val="28"/>
          <w:szCs w:val="28"/>
          <w:lang w:val="kk-KZ"/>
        </w:rPr>
      </w:pPr>
      <w:r w:rsidRPr="003A3199">
        <w:rPr>
          <w:rStyle w:val="ezkurwreuab5ozgtqnkl"/>
          <w:color w:val="000000" w:themeColor="text1"/>
          <w:sz w:val="28"/>
          <w:szCs w:val="28"/>
          <w:lang w:val="kk-KZ"/>
        </w:rPr>
        <w:t>жабдыққа</w:t>
      </w:r>
      <w:r w:rsidRPr="003A3199">
        <w:rPr>
          <w:color w:val="000000" w:themeColor="text1"/>
          <w:sz w:val="28"/>
          <w:szCs w:val="28"/>
          <w:lang w:val="kk-KZ"/>
        </w:rPr>
        <w:t xml:space="preserve"> </w:t>
      </w:r>
      <w:r w:rsidRPr="003A3199">
        <w:rPr>
          <w:rStyle w:val="ezkurwreuab5ozgtqnkl"/>
          <w:color w:val="000000" w:themeColor="text1"/>
          <w:sz w:val="28"/>
          <w:szCs w:val="28"/>
          <w:lang w:val="kk-KZ"/>
        </w:rPr>
        <w:t>кепілдіктің</w:t>
      </w:r>
      <w:r w:rsidRPr="003A3199">
        <w:rPr>
          <w:color w:val="000000" w:themeColor="text1"/>
          <w:sz w:val="28"/>
          <w:szCs w:val="28"/>
          <w:lang w:val="kk-KZ"/>
        </w:rPr>
        <w:t xml:space="preserve"> </w:t>
      </w:r>
      <w:r w:rsidRPr="003A3199">
        <w:rPr>
          <w:rStyle w:val="ezkurwreuab5ozgtqnkl"/>
          <w:color w:val="000000" w:themeColor="text1"/>
          <w:sz w:val="28"/>
          <w:szCs w:val="28"/>
          <w:lang w:val="kk-KZ"/>
        </w:rPr>
        <w:t>әрбір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жылы</w:t>
      </w:r>
      <w:r w:rsidRPr="003A3199">
        <w:rPr>
          <w:color w:val="000000" w:themeColor="text1"/>
          <w:sz w:val="28"/>
          <w:szCs w:val="28"/>
          <w:lang w:val="kk-KZ"/>
        </w:rPr>
        <w:t xml:space="preserve"> </w:t>
      </w:r>
      <w:r w:rsidRPr="003A3199">
        <w:rPr>
          <w:rStyle w:val="ezkurwreuab5ozgtqnkl"/>
          <w:color w:val="000000" w:themeColor="text1"/>
          <w:sz w:val="28"/>
          <w:szCs w:val="28"/>
          <w:lang w:val="kk-KZ"/>
        </w:rPr>
        <w:t>үшін</w:t>
      </w:r>
      <w:r w:rsidRPr="003A3199">
        <w:rPr>
          <w:color w:val="000000" w:themeColor="text1"/>
          <w:sz w:val="28"/>
          <w:szCs w:val="28"/>
          <w:lang w:val="kk-KZ"/>
        </w:rPr>
        <w:t xml:space="preserve"> </w:t>
      </w:r>
      <w:r w:rsidRPr="003A3199">
        <w:rPr>
          <w:rStyle w:val="ezkurwreuab5ozgtqnkl"/>
          <w:color w:val="000000" w:themeColor="text1"/>
          <w:sz w:val="28"/>
          <w:szCs w:val="28"/>
          <w:lang w:val="kk-KZ"/>
        </w:rPr>
        <w:t>0,1</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өлшемшарттың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конкурсындағы</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балдардың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жиынтық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1</w:t>
      </w:r>
      <w:r w:rsidRPr="003A3199">
        <w:rPr>
          <w:color w:val="000000" w:themeColor="text1"/>
          <w:sz w:val="28"/>
          <w:szCs w:val="28"/>
          <w:lang w:val="kk-KZ"/>
        </w:rPr>
        <w:t xml:space="preserve"> </w:t>
      </w:r>
      <w:r w:rsidRPr="003A3199">
        <w:rPr>
          <w:rStyle w:val="ezkurwreuab5ozgtqnkl"/>
          <w:color w:val="000000" w:themeColor="text1"/>
          <w:sz w:val="28"/>
          <w:szCs w:val="28"/>
          <w:lang w:val="kk-KZ"/>
        </w:rPr>
        <w:t>(бір)</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баллдан</w:t>
      </w:r>
      <w:r w:rsidRPr="003A3199">
        <w:rPr>
          <w:color w:val="000000" w:themeColor="text1"/>
          <w:sz w:val="28"/>
          <w:szCs w:val="28"/>
          <w:lang w:val="kk-KZ"/>
        </w:rPr>
        <w:t xml:space="preserve"> </w:t>
      </w:r>
      <w:r w:rsidRPr="003A3199">
        <w:rPr>
          <w:rStyle w:val="ezkurwreuab5ozgtqnkl"/>
          <w:color w:val="000000" w:themeColor="text1"/>
          <w:sz w:val="28"/>
          <w:szCs w:val="28"/>
          <w:lang w:val="kk-KZ"/>
        </w:rPr>
        <w:t>аспайды</w:t>
      </w:r>
      <w:r w:rsidRPr="003A3199">
        <w:rPr>
          <w:color w:val="000000" w:themeColor="text1"/>
          <w:sz w:val="28"/>
          <w:szCs w:val="28"/>
          <w:lang w:val="kk-KZ"/>
        </w:rPr>
        <w:t>;</w:t>
      </w:r>
    </w:p>
    <w:p w14:paraId="351FB836" w14:textId="4745B614" w:rsidR="00F918AE" w:rsidRPr="003A3199" w:rsidRDefault="00F918AE" w:rsidP="00F918AE">
      <w:pPr>
        <w:pStyle w:val="af2"/>
        <w:numPr>
          <w:ilvl w:val="0"/>
          <w:numId w:val="2"/>
        </w:numPr>
        <w:tabs>
          <w:tab w:val="left" w:pos="720"/>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 xml:space="preserve">әрленген монтаждау жұмыстарына кепілдіктің әрбір жылы үшін 0,1 осы критерийдің конкурсындағы баллдардың жиынтық саны жарты баллдан </w:t>
      </w:r>
      <w:r w:rsidR="00933D0B" w:rsidRPr="003A3199">
        <w:rPr>
          <w:color w:val="000000" w:themeColor="text1"/>
          <w:sz w:val="28"/>
          <w:szCs w:val="28"/>
          <w:lang w:val="kk-KZ"/>
        </w:rPr>
        <w:br/>
      </w:r>
      <w:r w:rsidRPr="003A3199">
        <w:rPr>
          <w:color w:val="000000" w:themeColor="text1"/>
          <w:sz w:val="28"/>
          <w:szCs w:val="28"/>
          <w:lang w:val="kk-KZ"/>
        </w:rPr>
        <w:t>(0,5) аспайды;</w:t>
      </w:r>
    </w:p>
    <w:p w14:paraId="1CEAC3EA" w14:textId="77777777" w:rsidR="00F918AE" w:rsidRPr="003A3199" w:rsidRDefault="00F918AE" w:rsidP="00F918AE">
      <w:pPr>
        <w:pStyle w:val="af2"/>
        <w:numPr>
          <w:ilvl w:val="0"/>
          <w:numId w:val="16"/>
        </w:numPr>
        <w:tabs>
          <w:tab w:val="left" w:pos="720"/>
          <w:tab w:val="left" w:pos="993"/>
        </w:tabs>
        <w:spacing w:after="0" w:line="240" w:lineRule="auto"/>
        <w:jc w:val="both"/>
        <w:rPr>
          <w:color w:val="000000" w:themeColor="text1"/>
          <w:sz w:val="28"/>
          <w:szCs w:val="28"/>
          <w:lang w:val="kk-KZ"/>
        </w:rPr>
      </w:pPr>
      <w:r w:rsidRPr="003A3199">
        <w:rPr>
          <w:color w:val="000000" w:themeColor="text1"/>
          <w:sz w:val="28"/>
          <w:szCs w:val="28"/>
          <w:lang w:val="kk-KZ"/>
        </w:rPr>
        <w:t>объектінің энергия тиімділігі сыныбын қамтамасыз ету.</w:t>
      </w:r>
    </w:p>
    <w:p w14:paraId="756AA8BE" w14:textId="77777777" w:rsidR="00F918AE" w:rsidRPr="003A3199" w:rsidRDefault="00F918AE" w:rsidP="00F918AE">
      <w:pPr>
        <w:pStyle w:val="af2"/>
        <w:tabs>
          <w:tab w:val="left" w:pos="993"/>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Егер әлеуетті өнім беруші конкурсқа қатысуға өтінім құрамында объектінің энергия тиімділігі сыныбын қамтамасыз етуге кепілдік берген жағдайда, мұндай әлеуетті өнім берушіге жобалауға арналған тапсырмада белгіленгенге қатысты оны арттырудың әрбір тармағы үшін 1 балл беріледі;</w:t>
      </w:r>
    </w:p>
    <w:p w14:paraId="17D87ED5" w14:textId="77777777" w:rsidR="00F918AE" w:rsidRPr="003A3199" w:rsidRDefault="00F918AE" w:rsidP="00F918AE">
      <w:pPr>
        <w:pStyle w:val="af2"/>
        <w:numPr>
          <w:ilvl w:val="0"/>
          <w:numId w:val="16"/>
        </w:numPr>
        <w:spacing w:after="0" w:line="240" w:lineRule="auto"/>
        <w:ind w:left="0" w:firstLine="709"/>
        <w:jc w:val="both"/>
        <w:rPr>
          <w:color w:val="000000" w:themeColor="text1"/>
          <w:sz w:val="28"/>
          <w:szCs w:val="28"/>
          <w:lang w:val="kk-KZ"/>
        </w:rPr>
      </w:pPr>
      <w:r w:rsidRPr="003A3199">
        <w:rPr>
          <w:color w:val="000000" w:themeColor="text1"/>
          <w:sz w:val="28"/>
          <w:szCs w:val="28"/>
          <w:lang w:val="kk-KZ"/>
        </w:rPr>
        <w:t xml:space="preserve"> сатылатын объектіні салу құнының процентіндегі сомаға жауапкершілікті сақтандырудың болуы.</w:t>
      </w:r>
    </w:p>
    <w:p w14:paraId="678663F4" w14:textId="77777777" w:rsidR="00F918AE" w:rsidRPr="003A3199" w:rsidRDefault="00F918AE" w:rsidP="00F918AE">
      <w:pPr>
        <w:pStyle w:val="af2"/>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Егер әлеуетті өнім беруші конкурсқа қатысуға өтінім құрамында жауапкершілікті сақтандыруға кепілдік берген жағдайда, мұндай әлеуетті өнім берушіге жауапкершілікті сақтандырғаны үшін толық сомаға 4 балл және құрылыс құнынан сақтандыру сомасының әрбір 10 пайызы үшін 0,3 балл беріледі;</w:t>
      </w:r>
    </w:p>
    <w:p w14:paraId="29B578C9" w14:textId="77777777" w:rsidR="00F918AE" w:rsidRPr="003A3199" w:rsidRDefault="00F918AE" w:rsidP="00F918AE">
      <w:pPr>
        <w:pStyle w:val="af2"/>
        <w:numPr>
          <w:ilvl w:val="0"/>
          <w:numId w:val="16"/>
        </w:numPr>
        <w:tabs>
          <w:tab w:val="left" w:pos="993"/>
        </w:tabs>
        <w:spacing w:after="0" w:line="240" w:lineRule="auto"/>
        <w:jc w:val="both"/>
        <w:rPr>
          <w:color w:val="000000" w:themeColor="text1"/>
          <w:sz w:val="28"/>
          <w:szCs w:val="28"/>
          <w:lang w:val="kk-KZ"/>
        </w:rPr>
      </w:pPr>
      <w:r w:rsidRPr="003A3199">
        <w:rPr>
          <w:color w:val="000000" w:themeColor="text1"/>
          <w:sz w:val="28"/>
          <w:szCs w:val="28"/>
          <w:lang w:val="kk-KZ"/>
        </w:rPr>
        <w:t>жобаны өз қаражаты есебінен іске асыру (демеуші).</w:t>
      </w:r>
    </w:p>
    <w:p w14:paraId="31E77523" w14:textId="77777777" w:rsidR="00F918AE" w:rsidRPr="003A3199" w:rsidRDefault="00F918AE" w:rsidP="00F918AE">
      <w:pPr>
        <w:pStyle w:val="af2"/>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Егер әлеуетті өнім беруші конкурсқа қатысуға өтінім құрамында жобаны өз қаражаты есебінен іске асыруға кепілдік берген жағдайда (демеуші), мұндай әлеуетті өнім берушіге 50 балл беріледі.</w:t>
      </w:r>
    </w:p>
    <w:p w14:paraId="17858972" w14:textId="3F472159" w:rsidR="00F918AE" w:rsidRPr="003A3199" w:rsidRDefault="00F918AE" w:rsidP="00F918AE">
      <w:pPr>
        <w:pStyle w:val="af2"/>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 xml:space="preserve">Бұл ретте, осы Қағидалардың </w:t>
      </w:r>
      <w:r w:rsidR="00F0185C" w:rsidRPr="003A3199">
        <w:rPr>
          <w:color w:val="000000" w:themeColor="text1"/>
          <w:sz w:val="28"/>
          <w:szCs w:val="28"/>
          <w:lang w:val="kk-KZ"/>
        </w:rPr>
        <w:t xml:space="preserve">301-тармағында </w:t>
      </w:r>
      <w:r w:rsidRPr="003A3199">
        <w:rPr>
          <w:color w:val="000000" w:themeColor="text1"/>
          <w:sz w:val="28"/>
          <w:szCs w:val="28"/>
          <w:lang w:val="kk-KZ"/>
        </w:rPr>
        <w:t xml:space="preserve">көзделген қалған </w:t>
      </w:r>
      <w:proofErr w:type="spellStart"/>
      <w:r w:rsidRPr="003A3199">
        <w:rPr>
          <w:color w:val="000000" w:themeColor="text1"/>
          <w:sz w:val="28"/>
          <w:szCs w:val="28"/>
          <w:lang w:val="kk-KZ"/>
        </w:rPr>
        <w:t>өлшемшарттар</w:t>
      </w:r>
      <w:proofErr w:type="spellEnd"/>
      <w:r w:rsidRPr="003A3199">
        <w:rPr>
          <w:color w:val="000000" w:themeColor="text1"/>
          <w:sz w:val="28"/>
          <w:szCs w:val="28"/>
          <w:lang w:val="kk-KZ"/>
        </w:rPr>
        <w:t xml:space="preserve"> қолданылмайды;</w:t>
      </w:r>
    </w:p>
    <w:p w14:paraId="78F6AA0F" w14:textId="77777777" w:rsidR="00F918AE" w:rsidRPr="003A3199" w:rsidRDefault="00F918AE" w:rsidP="00F918AE">
      <w:pPr>
        <w:pStyle w:val="af2"/>
        <w:numPr>
          <w:ilvl w:val="0"/>
          <w:numId w:val="16"/>
        </w:numPr>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lastRenderedPageBreak/>
        <w:t>объектіні сенімгерлік басқаруға қабылдай отырып, жобаны өз қаражаты есебінен іске асыру;</w:t>
      </w:r>
    </w:p>
    <w:p w14:paraId="29E704E0" w14:textId="77777777" w:rsidR="00F918AE" w:rsidRPr="003A3199" w:rsidRDefault="00F918AE" w:rsidP="00F918AE">
      <w:pPr>
        <w:pStyle w:val="af2"/>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Егер әлеуетті өнім беруші конкурсқа қатысуға өтінім құрамында объектіні сенімгерлік басқаруға берудің үлгі шартының талаптарымен объектіні сенімгерлік басқаруға қабылдай отырып, өз қаражаты есебінен объектіні іске асыруға кепілдік берген жағдайда, мұндай әлеуетті өнім берушіге 48 балл беріледі.</w:t>
      </w:r>
    </w:p>
    <w:p w14:paraId="1EB2CFEE" w14:textId="20233DAD" w:rsidR="00F918AE" w:rsidRPr="003A3199" w:rsidRDefault="00F918AE" w:rsidP="00F918AE">
      <w:pPr>
        <w:pStyle w:val="af2"/>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 xml:space="preserve">Бұл ретте, осы Қағидалардың </w:t>
      </w:r>
      <w:r w:rsidR="00F0185C" w:rsidRPr="003A3199">
        <w:rPr>
          <w:color w:val="000000" w:themeColor="text1"/>
          <w:sz w:val="28"/>
          <w:szCs w:val="28"/>
          <w:lang w:val="kk-KZ"/>
        </w:rPr>
        <w:t xml:space="preserve">301-тармағында </w:t>
      </w:r>
      <w:r w:rsidRPr="003A3199">
        <w:rPr>
          <w:color w:val="000000" w:themeColor="text1"/>
          <w:sz w:val="28"/>
          <w:szCs w:val="28"/>
          <w:lang w:val="kk-KZ"/>
        </w:rPr>
        <w:t xml:space="preserve">көзделген қалған </w:t>
      </w:r>
      <w:proofErr w:type="spellStart"/>
      <w:r w:rsidRPr="003A3199">
        <w:rPr>
          <w:color w:val="000000" w:themeColor="text1"/>
          <w:sz w:val="28"/>
          <w:szCs w:val="28"/>
          <w:lang w:val="kk-KZ"/>
        </w:rPr>
        <w:t>өлшемшарттар</w:t>
      </w:r>
      <w:proofErr w:type="spellEnd"/>
      <w:r w:rsidRPr="003A3199">
        <w:rPr>
          <w:color w:val="000000" w:themeColor="text1"/>
          <w:sz w:val="28"/>
          <w:szCs w:val="28"/>
          <w:lang w:val="kk-KZ"/>
        </w:rPr>
        <w:t xml:space="preserve"> қолданылмайды;</w:t>
      </w:r>
    </w:p>
    <w:p w14:paraId="4CDFAD09" w14:textId="77777777" w:rsidR="00F918AE" w:rsidRPr="003A3199" w:rsidRDefault="00F918AE" w:rsidP="00F918AE">
      <w:pPr>
        <w:pStyle w:val="af2"/>
        <w:numPr>
          <w:ilvl w:val="0"/>
          <w:numId w:val="16"/>
        </w:numPr>
        <w:tabs>
          <w:tab w:val="left" w:pos="993"/>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жұмысты орындаудың нормативтік мерзімінің %-бен жобаны мерзімінен бұрын іске асыру.</w:t>
      </w:r>
      <w:r w:rsidRPr="003A3199">
        <w:rPr>
          <w:color w:val="000000" w:themeColor="text1"/>
          <w:sz w:val="28"/>
          <w:szCs w:val="28"/>
          <w:lang w:val="kk-KZ"/>
        </w:rPr>
        <w:tab/>
        <w:t xml:space="preserve"> </w:t>
      </w:r>
    </w:p>
    <w:p w14:paraId="3BFE085D" w14:textId="77777777" w:rsidR="00F918AE" w:rsidRPr="003A3199" w:rsidRDefault="00F918AE" w:rsidP="00F918AE">
      <w:pPr>
        <w:jc w:val="both"/>
        <w:rPr>
          <w:color w:val="000000" w:themeColor="text1"/>
          <w:sz w:val="28"/>
          <w:szCs w:val="28"/>
          <w:lang w:val="kk-KZ"/>
        </w:rPr>
      </w:pPr>
      <w:r w:rsidRPr="003A3199">
        <w:rPr>
          <w:color w:val="000000" w:themeColor="text1"/>
          <w:sz w:val="28"/>
          <w:szCs w:val="28"/>
          <w:lang w:val="kk-KZ"/>
        </w:rPr>
        <w:tab/>
        <w:t>Егер әлеуетті өнім беруші конкурсқа қатысуға өтінім құрамында жобаны мерзімінен бұрын іске асырылуына кепілдік берген жағдайда, мұндай әлеуетті өнім берушіге жұмыстарды орындаудың нормативтік мерзіміне қатысты мерзімнің әрбір 5% қысқартылуы үшін 0,3 балл беріледі;</w:t>
      </w:r>
    </w:p>
    <w:p w14:paraId="1B93A650" w14:textId="77777777" w:rsidR="00F918AE" w:rsidRPr="003A3199" w:rsidRDefault="00F918AE" w:rsidP="00F918AE">
      <w:pPr>
        <w:pStyle w:val="af2"/>
        <w:numPr>
          <w:ilvl w:val="0"/>
          <w:numId w:val="16"/>
        </w:numPr>
        <w:tabs>
          <w:tab w:val="left" w:pos="426"/>
          <w:tab w:val="left" w:pos="1134"/>
        </w:tabs>
        <w:spacing w:after="0" w:line="240" w:lineRule="auto"/>
        <w:ind w:left="0" w:firstLine="709"/>
        <w:jc w:val="both"/>
        <w:rPr>
          <w:color w:val="000000" w:themeColor="text1"/>
          <w:sz w:val="28"/>
          <w:szCs w:val="28"/>
          <w:lang w:val="kk-KZ"/>
        </w:rPr>
      </w:pPr>
      <w:r w:rsidRPr="003A3199">
        <w:rPr>
          <w:rStyle w:val="ezkurwreuab5ozgtqnkl"/>
          <w:color w:val="000000" w:themeColor="text1"/>
          <w:sz w:val="28"/>
          <w:szCs w:val="28"/>
          <w:lang w:val="kk-KZ"/>
        </w:rPr>
        <w:t>бағалық</w:t>
      </w:r>
      <w:r w:rsidRPr="003A3199">
        <w:rPr>
          <w:color w:val="000000" w:themeColor="text1"/>
          <w:sz w:val="28"/>
          <w:szCs w:val="28"/>
          <w:lang w:val="kk-KZ"/>
        </w:rPr>
        <w:t xml:space="preserve"> емес </w:t>
      </w:r>
      <w:r w:rsidRPr="003A3199">
        <w:rPr>
          <w:rStyle w:val="ezkurwreuab5ozgtqnkl"/>
          <w:color w:val="000000" w:themeColor="text1"/>
          <w:sz w:val="28"/>
          <w:szCs w:val="28"/>
          <w:lang w:val="kk-KZ"/>
        </w:rPr>
        <w:t>критерийлер</w:t>
      </w:r>
      <w:r w:rsidRPr="003A3199">
        <w:rPr>
          <w:color w:val="000000" w:themeColor="text1"/>
          <w:sz w:val="28"/>
          <w:szCs w:val="28"/>
          <w:lang w:val="kk-KZ"/>
        </w:rPr>
        <w:t xml:space="preserve"> </w:t>
      </w:r>
      <w:r w:rsidRPr="003A3199">
        <w:rPr>
          <w:rStyle w:val="ezkurwreuab5ozgtqnkl"/>
          <w:color w:val="000000" w:themeColor="text1"/>
          <w:sz w:val="28"/>
          <w:szCs w:val="28"/>
          <w:lang w:val="kk-KZ"/>
        </w:rPr>
        <w:t>сомасы</w:t>
      </w:r>
      <w:r w:rsidRPr="003A3199">
        <w:rPr>
          <w:color w:val="000000" w:themeColor="text1"/>
          <w:sz w:val="28"/>
          <w:szCs w:val="28"/>
          <w:lang w:val="kk-KZ"/>
        </w:rPr>
        <w:t xml:space="preserve"> </w:t>
      </w:r>
      <w:r w:rsidRPr="003A3199">
        <w:rPr>
          <w:rStyle w:val="ezkurwreuab5ozgtqnkl"/>
          <w:color w:val="000000" w:themeColor="text1"/>
          <w:sz w:val="28"/>
          <w:szCs w:val="28"/>
          <w:lang w:val="kk-KZ"/>
        </w:rPr>
        <w:t>тең</w:t>
      </w:r>
      <w:r w:rsidRPr="003A3199">
        <w:rPr>
          <w:color w:val="000000" w:themeColor="text1"/>
          <w:sz w:val="28"/>
          <w:szCs w:val="28"/>
          <w:lang w:val="kk-KZ"/>
        </w:rPr>
        <w:t xml:space="preserve"> болған </w:t>
      </w:r>
      <w:r w:rsidRPr="003A3199">
        <w:rPr>
          <w:rStyle w:val="ezkurwreuab5ozgtqnkl"/>
          <w:color w:val="000000" w:themeColor="text1"/>
          <w:sz w:val="28"/>
          <w:szCs w:val="28"/>
          <w:lang w:val="kk-KZ"/>
        </w:rPr>
        <w:t>кезде</w:t>
      </w:r>
      <w:r w:rsidRPr="003A3199">
        <w:rPr>
          <w:color w:val="000000" w:themeColor="text1"/>
          <w:sz w:val="28"/>
          <w:szCs w:val="28"/>
          <w:lang w:val="kk-KZ"/>
        </w:rPr>
        <w:t xml:space="preserve"> </w:t>
      </w:r>
      <w:r w:rsidRPr="003A3199">
        <w:rPr>
          <w:rStyle w:val="ezkurwreuab5ozgtqnkl"/>
          <w:color w:val="000000" w:themeColor="text1"/>
          <w:sz w:val="28"/>
          <w:szCs w:val="28"/>
          <w:lang w:val="kk-KZ"/>
        </w:rPr>
        <w:t>есептелетін</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қаржылық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орнықтылық көрсеткіші.</w:t>
      </w:r>
    </w:p>
    <w:p w14:paraId="0A600C54"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Бағалық</w:t>
      </w:r>
      <w:r w:rsidRPr="003A3199">
        <w:rPr>
          <w:color w:val="000000" w:themeColor="text1"/>
          <w:sz w:val="28"/>
          <w:szCs w:val="28"/>
          <w:lang w:val="kk-KZ"/>
        </w:rPr>
        <w:t xml:space="preserve"> емес </w:t>
      </w:r>
      <w:r w:rsidRPr="003A3199">
        <w:rPr>
          <w:rStyle w:val="ezkurwreuab5ozgtqnkl"/>
          <w:color w:val="000000" w:themeColor="text1"/>
          <w:sz w:val="28"/>
          <w:szCs w:val="28"/>
          <w:lang w:val="kk-KZ"/>
        </w:rPr>
        <w:t>критерийлер</w:t>
      </w:r>
      <w:r w:rsidRPr="003A3199">
        <w:rPr>
          <w:color w:val="000000" w:themeColor="text1"/>
          <w:sz w:val="28"/>
          <w:szCs w:val="28"/>
          <w:lang w:val="kk-KZ"/>
        </w:rPr>
        <w:t xml:space="preserve"> </w:t>
      </w:r>
      <w:r w:rsidRPr="003A3199">
        <w:rPr>
          <w:rStyle w:val="ezkurwreuab5ozgtqnkl"/>
          <w:color w:val="000000" w:themeColor="text1"/>
          <w:sz w:val="28"/>
          <w:szCs w:val="28"/>
          <w:lang w:val="kk-KZ"/>
        </w:rPr>
        <w:t>балдарының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саны</w:t>
      </w:r>
      <w:r w:rsidRPr="003A3199">
        <w:rPr>
          <w:color w:val="000000" w:themeColor="text1"/>
          <w:sz w:val="28"/>
          <w:szCs w:val="28"/>
          <w:lang w:val="kk-KZ"/>
        </w:rPr>
        <w:t xml:space="preserve"> </w:t>
      </w:r>
      <w:r w:rsidRPr="003A3199">
        <w:rPr>
          <w:rStyle w:val="ezkurwreuab5ozgtqnkl"/>
          <w:color w:val="000000" w:themeColor="text1"/>
          <w:sz w:val="28"/>
          <w:szCs w:val="28"/>
          <w:lang w:val="kk-KZ"/>
        </w:rPr>
        <w:t>тең</w:t>
      </w:r>
      <w:r w:rsidRPr="003A3199">
        <w:rPr>
          <w:color w:val="000000" w:themeColor="text1"/>
          <w:sz w:val="28"/>
          <w:szCs w:val="28"/>
          <w:lang w:val="kk-KZ"/>
        </w:rPr>
        <w:t xml:space="preserve"> болған </w:t>
      </w:r>
      <w:r w:rsidRPr="003A3199">
        <w:rPr>
          <w:rStyle w:val="ezkurwreuab5ozgtqnkl"/>
          <w:color w:val="000000" w:themeColor="text1"/>
          <w:sz w:val="28"/>
          <w:szCs w:val="28"/>
          <w:lang w:val="kk-KZ"/>
        </w:rPr>
        <w:t>кезде</w:t>
      </w:r>
      <w:r w:rsidRPr="003A3199">
        <w:rPr>
          <w:color w:val="000000" w:themeColor="text1"/>
          <w:sz w:val="28"/>
          <w:szCs w:val="28"/>
          <w:lang w:val="kk-KZ"/>
        </w:rPr>
        <w:t xml:space="preserve"> </w:t>
      </w:r>
      <w:r w:rsidRPr="003A3199">
        <w:rPr>
          <w:rStyle w:val="ezkurwreuab5ozgtqnkl"/>
          <w:color w:val="000000" w:themeColor="text1"/>
          <w:sz w:val="28"/>
          <w:szCs w:val="28"/>
          <w:lang w:val="kk-KZ"/>
        </w:rPr>
        <w:t>мемлекеттік</w:t>
      </w:r>
      <w:r w:rsidRPr="003A3199">
        <w:rPr>
          <w:color w:val="000000" w:themeColor="text1"/>
          <w:sz w:val="28"/>
          <w:szCs w:val="28"/>
          <w:lang w:val="kk-KZ"/>
        </w:rPr>
        <w:t xml:space="preserve"> </w:t>
      </w:r>
      <w:r w:rsidRPr="003A3199">
        <w:rPr>
          <w:rStyle w:val="ezkurwreuab5ozgtqnkl"/>
          <w:color w:val="000000" w:themeColor="text1"/>
          <w:sz w:val="28"/>
          <w:szCs w:val="28"/>
          <w:lang w:val="kk-KZ"/>
        </w:rPr>
        <w:t>кірістер</w:t>
      </w:r>
      <w:r w:rsidRPr="003A3199">
        <w:rPr>
          <w:color w:val="000000" w:themeColor="text1"/>
          <w:sz w:val="28"/>
          <w:szCs w:val="28"/>
          <w:lang w:val="kk-KZ"/>
        </w:rPr>
        <w:t xml:space="preserve"> </w:t>
      </w:r>
      <w:r w:rsidRPr="003A3199">
        <w:rPr>
          <w:rStyle w:val="ezkurwreuab5ozgtqnkl"/>
          <w:color w:val="000000" w:themeColor="text1"/>
          <w:sz w:val="28"/>
          <w:szCs w:val="28"/>
          <w:lang w:val="kk-KZ"/>
        </w:rPr>
        <w:t>органдарының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ақпараттық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жүйелерінің</w:t>
      </w:r>
      <w:r w:rsidRPr="003A3199">
        <w:rPr>
          <w:color w:val="000000" w:themeColor="text1"/>
          <w:sz w:val="28"/>
          <w:szCs w:val="28"/>
          <w:lang w:val="kk-KZ"/>
        </w:rPr>
        <w:t xml:space="preserve"> </w:t>
      </w:r>
      <w:r w:rsidRPr="003A3199">
        <w:rPr>
          <w:rStyle w:val="ezkurwreuab5ozgtqnkl"/>
          <w:color w:val="000000" w:themeColor="text1"/>
          <w:sz w:val="28"/>
          <w:szCs w:val="28"/>
          <w:lang w:val="kk-KZ"/>
        </w:rPr>
        <w:t>деректеріне</w:t>
      </w:r>
      <w:r w:rsidRPr="003A3199">
        <w:rPr>
          <w:color w:val="000000" w:themeColor="text1"/>
          <w:sz w:val="28"/>
          <w:szCs w:val="28"/>
          <w:lang w:val="kk-KZ"/>
        </w:rPr>
        <w:t xml:space="preserve"> </w:t>
      </w:r>
      <w:r w:rsidRPr="003A3199">
        <w:rPr>
          <w:rStyle w:val="ezkurwreuab5ozgtqnkl"/>
          <w:color w:val="000000" w:themeColor="text1"/>
          <w:sz w:val="28"/>
          <w:szCs w:val="28"/>
          <w:lang w:val="kk-KZ"/>
        </w:rPr>
        <w:t>сәйкес</w:t>
      </w:r>
      <w:r w:rsidRPr="003A3199">
        <w:rPr>
          <w:color w:val="000000" w:themeColor="text1"/>
          <w:sz w:val="28"/>
          <w:szCs w:val="28"/>
          <w:lang w:val="kk-KZ"/>
        </w:rPr>
        <w:t xml:space="preserve"> </w:t>
      </w:r>
      <w:r w:rsidRPr="003A3199">
        <w:rPr>
          <w:rStyle w:val="ezkurwreuab5ozgtqnkl"/>
          <w:color w:val="000000" w:themeColor="text1"/>
          <w:sz w:val="28"/>
          <w:szCs w:val="28"/>
          <w:lang w:val="kk-KZ"/>
        </w:rPr>
        <w:t>веб-портал</w:t>
      </w:r>
      <w:r w:rsidRPr="003A3199">
        <w:rPr>
          <w:color w:val="000000" w:themeColor="text1"/>
          <w:sz w:val="28"/>
          <w:szCs w:val="28"/>
          <w:lang w:val="kk-KZ"/>
        </w:rPr>
        <w:t xml:space="preserve"> </w:t>
      </w:r>
      <w:r w:rsidRPr="003A3199">
        <w:rPr>
          <w:rStyle w:val="ezkurwreuab5ozgtqnkl"/>
          <w:color w:val="000000" w:themeColor="text1"/>
          <w:sz w:val="28"/>
          <w:szCs w:val="28"/>
          <w:lang w:val="kk-KZ"/>
        </w:rPr>
        <w:t>автоматты</w:t>
      </w:r>
      <w:r w:rsidRPr="003A3199">
        <w:rPr>
          <w:color w:val="000000" w:themeColor="text1"/>
          <w:sz w:val="28"/>
          <w:szCs w:val="28"/>
          <w:lang w:val="kk-KZ"/>
        </w:rPr>
        <w:t xml:space="preserve"> түрде </w:t>
      </w:r>
      <w:r w:rsidRPr="003A3199">
        <w:rPr>
          <w:rStyle w:val="ezkurwreuab5ozgtqnkl"/>
          <w:color w:val="000000" w:themeColor="text1"/>
          <w:sz w:val="28"/>
          <w:szCs w:val="28"/>
          <w:lang w:val="kk-KZ"/>
        </w:rPr>
        <w:t>айқындайтын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әлеуетті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өнім</w:t>
      </w:r>
      <w:r w:rsidRPr="003A3199">
        <w:rPr>
          <w:color w:val="000000" w:themeColor="text1"/>
          <w:sz w:val="28"/>
          <w:szCs w:val="28"/>
          <w:lang w:val="kk-KZ"/>
        </w:rPr>
        <w:t xml:space="preserve"> берушінің </w:t>
      </w:r>
      <w:r w:rsidRPr="003A3199">
        <w:rPr>
          <w:rStyle w:val="ezkurwreuab5ozgtqnkl"/>
          <w:color w:val="000000" w:themeColor="text1"/>
          <w:sz w:val="28"/>
          <w:szCs w:val="28"/>
          <w:lang w:val="kk-KZ"/>
        </w:rPr>
        <w:t>қаржылық</w:t>
      </w:r>
      <w:r w:rsidRPr="003A3199">
        <w:rPr>
          <w:color w:val="000000" w:themeColor="text1"/>
          <w:sz w:val="28"/>
          <w:szCs w:val="28"/>
          <w:lang w:val="kk-KZ"/>
        </w:rPr>
        <w:t xml:space="preserve"> </w:t>
      </w:r>
      <w:r w:rsidRPr="003A3199">
        <w:rPr>
          <w:rStyle w:val="ezkurwreuab5ozgtqnkl"/>
          <w:color w:val="000000" w:themeColor="text1"/>
          <w:sz w:val="28"/>
          <w:szCs w:val="28"/>
          <w:lang w:val="kk-KZ"/>
        </w:rPr>
        <w:t>орнықтығының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үлкен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көрсеткіші</w:t>
      </w:r>
      <w:r w:rsidRPr="003A3199">
        <w:rPr>
          <w:color w:val="000000" w:themeColor="text1"/>
          <w:sz w:val="28"/>
          <w:szCs w:val="28"/>
          <w:lang w:val="kk-KZ"/>
        </w:rPr>
        <w:t xml:space="preserve"> </w:t>
      </w:r>
      <w:r w:rsidRPr="003A3199">
        <w:rPr>
          <w:rStyle w:val="ezkurwreuab5ozgtqnkl"/>
          <w:color w:val="000000" w:themeColor="text1"/>
          <w:sz w:val="28"/>
          <w:szCs w:val="28"/>
          <w:lang w:val="kk-KZ"/>
        </w:rPr>
        <w:t>бар</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қатысушы</w:t>
      </w:r>
      <w:r w:rsidRPr="003A3199">
        <w:rPr>
          <w:color w:val="000000" w:themeColor="text1"/>
          <w:sz w:val="28"/>
          <w:szCs w:val="28"/>
          <w:lang w:val="kk-KZ"/>
        </w:rPr>
        <w:t xml:space="preserve"> </w:t>
      </w:r>
      <w:r w:rsidRPr="003A3199">
        <w:rPr>
          <w:rStyle w:val="ezkurwreuab5ozgtqnkl"/>
          <w:color w:val="000000" w:themeColor="text1"/>
          <w:sz w:val="28"/>
          <w:szCs w:val="28"/>
          <w:lang w:val="kk-KZ"/>
        </w:rPr>
        <w:t>жеңімпаз</w:t>
      </w:r>
      <w:r w:rsidRPr="003A3199">
        <w:rPr>
          <w:color w:val="000000" w:themeColor="text1"/>
          <w:sz w:val="28"/>
          <w:szCs w:val="28"/>
          <w:lang w:val="kk-KZ"/>
        </w:rPr>
        <w:t xml:space="preserve"> деп </w:t>
      </w:r>
      <w:r w:rsidRPr="003A3199">
        <w:rPr>
          <w:rStyle w:val="ezkurwreuab5ozgtqnkl"/>
          <w:color w:val="000000" w:themeColor="text1"/>
          <w:sz w:val="28"/>
          <w:szCs w:val="28"/>
          <w:lang w:val="kk-KZ"/>
        </w:rPr>
        <w:t>танылады.</w:t>
      </w:r>
    </w:p>
    <w:p w14:paraId="21C5AE03"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302. Веб-портал конкурстың қорытындыларына әсер ететін конкурстық бағалық емес өлшемдерді автоматты түрде салыстырады және жеңімпазды айқындайды.</w:t>
      </w:r>
    </w:p>
    <w:p w14:paraId="37B1651C"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303. Конкурс жеңімпазын және екінші орын алған қатысушысын айқындау тәртібі осы Қағидалармен айқындалады.</w:t>
      </w:r>
    </w:p>
    <w:p w14:paraId="2B80A99B" w14:textId="77777777"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color w:val="000000" w:themeColor="text1"/>
          <w:sz w:val="28"/>
          <w:szCs w:val="28"/>
          <w:lang w:val="kk-KZ"/>
        </w:rPr>
        <w:t>304. Конкурстық</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құжаттамаға,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алдын</w:t>
      </w:r>
      <w:r w:rsidRPr="003A3199">
        <w:rPr>
          <w:color w:val="000000" w:themeColor="text1"/>
          <w:sz w:val="28"/>
          <w:szCs w:val="28"/>
          <w:lang w:val="kk-KZ"/>
        </w:rPr>
        <w:t xml:space="preserve"> ала </w:t>
      </w:r>
      <w:r w:rsidRPr="003A3199">
        <w:rPr>
          <w:rStyle w:val="ezkurwreuab5ozgtqnkl"/>
          <w:color w:val="000000" w:themeColor="text1"/>
          <w:sz w:val="28"/>
          <w:szCs w:val="28"/>
          <w:lang w:val="kk-KZ"/>
        </w:rPr>
        <w:t>талқылауға,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хабарлауға,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хаттамаларды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қалыптастыруға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конкурсқа</w:t>
      </w:r>
      <w:r w:rsidRPr="003A3199">
        <w:rPr>
          <w:color w:val="000000" w:themeColor="text1"/>
          <w:sz w:val="28"/>
          <w:szCs w:val="28"/>
          <w:lang w:val="kk-KZ"/>
        </w:rPr>
        <w:t xml:space="preserve"> </w:t>
      </w:r>
      <w:r w:rsidRPr="003A3199">
        <w:rPr>
          <w:rStyle w:val="ezkurwreuab5ozgtqnkl"/>
          <w:color w:val="000000" w:themeColor="text1"/>
          <w:sz w:val="28"/>
          <w:szCs w:val="28"/>
          <w:lang w:val="kk-KZ"/>
        </w:rPr>
        <w:t>қатысуға</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өтінімге,</w:t>
      </w:r>
      <w:r w:rsidRPr="003A3199">
        <w:rPr>
          <w:color w:val="000000" w:themeColor="text1"/>
          <w:sz w:val="28"/>
          <w:szCs w:val="28"/>
          <w:lang w:val="kk-KZ"/>
        </w:rPr>
        <w:t xml:space="preserve"> </w:t>
      </w:r>
      <w:r w:rsidRPr="003A3199">
        <w:rPr>
          <w:rStyle w:val="ezkurwreuab5ozgtqnkl"/>
          <w:color w:val="000000" w:themeColor="text1"/>
          <w:sz w:val="28"/>
          <w:szCs w:val="28"/>
          <w:lang w:val="kk-KZ"/>
        </w:rPr>
        <w:t>оны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қамтамасыз</w:t>
      </w:r>
      <w:r w:rsidRPr="003A3199">
        <w:rPr>
          <w:color w:val="000000" w:themeColor="text1"/>
          <w:sz w:val="28"/>
          <w:szCs w:val="28"/>
          <w:lang w:val="kk-KZ"/>
        </w:rPr>
        <w:t xml:space="preserve"> етуге</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шартты</w:t>
      </w:r>
      <w:r w:rsidRPr="003A3199">
        <w:rPr>
          <w:color w:val="000000" w:themeColor="text1"/>
          <w:sz w:val="28"/>
          <w:szCs w:val="28"/>
          <w:lang w:val="kk-KZ"/>
        </w:rPr>
        <w:t xml:space="preserve"> жасауға</w:t>
      </w:r>
      <w:r w:rsidRPr="003A3199">
        <w:rPr>
          <w:rStyle w:val="ezkurwreuab5ozgtqnkl"/>
          <w:color w:val="000000" w:themeColor="text1"/>
          <w:sz w:val="28"/>
          <w:szCs w:val="28"/>
          <w:lang w:val="kk-KZ"/>
        </w:rPr>
        <w:t>,</w:t>
      </w:r>
      <w:r w:rsidRPr="003A3199">
        <w:rPr>
          <w:color w:val="000000" w:themeColor="text1"/>
          <w:sz w:val="28"/>
          <w:szCs w:val="28"/>
          <w:lang w:val="kk-KZ"/>
        </w:rPr>
        <w:t xml:space="preserve"> </w:t>
      </w:r>
      <w:r w:rsidRPr="003A3199">
        <w:rPr>
          <w:rStyle w:val="ezkurwreuab5ozgtqnkl"/>
          <w:color w:val="000000" w:themeColor="text1"/>
          <w:sz w:val="28"/>
          <w:szCs w:val="28"/>
          <w:lang w:val="kk-KZ"/>
        </w:rPr>
        <w:t>өзгертуге</w:t>
      </w:r>
      <w:r w:rsidRPr="003A3199">
        <w:rPr>
          <w:color w:val="000000" w:themeColor="text1"/>
          <w:sz w:val="28"/>
          <w:szCs w:val="28"/>
          <w:lang w:val="kk-KZ"/>
        </w:rPr>
        <w:t xml:space="preserve"> </w:t>
      </w:r>
      <w:r w:rsidRPr="003A3199">
        <w:rPr>
          <w:rStyle w:val="ezkurwreuab5ozgtqnkl"/>
          <w:color w:val="000000" w:themeColor="text1"/>
          <w:sz w:val="28"/>
          <w:szCs w:val="28"/>
          <w:lang w:val="kk-KZ"/>
        </w:rPr>
        <w:t>және</w:t>
      </w:r>
      <w:r w:rsidRPr="003A3199">
        <w:rPr>
          <w:color w:val="000000" w:themeColor="text1"/>
          <w:sz w:val="28"/>
          <w:szCs w:val="28"/>
          <w:lang w:val="kk-KZ"/>
        </w:rPr>
        <w:t xml:space="preserve"> </w:t>
      </w:r>
      <w:r w:rsidRPr="003A3199">
        <w:rPr>
          <w:rStyle w:val="ezkurwreuab5ozgtqnkl"/>
          <w:color w:val="000000" w:themeColor="text1"/>
          <w:sz w:val="28"/>
          <w:szCs w:val="28"/>
          <w:lang w:val="kk-KZ"/>
        </w:rPr>
        <w:t>орындауға</w:t>
      </w:r>
      <w:r w:rsidRPr="003A3199">
        <w:rPr>
          <w:color w:val="000000" w:themeColor="text1"/>
          <w:sz w:val="28"/>
          <w:szCs w:val="28"/>
          <w:lang w:val="kk-KZ"/>
        </w:rPr>
        <w:t xml:space="preserve"> қойылатын </w:t>
      </w:r>
      <w:r w:rsidRPr="003A3199">
        <w:rPr>
          <w:rStyle w:val="ezkurwreuab5ozgtqnkl"/>
          <w:color w:val="000000" w:themeColor="text1"/>
          <w:sz w:val="28"/>
          <w:szCs w:val="28"/>
          <w:lang w:val="kk-KZ"/>
        </w:rPr>
        <w:t>талаптар</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тарауда</w:t>
      </w:r>
      <w:r w:rsidRPr="003A3199">
        <w:rPr>
          <w:color w:val="000000" w:themeColor="text1"/>
          <w:sz w:val="28"/>
          <w:szCs w:val="28"/>
          <w:lang w:val="kk-KZ"/>
        </w:rPr>
        <w:t xml:space="preserve"> </w:t>
      </w:r>
      <w:r w:rsidRPr="003A3199">
        <w:rPr>
          <w:rStyle w:val="ezkurwreuab5ozgtqnkl"/>
          <w:color w:val="000000" w:themeColor="text1"/>
          <w:sz w:val="28"/>
          <w:szCs w:val="28"/>
          <w:lang w:val="kk-KZ"/>
        </w:rPr>
        <w:t>белгіленген</w:t>
      </w:r>
      <w:r w:rsidRPr="003A3199">
        <w:rPr>
          <w:color w:val="000000" w:themeColor="text1"/>
          <w:sz w:val="28"/>
          <w:szCs w:val="28"/>
          <w:lang w:val="kk-KZ"/>
        </w:rPr>
        <w:t xml:space="preserve"> </w:t>
      </w:r>
      <w:r w:rsidRPr="003A3199">
        <w:rPr>
          <w:rStyle w:val="ezkurwreuab5ozgtqnkl"/>
          <w:color w:val="000000" w:themeColor="text1"/>
          <w:sz w:val="28"/>
          <w:szCs w:val="28"/>
          <w:lang w:val="kk-KZ"/>
        </w:rPr>
        <w:t>ерекшеліктерді</w:t>
      </w:r>
      <w:r w:rsidRPr="003A3199">
        <w:rPr>
          <w:color w:val="000000" w:themeColor="text1"/>
          <w:sz w:val="28"/>
          <w:szCs w:val="28"/>
          <w:lang w:val="kk-KZ"/>
        </w:rPr>
        <w:t xml:space="preserve"> </w:t>
      </w:r>
      <w:r w:rsidRPr="003A3199">
        <w:rPr>
          <w:rStyle w:val="ezkurwreuab5ozgtqnkl"/>
          <w:color w:val="000000" w:themeColor="text1"/>
          <w:sz w:val="28"/>
          <w:szCs w:val="28"/>
          <w:lang w:val="kk-KZ"/>
        </w:rPr>
        <w:t>ескере</w:t>
      </w:r>
      <w:r w:rsidRPr="003A3199">
        <w:rPr>
          <w:color w:val="000000" w:themeColor="text1"/>
          <w:sz w:val="28"/>
          <w:szCs w:val="28"/>
          <w:lang w:val="kk-KZ"/>
        </w:rPr>
        <w:t xml:space="preserve"> </w:t>
      </w:r>
      <w:r w:rsidRPr="003A3199">
        <w:rPr>
          <w:rStyle w:val="ezkurwreuab5ozgtqnkl"/>
          <w:color w:val="000000" w:themeColor="text1"/>
          <w:sz w:val="28"/>
          <w:szCs w:val="28"/>
          <w:lang w:val="kk-KZ"/>
        </w:rPr>
        <w:t>отырып</w:t>
      </w:r>
      <w:r w:rsidRPr="003A3199">
        <w:rPr>
          <w:color w:val="000000" w:themeColor="text1"/>
          <w:sz w:val="28"/>
          <w:szCs w:val="28"/>
          <w:lang w:val="kk-KZ"/>
        </w:rPr>
        <w:t xml:space="preserve">, </w:t>
      </w:r>
      <w:r w:rsidRPr="003A3199">
        <w:rPr>
          <w:rStyle w:val="ezkurwreuab5ozgtqnkl"/>
          <w:color w:val="000000" w:themeColor="text1"/>
          <w:sz w:val="28"/>
          <w:szCs w:val="28"/>
          <w:lang w:val="kk-KZ"/>
        </w:rPr>
        <w:t>осы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Қағидаларға</w:t>
      </w:r>
      <w:r w:rsidRPr="003A3199">
        <w:rPr>
          <w:color w:val="000000" w:themeColor="text1"/>
          <w:sz w:val="28"/>
          <w:szCs w:val="28"/>
          <w:lang w:val="kk-KZ"/>
        </w:rPr>
        <w:t xml:space="preserve"> </w:t>
      </w:r>
      <w:r w:rsidRPr="003A3199">
        <w:rPr>
          <w:rStyle w:val="ezkurwreuab5ozgtqnkl"/>
          <w:color w:val="000000" w:themeColor="text1"/>
          <w:sz w:val="28"/>
          <w:szCs w:val="28"/>
          <w:lang w:val="kk-KZ"/>
        </w:rPr>
        <w:t>сәйкес</w:t>
      </w:r>
      <w:r w:rsidRPr="003A3199">
        <w:rPr>
          <w:color w:val="000000" w:themeColor="text1"/>
          <w:sz w:val="28"/>
          <w:szCs w:val="28"/>
          <w:lang w:val="kk-KZ"/>
        </w:rPr>
        <w:t xml:space="preserve"> </w:t>
      </w:r>
      <w:r w:rsidRPr="003A3199">
        <w:rPr>
          <w:rStyle w:val="ezkurwreuab5ozgtqnkl"/>
          <w:color w:val="000000" w:themeColor="text1"/>
          <w:sz w:val="28"/>
          <w:szCs w:val="28"/>
          <w:lang w:val="kk-KZ"/>
        </w:rPr>
        <w:t>айқындалады.</w:t>
      </w:r>
    </w:p>
    <w:p w14:paraId="01F76F43" w14:textId="58670650" w:rsidR="00F918AE" w:rsidRPr="003A3199" w:rsidRDefault="00F918AE" w:rsidP="00F918AE">
      <w:pPr>
        <w:ind w:firstLine="708"/>
        <w:jc w:val="both"/>
        <w:rPr>
          <w:rStyle w:val="ezkurwreuab5ozgtqnkl"/>
          <w:color w:val="000000" w:themeColor="text1"/>
          <w:sz w:val="28"/>
          <w:szCs w:val="28"/>
          <w:lang w:val="kk-KZ"/>
        </w:rPr>
      </w:pPr>
      <w:r w:rsidRPr="003A3199">
        <w:rPr>
          <w:rStyle w:val="ezkurwreuab5ozgtqnkl"/>
          <w:bCs/>
          <w:color w:val="000000" w:themeColor="text1"/>
          <w:sz w:val="28"/>
          <w:szCs w:val="28"/>
          <w:lang w:val="kk-KZ"/>
        </w:rPr>
        <w:t>305. Осы Қағидалардың</w:t>
      </w:r>
      <w:r w:rsidRPr="003A3199">
        <w:rPr>
          <w:rStyle w:val="ezkurwreuab5ozgtqnkl"/>
          <w:color w:val="000000" w:themeColor="text1"/>
          <w:sz w:val="28"/>
          <w:szCs w:val="28"/>
          <w:lang w:val="kk-KZ"/>
        </w:rPr>
        <w:t xml:space="preserve"> 301-тармағының 3), 4), 5), 6), 7), 8), 9) және </w:t>
      </w:r>
      <w:r w:rsidR="00933D0B" w:rsidRPr="003A3199">
        <w:rPr>
          <w:rStyle w:val="ezkurwreuab5ozgtqnkl"/>
          <w:color w:val="000000" w:themeColor="text1"/>
          <w:sz w:val="28"/>
          <w:szCs w:val="28"/>
          <w:lang w:val="kk-KZ"/>
        </w:rPr>
        <w:br/>
      </w:r>
      <w:r w:rsidRPr="003A3199">
        <w:rPr>
          <w:rStyle w:val="ezkurwreuab5ozgtqnkl"/>
          <w:color w:val="000000" w:themeColor="text1"/>
          <w:sz w:val="28"/>
          <w:szCs w:val="28"/>
          <w:lang w:val="kk-KZ"/>
        </w:rPr>
        <w:t>10) тармақшаларында көзделген әлеуетті өнім берушінің кепілдіктері, міндеттемелері мен келісімдері тапсырыс беруші мен өнім беруші арасында жасалатын мемлекеттік сатып алу туралы шарттың ажырамас бөлігі болып табылады.</w:t>
      </w:r>
    </w:p>
    <w:p w14:paraId="0C74098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Егер өнім беруші көрсетілген талаптардың бірін орындамаған жағдайда, тапсырыс беруші осындай өнім берушімен жасалған шартты бұзады.</w:t>
      </w:r>
    </w:p>
    <w:p w14:paraId="5A9F202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Осы тарау 2025 жылғы 1 шілдеден бастап жарияланған сатып алуға қолданылады.</w:t>
      </w:r>
    </w:p>
    <w:p w14:paraId="25A10593" w14:textId="77777777" w:rsidR="00F918AE" w:rsidRPr="003A3199" w:rsidRDefault="00F918AE" w:rsidP="00F918AE">
      <w:pPr>
        <w:rPr>
          <w:color w:val="000000" w:themeColor="text1"/>
          <w:sz w:val="28"/>
          <w:szCs w:val="28"/>
          <w:lang w:val="kk-KZ"/>
        </w:rPr>
      </w:pPr>
    </w:p>
    <w:p w14:paraId="2D5F904D" w14:textId="77777777" w:rsidR="00F918AE" w:rsidRPr="003A3199" w:rsidRDefault="00F918AE" w:rsidP="00F918AE">
      <w:pPr>
        <w:jc w:val="center"/>
        <w:rPr>
          <w:b/>
          <w:color w:val="000000" w:themeColor="text1"/>
          <w:sz w:val="28"/>
          <w:szCs w:val="28"/>
          <w:lang w:val="kk-KZ"/>
        </w:rPr>
      </w:pPr>
      <w:bookmarkStart w:id="378" w:name="z434"/>
      <w:bookmarkEnd w:id="377"/>
      <w:r w:rsidRPr="003A3199">
        <w:rPr>
          <w:b/>
          <w:color w:val="000000" w:themeColor="text1"/>
          <w:sz w:val="28"/>
          <w:szCs w:val="28"/>
          <w:lang w:val="kk-KZ"/>
        </w:rPr>
        <w:lastRenderedPageBreak/>
        <w:t>12-тарау. Аукцион тәсілімен мемлекеттік сатып алуды жүзеге асыру тәртібі</w:t>
      </w:r>
    </w:p>
    <w:p w14:paraId="462FA0C8" w14:textId="77777777" w:rsidR="00F918AE" w:rsidRPr="003A3199" w:rsidRDefault="00F918AE" w:rsidP="00F918AE">
      <w:pPr>
        <w:jc w:val="center"/>
        <w:rPr>
          <w:color w:val="000000" w:themeColor="text1"/>
          <w:sz w:val="28"/>
          <w:szCs w:val="28"/>
          <w:lang w:val="kk-KZ"/>
        </w:rPr>
      </w:pPr>
    </w:p>
    <w:p w14:paraId="2C37E516" w14:textId="77777777" w:rsidR="00F918AE" w:rsidRPr="003A3199" w:rsidRDefault="00F918AE" w:rsidP="00F918AE">
      <w:pPr>
        <w:jc w:val="center"/>
        <w:rPr>
          <w:b/>
          <w:color w:val="000000" w:themeColor="text1"/>
          <w:sz w:val="28"/>
          <w:szCs w:val="28"/>
          <w:lang w:val="kk-KZ"/>
        </w:rPr>
      </w:pPr>
      <w:bookmarkStart w:id="379" w:name="z435"/>
      <w:bookmarkEnd w:id="378"/>
      <w:r w:rsidRPr="003A3199">
        <w:rPr>
          <w:b/>
          <w:color w:val="000000" w:themeColor="text1"/>
          <w:sz w:val="28"/>
          <w:szCs w:val="28"/>
          <w:lang w:val="kk-KZ"/>
        </w:rPr>
        <w:t>1-параграф. Аукцион тәсілімен мемлекеттік сатып алуды ұйымдастыру және жүргізу</w:t>
      </w:r>
    </w:p>
    <w:p w14:paraId="775C3AF4" w14:textId="77777777" w:rsidR="00F918AE" w:rsidRPr="003A3199" w:rsidRDefault="00F918AE" w:rsidP="00F918AE">
      <w:pPr>
        <w:jc w:val="center"/>
        <w:rPr>
          <w:color w:val="000000" w:themeColor="text1"/>
          <w:sz w:val="28"/>
          <w:szCs w:val="28"/>
          <w:lang w:val="kk-KZ"/>
        </w:rPr>
      </w:pPr>
    </w:p>
    <w:p w14:paraId="284EAB29" w14:textId="77777777" w:rsidR="00F918AE" w:rsidRPr="003A3199" w:rsidRDefault="00F918AE" w:rsidP="00F918AE">
      <w:pPr>
        <w:tabs>
          <w:tab w:val="left" w:pos="709"/>
          <w:tab w:val="left" w:pos="851"/>
        </w:tabs>
        <w:jc w:val="both"/>
        <w:rPr>
          <w:color w:val="000000" w:themeColor="text1"/>
          <w:sz w:val="28"/>
          <w:szCs w:val="28"/>
          <w:lang w:val="kk-KZ"/>
        </w:rPr>
      </w:pPr>
      <w:bookmarkStart w:id="380" w:name="z436"/>
      <w:bookmarkEnd w:id="379"/>
      <w:r w:rsidRPr="003A3199">
        <w:rPr>
          <w:color w:val="000000" w:themeColor="text1"/>
          <w:sz w:val="28"/>
          <w:szCs w:val="28"/>
          <w:lang w:val="kk-KZ"/>
        </w:rPr>
        <w:tab/>
      </w:r>
      <w:r w:rsidRPr="003A3199">
        <w:rPr>
          <w:bCs/>
          <w:color w:val="000000" w:themeColor="text1"/>
          <w:sz w:val="28"/>
          <w:szCs w:val="28"/>
          <w:lang w:val="kk-KZ"/>
        </w:rPr>
        <w:t>306. Аукцион</w:t>
      </w:r>
      <w:r w:rsidRPr="003A3199">
        <w:rPr>
          <w:color w:val="000000" w:themeColor="text1"/>
          <w:sz w:val="28"/>
          <w:szCs w:val="28"/>
          <w:lang w:val="kk-KZ"/>
        </w:rPr>
        <w:t xml:space="preserve"> тәсілімен жүзеге асырылатын мемлекеттік сатып алуды ұйымдастыру және жүргізу мынадай реттілікпен іс-шараларды орындауды көздейді: </w:t>
      </w:r>
    </w:p>
    <w:p w14:paraId="6D091BEF" w14:textId="743AB0A5" w:rsidR="00F918AE" w:rsidRPr="003A3199" w:rsidRDefault="00F918AE" w:rsidP="00F918AE">
      <w:pPr>
        <w:pStyle w:val="af2"/>
        <w:numPr>
          <w:ilvl w:val="0"/>
          <w:numId w:val="3"/>
        </w:numPr>
        <w:tabs>
          <w:tab w:val="left" w:pos="426"/>
          <w:tab w:val="left" w:pos="851"/>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 xml:space="preserve">тапсырыс </w:t>
      </w:r>
      <w:r w:rsidR="00933D0B" w:rsidRPr="003A3199">
        <w:rPr>
          <w:color w:val="000000" w:themeColor="text1"/>
          <w:sz w:val="28"/>
          <w:szCs w:val="28"/>
          <w:lang w:val="kk-KZ"/>
        </w:rPr>
        <w:t>беруші</w:t>
      </w:r>
      <w:r w:rsidRPr="003A3199">
        <w:rPr>
          <w:color w:val="000000" w:themeColor="text1"/>
          <w:sz w:val="28"/>
          <w:szCs w:val="28"/>
          <w:lang w:val="kk-KZ"/>
        </w:rPr>
        <w:t xml:space="preserve"> мен ұйымдастырушы </w:t>
      </w:r>
      <w:r w:rsidR="00933D0B" w:rsidRPr="003A3199">
        <w:rPr>
          <w:color w:val="000000" w:themeColor="text1"/>
          <w:sz w:val="28"/>
          <w:szCs w:val="28"/>
          <w:lang w:val="kk-KZ"/>
        </w:rPr>
        <w:t>бір</w:t>
      </w:r>
      <w:r w:rsidRPr="003A3199">
        <w:rPr>
          <w:color w:val="000000" w:themeColor="text1"/>
          <w:sz w:val="28"/>
          <w:szCs w:val="28"/>
          <w:lang w:val="kk-KZ"/>
        </w:rPr>
        <w:t xml:space="preserve"> тұлғаны білдіретін жағдайларды қоспағанда, </w:t>
      </w:r>
      <w:r w:rsidRPr="003A3199">
        <w:rPr>
          <w:rStyle w:val="ezkurwreuab5ozgtqnkl"/>
          <w:color w:val="000000" w:themeColor="text1"/>
          <w:sz w:val="28"/>
          <w:szCs w:val="28"/>
          <w:lang w:val="kk-KZ"/>
        </w:rPr>
        <w:t>тапсырыс</w:t>
      </w:r>
      <w:r w:rsidRPr="003A3199">
        <w:rPr>
          <w:color w:val="000000" w:themeColor="text1"/>
          <w:sz w:val="28"/>
          <w:szCs w:val="28"/>
          <w:lang w:val="kk-KZ"/>
        </w:rPr>
        <w:t xml:space="preserve"> берушінің </w:t>
      </w:r>
      <w:r w:rsidRPr="003A3199">
        <w:rPr>
          <w:rStyle w:val="ezkurwreuab5ozgtqnkl"/>
          <w:color w:val="000000" w:themeColor="text1"/>
          <w:sz w:val="28"/>
          <w:szCs w:val="28"/>
          <w:lang w:val="kk-KZ"/>
        </w:rPr>
        <w:t>ұйымдастырушыны,</w:t>
      </w:r>
      <w:r w:rsidRPr="003A3199">
        <w:rPr>
          <w:color w:val="000000" w:themeColor="text1"/>
          <w:sz w:val="28"/>
          <w:szCs w:val="28"/>
          <w:lang w:val="kk-KZ"/>
        </w:rPr>
        <w:t xml:space="preserve"> </w:t>
      </w:r>
      <w:r w:rsidRPr="003A3199">
        <w:rPr>
          <w:rStyle w:val="ezkurwreuab5ozgtqnkl"/>
          <w:color w:val="000000" w:themeColor="text1"/>
          <w:sz w:val="28"/>
          <w:szCs w:val="28"/>
          <w:lang w:val="kk-KZ"/>
        </w:rPr>
        <w:t>бірыңғай</w:t>
      </w:r>
      <w:r w:rsidRPr="003A3199">
        <w:rPr>
          <w:color w:val="000000" w:themeColor="text1"/>
          <w:sz w:val="28"/>
          <w:szCs w:val="28"/>
          <w:lang w:val="kk-KZ"/>
        </w:rPr>
        <w:t xml:space="preserve"> </w:t>
      </w:r>
      <w:r w:rsidRPr="003A3199">
        <w:rPr>
          <w:rStyle w:val="ezkurwreuab5ozgtqnkl"/>
          <w:color w:val="000000" w:themeColor="text1"/>
          <w:sz w:val="28"/>
          <w:szCs w:val="28"/>
          <w:lang w:val="kk-KZ"/>
        </w:rPr>
        <w:t>ұйымдастырушыны</w:t>
      </w:r>
      <w:r w:rsidRPr="003A3199">
        <w:rPr>
          <w:color w:val="000000" w:themeColor="text1"/>
          <w:sz w:val="28"/>
          <w:szCs w:val="28"/>
          <w:lang w:val="kk-KZ"/>
        </w:rPr>
        <w:t xml:space="preserve"> және алдағы </w:t>
      </w:r>
      <w:r w:rsidRPr="003A3199">
        <w:rPr>
          <w:rStyle w:val="ezkurwreuab5ozgtqnkl"/>
          <w:color w:val="000000" w:themeColor="text1"/>
          <w:sz w:val="28"/>
          <w:szCs w:val="28"/>
          <w:lang w:val="kk-KZ"/>
        </w:rPr>
        <w:t>мемлекеттік</w:t>
      </w:r>
      <w:r w:rsidRPr="003A3199">
        <w:rPr>
          <w:color w:val="000000" w:themeColor="text1"/>
          <w:sz w:val="28"/>
          <w:szCs w:val="28"/>
          <w:lang w:val="kk-KZ"/>
        </w:rPr>
        <w:t xml:space="preserve"> </w:t>
      </w:r>
      <w:r w:rsidRPr="003A3199">
        <w:rPr>
          <w:rStyle w:val="ezkurwreuab5ozgtqnkl"/>
          <w:color w:val="000000" w:themeColor="text1"/>
          <w:sz w:val="28"/>
          <w:szCs w:val="28"/>
          <w:lang w:val="kk-KZ"/>
        </w:rPr>
        <w:t>сатып</w:t>
      </w:r>
      <w:r w:rsidRPr="003A3199">
        <w:rPr>
          <w:color w:val="000000" w:themeColor="text1"/>
          <w:sz w:val="28"/>
          <w:szCs w:val="28"/>
          <w:lang w:val="kk-KZ"/>
        </w:rPr>
        <w:t xml:space="preserve"> алуларда </w:t>
      </w:r>
      <w:r w:rsidRPr="003A3199">
        <w:rPr>
          <w:rStyle w:val="ezkurwreuab5ozgtqnkl"/>
          <w:color w:val="000000" w:themeColor="text1"/>
          <w:sz w:val="28"/>
          <w:szCs w:val="28"/>
          <w:lang w:val="kk-KZ"/>
        </w:rPr>
        <w:t>соңғысының</w:t>
      </w:r>
      <w:r w:rsidRPr="003A3199">
        <w:rPr>
          <w:color w:val="000000" w:themeColor="text1"/>
          <w:sz w:val="28"/>
          <w:szCs w:val="28"/>
          <w:lang w:val="kk-KZ"/>
        </w:rPr>
        <w:t xml:space="preserve"> </w:t>
      </w:r>
      <w:r w:rsidRPr="003A3199">
        <w:rPr>
          <w:rStyle w:val="ezkurwreuab5ozgtqnkl"/>
          <w:color w:val="000000" w:themeColor="text1"/>
          <w:sz w:val="28"/>
          <w:szCs w:val="28"/>
          <w:lang w:val="kk-KZ"/>
        </w:rPr>
        <w:t>мүдделерін</w:t>
      </w:r>
      <w:r w:rsidRPr="003A3199">
        <w:rPr>
          <w:color w:val="000000" w:themeColor="text1"/>
          <w:sz w:val="28"/>
          <w:szCs w:val="28"/>
          <w:lang w:val="kk-KZ"/>
        </w:rPr>
        <w:t xml:space="preserve"> </w:t>
      </w:r>
      <w:r w:rsidRPr="003A3199">
        <w:rPr>
          <w:rStyle w:val="ezkurwreuab5ozgtqnkl"/>
          <w:color w:val="000000" w:themeColor="text1"/>
          <w:sz w:val="28"/>
          <w:szCs w:val="28"/>
          <w:lang w:val="kk-KZ"/>
        </w:rPr>
        <w:t>білдіретін</w:t>
      </w:r>
      <w:r w:rsidRPr="003A3199">
        <w:rPr>
          <w:color w:val="000000" w:themeColor="text1"/>
          <w:sz w:val="28"/>
          <w:szCs w:val="28"/>
          <w:lang w:val="kk-KZ"/>
        </w:rPr>
        <w:t xml:space="preserve"> </w:t>
      </w:r>
      <w:r w:rsidRPr="003A3199">
        <w:rPr>
          <w:rStyle w:val="ezkurwreuab5ozgtqnkl"/>
          <w:color w:val="000000" w:themeColor="text1"/>
          <w:sz w:val="28"/>
          <w:szCs w:val="28"/>
          <w:lang w:val="kk-KZ"/>
        </w:rPr>
        <w:t>тапсырыс</w:t>
      </w:r>
      <w:r w:rsidRPr="003A3199">
        <w:rPr>
          <w:color w:val="000000" w:themeColor="text1"/>
          <w:sz w:val="28"/>
          <w:szCs w:val="28"/>
          <w:lang w:val="kk-KZ"/>
        </w:rPr>
        <w:t xml:space="preserve"> берушінің </w:t>
      </w:r>
      <w:r w:rsidRPr="003A3199">
        <w:rPr>
          <w:rStyle w:val="ezkurwreuab5ozgtqnkl"/>
          <w:color w:val="000000" w:themeColor="text1"/>
          <w:sz w:val="28"/>
          <w:szCs w:val="28"/>
          <w:lang w:val="kk-KZ"/>
        </w:rPr>
        <w:t>уәкілетті</w:t>
      </w:r>
      <w:r w:rsidRPr="003A3199">
        <w:rPr>
          <w:color w:val="000000" w:themeColor="text1"/>
          <w:sz w:val="28"/>
          <w:szCs w:val="28"/>
          <w:lang w:val="kk-KZ"/>
        </w:rPr>
        <w:t xml:space="preserve"> </w:t>
      </w:r>
      <w:r w:rsidRPr="003A3199">
        <w:rPr>
          <w:rStyle w:val="ezkurwreuab5ozgtqnkl"/>
          <w:color w:val="000000" w:themeColor="text1"/>
          <w:sz w:val="28"/>
          <w:szCs w:val="28"/>
          <w:lang w:val="kk-KZ"/>
        </w:rPr>
        <w:t>өкілін</w:t>
      </w:r>
      <w:r w:rsidRPr="003A3199">
        <w:rPr>
          <w:color w:val="000000" w:themeColor="text1"/>
          <w:sz w:val="28"/>
          <w:szCs w:val="28"/>
          <w:lang w:val="kk-KZ"/>
        </w:rPr>
        <w:t xml:space="preserve"> </w:t>
      </w:r>
      <w:r w:rsidRPr="003A3199">
        <w:rPr>
          <w:rStyle w:val="ezkurwreuab5ozgtqnkl"/>
          <w:color w:val="000000" w:themeColor="text1"/>
          <w:sz w:val="28"/>
          <w:szCs w:val="28"/>
          <w:lang w:val="kk-KZ"/>
        </w:rPr>
        <w:t>айқындауы</w:t>
      </w:r>
      <w:r w:rsidRPr="003A3199">
        <w:rPr>
          <w:color w:val="000000" w:themeColor="text1"/>
          <w:sz w:val="28"/>
          <w:szCs w:val="28"/>
          <w:lang w:val="kk-KZ"/>
        </w:rPr>
        <w:t>;</w:t>
      </w:r>
    </w:p>
    <w:p w14:paraId="11818A13" w14:textId="77777777" w:rsidR="00F918AE" w:rsidRPr="003A3199" w:rsidRDefault="00F918AE" w:rsidP="00F918AE">
      <w:pPr>
        <w:pStyle w:val="af2"/>
        <w:numPr>
          <w:ilvl w:val="0"/>
          <w:numId w:val="3"/>
        </w:numPr>
        <w:tabs>
          <w:tab w:val="left" w:pos="426"/>
          <w:tab w:val="left" w:pos="851"/>
          <w:tab w:val="left" w:pos="993"/>
        </w:tabs>
        <w:spacing w:after="0" w:line="240" w:lineRule="auto"/>
        <w:ind w:left="0" w:firstLine="709"/>
        <w:jc w:val="both"/>
        <w:rPr>
          <w:color w:val="000000" w:themeColor="text1"/>
          <w:sz w:val="28"/>
          <w:szCs w:val="28"/>
          <w:lang w:val="kk-KZ"/>
        </w:rPr>
      </w:pPr>
      <w:r w:rsidRPr="003A3199">
        <w:rPr>
          <w:rStyle w:val="ezkurwreuab5ozgtqnkl"/>
          <w:color w:val="000000" w:themeColor="text1"/>
          <w:sz w:val="28"/>
          <w:szCs w:val="28"/>
          <w:lang w:val="kk-KZ"/>
        </w:rPr>
        <w:t>тапсырыс</w:t>
      </w:r>
      <w:r w:rsidRPr="003A3199">
        <w:rPr>
          <w:color w:val="000000" w:themeColor="text1"/>
          <w:sz w:val="28"/>
          <w:szCs w:val="28"/>
          <w:lang w:val="kk-KZ"/>
        </w:rPr>
        <w:t xml:space="preserve"> </w:t>
      </w:r>
      <w:r w:rsidRPr="003A3199">
        <w:rPr>
          <w:rStyle w:val="ezkurwreuab5ozgtqnkl"/>
          <w:color w:val="000000" w:themeColor="text1"/>
          <w:sz w:val="28"/>
          <w:szCs w:val="28"/>
          <w:lang w:val="kk-KZ"/>
        </w:rPr>
        <w:t>берушінің</w:t>
      </w:r>
      <w:r w:rsidRPr="003A3199">
        <w:rPr>
          <w:color w:val="000000" w:themeColor="text1"/>
          <w:sz w:val="28"/>
          <w:szCs w:val="28"/>
          <w:lang w:val="kk-KZ"/>
        </w:rPr>
        <w:t xml:space="preserve"> </w:t>
      </w:r>
      <w:r w:rsidRPr="003A3199">
        <w:rPr>
          <w:rStyle w:val="ezkurwreuab5ozgtqnkl"/>
          <w:color w:val="000000" w:themeColor="text1"/>
          <w:sz w:val="28"/>
          <w:szCs w:val="28"/>
          <w:lang w:val="kk-KZ"/>
        </w:rPr>
        <w:t>веб-портал</w:t>
      </w:r>
      <w:r w:rsidRPr="003A3199">
        <w:rPr>
          <w:color w:val="000000" w:themeColor="text1"/>
          <w:sz w:val="28"/>
          <w:szCs w:val="28"/>
          <w:lang w:val="kk-KZ"/>
        </w:rPr>
        <w:t xml:space="preserve"> </w:t>
      </w:r>
      <w:r w:rsidRPr="003A3199">
        <w:rPr>
          <w:rStyle w:val="ezkurwreuab5ozgtqnkl"/>
          <w:color w:val="000000" w:themeColor="text1"/>
          <w:sz w:val="28"/>
          <w:szCs w:val="28"/>
          <w:lang w:val="kk-KZ"/>
        </w:rPr>
        <w:t>арқылы</w:t>
      </w:r>
      <w:r w:rsidRPr="003A3199">
        <w:rPr>
          <w:color w:val="000000" w:themeColor="text1"/>
          <w:sz w:val="28"/>
          <w:szCs w:val="28"/>
          <w:lang w:val="kk-KZ"/>
        </w:rPr>
        <w:t xml:space="preserve"> </w:t>
      </w:r>
      <w:r w:rsidRPr="003A3199">
        <w:rPr>
          <w:rStyle w:val="ezkurwreuab5ozgtqnkl"/>
          <w:color w:val="000000" w:themeColor="text1"/>
          <w:sz w:val="28"/>
          <w:szCs w:val="28"/>
          <w:lang w:val="kk-KZ"/>
        </w:rPr>
        <w:t>ұйымдастырушыға,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бірыңғай</w:t>
      </w:r>
      <w:r w:rsidRPr="003A3199">
        <w:rPr>
          <w:color w:val="000000" w:themeColor="text1"/>
          <w:sz w:val="28"/>
          <w:szCs w:val="28"/>
          <w:lang w:val="kk-KZ"/>
        </w:rPr>
        <w:t xml:space="preserve"> </w:t>
      </w:r>
      <w:r w:rsidRPr="003A3199">
        <w:rPr>
          <w:rStyle w:val="ezkurwreuab5ozgtqnkl"/>
          <w:color w:val="000000" w:themeColor="text1"/>
          <w:sz w:val="28"/>
          <w:szCs w:val="28"/>
          <w:lang w:val="kk-KZ"/>
        </w:rPr>
        <w:t>ұйымдастырушыға</w:t>
      </w:r>
      <w:r w:rsidRPr="003A3199">
        <w:rPr>
          <w:color w:val="000000" w:themeColor="text1"/>
          <w:sz w:val="28"/>
          <w:szCs w:val="28"/>
          <w:lang w:val="kk-KZ"/>
        </w:rPr>
        <w:t xml:space="preserve"> </w:t>
      </w:r>
      <w:r w:rsidRPr="003A3199">
        <w:rPr>
          <w:rStyle w:val="ezkurwreuab5ozgtqnkl"/>
          <w:color w:val="000000" w:themeColor="text1"/>
          <w:sz w:val="28"/>
          <w:szCs w:val="28"/>
          <w:lang w:val="kk-KZ"/>
        </w:rPr>
        <w:t>аукционды</w:t>
      </w:r>
      <w:r w:rsidRPr="003A3199">
        <w:rPr>
          <w:color w:val="000000" w:themeColor="text1"/>
          <w:sz w:val="28"/>
          <w:szCs w:val="28"/>
          <w:lang w:val="kk-KZ"/>
        </w:rPr>
        <w:t xml:space="preserve"> </w:t>
      </w:r>
      <w:r w:rsidRPr="003A3199">
        <w:rPr>
          <w:rStyle w:val="ezkurwreuab5ozgtqnkl"/>
          <w:color w:val="000000" w:themeColor="text1"/>
          <w:sz w:val="28"/>
          <w:szCs w:val="28"/>
          <w:lang w:val="kk-KZ"/>
        </w:rPr>
        <w:t>ұйымдастыру</w:t>
      </w:r>
      <w:r w:rsidRPr="003A3199">
        <w:rPr>
          <w:color w:val="000000" w:themeColor="text1"/>
          <w:sz w:val="28"/>
          <w:szCs w:val="28"/>
          <w:lang w:val="kk-KZ"/>
        </w:rPr>
        <w:t xml:space="preserve"> </w:t>
      </w:r>
      <w:r w:rsidRPr="003A3199">
        <w:rPr>
          <w:rStyle w:val="ezkurwreuab5ozgtqnkl"/>
          <w:color w:val="000000" w:themeColor="text1"/>
          <w:sz w:val="28"/>
          <w:szCs w:val="28"/>
          <w:lang w:val="kk-KZ"/>
        </w:rPr>
        <w:t>және</w:t>
      </w:r>
      <w:r w:rsidRPr="003A3199">
        <w:rPr>
          <w:color w:val="000000" w:themeColor="text1"/>
          <w:sz w:val="28"/>
          <w:szCs w:val="28"/>
          <w:lang w:val="kk-KZ"/>
        </w:rPr>
        <w:t xml:space="preserve"> </w:t>
      </w:r>
      <w:r w:rsidRPr="003A3199">
        <w:rPr>
          <w:rStyle w:val="ezkurwreuab5ozgtqnkl"/>
          <w:color w:val="000000" w:themeColor="text1"/>
          <w:sz w:val="28"/>
          <w:szCs w:val="28"/>
          <w:lang w:val="kk-KZ"/>
        </w:rPr>
        <w:t>өткізу</w:t>
      </w:r>
      <w:r w:rsidRPr="003A3199">
        <w:rPr>
          <w:color w:val="000000" w:themeColor="text1"/>
          <w:sz w:val="28"/>
          <w:szCs w:val="28"/>
          <w:lang w:val="kk-KZ"/>
        </w:rPr>
        <w:t xml:space="preserve"> </w:t>
      </w:r>
      <w:r w:rsidRPr="003A3199">
        <w:rPr>
          <w:rStyle w:val="ezkurwreuab5ozgtqnkl"/>
          <w:color w:val="000000" w:themeColor="text1"/>
          <w:sz w:val="28"/>
          <w:szCs w:val="28"/>
          <w:lang w:val="kk-KZ"/>
        </w:rPr>
        <w:t>үшін</w:t>
      </w:r>
      <w:r w:rsidRPr="003A3199">
        <w:rPr>
          <w:color w:val="000000" w:themeColor="text1"/>
          <w:sz w:val="28"/>
          <w:szCs w:val="28"/>
          <w:lang w:val="kk-KZ"/>
        </w:rPr>
        <w:t xml:space="preserve"> </w:t>
      </w:r>
      <w:r w:rsidRPr="003A3199">
        <w:rPr>
          <w:rStyle w:val="ezkurwreuab5ozgtqnkl"/>
          <w:color w:val="000000" w:themeColor="text1"/>
          <w:sz w:val="28"/>
          <w:szCs w:val="28"/>
          <w:lang w:val="kk-KZ"/>
        </w:rPr>
        <w:t>ақпарат</w:t>
      </w:r>
      <w:r w:rsidRPr="003A3199">
        <w:rPr>
          <w:color w:val="000000" w:themeColor="text1"/>
          <w:sz w:val="28"/>
          <w:szCs w:val="28"/>
          <w:lang w:val="kk-KZ"/>
        </w:rPr>
        <w:t xml:space="preserve"> </w:t>
      </w:r>
      <w:r w:rsidRPr="003A3199">
        <w:rPr>
          <w:rStyle w:val="ezkurwreuab5ozgtqnkl"/>
          <w:color w:val="000000" w:themeColor="text1"/>
          <w:sz w:val="28"/>
          <w:szCs w:val="28"/>
          <w:lang w:val="kk-KZ"/>
        </w:rPr>
        <w:t>пен</w:t>
      </w:r>
      <w:r w:rsidRPr="003A3199">
        <w:rPr>
          <w:color w:val="000000" w:themeColor="text1"/>
          <w:sz w:val="28"/>
          <w:szCs w:val="28"/>
          <w:lang w:val="kk-KZ"/>
        </w:rPr>
        <w:t xml:space="preserve"> </w:t>
      </w:r>
      <w:r w:rsidRPr="003A3199">
        <w:rPr>
          <w:rStyle w:val="ezkurwreuab5ozgtqnkl"/>
          <w:color w:val="000000" w:themeColor="text1"/>
          <w:sz w:val="28"/>
          <w:szCs w:val="28"/>
          <w:lang w:val="kk-KZ"/>
        </w:rPr>
        <w:t>құжаттарды</w:t>
      </w:r>
      <w:r w:rsidRPr="003A3199">
        <w:rPr>
          <w:color w:val="000000" w:themeColor="text1"/>
          <w:sz w:val="28"/>
          <w:szCs w:val="28"/>
          <w:lang w:val="kk-KZ"/>
        </w:rPr>
        <w:t xml:space="preserve"> </w:t>
      </w:r>
      <w:r w:rsidRPr="003A3199">
        <w:rPr>
          <w:rStyle w:val="ezkurwreuab5ozgtqnkl"/>
          <w:color w:val="000000" w:themeColor="text1"/>
          <w:sz w:val="28"/>
          <w:szCs w:val="28"/>
          <w:lang w:val="kk-KZ"/>
        </w:rPr>
        <w:t>қамтитын</w:t>
      </w:r>
      <w:r w:rsidRPr="003A3199">
        <w:rPr>
          <w:color w:val="000000" w:themeColor="text1"/>
          <w:sz w:val="28"/>
          <w:szCs w:val="28"/>
          <w:lang w:val="kk-KZ"/>
        </w:rPr>
        <w:t xml:space="preserve"> </w:t>
      </w:r>
      <w:r w:rsidRPr="003A3199">
        <w:rPr>
          <w:rStyle w:val="ezkurwreuab5ozgtqnkl"/>
          <w:color w:val="000000" w:themeColor="text1"/>
          <w:sz w:val="28"/>
          <w:szCs w:val="28"/>
          <w:lang w:val="kk-KZ"/>
        </w:rPr>
        <w:t>мемлекеттік</w:t>
      </w:r>
      <w:r w:rsidRPr="003A3199">
        <w:rPr>
          <w:color w:val="000000" w:themeColor="text1"/>
          <w:sz w:val="28"/>
          <w:szCs w:val="28"/>
          <w:lang w:val="kk-KZ"/>
        </w:rPr>
        <w:t xml:space="preserve"> </w:t>
      </w:r>
      <w:r w:rsidRPr="003A3199">
        <w:rPr>
          <w:rStyle w:val="ezkurwreuab5ozgtqnkl"/>
          <w:color w:val="000000" w:themeColor="text1"/>
          <w:sz w:val="28"/>
          <w:szCs w:val="28"/>
          <w:lang w:val="kk-KZ"/>
        </w:rPr>
        <w:t>сатып</w:t>
      </w:r>
      <w:r w:rsidRPr="003A3199">
        <w:rPr>
          <w:color w:val="000000" w:themeColor="text1"/>
          <w:sz w:val="28"/>
          <w:szCs w:val="28"/>
          <w:lang w:val="kk-KZ"/>
        </w:rPr>
        <w:t xml:space="preserve"> алуды </w:t>
      </w:r>
      <w:r w:rsidRPr="003A3199">
        <w:rPr>
          <w:rStyle w:val="ezkurwreuab5ozgtqnkl"/>
          <w:color w:val="000000" w:themeColor="text1"/>
          <w:sz w:val="28"/>
          <w:szCs w:val="28"/>
          <w:lang w:val="kk-KZ"/>
        </w:rPr>
        <w:t>жүргізуге</w:t>
      </w:r>
      <w:r w:rsidRPr="003A3199">
        <w:rPr>
          <w:color w:val="000000" w:themeColor="text1"/>
          <w:sz w:val="28"/>
          <w:szCs w:val="28"/>
          <w:lang w:val="kk-KZ"/>
        </w:rPr>
        <w:t xml:space="preserve"> </w:t>
      </w:r>
      <w:r w:rsidRPr="003A3199">
        <w:rPr>
          <w:rStyle w:val="ezkurwreuab5ozgtqnkl"/>
          <w:color w:val="000000" w:themeColor="text1"/>
          <w:sz w:val="28"/>
          <w:szCs w:val="28"/>
          <w:lang w:val="kk-KZ"/>
        </w:rPr>
        <w:t>өтінім</w:t>
      </w:r>
      <w:r w:rsidRPr="003A3199">
        <w:rPr>
          <w:color w:val="000000" w:themeColor="text1"/>
          <w:sz w:val="28"/>
          <w:szCs w:val="28"/>
          <w:lang w:val="kk-KZ"/>
        </w:rPr>
        <w:t xml:space="preserve"> беруі;</w:t>
      </w:r>
    </w:p>
    <w:p w14:paraId="319AC442" w14:textId="77777777" w:rsidR="00F918AE" w:rsidRPr="003A3199" w:rsidRDefault="00F918AE" w:rsidP="00F918AE">
      <w:pPr>
        <w:pStyle w:val="af2"/>
        <w:numPr>
          <w:ilvl w:val="0"/>
          <w:numId w:val="3"/>
        </w:numPr>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аукциондық комиссияның құрамын, сараптау комиссиясының құрамын не сарапшыны (қажет болғанда) айқындау және бекіту, аукциондық комиссияның хатшысын айқындау;</w:t>
      </w:r>
    </w:p>
    <w:p w14:paraId="1967EB26" w14:textId="77777777" w:rsidR="00F918AE" w:rsidRPr="003A3199" w:rsidRDefault="00F918AE" w:rsidP="00F918AE">
      <w:pPr>
        <w:pStyle w:val="af2"/>
        <w:numPr>
          <w:ilvl w:val="0"/>
          <w:numId w:val="3"/>
        </w:numPr>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аукциондық құжаттаманың жобасын бекіту;</w:t>
      </w:r>
    </w:p>
    <w:p w14:paraId="42B4DC1C" w14:textId="77777777" w:rsidR="00F918AE" w:rsidRPr="003A3199" w:rsidRDefault="00F918AE" w:rsidP="00F918AE">
      <w:pPr>
        <w:pStyle w:val="af2"/>
        <w:numPr>
          <w:ilvl w:val="0"/>
          <w:numId w:val="3"/>
        </w:numPr>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 тәсілімен мемлекеттік сатып алуды жүзеге асыру туралы хабарламаны, сондай-ақ аукциондық құжаттаманың мәтінін веб-порталға орналастыру;</w:t>
      </w:r>
    </w:p>
    <w:p w14:paraId="2F6CE6B4" w14:textId="77777777" w:rsidR="00F918AE" w:rsidRPr="003A3199" w:rsidRDefault="00F918AE" w:rsidP="00F918AE">
      <w:pPr>
        <w:pStyle w:val="af2"/>
        <w:numPr>
          <w:ilvl w:val="0"/>
          <w:numId w:val="3"/>
        </w:numPr>
        <w:tabs>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аукциондық құжаттаманың жобасын веб-портал арқылы алдын ала талқылау және аукциондық құжаттаманың жобасын алдын ала талқылаудың хаттамасын, сондай-ақ аукциондық құжаттаманың мәтінін веб-порталға орналастыру;</w:t>
      </w:r>
    </w:p>
    <w:p w14:paraId="7FDB5AA2" w14:textId="77777777" w:rsidR="00F918AE" w:rsidRPr="003A3199" w:rsidRDefault="00F918AE" w:rsidP="00F918AE">
      <w:pPr>
        <w:pStyle w:val="af2"/>
        <w:numPr>
          <w:ilvl w:val="0"/>
          <w:numId w:val="3"/>
        </w:numPr>
        <w:tabs>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әлеуетті өнім берушілердің электрондық құжат нысанындағы аукционға қатысуға өтінімдерін ұсынуы және оларды веб-порталда автоматты түрде тіркеу;</w:t>
      </w:r>
    </w:p>
    <w:p w14:paraId="1D30F17D" w14:textId="0A979B03" w:rsidR="00F918AE" w:rsidRPr="003A3199" w:rsidRDefault="00F918AE" w:rsidP="00F918AE">
      <w:pPr>
        <w:pStyle w:val="af2"/>
        <w:numPr>
          <w:ilvl w:val="0"/>
          <w:numId w:val="3"/>
        </w:numPr>
        <w:tabs>
          <w:tab w:val="left" w:pos="993"/>
        </w:tabs>
        <w:spacing w:after="0" w:line="240" w:lineRule="auto"/>
        <w:ind w:left="0" w:firstLine="709"/>
        <w:jc w:val="both"/>
        <w:rPr>
          <w:color w:val="000000" w:themeColor="text1"/>
          <w:sz w:val="28"/>
          <w:szCs w:val="28"/>
          <w:lang w:val="kk-KZ"/>
        </w:rPr>
      </w:pPr>
      <w:r w:rsidRPr="003A3199">
        <w:rPr>
          <w:color w:val="000000" w:themeColor="text1"/>
          <w:spacing w:val="2"/>
          <w:sz w:val="28"/>
          <w:szCs w:val="28"/>
          <w:shd w:val="clear" w:color="auto" w:fill="FFFFFF"/>
          <w:lang w:val="kk-KZ"/>
        </w:rPr>
        <w:t xml:space="preserve">өтінімдерді автоматты түрде ашу және тиісті ашу хаттамасын </w:t>
      </w:r>
      <w:r w:rsidR="00933D0B" w:rsidRPr="003A3199">
        <w:rPr>
          <w:color w:val="000000" w:themeColor="text1"/>
          <w:spacing w:val="2"/>
          <w:sz w:val="28"/>
          <w:szCs w:val="28"/>
          <w:shd w:val="clear" w:color="auto" w:fill="FFFFFF"/>
          <w:lang w:val="kk-KZ"/>
        </w:rPr>
        <w:br/>
      </w:r>
      <w:r w:rsidRPr="003A3199">
        <w:rPr>
          <w:color w:val="000000" w:themeColor="text1"/>
          <w:spacing w:val="2"/>
          <w:sz w:val="28"/>
          <w:szCs w:val="28"/>
          <w:shd w:val="clear" w:color="auto" w:fill="FFFFFF"/>
          <w:lang w:val="kk-KZ"/>
        </w:rPr>
        <w:t>веб-порталда жариялау;</w:t>
      </w:r>
    </w:p>
    <w:p w14:paraId="79AD0CF7" w14:textId="77777777" w:rsidR="00F918AE" w:rsidRPr="003A3199" w:rsidRDefault="00F918AE" w:rsidP="00F918AE">
      <w:pPr>
        <w:pStyle w:val="af2"/>
        <w:numPr>
          <w:ilvl w:val="0"/>
          <w:numId w:val="3"/>
        </w:numPr>
        <w:tabs>
          <w:tab w:val="left" w:pos="426"/>
          <w:tab w:val="left" w:pos="851"/>
          <w:tab w:val="left" w:pos="993"/>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аукциондық комиссияның веб-портал арқылы әлеуетті өнім берушілердің аукционға қатысуға арналған өтінімдерін біліктілік талаптарына және аукциондық құжаттама талаптарына сәйкестігі тұрғысынан қарауы, сондай-ақ Заңның 7-бабында көзделген шектеулердің болмауы;</w:t>
      </w:r>
    </w:p>
    <w:p w14:paraId="7ED767A6" w14:textId="77777777" w:rsidR="00F918AE" w:rsidRPr="003A3199" w:rsidRDefault="00F918AE" w:rsidP="00F918AE">
      <w:pPr>
        <w:pStyle w:val="af2"/>
        <w:numPr>
          <w:ilvl w:val="0"/>
          <w:numId w:val="3"/>
        </w:numPr>
        <w:tabs>
          <w:tab w:val="left" w:pos="426"/>
          <w:tab w:val="left" w:pos="851"/>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біліктілік талаптарына және аукциондық құжаттаманың талаптарына сәйкес келетін әлеуетті өнім берушілерді айқындау және оларды аукционға қатысушылар деп тану;</w:t>
      </w:r>
    </w:p>
    <w:p w14:paraId="28B03854" w14:textId="77777777" w:rsidR="00F918AE" w:rsidRPr="003A3199" w:rsidRDefault="00F918AE" w:rsidP="00F918AE">
      <w:pPr>
        <w:pStyle w:val="af2"/>
        <w:numPr>
          <w:ilvl w:val="0"/>
          <w:numId w:val="3"/>
        </w:numPr>
        <w:tabs>
          <w:tab w:val="left" w:pos="426"/>
          <w:tab w:val="left" w:pos="851"/>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веб-порталдың аукционға қатысушылардың бастапқы бағаларын автоматты түрде салыстыруы, аукционның ең төменгі бастапқы бағасын айқындауы;</w:t>
      </w:r>
    </w:p>
    <w:p w14:paraId="0B6DAD16" w14:textId="77777777" w:rsidR="00F918AE" w:rsidRPr="003A3199" w:rsidRDefault="00F918AE" w:rsidP="00F918AE">
      <w:pPr>
        <w:pStyle w:val="af2"/>
        <w:numPr>
          <w:ilvl w:val="0"/>
          <w:numId w:val="3"/>
        </w:numPr>
        <w:tabs>
          <w:tab w:val="left" w:pos="426"/>
          <w:tab w:val="left" w:pos="851"/>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t>аукционды веб-портал арқылы өткізу;</w:t>
      </w:r>
    </w:p>
    <w:p w14:paraId="0995CBCF" w14:textId="77777777" w:rsidR="00F918AE" w:rsidRPr="003A3199" w:rsidRDefault="00F918AE" w:rsidP="00F918AE">
      <w:pPr>
        <w:pStyle w:val="af2"/>
        <w:numPr>
          <w:ilvl w:val="0"/>
          <w:numId w:val="3"/>
        </w:numPr>
        <w:tabs>
          <w:tab w:val="left" w:pos="426"/>
          <w:tab w:val="left" w:pos="851"/>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lastRenderedPageBreak/>
        <w:t>аукцион қорытындылары туралы хаттаманы автоматты түрде қалыптастыру және веб-порталда орналастыру.</w:t>
      </w:r>
    </w:p>
    <w:p w14:paraId="52B87B1F" w14:textId="77777777" w:rsidR="00F918AE" w:rsidRPr="003A3199" w:rsidRDefault="00F918AE" w:rsidP="00F918AE">
      <w:pPr>
        <w:pStyle w:val="af2"/>
        <w:tabs>
          <w:tab w:val="left" w:pos="426"/>
          <w:tab w:val="left" w:pos="851"/>
          <w:tab w:val="left" w:pos="1134"/>
        </w:tabs>
        <w:spacing w:after="0" w:line="240" w:lineRule="auto"/>
        <w:ind w:left="0" w:firstLine="709"/>
        <w:jc w:val="both"/>
        <w:rPr>
          <w:bCs/>
          <w:color w:val="000000" w:themeColor="text1"/>
          <w:spacing w:val="2"/>
          <w:sz w:val="28"/>
          <w:szCs w:val="28"/>
          <w:shd w:val="clear" w:color="auto" w:fill="FFFFFF"/>
          <w:lang w:val="kk-KZ"/>
        </w:rPr>
      </w:pPr>
      <w:r w:rsidRPr="003A3199">
        <w:rPr>
          <w:bCs/>
          <w:color w:val="000000" w:themeColor="text1"/>
          <w:spacing w:val="2"/>
          <w:sz w:val="28"/>
          <w:szCs w:val="28"/>
          <w:shd w:val="clear" w:color="auto" w:fill="FFFFFF"/>
          <w:lang w:val="kk-KZ"/>
        </w:rPr>
        <w:t>307. Аукцион бір лотқа өткізіледі, бұл ретте аукцион нысанасы тауар болып табылады.</w:t>
      </w:r>
    </w:p>
    <w:p w14:paraId="0A583393" w14:textId="77777777" w:rsidR="00F918AE" w:rsidRPr="003A3199" w:rsidRDefault="00F918AE" w:rsidP="00F918AE">
      <w:pPr>
        <w:pStyle w:val="af2"/>
        <w:tabs>
          <w:tab w:val="left" w:pos="426"/>
          <w:tab w:val="left" w:pos="851"/>
          <w:tab w:val="left" w:pos="1134"/>
        </w:tabs>
        <w:spacing w:after="0" w:line="240" w:lineRule="auto"/>
        <w:ind w:left="0" w:firstLine="709"/>
        <w:jc w:val="both"/>
        <w:rPr>
          <w:color w:val="000000" w:themeColor="text1"/>
          <w:sz w:val="28"/>
          <w:szCs w:val="28"/>
          <w:lang w:val="kk-KZ"/>
        </w:rPr>
      </w:pPr>
      <w:r w:rsidRPr="003A3199">
        <w:rPr>
          <w:bCs/>
          <w:color w:val="000000" w:themeColor="text1"/>
          <w:spacing w:val="2"/>
          <w:sz w:val="28"/>
          <w:szCs w:val="28"/>
          <w:shd w:val="clear" w:color="auto" w:fill="FFFFFF"/>
          <w:lang w:val="kk-KZ"/>
        </w:rPr>
        <w:t>308.</w:t>
      </w:r>
      <w:r w:rsidRPr="003A3199">
        <w:rPr>
          <w:color w:val="000000" w:themeColor="text1"/>
          <w:spacing w:val="2"/>
          <w:sz w:val="28"/>
          <w:szCs w:val="28"/>
          <w:shd w:val="clear" w:color="auto" w:fill="FFFFFF"/>
          <w:lang w:val="kk-KZ"/>
        </w:rPr>
        <w:t xml:space="preserve"> Тауарды жеткізудің бірнеше орны болған жағдайда, аукцион тәсілімен өткізілетін лотта тауарды жеткізудің бірнеше орнын көрсетуге жол беріледі.</w:t>
      </w:r>
    </w:p>
    <w:p w14:paraId="74BF43AC" w14:textId="77777777" w:rsidR="00F918AE" w:rsidRPr="003A3199" w:rsidRDefault="00F918AE" w:rsidP="00F918AE">
      <w:pPr>
        <w:tabs>
          <w:tab w:val="left" w:pos="426"/>
          <w:tab w:val="left" w:pos="851"/>
          <w:tab w:val="left" w:pos="993"/>
        </w:tabs>
        <w:jc w:val="both"/>
        <w:rPr>
          <w:rStyle w:val="ezkurwreuab5ozgtqnkl"/>
          <w:color w:val="000000" w:themeColor="text1"/>
          <w:sz w:val="28"/>
          <w:szCs w:val="28"/>
          <w:lang w:val="kk-KZ"/>
        </w:rPr>
      </w:pPr>
    </w:p>
    <w:p w14:paraId="6894234E" w14:textId="77777777" w:rsidR="00F918AE" w:rsidRPr="003A3199" w:rsidRDefault="00F918AE" w:rsidP="00F918AE">
      <w:pPr>
        <w:tabs>
          <w:tab w:val="left" w:pos="426"/>
          <w:tab w:val="left" w:pos="851"/>
          <w:tab w:val="left" w:pos="993"/>
        </w:tabs>
        <w:jc w:val="center"/>
        <w:rPr>
          <w:b/>
          <w:color w:val="000000" w:themeColor="text1"/>
          <w:sz w:val="28"/>
          <w:szCs w:val="28"/>
          <w:lang w:val="kk-KZ"/>
        </w:rPr>
      </w:pPr>
      <w:r w:rsidRPr="003A3199">
        <w:rPr>
          <w:b/>
          <w:color w:val="000000" w:themeColor="text1"/>
          <w:sz w:val="28"/>
          <w:szCs w:val="28"/>
          <w:lang w:val="kk-KZ"/>
        </w:rPr>
        <w:t xml:space="preserve">2-параграф. </w:t>
      </w:r>
      <w:r w:rsidRPr="003A3199">
        <w:rPr>
          <w:rStyle w:val="ezkurwreuab5ozgtqnkl"/>
          <w:b/>
          <w:color w:val="000000" w:themeColor="text1"/>
          <w:sz w:val="28"/>
          <w:szCs w:val="28"/>
          <w:lang w:val="kk-KZ"/>
        </w:rPr>
        <w:t>Тапсырыс</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берушінің</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ұйымдастырушыға,</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бірыңғай</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ұйымдастырушыға</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аукционды</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ұйымдастыру</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және</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өткізу</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үшін</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ақпарат</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пен</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құжаттарды</w:t>
      </w:r>
      <w:r w:rsidRPr="003A3199">
        <w:rPr>
          <w:b/>
          <w:color w:val="000000" w:themeColor="text1"/>
          <w:sz w:val="28"/>
          <w:szCs w:val="28"/>
          <w:lang w:val="kk-KZ"/>
        </w:rPr>
        <w:t xml:space="preserve"> ұсынуы</w:t>
      </w:r>
    </w:p>
    <w:p w14:paraId="161B5110" w14:textId="77777777" w:rsidR="00F918AE" w:rsidRPr="003A3199" w:rsidRDefault="00F918AE" w:rsidP="00F918AE">
      <w:pPr>
        <w:tabs>
          <w:tab w:val="left" w:pos="426"/>
          <w:tab w:val="left" w:pos="851"/>
          <w:tab w:val="left" w:pos="993"/>
        </w:tabs>
        <w:rPr>
          <w:bCs/>
          <w:color w:val="000000" w:themeColor="text1"/>
          <w:sz w:val="28"/>
          <w:szCs w:val="28"/>
          <w:lang w:val="kk-KZ"/>
        </w:rPr>
      </w:pPr>
    </w:p>
    <w:p w14:paraId="3101919B" w14:textId="77777777" w:rsidR="00F918AE" w:rsidRPr="003A3199" w:rsidRDefault="00F918AE" w:rsidP="00F918AE">
      <w:pPr>
        <w:tabs>
          <w:tab w:val="left" w:pos="426"/>
          <w:tab w:val="left" w:pos="851"/>
          <w:tab w:val="left" w:pos="993"/>
          <w:tab w:val="left" w:pos="1134"/>
        </w:tabs>
        <w:ind w:firstLine="709"/>
        <w:jc w:val="both"/>
        <w:rPr>
          <w:bCs/>
          <w:color w:val="000000" w:themeColor="text1"/>
          <w:sz w:val="28"/>
          <w:szCs w:val="28"/>
          <w:lang w:val="kk-KZ"/>
        </w:rPr>
      </w:pPr>
      <w:r w:rsidRPr="003A3199">
        <w:rPr>
          <w:bCs/>
          <w:color w:val="000000" w:themeColor="text1"/>
          <w:sz w:val="28"/>
          <w:szCs w:val="28"/>
          <w:lang w:val="kk-KZ"/>
        </w:rPr>
        <w:t>309. Ұйымдастырушы мен тапсырыс беруші бір тұлға болатын жағдайларды қоспағанда, тапсырыс беруші аукционды өткізу үшін ұйымдастырушыға жылдық жоспардың тармағы туралы мәліметтерді қамтитын өтінімді, техникалық ерекшеліктің, шарттың және біліктілік талаптарының (бар болса) жобаларын қазақ және орыс тілдерінде ұсынады.</w:t>
      </w:r>
    </w:p>
    <w:p w14:paraId="243BA307" w14:textId="77777777" w:rsidR="00F918AE" w:rsidRPr="003A3199" w:rsidRDefault="00F918AE" w:rsidP="00F918AE">
      <w:pPr>
        <w:tabs>
          <w:tab w:val="left" w:pos="426"/>
          <w:tab w:val="left" w:pos="851"/>
          <w:tab w:val="left" w:pos="993"/>
          <w:tab w:val="left" w:pos="1134"/>
        </w:tabs>
        <w:ind w:firstLine="709"/>
        <w:jc w:val="both"/>
        <w:rPr>
          <w:bCs/>
          <w:color w:val="000000" w:themeColor="text1"/>
          <w:sz w:val="28"/>
          <w:szCs w:val="28"/>
          <w:lang w:val="kk-KZ"/>
        </w:rPr>
      </w:pPr>
      <w:r w:rsidRPr="003A3199">
        <w:rPr>
          <w:bCs/>
          <w:color w:val="000000" w:themeColor="text1"/>
          <w:sz w:val="28"/>
          <w:szCs w:val="28"/>
          <w:lang w:val="kk-KZ"/>
        </w:rPr>
        <w:t xml:space="preserve">310. </w:t>
      </w:r>
      <w:r w:rsidRPr="003A3199">
        <w:rPr>
          <w:rStyle w:val="ezkurwreuab5ozgtqnkl"/>
          <w:bCs/>
          <w:color w:val="000000" w:themeColor="text1"/>
          <w:sz w:val="28"/>
          <w:szCs w:val="28"/>
          <w:lang w:val="kk-KZ"/>
        </w:rPr>
        <w:t>Аукциондық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құжаттамада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тауар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белгілеріне,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қызмет</w:t>
      </w:r>
      <w:r w:rsidRPr="003A3199">
        <w:rPr>
          <w:bCs/>
          <w:color w:val="000000" w:themeColor="text1"/>
          <w:sz w:val="28"/>
          <w:szCs w:val="28"/>
          <w:lang w:val="kk-KZ"/>
        </w:rPr>
        <w:t xml:space="preserve"> көрсету белгілеріне</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фирмалық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атауларына,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патенттерге,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пайдалы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модельдерге,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өнеркәсіптік</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үлгілерге,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тауар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шығарылған</w:t>
      </w:r>
      <w:r w:rsidRPr="003A3199">
        <w:rPr>
          <w:bCs/>
          <w:color w:val="000000" w:themeColor="text1"/>
          <w:sz w:val="28"/>
          <w:szCs w:val="28"/>
          <w:lang w:val="kk-KZ"/>
        </w:rPr>
        <w:t xml:space="preserve"> жерінің </w:t>
      </w:r>
      <w:r w:rsidRPr="003A3199">
        <w:rPr>
          <w:rStyle w:val="ezkurwreuab5ozgtqnkl"/>
          <w:bCs/>
          <w:color w:val="000000" w:themeColor="text1"/>
          <w:sz w:val="28"/>
          <w:szCs w:val="28"/>
          <w:lang w:val="kk-KZ"/>
        </w:rPr>
        <w:t>атауына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және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өндірушінің</w:t>
      </w:r>
      <w:r w:rsidRPr="003A3199">
        <w:rPr>
          <w:bCs/>
          <w:color w:val="000000" w:themeColor="text1"/>
          <w:sz w:val="28"/>
          <w:szCs w:val="28"/>
          <w:lang w:val="kk-KZ"/>
        </w:rPr>
        <w:t xml:space="preserve"> атауына</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сондай</w:t>
      </w:r>
      <w:r w:rsidRPr="003A3199">
        <w:rPr>
          <w:bCs/>
          <w:color w:val="000000" w:themeColor="text1"/>
          <w:sz w:val="28"/>
          <w:szCs w:val="28"/>
          <w:lang w:val="kk-KZ"/>
        </w:rPr>
        <w:t xml:space="preserve">-ақ </w:t>
      </w:r>
      <w:r w:rsidRPr="003A3199">
        <w:rPr>
          <w:rStyle w:val="ezkurwreuab5ozgtqnkl"/>
          <w:bCs/>
          <w:color w:val="000000" w:themeColor="text1"/>
          <w:sz w:val="28"/>
          <w:szCs w:val="28"/>
          <w:lang w:val="kk-KZ"/>
        </w:rPr>
        <w:t>сатып</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алынатын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тауардың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жекелеген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берушіге </w:t>
      </w:r>
      <w:r w:rsidRPr="003A3199">
        <w:rPr>
          <w:rStyle w:val="ezkurwreuab5ozgtqnkl"/>
          <w:bCs/>
          <w:color w:val="000000" w:themeColor="text1"/>
          <w:sz w:val="28"/>
          <w:szCs w:val="28"/>
          <w:lang w:val="kk-KZ"/>
        </w:rPr>
        <w:t>тиесілігін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айқындайтын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өзге</w:t>
      </w:r>
      <w:r w:rsidRPr="003A3199">
        <w:rPr>
          <w:bCs/>
          <w:color w:val="000000" w:themeColor="text1"/>
          <w:sz w:val="28"/>
          <w:szCs w:val="28"/>
          <w:lang w:val="kk-KZ"/>
        </w:rPr>
        <w:t xml:space="preserve"> де </w:t>
      </w:r>
      <w:r w:rsidRPr="003A3199">
        <w:rPr>
          <w:rStyle w:val="ezkurwreuab5ozgtqnkl"/>
          <w:bCs/>
          <w:color w:val="000000" w:themeColor="text1"/>
          <w:sz w:val="28"/>
          <w:szCs w:val="28"/>
          <w:lang w:val="kk-KZ"/>
        </w:rPr>
        <w:t>сипаттамалардағы нұсқамалардың,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мынадай</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жағдайларды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қоспағанда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болуына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жол</w:t>
      </w:r>
      <w:r w:rsidRPr="003A3199">
        <w:rPr>
          <w:bCs/>
          <w:color w:val="000000" w:themeColor="text1"/>
          <w:sz w:val="28"/>
          <w:szCs w:val="28"/>
          <w:lang w:val="kk-KZ"/>
        </w:rPr>
        <w:t xml:space="preserve"> берілмейді:</w:t>
      </w:r>
    </w:p>
    <w:p w14:paraId="1EEA1478" w14:textId="77777777" w:rsidR="00F918AE" w:rsidRPr="003A3199" w:rsidRDefault="00F918AE" w:rsidP="00F918AE">
      <w:pPr>
        <w:tabs>
          <w:tab w:val="left" w:pos="426"/>
          <w:tab w:val="left" w:pos="851"/>
          <w:tab w:val="left" w:pos="993"/>
          <w:tab w:val="left" w:pos="1134"/>
        </w:tabs>
        <w:ind w:firstLine="709"/>
        <w:jc w:val="both"/>
        <w:rPr>
          <w:color w:val="000000" w:themeColor="text1"/>
          <w:sz w:val="28"/>
          <w:szCs w:val="28"/>
          <w:lang w:val="kk-KZ"/>
        </w:rPr>
      </w:pPr>
      <w:r w:rsidRPr="003A3199">
        <w:rPr>
          <w:bCs/>
          <w:color w:val="000000" w:themeColor="text1"/>
          <w:sz w:val="28"/>
          <w:szCs w:val="28"/>
          <w:lang w:val="kk-KZ"/>
        </w:rPr>
        <w:t>1) негізгі (орнатылған) жабдықты, сондай-ақ орнатылған бағдарламалық қамтамасыз етуді (лицензиялық бағдарламалық қамтамасыз етуді) толық жинақтау, жаңғырту және</w:t>
      </w:r>
      <w:r w:rsidRPr="003A3199">
        <w:rPr>
          <w:color w:val="000000" w:themeColor="text1"/>
          <w:sz w:val="28"/>
          <w:szCs w:val="28"/>
          <w:lang w:val="kk-KZ"/>
        </w:rPr>
        <w:t xml:space="preserve"> толық жарақтандыру;</w:t>
      </w:r>
    </w:p>
    <w:p w14:paraId="151FF9AB" w14:textId="77777777" w:rsidR="00F918AE" w:rsidRPr="003A3199" w:rsidRDefault="00F918AE" w:rsidP="00F918AE">
      <w:pPr>
        <w:tabs>
          <w:tab w:val="left" w:pos="426"/>
          <w:tab w:val="left" w:pos="851"/>
          <w:tab w:val="left" w:pos="993"/>
          <w:tab w:val="left" w:pos="1134"/>
          <w:tab w:val="left" w:pos="1276"/>
        </w:tabs>
        <w:ind w:firstLine="709"/>
        <w:jc w:val="both"/>
        <w:rPr>
          <w:color w:val="000000" w:themeColor="text1"/>
          <w:sz w:val="28"/>
          <w:szCs w:val="28"/>
          <w:lang w:val="kk-KZ"/>
        </w:rPr>
      </w:pPr>
      <w:r w:rsidRPr="003A3199">
        <w:rPr>
          <w:color w:val="000000" w:themeColor="text1"/>
          <w:sz w:val="28"/>
          <w:szCs w:val="28"/>
          <w:lang w:val="kk-KZ"/>
        </w:rPr>
        <w:t>2) егер олар дәрігерлік консилиумдар қорытындыларының және медициналық-генетикалық қорытындылардың нәтижелері бойынша белгіленген медициналық айғақтары (жеке төзбеушілік, өмірлік айғақтары бойынша) бар пациенттерге қатысты қолдану үшін сатып алынса, техникалық көмекші (компенсаторлық) құралдарды, кохлеарлық импланттарды, дәрілік заттарды және мамандандырылған емдік тамақ өнімдерін сатып алу.</w:t>
      </w:r>
    </w:p>
    <w:p w14:paraId="06B9BFD6" w14:textId="77777777" w:rsidR="00F918AE" w:rsidRPr="003A3199" w:rsidRDefault="00F918AE" w:rsidP="00F918AE">
      <w:pPr>
        <w:tabs>
          <w:tab w:val="left" w:pos="426"/>
          <w:tab w:val="left" w:pos="851"/>
          <w:tab w:val="left" w:pos="993"/>
          <w:tab w:val="left" w:pos="1134"/>
          <w:tab w:val="left" w:pos="1276"/>
        </w:tabs>
        <w:ind w:firstLine="709"/>
        <w:jc w:val="both"/>
        <w:rPr>
          <w:color w:val="000000" w:themeColor="text1"/>
          <w:sz w:val="28"/>
          <w:szCs w:val="28"/>
          <w:lang w:val="kk-KZ"/>
        </w:rPr>
      </w:pPr>
      <w:r w:rsidRPr="003A3199">
        <w:rPr>
          <w:color w:val="000000" w:themeColor="text1"/>
          <w:sz w:val="28"/>
          <w:szCs w:val="28"/>
          <w:lang w:val="kk-KZ"/>
        </w:rPr>
        <w:t xml:space="preserve">311. Осы Қағидалардың 40-тармағында көзделген жағдайларда аукционды ұйымдастыруды және өткізуді бірыңғай ұйымдастырушы тапсырыс берушінің бірінші басшысы не оның міндетін атқарушы не орталық органның аппарат басшысы немесе аппарат басшысының өкілеттігін жүзеге асыратын өзге де лауазымды адам, не бюджеттік бағдарламаның басшысы не оның міндеттерін атқаратын тұлға қол қоятын мемлекеттік сатып алуды өткізуге тапсырыс берушінің қазақ және орыс тілдерінде және ол жылдық жоспардың тармағы, бекітілген техникалық ерекшеліктің, шарттың және аукциондық құжаттаманың ажырамас бөлігі болып табылатын біліктілік талаптарының (бар болса) жобалары туралы мәліметтер, сондай-ақ ол құрылған (тартылған) жағдайда </w:t>
      </w:r>
      <w:r w:rsidRPr="003A3199">
        <w:rPr>
          <w:color w:val="000000" w:themeColor="text1"/>
          <w:sz w:val="28"/>
          <w:szCs w:val="28"/>
          <w:lang w:val="kk-KZ"/>
        </w:rPr>
        <w:lastRenderedPageBreak/>
        <w:t>сараптама комиссиясының не сарапшының құрамы олардың біліктілігін растайтын құжаттарды қоса бере отырып өтінім беруі негізінде жүзеге асырады.</w:t>
      </w:r>
    </w:p>
    <w:p w14:paraId="1F011663" w14:textId="77777777" w:rsidR="00F918AE" w:rsidRPr="003A3199" w:rsidRDefault="00F918AE" w:rsidP="00F918AE">
      <w:pPr>
        <w:tabs>
          <w:tab w:val="left" w:pos="426"/>
          <w:tab w:val="left" w:pos="851"/>
          <w:tab w:val="left" w:pos="993"/>
          <w:tab w:val="left" w:pos="1134"/>
        </w:tabs>
        <w:jc w:val="both"/>
        <w:rPr>
          <w:color w:val="000000" w:themeColor="text1"/>
          <w:sz w:val="28"/>
          <w:szCs w:val="28"/>
          <w:lang w:val="kk-KZ"/>
        </w:rPr>
      </w:pPr>
    </w:p>
    <w:p w14:paraId="07C49CCD" w14:textId="77777777" w:rsidR="00F918AE" w:rsidRPr="003A3199" w:rsidRDefault="00F918AE" w:rsidP="00F918AE">
      <w:pPr>
        <w:tabs>
          <w:tab w:val="left" w:pos="426"/>
          <w:tab w:val="left" w:pos="851"/>
          <w:tab w:val="left" w:pos="993"/>
          <w:tab w:val="left" w:pos="1134"/>
        </w:tabs>
        <w:jc w:val="center"/>
        <w:rPr>
          <w:b/>
          <w:color w:val="000000" w:themeColor="text1"/>
          <w:sz w:val="28"/>
          <w:szCs w:val="28"/>
          <w:lang w:val="kk-KZ"/>
        </w:rPr>
      </w:pPr>
      <w:r w:rsidRPr="003A3199">
        <w:rPr>
          <w:b/>
          <w:color w:val="000000" w:themeColor="text1"/>
          <w:sz w:val="28"/>
          <w:szCs w:val="28"/>
          <w:lang w:val="kk-KZ"/>
        </w:rPr>
        <w:t>3-параграф. Аукциондық комиссияның құрамын айқындау және</w:t>
      </w:r>
    </w:p>
    <w:p w14:paraId="1CC006DE" w14:textId="77777777" w:rsidR="00F918AE" w:rsidRPr="003A3199" w:rsidRDefault="00F918AE" w:rsidP="00F918AE">
      <w:pPr>
        <w:tabs>
          <w:tab w:val="left" w:pos="426"/>
          <w:tab w:val="left" w:pos="851"/>
          <w:tab w:val="left" w:pos="993"/>
          <w:tab w:val="left" w:pos="1134"/>
        </w:tabs>
        <w:jc w:val="center"/>
        <w:rPr>
          <w:b/>
          <w:color w:val="000000" w:themeColor="text1"/>
          <w:sz w:val="28"/>
          <w:szCs w:val="28"/>
          <w:lang w:val="kk-KZ"/>
        </w:rPr>
      </w:pPr>
      <w:r w:rsidRPr="003A3199">
        <w:rPr>
          <w:b/>
          <w:color w:val="000000" w:themeColor="text1"/>
          <w:sz w:val="28"/>
          <w:szCs w:val="28"/>
          <w:lang w:val="kk-KZ"/>
        </w:rPr>
        <w:t>бекіту</w:t>
      </w:r>
    </w:p>
    <w:p w14:paraId="0DD43470" w14:textId="77777777" w:rsidR="00F918AE" w:rsidRPr="003A3199" w:rsidRDefault="00F918AE" w:rsidP="00F918AE">
      <w:pPr>
        <w:tabs>
          <w:tab w:val="left" w:pos="426"/>
          <w:tab w:val="left" w:pos="851"/>
          <w:tab w:val="left" w:pos="993"/>
          <w:tab w:val="left" w:pos="1134"/>
        </w:tabs>
        <w:jc w:val="center"/>
        <w:rPr>
          <w:color w:val="000000" w:themeColor="text1"/>
          <w:sz w:val="28"/>
          <w:szCs w:val="28"/>
          <w:lang w:val="kk-KZ"/>
        </w:rPr>
      </w:pPr>
    </w:p>
    <w:p w14:paraId="20EC7299" w14:textId="77777777" w:rsidR="00F918AE" w:rsidRPr="003A3199" w:rsidRDefault="00F918AE" w:rsidP="00F918AE">
      <w:pPr>
        <w:tabs>
          <w:tab w:val="left" w:pos="426"/>
          <w:tab w:val="left" w:pos="851"/>
          <w:tab w:val="left" w:pos="993"/>
          <w:tab w:val="left" w:pos="1134"/>
        </w:tabs>
        <w:ind w:firstLine="709"/>
        <w:jc w:val="both"/>
        <w:rPr>
          <w:bCs/>
          <w:color w:val="000000" w:themeColor="text1"/>
          <w:sz w:val="28"/>
          <w:szCs w:val="28"/>
          <w:lang w:val="kk-KZ"/>
        </w:rPr>
      </w:pPr>
      <w:r w:rsidRPr="003A3199">
        <w:rPr>
          <w:bCs/>
          <w:color w:val="000000" w:themeColor="text1"/>
          <w:sz w:val="28"/>
          <w:szCs w:val="28"/>
          <w:lang w:val="kk-KZ"/>
        </w:rPr>
        <w:t>312. Аукционды ұйымдастыру және өткізу рәсімдерін орындау үшін ұйымдастырушы, бірыңғай ұйымдастырушы әрбір аукционға жеке аукциондық комиссияны бекітеді және аукциондық комиссияның хатшысын айқындайды.</w:t>
      </w:r>
    </w:p>
    <w:p w14:paraId="29F51D1E" w14:textId="77777777" w:rsidR="00F918AE" w:rsidRPr="003A3199" w:rsidRDefault="00F918AE" w:rsidP="00F918AE">
      <w:pPr>
        <w:tabs>
          <w:tab w:val="left" w:pos="426"/>
          <w:tab w:val="left" w:pos="851"/>
          <w:tab w:val="left" w:pos="993"/>
          <w:tab w:val="left" w:pos="1134"/>
        </w:tabs>
        <w:ind w:firstLine="709"/>
        <w:jc w:val="both"/>
        <w:rPr>
          <w:bCs/>
          <w:color w:val="000000" w:themeColor="text1"/>
          <w:sz w:val="28"/>
          <w:szCs w:val="28"/>
          <w:lang w:val="kk-KZ"/>
        </w:rPr>
      </w:pPr>
      <w:r w:rsidRPr="003A3199">
        <w:rPr>
          <w:bCs/>
          <w:color w:val="000000" w:themeColor="text1"/>
          <w:sz w:val="28"/>
          <w:szCs w:val="28"/>
          <w:lang w:val="kk-KZ"/>
        </w:rPr>
        <w:t>313. Аукциондық комиссия құру және аукциондық комиссияның хатшысын айқындау туралы шешімді ұйымдастырушының бірінші басшысы не оның міндетін атқарушы тұлға не бюджеттік бағдарламаның басшысы не оның міндетін атқарушы тұлға қабылдайды.</w:t>
      </w:r>
    </w:p>
    <w:p w14:paraId="3B6AD0F4" w14:textId="77777777" w:rsidR="00F918AE" w:rsidRPr="003A3199" w:rsidRDefault="00F918AE" w:rsidP="00F918AE">
      <w:pPr>
        <w:tabs>
          <w:tab w:val="left" w:pos="426"/>
          <w:tab w:val="left" w:pos="851"/>
          <w:tab w:val="left" w:pos="993"/>
          <w:tab w:val="left" w:pos="1134"/>
        </w:tabs>
        <w:ind w:firstLine="709"/>
        <w:jc w:val="both"/>
        <w:rPr>
          <w:bCs/>
          <w:color w:val="000000" w:themeColor="text1"/>
          <w:sz w:val="28"/>
          <w:szCs w:val="28"/>
          <w:lang w:val="kk-KZ"/>
        </w:rPr>
      </w:pPr>
      <w:r w:rsidRPr="003A3199">
        <w:rPr>
          <w:bCs/>
          <w:color w:val="000000" w:themeColor="text1"/>
          <w:sz w:val="28"/>
          <w:szCs w:val="28"/>
          <w:lang w:val="kk-KZ"/>
        </w:rPr>
        <w:t xml:space="preserve">314. Егер тапсырыс берушінің өзі тікелей не мемлекеттік сатып алуды ұйымдастыру және өткізу рәсімдерін орындауға жауапты өзінің құрылымдық бөлімшесі (лауазымды адамы) атынан ұйымдастырушы болған жағдайда, аукциондық комиссия құру және аукциондық комиссияның хатшысын айқындау туралы шешімді тапсырыс берушінің бірінші басшысы не оның міндетін атқарушы адам не орталық мемлекеттік органның аппарат басшысы </w:t>
      </w:r>
      <w:r w:rsidRPr="003A3199">
        <w:rPr>
          <w:color w:val="000000" w:themeColor="text1"/>
          <w:sz w:val="28"/>
          <w:szCs w:val="28"/>
          <w:lang w:val="kk-KZ"/>
        </w:rPr>
        <w:t>немесе аппарат басшысының өкілеттігін жүзеге асыратын өзге де лауазымды адам</w:t>
      </w:r>
      <w:r w:rsidRPr="003A3199">
        <w:rPr>
          <w:bCs/>
          <w:color w:val="000000" w:themeColor="text1"/>
          <w:sz w:val="28"/>
          <w:szCs w:val="28"/>
          <w:lang w:val="kk-KZ"/>
        </w:rPr>
        <w:t xml:space="preserve"> не бюджеттік бағдарламаның басшысы не оның міндетін атқарушы адам қабылдайды.</w:t>
      </w:r>
    </w:p>
    <w:p w14:paraId="0BDEFE4E" w14:textId="77777777" w:rsidR="00F918AE" w:rsidRPr="003A3199" w:rsidRDefault="00F918AE" w:rsidP="00F918AE">
      <w:pPr>
        <w:tabs>
          <w:tab w:val="left" w:pos="426"/>
          <w:tab w:val="left" w:pos="851"/>
          <w:tab w:val="left" w:pos="993"/>
          <w:tab w:val="left" w:pos="1134"/>
        </w:tabs>
        <w:ind w:firstLine="851"/>
        <w:jc w:val="both"/>
        <w:rPr>
          <w:bCs/>
          <w:color w:val="000000" w:themeColor="text1"/>
          <w:sz w:val="28"/>
          <w:szCs w:val="28"/>
          <w:lang w:val="kk-KZ"/>
        </w:rPr>
      </w:pPr>
      <w:r w:rsidRPr="003A3199">
        <w:rPr>
          <w:bCs/>
          <w:color w:val="000000" w:themeColor="text1"/>
          <w:sz w:val="28"/>
          <w:szCs w:val="28"/>
          <w:lang w:val="kk-KZ"/>
        </w:rPr>
        <w:t>315. Мемлекеттік сатып алуды бірыңғай ұйымдастырушы жүзеге асырған жағдайда аукциондық комиссия құру және аукциондық комиссияның хатшысын айқындау туралы шешімді бірыңғай ұйымдастырушының бірінші басшысы не бірінші басшының міндетін атқарушы тұлға қабылдайды.</w:t>
      </w:r>
    </w:p>
    <w:p w14:paraId="04CEABC4" w14:textId="77777777" w:rsidR="00F918AE" w:rsidRPr="003A3199" w:rsidRDefault="00F918AE" w:rsidP="00F918AE">
      <w:pPr>
        <w:tabs>
          <w:tab w:val="left" w:pos="426"/>
          <w:tab w:val="left" w:pos="851"/>
          <w:tab w:val="left" w:pos="993"/>
          <w:tab w:val="left" w:pos="1134"/>
        </w:tabs>
        <w:ind w:firstLine="851"/>
        <w:jc w:val="both"/>
        <w:rPr>
          <w:bCs/>
          <w:color w:val="000000" w:themeColor="text1"/>
          <w:sz w:val="28"/>
          <w:szCs w:val="28"/>
          <w:lang w:val="kk-KZ"/>
        </w:rPr>
      </w:pPr>
      <w:r w:rsidRPr="003A3199">
        <w:rPr>
          <w:bCs/>
          <w:color w:val="000000" w:themeColor="text1"/>
          <w:sz w:val="28"/>
          <w:szCs w:val="28"/>
          <w:lang w:val="kk-KZ"/>
        </w:rPr>
        <w:t>316. Сатып алынатын тауарлардың техникалық тапсырмасын және (немесе) техникалық ерекшелігін әзірлеу үшін тапсырыс беруші қажет болған кезде сараптама комиссиясын құрады не сарапшыны тартады.</w:t>
      </w:r>
    </w:p>
    <w:p w14:paraId="07A01EE0"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bCs/>
          <w:color w:val="000000" w:themeColor="text1"/>
          <w:sz w:val="28"/>
          <w:szCs w:val="28"/>
          <w:lang w:val="kk-KZ"/>
        </w:rPr>
        <w:t xml:space="preserve">317. </w:t>
      </w:r>
      <w:r w:rsidRPr="003A3199">
        <w:rPr>
          <w:rStyle w:val="ezkurwreuab5ozgtqnkl"/>
          <w:bCs/>
          <w:color w:val="000000" w:themeColor="text1"/>
          <w:sz w:val="28"/>
          <w:szCs w:val="28"/>
          <w:lang w:val="kk-KZ"/>
        </w:rPr>
        <w:t>Аукциондық комиссияның төрағасы және басқа да мүшелері аукциондық комиссияның мүшелері болып табылады. Аукциондық комиссияның мүшелері өтінімдерді қарайды және оның міндетін атқарушы тұлғаның болуын қоспағанда, ауыстыруға құқығынсыз дауыс беруге қатысады.</w:t>
      </w:r>
    </w:p>
    <w:p w14:paraId="24CD3258"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318. Аукциондық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комиссия</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мүшелерінің</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жалпы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саны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тақ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санды</w:t>
      </w:r>
      <w:r w:rsidRPr="003A3199">
        <w:rPr>
          <w:bCs/>
          <w:color w:val="000000" w:themeColor="text1"/>
          <w:sz w:val="28"/>
          <w:szCs w:val="28"/>
          <w:lang w:val="kk-KZ"/>
        </w:rPr>
        <w:t xml:space="preserve"> құрауға </w:t>
      </w:r>
      <w:r w:rsidRPr="003A3199">
        <w:rPr>
          <w:rStyle w:val="ezkurwreuab5ozgtqnkl"/>
          <w:bCs/>
          <w:color w:val="000000" w:themeColor="text1"/>
          <w:sz w:val="28"/>
          <w:szCs w:val="28"/>
          <w:lang w:val="kk-KZ"/>
        </w:rPr>
        <w:t>және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кемінде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үш</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адам</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болуға</w:t>
      </w:r>
      <w:r w:rsidRPr="003A3199">
        <w:rPr>
          <w:bCs/>
          <w:color w:val="000000" w:themeColor="text1"/>
          <w:sz w:val="28"/>
          <w:szCs w:val="28"/>
          <w:lang w:val="kk-KZ"/>
        </w:rPr>
        <w:t xml:space="preserve"> тиіс</w:t>
      </w:r>
      <w:r w:rsidRPr="003A3199">
        <w:rPr>
          <w:rStyle w:val="ezkurwreuab5ozgtqnkl"/>
          <w:bCs/>
          <w:color w:val="000000" w:themeColor="text1"/>
          <w:sz w:val="28"/>
          <w:szCs w:val="28"/>
          <w:lang w:val="kk-KZ"/>
        </w:rPr>
        <w:t>.</w:t>
      </w:r>
    </w:p>
    <w:p w14:paraId="6F1131EF"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319. Осы Қағидалардың 33, 35 және 36-тармақтарында көзделген жағдайларда аукциондық комиссияның төрағасы болып ұйымдастырушының бірінші басшысының орынбасарынан төмен емес лауазымды тұлға айқындалады.</w:t>
      </w:r>
    </w:p>
    <w:p w14:paraId="01B5811C"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320. Осы Қағидалардың 32 және 34-тармақтарында көзделген жағдайда, тапсырыс берушінің бірінші басшысының орынбасарынан төмен емес лауазымды адам аукциондық комиссияның төрағасы болып айқындалады.</w:t>
      </w:r>
    </w:p>
    <w:p w14:paraId="2B26B636"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lastRenderedPageBreak/>
        <w:t>321. Аукциондық комиссияның төрағасы болмаған жағдайда аукциондық комиссияның құрамы қайта бекітіледі. Бұл ретте аукциондық комиссияның төрағасы болып бірінші басшының орынбасарынан төмен емес лауазымды адам, ал ол болмаған жағдайда – бірінші басшы айқындалады.</w:t>
      </w:r>
    </w:p>
    <w:p w14:paraId="07290173"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322. Бірыңғай ұйымдастырушы құрған аукциондық комиссияның төрағасы болмаған жағдайда, аукциондық комиссия төрағасының кандидатурасы қайта бекітіледі. Бұл ретте, аукциондық комиссияның төрағасы болып бірыңғай ұйымдастырушының бірінші басшысының міндетін атқаратын лауазымды адам не бірыңғай ұйымдастырушының бірінші басшысының орынбасары айқындалады.</w:t>
      </w:r>
    </w:p>
    <w:p w14:paraId="4B295C5D"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323. Аукциондық комиссияның төрағасы:</w:t>
      </w:r>
    </w:p>
    <w:p w14:paraId="0CC92F7C"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1) аукциондық комиссияның қызметіне басшылық жасайды;</w:t>
      </w:r>
    </w:p>
    <w:p w14:paraId="1D2F5767"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2) осы Қағидада көзделген өзге де функцияларды жүзеге асырады.</w:t>
      </w:r>
    </w:p>
    <w:p w14:paraId="3C38DC77"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324. Аукциондық комиссия оны құру туралы шешім күшіне енген күннен бастап әрекет етеді және шарт жасалған күні өз қызметін тоқтатады.</w:t>
      </w:r>
    </w:p>
    <w:p w14:paraId="6C6E9719"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 xml:space="preserve">325. Аукциондық комиссияның шешімі веб-портал арқылы дауыс беру арқылы қабылданады және егер оған аукциондық комиссия мүшелерінің жалпы санының көпшілігі дауыс берсе, қабылданды деп есептеледі. </w:t>
      </w:r>
    </w:p>
    <w:p w14:paraId="69A77A10"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Дауыстар тең болған жағдайда аукциондық комиссияның төрағасы дауыс берген шешім қабылданды деп есептеледі.</w:t>
      </w:r>
    </w:p>
    <w:p w14:paraId="5902ABE0" w14:textId="77777777" w:rsidR="00F918AE" w:rsidRPr="003A3199" w:rsidRDefault="00F918AE" w:rsidP="00F918AE">
      <w:pPr>
        <w:tabs>
          <w:tab w:val="left" w:pos="426"/>
          <w:tab w:val="left" w:pos="851"/>
          <w:tab w:val="left" w:pos="993"/>
          <w:tab w:val="left" w:pos="1134"/>
        </w:tabs>
        <w:ind w:firstLine="851"/>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326. Аукциондық комиссияның шешімімен келіспеген жағдайда осы аукциондық комиссияның кез келген мүшесінің ерекше пікір білдіруге құқығы бар, ол аукционға қатысуға рұқсат беру хаттамасына қоса беріледі және құжаттың электрондық көшірмесі нысанында веб-порталда орналастырылады.</w:t>
      </w:r>
    </w:p>
    <w:p w14:paraId="56889813" w14:textId="77777777" w:rsidR="00F918AE" w:rsidRPr="003A3199" w:rsidRDefault="00F918AE" w:rsidP="00F918AE">
      <w:pPr>
        <w:tabs>
          <w:tab w:val="left" w:pos="426"/>
          <w:tab w:val="left" w:pos="851"/>
          <w:tab w:val="left" w:pos="993"/>
          <w:tab w:val="left" w:pos="1134"/>
        </w:tabs>
        <w:ind w:firstLine="851"/>
        <w:jc w:val="both"/>
        <w:rPr>
          <w:bCs/>
          <w:color w:val="000000" w:themeColor="text1"/>
          <w:sz w:val="28"/>
          <w:szCs w:val="28"/>
          <w:lang w:val="kk-KZ"/>
        </w:rPr>
      </w:pPr>
      <w:r w:rsidRPr="003A3199">
        <w:rPr>
          <w:rStyle w:val="ezkurwreuab5ozgtqnkl"/>
          <w:bCs/>
          <w:color w:val="000000" w:themeColor="text1"/>
          <w:sz w:val="28"/>
          <w:szCs w:val="28"/>
          <w:lang w:val="kk-KZ"/>
        </w:rPr>
        <w:t>327. Аукциондық комиссия төрағасының қолын қоспағанда, аукциондық комиссияның қандай да бір мүшесінің қолы болмаған жағдайда аукциондық комиссияның хатшысы аукциондық комиссияның тиісті хаттамаларында қолдың болмау себебін қамтитын құжатты немесе ақпаратты веб-порталда орналастырады.</w:t>
      </w:r>
    </w:p>
    <w:p w14:paraId="513EF9BA" w14:textId="77777777" w:rsidR="00F918AE" w:rsidRPr="003A3199" w:rsidRDefault="00F918AE" w:rsidP="00F918AE">
      <w:pPr>
        <w:tabs>
          <w:tab w:val="left" w:pos="426"/>
          <w:tab w:val="left" w:pos="851"/>
          <w:tab w:val="left" w:pos="993"/>
        </w:tabs>
        <w:jc w:val="both"/>
        <w:rPr>
          <w:bCs/>
          <w:color w:val="000000" w:themeColor="text1"/>
          <w:sz w:val="28"/>
          <w:szCs w:val="28"/>
          <w:lang w:val="kk-KZ"/>
        </w:rPr>
      </w:pPr>
    </w:p>
    <w:p w14:paraId="77FF32D4" w14:textId="77777777" w:rsidR="00F918AE" w:rsidRPr="003A3199" w:rsidRDefault="00F918AE" w:rsidP="00F918AE">
      <w:pPr>
        <w:tabs>
          <w:tab w:val="left" w:pos="426"/>
          <w:tab w:val="left" w:pos="851"/>
          <w:tab w:val="left" w:pos="993"/>
        </w:tabs>
        <w:jc w:val="center"/>
        <w:rPr>
          <w:b/>
          <w:color w:val="000000" w:themeColor="text1"/>
          <w:sz w:val="28"/>
          <w:szCs w:val="28"/>
          <w:lang w:val="kk-KZ"/>
        </w:rPr>
      </w:pPr>
      <w:r w:rsidRPr="003A3199">
        <w:rPr>
          <w:b/>
          <w:color w:val="000000" w:themeColor="text1"/>
          <w:sz w:val="28"/>
          <w:szCs w:val="28"/>
          <w:lang w:val="kk-KZ"/>
        </w:rPr>
        <w:t>4-параграф. Аукциондық комиссияның хатшысын айқындау</w:t>
      </w:r>
    </w:p>
    <w:p w14:paraId="144DDC30" w14:textId="77777777" w:rsidR="00F918AE" w:rsidRPr="003A3199" w:rsidRDefault="00F918AE" w:rsidP="00F918AE">
      <w:pPr>
        <w:tabs>
          <w:tab w:val="left" w:pos="426"/>
          <w:tab w:val="left" w:pos="851"/>
          <w:tab w:val="left" w:pos="993"/>
        </w:tabs>
        <w:jc w:val="center"/>
        <w:rPr>
          <w:color w:val="000000" w:themeColor="text1"/>
          <w:sz w:val="28"/>
          <w:szCs w:val="28"/>
          <w:lang w:val="kk-KZ"/>
        </w:rPr>
      </w:pPr>
    </w:p>
    <w:bookmarkEnd w:id="380"/>
    <w:p w14:paraId="0A04E9F1" w14:textId="77777777" w:rsidR="00F918AE" w:rsidRPr="003A3199" w:rsidRDefault="00F918AE" w:rsidP="00F918AE">
      <w:pPr>
        <w:tabs>
          <w:tab w:val="left" w:pos="0"/>
        </w:tabs>
        <w:ind w:firstLine="709"/>
        <w:jc w:val="both"/>
        <w:rPr>
          <w:bCs/>
          <w:color w:val="000000" w:themeColor="text1"/>
          <w:sz w:val="28"/>
          <w:szCs w:val="28"/>
          <w:lang w:val="kk-KZ"/>
        </w:rPr>
      </w:pPr>
      <w:r w:rsidRPr="003A3199">
        <w:rPr>
          <w:bCs/>
          <w:color w:val="000000" w:themeColor="text1"/>
          <w:sz w:val="28"/>
          <w:szCs w:val="28"/>
          <w:lang w:val="kk-KZ"/>
        </w:rPr>
        <w:t>328. Аукциондық комиссияның ұйымдастырушылық қызметін аукциондық комиссияның хатшысы қамтамасыз етеді. Аукциондық комиссияның хатшысы аукциондық комиссияның мүшесі болып табылмайды және аукциондық комиссия шешім қабылдаған кезде дауыс беру құқығы болмайды.</w:t>
      </w:r>
    </w:p>
    <w:p w14:paraId="798F877B" w14:textId="7B9D3FCA" w:rsidR="00F918AE" w:rsidRPr="003A3199" w:rsidRDefault="00F918AE" w:rsidP="00F918AE">
      <w:pPr>
        <w:tabs>
          <w:tab w:val="left" w:pos="0"/>
        </w:tabs>
        <w:ind w:firstLine="709"/>
        <w:jc w:val="both"/>
        <w:rPr>
          <w:bCs/>
          <w:color w:val="000000" w:themeColor="text1"/>
          <w:sz w:val="28"/>
          <w:szCs w:val="28"/>
          <w:lang w:val="kk-KZ"/>
        </w:rPr>
      </w:pPr>
      <w:r w:rsidRPr="003A3199">
        <w:rPr>
          <w:bCs/>
          <w:color w:val="000000" w:themeColor="text1"/>
          <w:sz w:val="28"/>
          <w:szCs w:val="28"/>
          <w:lang w:val="kk-KZ"/>
        </w:rPr>
        <w:t>329. Аукциондық комиссияның хатшысы мемлекеттік сатып алуды ұйымдастыру</w:t>
      </w:r>
      <w:r w:rsidR="002C10AF" w:rsidRPr="003A3199">
        <w:rPr>
          <w:bCs/>
          <w:color w:val="000000" w:themeColor="text1"/>
          <w:sz w:val="28"/>
          <w:szCs w:val="28"/>
          <w:lang w:val="kk-KZ"/>
        </w:rPr>
        <w:t xml:space="preserve">ды </w:t>
      </w:r>
      <w:r w:rsidRPr="003A3199">
        <w:rPr>
          <w:bCs/>
          <w:color w:val="000000" w:themeColor="text1"/>
          <w:sz w:val="28"/>
          <w:szCs w:val="28"/>
          <w:lang w:val="kk-KZ"/>
        </w:rPr>
        <w:t>және өткізу</w:t>
      </w:r>
      <w:r w:rsidR="002C10AF" w:rsidRPr="003A3199">
        <w:rPr>
          <w:bCs/>
          <w:color w:val="000000" w:themeColor="text1"/>
          <w:sz w:val="28"/>
          <w:szCs w:val="28"/>
          <w:lang w:val="kk-KZ"/>
        </w:rPr>
        <w:t>ді</w:t>
      </w:r>
      <w:r w:rsidRPr="003A3199">
        <w:rPr>
          <w:bCs/>
          <w:color w:val="000000" w:themeColor="text1"/>
          <w:sz w:val="28"/>
          <w:szCs w:val="28"/>
          <w:lang w:val="kk-KZ"/>
        </w:rPr>
        <w:t xml:space="preserve"> </w:t>
      </w:r>
      <w:r w:rsidR="002C10AF" w:rsidRPr="003A3199">
        <w:rPr>
          <w:bCs/>
          <w:color w:val="000000" w:themeColor="text1"/>
          <w:sz w:val="28"/>
          <w:szCs w:val="28"/>
          <w:lang w:val="kk-KZ"/>
        </w:rPr>
        <w:t xml:space="preserve">қамтамасыз ететін </w:t>
      </w:r>
      <w:r w:rsidRPr="003A3199">
        <w:rPr>
          <w:bCs/>
          <w:color w:val="000000" w:themeColor="text1"/>
          <w:sz w:val="28"/>
          <w:szCs w:val="28"/>
          <w:lang w:val="kk-KZ"/>
        </w:rPr>
        <w:t xml:space="preserve">ұйымдастырушының құрылымдық бөлімшесінің лауазымды адамдары </w:t>
      </w:r>
      <w:r w:rsidR="002C10AF" w:rsidRPr="003A3199">
        <w:rPr>
          <w:bCs/>
          <w:color w:val="000000" w:themeColor="text1"/>
          <w:sz w:val="28"/>
          <w:szCs w:val="28"/>
          <w:lang w:val="kk-KZ"/>
        </w:rPr>
        <w:t>қатарынан</w:t>
      </w:r>
      <w:r w:rsidRPr="003A3199">
        <w:rPr>
          <w:bCs/>
          <w:color w:val="000000" w:themeColor="text1"/>
          <w:sz w:val="28"/>
          <w:szCs w:val="28"/>
          <w:lang w:val="kk-KZ"/>
        </w:rPr>
        <w:t xml:space="preserve"> айқындалады.</w:t>
      </w:r>
    </w:p>
    <w:p w14:paraId="124D7E16" w14:textId="77777777" w:rsidR="00F918AE" w:rsidRPr="003A3199" w:rsidRDefault="00F918AE" w:rsidP="00F918AE">
      <w:pPr>
        <w:tabs>
          <w:tab w:val="left" w:pos="0"/>
        </w:tabs>
        <w:ind w:firstLine="709"/>
        <w:jc w:val="both"/>
        <w:rPr>
          <w:bCs/>
          <w:color w:val="000000" w:themeColor="text1"/>
          <w:sz w:val="28"/>
          <w:szCs w:val="28"/>
          <w:lang w:val="kk-KZ"/>
        </w:rPr>
      </w:pPr>
      <w:r w:rsidRPr="003A3199">
        <w:rPr>
          <w:bCs/>
          <w:color w:val="000000" w:themeColor="text1"/>
          <w:sz w:val="28"/>
          <w:szCs w:val="28"/>
          <w:lang w:val="kk-KZ"/>
        </w:rPr>
        <w:t>330. Мемлекеттік сатып алуды бірыңғай ұйымдастырушы жүзеге асырған жағдайда аукциондық комиссияның хатшысы бірыңғай ұйымдастырушының лауазымды адамдары қатарынан айқындалады.</w:t>
      </w:r>
    </w:p>
    <w:p w14:paraId="41EAC3F8" w14:textId="77777777" w:rsidR="00F918AE" w:rsidRPr="003A3199" w:rsidRDefault="00F918AE" w:rsidP="00F918AE">
      <w:pPr>
        <w:tabs>
          <w:tab w:val="left" w:pos="0"/>
        </w:tabs>
        <w:ind w:firstLine="709"/>
        <w:jc w:val="both"/>
        <w:rPr>
          <w:bCs/>
          <w:color w:val="000000" w:themeColor="text1"/>
          <w:sz w:val="28"/>
          <w:szCs w:val="28"/>
          <w:lang w:val="kk-KZ"/>
        </w:rPr>
      </w:pPr>
      <w:r w:rsidRPr="003A3199">
        <w:rPr>
          <w:bCs/>
          <w:color w:val="000000" w:themeColor="text1"/>
          <w:sz w:val="28"/>
          <w:szCs w:val="28"/>
          <w:lang w:val="kk-KZ"/>
        </w:rPr>
        <w:lastRenderedPageBreak/>
        <w:t>331. Аукциондық</w:t>
      </w:r>
      <w:r w:rsidRPr="003A3199">
        <w:rPr>
          <w:color w:val="000000" w:themeColor="text1"/>
          <w:sz w:val="28"/>
          <w:szCs w:val="28"/>
          <w:lang w:val="kk-KZ"/>
        </w:rPr>
        <w:t xml:space="preserve"> комиссияның хатшысы:</w:t>
      </w:r>
    </w:p>
    <w:p w14:paraId="666CE0DA" w14:textId="77777777" w:rsidR="00F918AE" w:rsidRPr="003A3199" w:rsidRDefault="00F918AE" w:rsidP="00F918AE">
      <w:pPr>
        <w:tabs>
          <w:tab w:val="left" w:pos="0"/>
        </w:tabs>
        <w:ind w:firstLine="709"/>
        <w:jc w:val="both"/>
        <w:rPr>
          <w:bCs/>
          <w:color w:val="000000" w:themeColor="text1"/>
          <w:sz w:val="28"/>
          <w:szCs w:val="28"/>
          <w:lang w:val="kk-KZ"/>
        </w:rPr>
      </w:pPr>
      <w:r w:rsidRPr="003A3199">
        <w:rPr>
          <w:color w:val="000000" w:themeColor="text1"/>
          <w:sz w:val="28"/>
          <w:szCs w:val="28"/>
          <w:lang w:val="kk-KZ"/>
        </w:rPr>
        <w:t xml:space="preserve">1) аукциондық құжаттаманың жобасын қалыптастырады және </w:t>
      </w:r>
      <w:r w:rsidRPr="003A3199">
        <w:rPr>
          <w:color w:val="000000" w:themeColor="text1"/>
          <w:sz w:val="28"/>
          <w:szCs w:val="28"/>
          <w:lang w:val="kk-KZ"/>
        </w:rPr>
        <w:br/>
        <w:t>веб-порталда орналастырады;</w:t>
      </w:r>
    </w:p>
    <w:p w14:paraId="79FAEA47" w14:textId="77777777" w:rsidR="00F918AE" w:rsidRPr="003A3199" w:rsidRDefault="00F918AE" w:rsidP="00F918AE">
      <w:pPr>
        <w:tabs>
          <w:tab w:val="left" w:pos="0"/>
        </w:tabs>
        <w:ind w:firstLine="709"/>
        <w:jc w:val="both"/>
        <w:rPr>
          <w:bCs/>
          <w:color w:val="000000" w:themeColor="text1"/>
          <w:sz w:val="28"/>
          <w:szCs w:val="28"/>
          <w:lang w:val="kk-KZ"/>
        </w:rPr>
      </w:pPr>
      <w:r w:rsidRPr="003A3199">
        <w:rPr>
          <w:color w:val="000000" w:themeColor="text1"/>
          <w:sz w:val="28"/>
          <w:szCs w:val="28"/>
          <w:lang w:val="kk-KZ"/>
        </w:rPr>
        <w:t>2) веб-порталда аукцион өткізу туралы хабарландыруды, аукциондық құжаттаманың жобасын алдын ала талқылау хаттамасын, аукционға қатысуға өтінімдерді ашу хаттамасын, аукционға жіберу хаттамасын, аукцион тәсілімен мемлекеттік сатып алу қорытындылары туралы хаттаманы, сондай-ақ олар болған кезде веб-порталда басқа да құжаттарды орналастырады;</w:t>
      </w:r>
    </w:p>
    <w:p w14:paraId="29FA92E4" w14:textId="77777777" w:rsidR="00F918AE" w:rsidRPr="003A3199" w:rsidRDefault="00F918AE" w:rsidP="00F918AE">
      <w:pPr>
        <w:tabs>
          <w:tab w:val="left" w:pos="0"/>
        </w:tabs>
        <w:ind w:firstLine="709"/>
        <w:jc w:val="both"/>
        <w:rPr>
          <w:bCs/>
          <w:color w:val="000000" w:themeColor="text1"/>
          <w:sz w:val="28"/>
          <w:szCs w:val="28"/>
          <w:lang w:val="kk-KZ"/>
        </w:rPr>
      </w:pPr>
      <w:r w:rsidRPr="003A3199">
        <w:rPr>
          <w:color w:val="000000" w:themeColor="text1"/>
          <w:sz w:val="28"/>
          <w:szCs w:val="28"/>
          <w:lang w:val="kk-KZ"/>
        </w:rPr>
        <w:t xml:space="preserve">3) </w:t>
      </w:r>
      <w:r w:rsidRPr="003A3199">
        <w:rPr>
          <w:color w:val="000000" w:themeColor="text1"/>
          <w:spacing w:val="2"/>
          <w:sz w:val="28"/>
          <w:szCs w:val="28"/>
          <w:shd w:val="clear" w:color="auto" w:fill="FFFFFF"/>
          <w:lang w:val="kk-KZ"/>
        </w:rPr>
        <w:t>веб-порталда бар болған жағдайда сараптау комиссиясының немесе сарапшының қорытындысын жариялайды;</w:t>
      </w:r>
      <w:r w:rsidRPr="003A3199">
        <w:rPr>
          <w:color w:val="000000" w:themeColor="text1"/>
          <w:sz w:val="28"/>
          <w:szCs w:val="28"/>
          <w:lang w:val="kk-KZ"/>
        </w:rPr>
        <w:t> </w:t>
      </w:r>
    </w:p>
    <w:p w14:paraId="0CE1FA4A" w14:textId="77777777" w:rsidR="00F918AE" w:rsidRPr="003A3199" w:rsidRDefault="00F918AE" w:rsidP="00F918AE">
      <w:pPr>
        <w:tabs>
          <w:tab w:val="left" w:pos="0"/>
        </w:tabs>
        <w:ind w:firstLine="709"/>
        <w:jc w:val="both"/>
        <w:rPr>
          <w:bCs/>
          <w:color w:val="000000" w:themeColor="text1"/>
          <w:sz w:val="28"/>
          <w:szCs w:val="28"/>
          <w:lang w:val="kk-KZ"/>
        </w:rPr>
      </w:pPr>
      <w:r w:rsidRPr="003A3199">
        <w:rPr>
          <w:color w:val="000000" w:themeColor="text1"/>
          <w:sz w:val="28"/>
          <w:szCs w:val="28"/>
          <w:lang w:val="kk-KZ"/>
        </w:rPr>
        <w:t xml:space="preserve">4) </w:t>
      </w:r>
      <w:r w:rsidRPr="003A3199">
        <w:rPr>
          <w:color w:val="000000" w:themeColor="text1"/>
          <w:spacing w:val="2"/>
          <w:sz w:val="28"/>
          <w:szCs w:val="28"/>
          <w:shd w:val="clear" w:color="auto" w:fill="FFFFFF"/>
          <w:lang w:val="kk-KZ"/>
        </w:rPr>
        <w:t>осы Қағидаларда көзделген өзге де функцияларды жүзеге асырады.</w:t>
      </w:r>
    </w:p>
    <w:p w14:paraId="544BAAF8" w14:textId="77777777" w:rsidR="00F918AE" w:rsidRPr="003A3199" w:rsidRDefault="00F918AE" w:rsidP="00F918AE">
      <w:pPr>
        <w:tabs>
          <w:tab w:val="left" w:pos="142"/>
          <w:tab w:val="left" w:pos="851"/>
        </w:tabs>
        <w:jc w:val="both"/>
        <w:rPr>
          <w:color w:val="000000" w:themeColor="text1"/>
          <w:sz w:val="28"/>
          <w:szCs w:val="28"/>
          <w:lang w:val="kk-KZ"/>
        </w:rPr>
      </w:pPr>
    </w:p>
    <w:p w14:paraId="75EACDDF" w14:textId="77777777" w:rsidR="00F918AE" w:rsidRPr="003A3199" w:rsidRDefault="00F918AE" w:rsidP="00F918AE">
      <w:pPr>
        <w:tabs>
          <w:tab w:val="left" w:pos="142"/>
          <w:tab w:val="left" w:pos="851"/>
        </w:tabs>
        <w:jc w:val="center"/>
        <w:rPr>
          <w:b/>
          <w:color w:val="000000" w:themeColor="text1"/>
          <w:sz w:val="28"/>
          <w:szCs w:val="28"/>
          <w:lang w:val="kk-KZ"/>
        </w:rPr>
      </w:pPr>
      <w:r w:rsidRPr="003A3199">
        <w:rPr>
          <w:b/>
          <w:color w:val="000000" w:themeColor="text1"/>
          <w:sz w:val="28"/>
          <w:szCs w:val="28"/>
          <w:lang w:val="kk-KZ"/>
        </w:rPr>
        <w:t>5-параграф. Аукциондық комиссияның не сарапшының (қажет болған жағдайда) құрамын айқындау және бекіту</w:t>
      </w:r>
    </w:p>
    <w:p w14:paraId="4BE8E5CA" w14:textId="77777777" w:rsidR="00F918AE" w:rsidRPr="003A3199" w:rsidRDefault="00F918AE" w:rsidP="00F918AE">
      <w:pPr>
        <w:tabs>
          <w:tab w:val="left" w:pos="142"/>
          <w:tab w:val="left" w:pos="851"/>
        </w:tabs>
        <w:jc w:val="center"/>
        <w:rPr>
          <w:color w:val="000000" w:themeColor="text1"/>
          <w:sz w:val="28"/>
          <w:szCs w:val="28"/>
          <w:lang w:val="kk-KZ"/>
        </w:rPr>
      </w:pPr>
    </w:p>
    <w:p w14:paraId="40C440F0" w14:textId="77777777" w:rsidR="00F918AE" w:rsidRPr="003A3199" w:rsidRDefault="00F918AE" w:rsidP="00F918AE">
      <w:pPr>
        <w:tabs>
          <w:tab w:val="left" w:pos="0"/>
        </w:tabs>
        <w:jc w:val="both"/>
        <w:rPr>
          <w:bCs/>
          <w:color w:val="000000" w:themeColor="text1"/>
          <w:sz w:val="28"/>
          <w:szCs w:val="28"/>
          <w:lang w:val="kk-KZ"/>
        </w:rPr>
      </w:pPr>
      <w:r w:rsidRPr="003A3199">
        <w:rPr>
          <w:b/>
          <w:color w:val="000000" w:themeColor="text1"/>
          <w:sz w:val="28"/>
          <w:szCs w:val="28"/>
          <w:lang w:val="kk-KZ"/>
        </w:rPr>
        <w:tab/>
      </w:r>
      <w:r w:rsidRPr="003A3199">
        <w:rPr>
          <w:bCs/>
          <w:color w:val="000000" w:themeColor="text1"/>
          <w:sz w:val="28"/>
          <w:szCs w:val="28"/>
          <w:lang w:val="kk-KZ"/>
        </w:rPr>
        <w:t>332. Аукционды ұйымдастыру және өткізу кезінде ұйымдастырушы не онымен бір тұлға болатын тапсырыс беруші қажет болған кезде әлеуетті өнім берушілер ұсынатын тауарлардың аукциондық құжаттаманың ажырамас бөлігі болып табылатын техникалық ерекшелікке сәйкестігіне қатысты сараптамалық қорытынды дайындау үшін сараптама комиссиясын құрады не сарапшыны айқындайды.</w:t>
      </w:r>
    </w:p>
    <w:p w14:paraId="43FC06C3"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t>333. Осы Қағидалардың 40-тармағында көзделген жағдайларда тапсырыс беруші әлеуетті өнім берушілер ұсынатын тауарлардың аукциондық құжаттаманың ажырамас</w:t>
      </w:r>
      <w:r w:rsidRPr="003A3199">
        <w:rPr>
          <w:color w:val="000000" w:themeColor="text1"/>
          <w:sz w:val="28"/>
          <w:szCs w:val="28"/>
          <w:lang w:val="kk-KZ"/>
        </w:rPr>
        <w:t xml:space="preserve"> бөлігі болып табылатын техникалық ерекшелікке сәйкестігіне қатысты сараптамалық қорытынды дайындау үшін сараптама комиссиясын не сарапшыны бекітеді.</w:t>
      </w:r>
    </w:p>
    <w:p w14:paraId="369C3CEF" w14:textId="77777777" w:rsidR="00F918AE" w:rsidRPr="003A3199" w:rsidRDefault="00F918AE" w:rsidP="00F918AE">
      <w:pPr>
        <w:tabs>
          <w:tab w:val="left" w:pos="0"/>
        </w:tabs>
        <w:jc w:val="both"/>
        <w:rPr>
          <w:color w:val="000000" w:themeColor="text1"/>
          <w:sz w:val="28"/>
          <w:szCs w:val="28"/>
          <w:lang w:val="kk-KZ"/>
        </w:rPr>
      </w:pPr>
      <w:r w:rsidRPr="003A3199">
        <w:rPr>
          <w:bCs/>
          <w:color w:val="000000" w:themeColor="text1"/>
          <w:sz w:val="28"/>
          <w:szCs w:val="28"/>
          <w:lang w:val="kk-KZ"/>
        </w:rPr>
        <w:tab/>
      </w:r>
      <w:r w:rsidRPr="003A3199">
        <w:rPr>
          <w:color w:val="000000" w:themeColor="text1"/>
          <w:sz w:val="28"/>
          <w:szCs w:val="28"/>
          <w:lang w:val="kk-KZ"/>
        </w:rPr>
        <w:t>334. Сараптама комиссиясын құру не сарапшыны тарту туралы шешімді ұйымдастырушының бірінші басшысы не оның міндетін атқарушы адам не бюджеттік бағдарламаның басшысы не оның міндетін атқарушы адам қабылдайды.</w:t>
      </w:r>
    </w:p>
    <w:p w14:paraId="22DA6B5A" w14:textId="77777777" w:rsidR="00F918AE" w:rsidRPr="003A3199" w:rsidRDefault="00F918AE" w:rsidP="00F918AE">
      <w:pPr>
        <w:tabs>
          <w:tab w:val="left" w:pos="0"/>
        </w:tabs>
        <w:jc w:val="both"/>
        <w:rPr>
          <w:bCs/>
          <w:color w:val="000000" w:themeColor="text1"/>
          <w:sz w:val="28"/>
          <w:szCs w:val="28"/>
          <w:lang w:val="kk-KZ"/>
        </w:rPr>
      </w:pPr>
      <w:r w:rsidRPr="003A3199">
        <w:rPr>
          <w:color w:val="000000" w:themeColor="text1"/>
          <w:sz w:val="28"/>
          <w:szCs w:val="28"/>
          <w:lang w:val="kk-KZ"/>
        </w:rPr>
        <w:tab/>
        <w:t>Осы Қағидалардың 40-тармағында көзделген жағдайларда сараптама комиссиясын құру туралы шешімді тапсырыс берушінің бірінші басшысы не оның міндетін атқарушы тұлға не бюджеттік бағдарламаның басшысы не оның міндетін атқарушы тұлға қабылдайды.</w:t>
      </w:r>
    </w:p>
    <w:p w14:paraId="30551CF6"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t>335. Аукцион өткізу басталғанға дейін аукциондық комиссияның мүшелері, аукциондық комиссияның хатшысы, сондай-ақ сараптау комиссиясы не сарапшы бекітілген аукциондық құжаттаманың жобасымен және оған қосымшалармен танысады.</w:t>
      </w:r>
    </w:p>
    <w:p w14:paraId="4C44C4DC"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t>336. Сараптау комиссиясының төрағасы, төрағаның орынбасары және басқа да мүшелері сараптау комиссиясының мүшелері болып табылады. Төраға болмаған кезде оның міндеттерін төрағаның орынбасары орындайды. Сараптау комиссиясы мүшелерінің жалпы саны тақ санды құрауы және кемінде үш адам болуы тиіс.</w:t>
      </w:r>
    </w:p>
    <w:p w14:paraId="05410E4E"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lastRenderedPageBreak/>
        <w:tab/>
        <w:t>337. Аукционды ұйымдастыру және өткізу кезінде сараптау комиссиясы не сарапшы әлеуетті өнім берушілер аукционда ұсынатын тауарлардың аукциондық құжаттама талаптарына сәйкестігі мәніне сараптамалық қорытынды береді және аукциондық комиссия шешім қабылдаған кезде дауыс беру құқығы болмайды.</w:t>
      </w:r>
    </w:p>
    <w:p w14:paraId="2BCE8CC5"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t>338. Сараптау комиссиясының не сарапшының қорытындысын аукциондық комиссия, егер ол аукциондық құжаттамада көзделген талаптар шегінде жасалған жағдайда ғана міндетті түрде ескереді. Сараптамалық қорытындыға сараптамалық комиссия құрмай сарапшы айқындалған жағдайда сараптама комиссиясының мүшелері не сарапшы қол қояды және аукциондық комиссия хатшысының электрондық цифрлық қолтаңбасымен расталған құжаттың электрондық көшірмесі нысанында веб-порталда аукционға қатысуға рұқсат беру туралы хаттамаға қоса беріледі.</w:t>
      </w:r>
    </w:p>
    <w:p w14:paraId="2DFB3184"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t>Сарапшы</w:t>
      </w:r>
      <w:r w:rsidRPr="003A3199">
        <w:rPr>
          <w:color w:val="000000" w:themeColor="text1"/>
          <w:sz w:val="28"/>
          <w:szCs w:val="28"/>
          <w:lang w:val="kk-KZ"/>
        </w:rPr>
        <w:t>ның қорытындысына сарапшының біліктілігін растайтын құжаттар (білімі туралы диплом, сертификат, аттестат не өзге де құжат) міндетті түрде қоса беріледі.</w:t>
      </w:r>
    </w:p>
    <w:p w14:paraId="18A76787"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r>
      <w:r w:rsidRPr="003A3199">
        <w:rPr>
          <w:color w:val="000000" w:themeColor="text1"/>
          <w:sz w:val="28"/>
          <w:szCs w:val="28"/>
          <w:lang w:val="kk-KZ"/>
        </w:rPr>
        <w:t>339. Сараптау комиссиясының әлеуетті өнім берушілер аукционда ұсынатын тауарлардың аукциондық құжаттама талаптарына сәйкестігі тұрғысынан айқындауы ашық дауыс беру арқылы жүзеге асырылады және егер оған сараптау комиссиясы мүшелерінің жалпы санының көпшілігі дауыс берсе, қабылданды деп есептеледі.</w:t>
      </w:r>
    </w:p>
    <w:p w14:paraId="693B5FF6"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r>
      <w:r w:rsidRPr="003A3199">
        <w:rPr>
          <w:color w:val="000000" w:themeColor="text1"/>
          <w:sz w:val="28"/>
          <w:szCs w:val="28"/>
          <w:lang w:val="kk-KZ"/>
        </w:rPr>
        <w:t>340. Дауыстар тең болған жағдайда сараптама комиссиясының төрағасы немесе ол болмаған жағдайда төрағаның орынбасары дауыс берген шешім қабылданды деп есептеледі.</w:t>
      </w:r>
    </w:p>
    <w:p w14:paraId="25DD49DE"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r>
      <w:r w:rsidRPr="003A3199">
        <w:rPr>
          <w:color w:val="000000" w:themeColor="text1"/>
          <w:sz w:val="28"/>
          <w:szCs w:val="28"/>
          <w:lang w:val="kk-KZ"/>
        </w:rPr>
        <w:t>341. Сараптамалық комиссияның қорытындысымен келіспеген жағдайда, осы сараптамалық комиссияның кез келген мүшесінің ерекше пікір білдіруге құқығы бар, ол сараптамалық комиссияның қорытындысына қоса беріледі және веб-порталда орналастырылады.</w:t>
      </w:r>
    </w:p>
    <w:p w14:paraId="356799E6" w14:textId="77777777" w:rsidR="00F918AE" w:rsidRPr="003A3199" w:rsidRDefault="00F918AE" w:rsidP="00F918AE">
      <w:pPr>
        <w:tabs>
          <w:tab w:val="left" w:pos="0"/>
        </w:tabs>
        <w:jc w:val="both"/>
        <w:rPr>
          <w:bCs/>
          <w:color w:val="000000" w:themeColor="text1"/>
          <w:sz w:val="28"/>
          <w:szCs w:val="28"/>
          <w:lang w:val="kk-KZ"/>
        </w:rPr>
      </w:pPr>
      <w:r w:rsidRPr="003A3199">
        <w:rPr>
          <w:bCs/>
          <w:color w:val="000000" w:themeColor="text1"/>
          <w:sz w:val="28"/>
          <w:szCs w:val="28"/>
          <w:lang w:val="kk-KZ"/>
        </w:rPr>
        <w:tab/>
      </w:r>
      <w:r w:rsidRPr="003A3199">
        <w:rPr>
          <w:color w:val="000000" w:themeColor="text1"/>
          <w:sz w:val="28"/>
          <w:szCs w:val="28"/>
          <w:lang w:val="kk-KZ"/>
        </w:rPr>
        <w:t>342. Тиісті сараптамалық қорытындыға сараптама комиссиясының қандай да бір мүшесінің қолы болмаған жағдайда аукциондық комиссияның хатшысы қолдың болмау себебін қамтитын құжатты немесе ақпаратты веб-порталда орналастырады.</w:t>
      </w:r>
    </w:p>
    <w:p w14:paraId="6287D4A2" w14:textId="77777777" w:rsidR="00F918AE" w:rsidRPr="003A3199" w:rsidRDefault="00F918AE" w:rsidP="00F918AE">
      <w:pPr>
        <w:jc w:val="both"/>
        <w:rPr>
          <w:color w:val="000000" w:themeColor="text1"/>
          <w:sz w:val="28"/>
          <w:szCs w:val="28"/>
          <w:lang w:val="kk-KZ"/>
        </w:rPr>
      </w:pPr>
    </w:p>
    <w:p w14:paraId="0FF54104" w14:textId="77777777" w:rsidR="00F918AE" w:rsidRPr="003A3199" w:rsidRDefault="00F918AE" w:rsidP="00F918AE">
      <w:pPr>
        <w:ind w:firstLine="993"/>
        <w:jc w:val="center"/>
        <w:rPr>
          <w:b/>
          <w:color w:val="000000" w:themeColor="text1"/>
          <w:sz w:val="28"/>
          <w:szCs w:val="28"/>
          <w:lang w:val="kk-KZ"/>
        </w:rPr>
      </w:pPr>
      <w:r w:rsidRPr="003A3199">
        <w:rPr>
          <w:b/>
          <w:color w:val="000000" w:themeColor="text1"/>
          <w:sz w:val="28"/>
          <w:szCs w:val="28"/>
          <w:lang w:val="kk-KZ"/>
        </w:rPr>
        <w:t>6-параграф. Аукциондық құжаттаманың жобасын бекіту және</w:t>
      </w:r>
    </w:p>
    <w:p w14:paraId="4ECBFB16" w14:textId="77777777" w:rsidR="00F918AE" w:rsidRPr="003A3199" w:rsidRDefault="00F918AE" w:rsidP="00F918AE">
      <w:pPr>
        <w:ind w:firstLine="993"/>
        <w:jc w:val="center"/>
        <w:rPr>
          <w:color w:val="000000" w:themeColor="text1"/>
          <w:sz w:val="28"/>
          <w:szCs w:val="28"/>
          <w:lang w:val="kk-KZ"/>
        </w:rPr>
      </w:pPr>
      <w:r w:rsidRPr="003A3199">
        <w:rPr>
          <w:b/>
          <w:color w:val="000000" w:themeColor="text1"/>
          <w:sz w:val="28"/>
          <w:szCs w:val="28"/>
          <w:lang w:val="kk-KZ"/>
        </w:rPr>
        <w:t>оны веб-порталда орналастыру</w:t>
      </w:r>
    </w:p>
    <w:p w14:paraId="026C6385" w14:textId="77777777" w:rsidR="00F918AE" w:rsidRPr="003A3199" w:rsidRDefault="00F918AE" w:rsidP="00F918AE">
      <w:pPr>
        <w:tabs>
          <w:tab w:val="left" w:pos="142"/>
          <w:tab w:val="left" w:pos="851"/>
        </w:tabs>
        <w:jc w:val="both"/>
        <w:rPr>
          <w:color w:val="000000" w:themeColor="text1"/>
          <w:sz w:val="28"/>
          <w:szCs w:val="28"/>
          <w:lang w:val="kk-KZ"/>
        </w:rPr>
      </w:pPr>
    </w:p>
    <w:p w14:paraId="1332A7B5" w14:textId="77777777" w:rsidR="00F918AE" w:rsidRPr="003A3199" w:rsidRDefault="00F918AE" w:rsidP="00F918AE">
      <w:pPr>
        <w:jc w:val="both"/>
        <w:rPr>
          <w:bCs/>
          <w:color w:val="000000" w:themeColor="text1"/>
          <w:sz w:val="28"/>
          <w:szCs w:val="28"/>
          <w:lang w:val="kk-KZ"/>
        </w:rPr>
      </w:pPr>
      <w:r w:rsidRPr="003A3199">
        <w:rPr>
          <w:color w:val="000000" w:themeColor="text1"/>
          <w:sz w:val="28"/>
          <w:szCs w:val="28"/>
          <w:lang w:val="kk-KZ"/>
        </w:rPr>
        <w:tab/>
      </w:r>
      <w:r w:rsidRPr="003A3199">
        <w:rPr>
          <w:bCs/>
          <w:color w:val="000000" w:themeColor="text1"/>
          <w:sz w:val="28"/>
          <w:szCs w:val="28"/>
          <w:lang w:val="kk-KZ"/>
        </w:rPr>
        <w:t xml:space="preserve">343. Ұйымдастырушы не бірыңғай ұйымдастырушы аукционды өткізу шарттары мен тәртібін айқындау үшін веб-порталда осы Қағидаларға </w:t>
      </w:r>
      <w:r w:rsidRPr="003A3199">
        <w:rPr>
          <w:bCs/>
          <w:color w:val="000000" w:themeColor="text1"/>
          <w:sz w:val="28"/>
          <w:szCs w:val="28"/>
          <w:lang w:val="kk-KZ"/>
        </w:rPr>
        <w:br/>
        <w:t>18-қосымшаға сәйкес қазақ және орыс тілдерінде аукциондық құжаттаманы қалыптастырады және оны тапсырыс берушімен келіседі, бұған:</w:t>
      </w:r>
    </w:p>
    <w:p w14:paraId="19587BB0" w14:textId="631D7992" w:rsidR="00F918AE" w:rsidRPr="003A3199" w:rsidRDefault="00F918AE" w:rsidP="00F918AE">
      <w:pPr>
        <w:pStyle w:val="af2"/>
        <w:numPr>
          <w:ilvl w:val="0"/>
          <w:numId w:val="4"/>
        </w:numPr>
        <w:tabs>
          <w:tab w:val="left" w:pos="0"/>
        </w:tabs>
        <w:spacing w:after="0" w:line="240" w:lineRule="auto"/>
        <w:ind w:left="0" w:firstLine="709"/>
        <w:jc w:val="both"/>
        <w:rPr>
          <w:bCs/>
          <w:color w:val="000000" w:themeColor="text1"/>
          <w:sz w:val="28"/>
          <w:szCs w:val="28"/>
          <w:lang w:val="kk-KZ"/>
        </w:rPr>
      </w:pPr>
      <w:r w:rsidRPr="003A3199">
        <w:rPr>
          <w:bCs/>
          <w:color w:val="000000" w:themeColor="text1"/>
          <w:spacing w:val="2"/>
          <w:sz w:val="28"/>
          <w:szCs w:val="28"/>
          <w:shd w:val="clear" w:color="auto" w:fill="FFFFFF"/>
          <w:lang w:val="kk-KZ"/>
        </w:rPr>
        <w:t xml:space="preserve">тапсырыс </w:t>
      </w:r>
      <w:r w:rsidR="00933D0B" w:rsidRPr="003A3199">
        <w:rPr>
          <w:bCs/>
          <w:color w:val="000000" w:themeColor="text1"/>
          <w:spacing w:val="2"/>
          <w:sz w:val="28"/>
          <w:szCs w:val="28"/>
          <w:shd w:val="clear" w:color="auto" w:fill="FFFFFF"/>
          <w:lang w:val="kk-KZ"/>
        </w:rPr>
        <w:t>беруші</w:t>
      </w:r>
      <w:r w:rsidRPr="003A3199">
        <w:rPr>
          <w:bCs/>
          <w:color w:val="000000" w:themeColor="text1"/>
          <w:spacing w:val="2"/>
          <w:sz w:val="28"/>
          <w:szCs w:val="28"/>
          <w:shd w:val="clear" w:color="auto" w:fill="FFFFFF"/>
          <w:lang w:val="kk-KZ"/>
        </w:rPr>
        <w:t xml:space="preserve"> мен ұйымдастырушы </w:t>
      </w:r>
      <w:r w:rsidR="00933D0B" w:rsidRPr="003A3199">
        <w:rPr>
          <w:bCs/>
          <w:color w:val="000000" w:themeColor="text1"/>
          <w:spacing w:val="2"/>
          <w:sz w:val="28"/>
          <w:szCs w:val="28"/>
          <w:shd w:val="clear" w:color="auto" w:fill="FFFFFF"/>
          <w:lang w:val="kk-KZ"/>
        </w:rPr>
        <w:t>бір</w:t>
      </w:r>
      <w:r w:rsidRPr="003A3199">
        <w:rPr>
          <w:bCs/>
          <w:color w:val="000000" w:themeColor="text1"/>
          <w:spacing w:val="2"/>
          <w:sz w:val="28"/>
          <w:szCs w:val="28"/>
          <w:shd w:val="clear" w:color="auto" w:fill="FFFFFF"/>
          <w:lang w:val="kk-KZ"/>
        </w:rPr>
        <w:t xml:space="preserve"> тұлғаны білдіретін;</w:t>
      </w:r>
    </w:p>
    <w:p w14:paraId="728DCA81" w14:textId="77777777" w:rsidR="00F918AE" w:rsidRPr="003A3199" w:rsidRDefault="00F918AE" w:rsidP="00F918AE">
      <w:pPr>
        <w:pStyle w:val="af2"/>
        <w:numPr>
          <w:ilvl w:val="0"/>
          <w:numId w:val="4"/>
        </w:numPr>
        <w:spacing w:after="0" w:line="240" w:lineRule="auto"/>
        <w:ind w:left="0" w:firstLine="709"/>
        <w:jc w:val="both"/>
        <w:rPr>
          <w:bCs/>
          <w:color w:val="000000" w:themeColor="text1"/>
          <w:sz w:val="28"/>
          <w:szCs w:val="28"/>
          <w:lang w:val="kk-KZ"/>
        </w:rPr>
      </w:pPr>
      <w:r w:rsidRPr="003A3199">
        <w:rPr>
          <w:bCs/>
          <w:color w:val="000000" w:themeColor="text1"/>
          <w:sz w:val="28"/>
          <w:szCs w:val="28"/>
          <w:lang w:val="kk-KZ"/>
        </w:rPr>
        <w:t>аукцион тәсілімен мемлекеттік сатып алуды бірыңғай ұйымдастырушы жүзеге асырады.</w:t>
      </w:r>
    </w:p>
    <w:p w14:paraId="449EA036"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lastRenderedPageBreak/>
        <w:t>344. Ұйымдастырушы әзірлеген аукциондық құжаттаманың жобасын тапсырыс берушінің бірінші басшысы не оның міндетін атқарушы тұлға не бюджеттік бағдарламаның басшысы не оның міндетін атқарушы тұлға бекітеді.</w:t>
      </w:r>
    </w:p>
    <w:p w14:paraId="14752072"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345. Осы Қағидалардың 40-тармағына сәйкес айқындалатын бірыңғай ұйымдастырушы әзірлеген аукциондық құжаттаманың жобасын бірыңғай ұйымдастырушының бірінші басшысы не оның міндетін атқарушы тұлға бекітеді.</w:t>
      </w:r>
    </w:p>
    <w:p w14:paraId="6C6A6D4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346. Бірыңғай ұйымдастырушы әзірлеген және бекіткен аукциондық құжаттаманың жобасы аукциондық құжаттаманың ажырамас бөлігі болып табылатын техникалық</w:t>
      </w:r>
      <w:r w:rsidRPr="003A3199">
        <w:rPr>
          <w:color w:val="000000" w:themeColor="text1"/>
          <w:sz w:val="28"/>
          <w:szCs w:val="28"/>
          <w:lang w:val="kk-KZ"/>
        </w:rPr>
        <w:t xml:space="preserve"> ерекшеліктің, шарттың жобаларын және сараптама комиссиясының не сарапшының (бар болса) құрамын қамтиды.</w:t>
      </w:r>
    </w:p>
    <w:p w14:paraId="49F05CDF" w14:textId="77777777" w:rsidR="00F918AE" w:rsidRPr="003A3199" w:rsidRDefault="00F918AE" w:rsidP="00F918AE">
      <w:pPr>
        <w:jc w:val="both"/>
        <w:rPr>
          <w:color w:val="000000" w:themeColor="text1"/>
          <w:sz w:val="28"/>
          <w:szCs w:val="28"/>
          <w:lang w:val="kk-KZ"/>
        </w:rPr>
      </w:pPr>
    </w:p>
    <w:p w14:paraId="2527A384" w14:textId="77777777" w:rsidR="00F918AE" w:rsidRPr="003A3199" w:rsidRDefault="00F918AE" w:rsidP="00F918AE">
      <w:pPr>
        <w:ind w:firstLine="851"/>
        <w:jc w:val="center"/>
        <w:rPr>
          <w:b/>
          <w:color w:val="000000" w:themeColor="text1"/>
          <w:sz w:val="28"/>
          <w:szCs w:val="28"/>
          <w:lang w:val="kk-KZ"/>
        </w:rPr>
      </w:pPr>
      <w:r w:rsidRPr="003A3199">
        <w:rPr>
          <w:b/>
          <w:color w:val="000000" w:themeColor="text1"/>
          <w:sz w:val="28"/>
          <w:szCs w:val="28"/>
          <w:lang w:val="kk-KZ"/>
        </w:rPr>
        <w:t>7-параграф. Аукцион өткізу туралы хабарлама</w:t>
      </w:r>
    </w:p>
    <w:p w14:paraId="7CB8C3E2" w14:textId="77777777" w:rsidR="00F918AE" w:rsidRPr="003A3199" w:rsidRDefault="00F918AE" w:rsidP="00F918AE">
      <w:pPr>
        <w:ind w:firstLine="851"/>
        <w:jc w:val="center"/>
        <w:rPr>
          <w:color w:val="000000" w:themeColor="text1"/>
          <w:sz w:val="28"/>
          <w:szCs w:val="28"/>
          <w:lang w:val="kk-KZ"/>
        </w:rPr>
      </w:pPr>
    </w:p>
    <w:p w14:paraId="573FB980"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347. Ұйымдастырушы аукциондық құжаттаманың жобасы бекітілген күннен бастап үш жұмыс күнінен кешіктірмей веб-порталда аукцион тәсілімен мемлекеттік сатып алуды жүзеге асыру туралы хабарландыру мәтінін, сондай-ақ бекітілген аукциондық құжаттаманы не аукциондық құжаттаманың жобасын орналастырады.</w:t>
      </w:r>
    </w:p>
    <w:p w14:paraId="42BC3BD7"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348. Әлеуетті өнім берушілердің аукционға қатысуға өтінімдерді ұсынуының соңғы күнінің мерзімі аукциондық құжаттаманың жобасын алдын ала талқылау хаттамасы және бекітілген аукциондық құжаттаманың мәтіні орналастырылған күннен бастап кемінде бес жұмыс күнін құрайды.</w:t>
      </w:r>
    </w:p>
    <w:p w14:paraId="4A5086DD"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349. Тапсырыс беруші әлеуетті өнім берушілердің аукционға қатысуға өтінімдерді ұсыну</w:t>
      </w:r>
      <w:r w:rsidRPr="003A3199">
        <w:rPr>
          <w:color w:val="000000" w:themeColor="text1"/>
          <w:sz w:val="28"/>
          <w:szCs w:val="28"/>
          <w:lang w:val="kk-KZ"/>
        </w:rPr>
        <w:t xml:space="preserve"> мерзімі өткенге дейін өз бастамасы бойынша аукциондық құжаттамаға өзгерістер енгізе алады. Мұндай жағдайларда аукциондық құжаттама осы Қағидаларда айқындалған тәртіппен алдын ала талқылауға жатады.</w:t>
      </w:r>
    </w:p>
    <w:p w14:paraId="0E52AB5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350. Аукцион тәсілімен мемлекеттік сатып алуды қайтадан жүзеге асырған жағдайда ұйымдастырушы аукционға қатысуға өтінімдерді ұсынудың соңғы күніне дейін кемінде үш жұмыс күні бұрын веб-порталда өткізілмеген аукционның аукциондық құжаттамасы өзгермеген жағдайда аукцион тәсілімен мемлекеттік сатып алуды қайтадан жүзеге асыру туралы хабарландыру мәтінін орналастырады. қайта мемлекеттік сатып алуды өткізуге байланысты мемлекеттік сатып алу туралы шарттың орындалу мерзімін ұлғайтуды қоспағанда.</w:t>
      </w:r>
    </w:p>
    <w:p w14:paraId="1485223F"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351. Аукциондық құжаттамаға өзгерістер және (немесе) толықтырулар енгізілген жағдайда мемлекеттік сатып алу осы Қағидалардың 347-тармағына</w:t>
      </w:r>
      <w:r w:rsidRPr="003A3199">
        <w:rPr>
          <w:color w:val="000000" w:themeColor="text1"/>
          <w:sz w:val="28"/>
          <w:szCs w:val="28"/>
          <w:lang w:val="kk-KZ"/>
        </w:rPr>
        <w:t xml:space="preserve"> сәйкес жүргізіледі.</w:t>
      </w:r>
    </w:p>
    <w:p w14:paraId="527F9058" w14:textId="77777777" w:rsidR="00F918AE" w:rsidRPr="003A3199" w:rsidRDefault="00F918AE" w:rsidP="00F918AE">
      <w:pPr>
        <w:jc w:val="both"/>
        <w:rPr>
          <w:color w:val="000000" w:themeColor="text1"/>
          <w:sz w:val="28"/>
          <w:szCs w:val="28"/>
          <w:lang w:val="kk-KZ"/>
        </w:rPr>
      </w:pPr>
    </w:p>
    <w:p w14:paraId="02D1686C"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8-параграф. Аукциондық құжаттаманың жобасын алдын ала талқылау және алдын ала талқылау хаттамасын веб-порталда орналастыру</w:t>
      </w:r>
    </w:p>
    <w:p w14:paraId="369FB2A7" w14:textId="77777777" w:rsidR="00F918AE" w:rsidRPr="003A3199" w:rsidRDefault="00F918AE" w:rsidP="00F918AE">
      <w:pPr>
        <w:ind w:firstLine="708"/>
        <w:jc w:val="both"/>
        <w:rPr>
          <w:color w:val="000000" w:themeColor="text1"/>
          <w:sz w:val="28"/>
          <w:szCs w:val="28"/>
          <w:lang w:val="kk-KZ"/>
        </w:rPr>
      </w:pPr>
    </w:p>
    <w:p w14:paraId="27958C16"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352. Қазақстан Республикасының мемлекеттік құпиялар туралы заңнамасына сәйкес мемлекеттік құпияларды құрайтын және (немесе) таратылуы шектелген қызметтік ақпаратты қамтитын мәліметтерді мемлекеттік сатып алуды жүзеге асыру жағдайларын қоспағанда, әлеуетті өнім берушілердің аукциондық құжаттаманың жобасын алдын ала талқылауы аукциондық құжаттаманы бекітудің міндетті шарты болып табылады.</w:t>
      </w:r>
    </w:p>
    <w:p w14:paraId="2F2BE330"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353. Әлеуетті</w:t>
      </w:r>
      <w:r w:rsidRPr="003A3199">
        <w:rPr>
          <w:color w:val="000000" w:themeColor="text1"/>
          <w:sz w:val="28"/>
          <w:szCs w:val="28"/>
          <w:lang w:val="kk-KZ"/>
        </w:rPr>
        <w:t xml:space="preserve"> өнім берушілер аукциондық құжаттаманың жобасына ескертулерді, сондай-ақ аукциондық құжаттаманың ережелерін түсіндіру туралы сұрау салуларды веб-портал арқылы мемлекеттік сатып алуды жүзеге асыру туралы хабарландыру орналастырылған күннен бастап екі жұмыс күнінен кешіктірмей тапсырыс берушіге, ұйымдастырушыға, бірыңғай ұйымдастырушыға жіберуі мүмкін.</w:t>
      </w:r>
    </w:p>
    <w:p w14:paraId="41B76EF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354. Ескертулер, сондай-ақ аукциондық құжаттаманың жобасына аукциондық құжаттаманың ережелерін түсіндіру туралы сұрау салулар болмаған кезде мемлекеттік сатып алуды жүзеге асыру туралы хабарландыру орналастырылған күннен бастап екі жұмыс күні ішінде аукциондық құжаттама бекітілген болып есептеледі.</w:t>
      </w:r>
    </w:p>
    <w:p w14:paraId="352810D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355.</w:t>
      </w:r>
      <w:r w:rsidRPr="003A3199">
        <w:rPr>
          <w:b/>
          <w:color w:val="000000" w:themeColor="text1"/>
          <w:sz w:val="28"/>
          <w:szCs w:val="28"/>
          <w:lang w:val="kk-KZ"/>
        </w:rPr>
        <w:t xml:space="preserve"> </w:t>
      </w:r>
      <w:r w:rsidRPr="003A3199">
        <w:rPr>
          <w:color w:val="000000" w:themeColor="text1"/>
          <w:sz w:val="28"/>
          <w:szCs w:val="28"/>
          <w:lang w:val="kk-KZ"/>
        </w:rPr>
        <w:t>Ескертулер, сондай-ақ аукциондық құжаттаманың ережелерін түсіндіру туралы сұрау салулар болған кезде тапсырыс беруші, ұйымдастырушы, бірыңғай ұйымдастырушы аукциондық құжаттаманың жобасын алдын ала талқылау мерзімі өткен күннен бастап екі жұмыс күні ішінде мынадай шешімдер қабылдайды:</w:t>
      </w:r>
    </w:p>
    <w:p w14:paraId="5D1A89D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аукциондық құжаттаманың жобасына өзгерістер және (немесе) толықтырулар енгізеді;</w:t>
      </w:r>
    </w:p>
    <w:p w14:paraId="5E266AA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аукциондық құжаттаманың жобасына олардың қабылданбау себептерінің негіздемелерін көрсете отырып, ескертулерді қабылдамайды;</w:t>
      </w:r>
    </w:p>
    <w:p w14:paraId="02D72E7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аукциондық құжаттаманың ережелеріне түсініктеме береді.</w:t>
      </w:r>
    </w:p>
    <w:p w14:paraId="141E46E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құжаттаманың жобасына өзгерістер және (немесе) толықтырулар енгізілген жағдайда осы Қағидалардың 352, 353-тармақтарында белгіленген тәртіппен веб-порталда өзгертілген аукциондық құжаттаманы бекіту туралы шешім қабылданады.</w:t>
      </w:r>
    </w:p>
    <w:p w14:paraId="6891C954" w14:textId="47EF2E23"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Осы тармақтың 2) және 3) тармақшаларында көзделген </w:t>
      </w:r>
      <w:r w:rsidR="00933D0B" w:rsidRPr="003A3199">
        <w:rPr>
          <w:color w:val="000000" w:themeColor="text1"/>
          <w:sz w:val="28"/>
          <w:szCs w:val="28"/>
          <w:lang w:val="kk-KZ"/>
        </w:rPr>
        <w:t>шешімдер</w:t>
      </w:r>
      <w:r w:rsidRPr="003A3199">
        <w:rPr>
          <w:color w:val="000000" w:themeColor="text1"/>
          <w:sz w:val="28"/>
          <w:szCs w:val="28"/>
          <w:lang w:val="kk-KZ"/>
        </w:rPr>
        <w:t xml:space="preserve"> қабылданған күннен бастап аукциондық құжаттама </w:t>
      </w:r>
      <w:r w:rsidR="00933D0B" w:rsidRPr="003A3199">
        <w:rPr>
          <w:color w:val="000000" w:themeColor="text1"/>
          <w:sz w:val="28"/>
          <w:szCs w:val="28"/>
          <w:lang w:val="kk-KZ"/>
        </w:rPr>
        <w:t>бекітілген</w:t>
      </w:r>
      <w:r w:rsidRPr="003A3199">
        <w:rPr>
          <w:color w:val="000000" w:themeColor="text1"/>
          <w:sz w:val="28"/>
          <w:szCs w:val="28"/>
          <w:lang w:val="kk-KZ"/>
        </w:rPr>
        <w:t xml:space="preserve"> болып </w:t>
      </w:r>
      <w:r w:rsidR="00933D0B" w:rsidRPr="003A3199">
        <w:rPr>
          <w:color w:val="000000" w:themeColor="text1"/>
          <w:sz w:val="28"/>
          <w:szCs w:val="28"/>
          <w:lang w:val="kk-KZ"/>
        </w:rPr>
        <w:t>есептеледі</w:t>
      </w:r>
      <w:r w:rsidRPr="003A3199">
        <w:rPr>
          <w:color w:val="000000" w:themeColor="text1"/>
          <w:sz w:val="28"/>
          <w:szCs w:val="28"/>
          <w:lang w:val="kk-KZ"/>
        </w:rPr>
        <w:t>.</w:t>
      </w:r>
    </w:p>
    <w:p w14:paraId="3BE59713"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356. Ұйымдастырушы, бірыңғай ұйымдастырушы аукциондық құжаттама бекітілген күннен бастап бір жұмыс күнінен кешіктірмей веб-порталда осы Қағидаларға 19-қосымшаға сәйкес нысан бойынша аукциондық құжаттаманың жобасын алдын ала талқылау хаттамасын орналастырады.</w:t>
      </w:r>
    </w:p>
    <w:p w14:paraId="71E17B88" w14:textId="045EB002"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Аукциондық құжаттаманы алдын ала талқылау хаттамасы жұмыс күндері жұмыс уақытында (Астана қаласының уақыты бойынша 09</w:t>
      </w:r>
      <w:r w:rsidR="00DC4E28" w:rsidRPr="003A3199">
        <w:rPr>
          <w:bCs/>
          <w:color w:val="000000" w:themeColor="text1"/>
          <w:sz w:val="28"/>
          <w:szCs w:val="28"/>
          <w:lang w:val="kk-KZ"/>
        </w:rPr>
        <w:t>:</w:t>
      </w:r>
      <w:r w:rsidRPr="003A3199">
        <w:rPr>
          <w:bCs/>
          <w:color w:val="000000" w:themeColor="text1"/>
          <w:sz w:val="28"/>
          <w:szCs w:val="28"/>
          <w:lang w:val="kk-KZ"/>
        </w:rPr>
        <w:t>00-ден 18:00-ге дейін) орналастырылады.</w:t>
      </w:r>
    </w:p>
    <w:p w14:paraId="724D031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lastRenderedPageBreak/>
        <w:t>Бұл ретте өтінімдерді қабылдау алдын ала талқылау хаттамасы орналастырылған күннен кейін келесі жұмыс күні (Астана қаласының уақыты бойынша 09.00-ден бастап) жүзеге асырылады.</w:t>
      </w:r>
    </w:p>
    <w:p w14:paraId="0F7D99B3"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357. Осы Қағидалардың 355-тармағының 1) тармақшасына сәйкес аукциондық құжаттаманың</w:t>
      </w:r>
      <w:r w:rsidRPr="003A3199">
        <w:rPr>
          <w:color w:val="000000" w:themeColor="text1"/>
          <w:sz w:val="28"/>
          <w:szCs w:val="28"/>
          <w:lang w:val="kk-KZ"/>
        </w:rPr>
        <w:t xml:space="preserve"> жобасына өзгерістер және (немесе) толықтырулар енгізілген жағдайда, ұйымдастырушы, бірыңғай ұйымдастырушы аукциондық құжаттаманың жобасын алған веб-порталға қатысушы әлеуетті өнім берушілерді автоматты түрде хабардар ете отырып, аукциондық құжаттаманың бекітілген мәтінін аукциондық құжаттаманы алдын ала талқылау хаттамасымен бірге орналастырады.</w:t>
      </w:r>
    </w:p>
    <w:p w14:paraId="607E2EF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358. Аукциондық құжаттаманың жобасын алдын ала талқылау хаттамасы аукциондық құжаттаманың жобасына келіп түскен ескертулер және олар бойынша қабылданған шешімдер туралы ақпаратты қамтиды.</w:t>
      </w:r>
    </w:p>
    <w:p w14:paraId="63DD53E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359. Аукциондық құжаттаманың жобасын алдын ала талқылау хаттамасына тапсырыс берушінің бірінші басшысы не оның міндетін атқарушы адам не бюджеттік бағдарламаның басшысы не оның міндетін атқарушы адам қол қояды.</w:t>
      </w:r>
    </w:p>
    <w:p w14:paraId="3CE8EDB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360. Бірыңғай ұйымдастырушы мемлекеттік сатып алуды жүргізген жағдайда аукциондық құжаттаманың жобасын алдын ала талқылау хаттамасына бірыңғай ұйымдастырушының бірінші басшысы қол қояды.</w:t>
      </w:r>
    </w:p>
    <w:p w14:paraId="4EF501D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Осы Қағидалардың 33, 35 және 36-тармақтарында көзделген жағдайларда аукциондық құжаттаманың жобасын алдын ала талқылау хаттамасына ұйымдастырушының бірінші басшысы не оның міндетін атқарушы адам не бюджеттік бағдарламаның басшысы не оның міндетін атқарушы адам қол қояды. </w:t>
      </w:r>
    </w:p>
    <w:p w14:paraId="285465F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361. Ұйымдастырушы әлеуетті өнім берушілердің сұрау салуларына не ескертулеріне жауап ретінде аукциондық құжаттамаға өзгерістер және (немесе) толықтырулар енгізеді.</w:t>
      </w:r>
    </w:p>
    <w:p w14:paraId="48D81B1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құжаттамаға өзгерістер және (немесе) толықтырулар енгізу осы Қағидалардың 357-тармағында белгіленген тәртіппен бекітіледі.</w:t>
      </w:r>
    </w:p>
    <w:p w14:paraId="2594B001"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362. Бірыңғай ұйымдастырушы әлеуетті өнім берушілердің сұрау салуларына не ескертулеріне жауап ретінде аукциондық құжаттаманың жобасына, аукциондық құжаттаманың ажырамас бөлігі болып табылатын техникалық ерекшеліктің, шарттың және біліктілік талаптарының (болған кезде) жобаларына өзгерістерді және (немесе) толықтыруларды қоспағанда, өзгерістер және (немесе) толықтырулар енгізеді. Аукциондық құжаттаманың ажырамас бөлігі болып табылатын техникалық ерекшеліктің және шарттың жобаларына өзгерістерді және (немесе) толықтыруларды қоспағанда, аукциондық құжаттамаға өзгерістер және (немесе) толықтырулар енгізуді бірыңғай ұйымдастырушы осы Қағидалардың 357-тармағында белгіленген тәртіппен бекітеді.</w:t>
      </w:r>
    </w:p>
    <w:p w14:paraId="5430DDF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363. Аукциондық құжаттаманың ажырамас бөлігі болып табылатын техникалық ерекшеліктің немесе шарттың жобаларына өзгерістер және (немесе) толықтырулар енгізу туралы шешім қабылданған жағдайда тапсырыс беруші </w:t>
      </w:r>
      <w:r w:rsidRPr="003A3199">
        <w:rPr>
          <w:bCs/>
          <w:color w:val="000000" w:themeColor="text1"/>
          <w:sz w:val="28"/>
          <w:szCs w:val="28"/>
          <w:lang w:val="kk-KZ"/>
        </w:rPr>
        <w:lastRenderedPageBreak/>
        <w:t>бекітілген шешімді аукциондық құжаттаманың жобасын алдын ала талқылау мерзімі өткен күннен бастап үш жұмыс күнінен кешіктірмей бірыңғай ұйымдастырушыға жібереді.</w:t>
      </w:r>
    </w:p>
    <w:p w14:paraId="71C14BFC"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364. Бірыңғай ұйымдастырушы</w:t>
      </w:r>
      <w:r w:rsidRPr="003A3199">
        <w:rPr>
          <w:color w:val="000000" w:themeColor="text1"/>
          <w:sz w:val="28"/>
          <w:szCs w:val="28"/>
          <w:lang w:val="kk-KZ"/>
        </w:rPr>
        <w:t xml:space="preserve"> тапсырыс беруші бекіткен аукциондық құжаттаманың ажырамас бөлігі болып табылатын техникалық ерекшеліктің немесе шарттың жобаларына өзгерістер және (немесе) толықтырулар енгізу туралы шешімнің негізінде аукциондық құжаттаманың ажырамас бөлігі болып табылатын техникалық ерекшеліктің, шарттың және біліктілік талаптарының (болған кезде) жобаларына өзгерістер және (немесе) толықтырулар енгізеді.</w:t>
      </w:r>
    </w:p>
    <w:p w14:paraId="1F8D064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365. Осы Қағидалардың 355-тармағының 2) тармақшасына сәйкес аукциондық құжаттаманың жобасына ескертулерді қабылдамау туралы шешім қабылданған жағдайда, оларды қабылдамау себептерінің егжей-тегжейлі негіздемесі аукциондық құжаттаманың жобасын алдын ала талқылау хаттамасында көрсетіледі.</w:t>
      </w:r>
    </w:p>
    <w:p w14:paraId="00366B7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366. Осы Қағидалардың 355-тармағының 3) тармақшасына сәйкес </w:t>
      </w:r>
      <w:r w:rsidRPr="003A3199">
        <w:rPr>
          <w:color w:val="000000" w:themeColor="text1"/>
          <w:sz w:val="28"/>
          <w:szCs w:val="28"/>
          <w:lang w:val="kk-KZ"/>
        </w:rPr>
        <w:br/>
        <w:t>веб-портал арқылы әлеуетті өнім берушілердің аукциондық құжаттаманың ережелерін түсіндіру туралы сұрау салулары келіп түскен кезде аукциондық құжаттаманың ережелерін түсіндіру мәтіні аукциондық құжаттаманың жобасын алдын ала талқылау хаттамасында веб-порталда автоматты түрде орналастырылады.</w:t>
      </w:r>
    </w:p>
    <w:p w14:paraId="42C6A63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367. Осы Қағидалардың 40-тармағында көзделген жағдайда, аукциондық құжаттаманың ажырамас бөлігі болып табылатын ережелерді түсіндіруді және (немесе) техникалық ерекшеліктің, шарттың және біліктілік талаптарының жобаларына ескертулер мен сұрау салуларды қабылдамаған жағдайда тапсырыс беруші жүзеге асырады.</w:t>
      </w:r>
    </w:p>
    <w:p w14:paraId="59E3D6A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құжаттаманың ажырамас бөлігі болып табылатын техникалық ерекшелік жобаларының, шарттың және біліктілік талаптарының (болған жағдайда) ережелерін түсіндіру мәтіні аукциондық құжаттаманың жобасын алдын ала талқылау хаттамасында көрсетіледі.</w:t>
      </w:r>
    </w:p>
    <w:p w14:paraId="14AF0696" w14:textId="77777777" w:rsidR="00F918AE" w:rsidRPr="003A3199" w:rsidRDefault="00F918AE" w:rsidP="00F918AE">
      <w:pPr>
        <w:ind w:firstLine="708"/>
        <w:jc w:val="both"/>
        <w:rPr>
          <w:color w:val="000000" w:themeColor="text1"/>
          <w:sz w:val="28"/>
          <w:szCs w:val="28"/>
          <w:lang w:val="kk-KZ"/>
        </w:rPr>
      </w:pPr>
    </w:p>
    <w:p w14:paraId="199C5F44"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 xml:space="preserve">9-параграф. </w:t>
      </w:r>
      <w:r w:rsidRPr="003A3199">
        <w:rPr>
          <w:rStyle w:val="ezkurwreuab5ozgtqnkl"/>
          <w:b/>
          <w:color w:val="000000" w:themeColor="text1"/>
          <w:sz w:val="28"/>
          <w:szCs w:val="28"/>
          <w:lang w:val="kk-KZ"/>
        </w:rPr>
        <w:t>Әлеуетті</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өнім</w:t>
      </w:r>
      <w:r w:rsidRPr="003A3199">
        <w:rPr>
          <w:b/>
          <w:color w:val="000000" w:themeColor="text1"/>
          <w:sz w:val="28"/>
          <w:szCs w:val="28"/>
          <w:lang w:val="kk-KZ"/>
        </w:rPr>
        <w:t xml:space="preserve"> берушілерге </w:t>
      </w:r>
      <w:r w:rsidRPr="003A3199">
        <w:rPr>
          <w:rStyle w:val="ezkurwreuab5ozgtqnkl"/>
          <w:b/>
          <w:color w:val="000000" w:themeColor="text1"/>
          <w:sz w:val="28"/>
          <w:szCs w:val="28"/>
          <w:lang w:val="kk-KZ"/>
        </w:rPr>
        <w:t>аукциондық</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құжаттаманы</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не</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аукциондық</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құжаттаманың</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жобасын</w:t>
      </w:r>
      <w:r w:rsidRPr="003A3199">
        <w:rPr>
          <w:b/>
          <w:color w:val="000000" w:themeColor="text1"/>
          <w:sz w:val="28"/>
          <w:szCs w:val="28"/>
          <w:lang w:val="kk-KZ"/>
        </w:rPr>
        <w:t xml:space="preserve"> ұсыну</w:t>
      </w:r>
    </w:p>
    <w:p w14:paraId="1EFF8514" w14:textId="77777777" w:rsidR="00F918AE" w:rsidRPr="003A3199" w:rsidRDefault="00F918AE" w:rsidP="00F918AE">
      <w:pPr>
        <w:tabs>
          <w:tab w:val="left" w:pos="5785"/>
        </w:tabs>
        <w:ind w:firstLine="708"/>
        <w:rPr>
          <w:color w:val="000000" w:themeColor="text1"/>
          <w:sz w:val="28"/>
          <w:szCs w:val="28"/>
          <w:lang w:val="kk-KZ"/>
        </w:rPr>
      </w:pPr>
    </w:p>
    <w:p w14:paraId="4BA10DC8"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368. Аукцион өткізу туралы хабарландыру орналастырылған күннен бастап барлық ниет білдірушілерге аукциондық құжаттаманы не аукциондық құжаттаманың жобасын веб-порталда тегін алу мүмкіндігі беріледі.</w:t>
      </w:r>
    </w:p>
    <w:p w14:paraId="7C9A905D"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369. Аукциондық</w:t>
      </w:r>
      <w:r w:rsidRPr="003A3199">
        <w:rPr>
          <w:color w:val="000000" w:themeColor="text1"/>
          <w:sz w:val="28"/>
          <w:szCs w:val="28"/>
          <w:lang w:val="kk-KZ"/>
        </w:rPr>
        <w:t xml:space="preserve"> құжаттаманы не аукциондық құжаттаманың жобасын веб-порталда аукцион өткізу туралы хабарланған кезге дейін ұсынуға жол берілмейді.</w:t>
      </w:r>
    </w:p>
    <w:p w14:paraId="50A13067" w14:textId="77777777" w:rsidR="00F918AE" w:rsidRPr="003A3199" w:rsidRDefault="00F918AE" w:rsidP="00F918AE">
      <w:pPr>
        <w:ind w:firstLine="708"/>
        <w:jc w:val="both"/>
        <w:rPr>
          <w:color w:val="000000" w:themeColor="text1"/>
          <w:sz w:val="28"/>
          <w:szCs w:val="28"/>
          <w:lang w:val="kk-KZ"/>
        </w:rPr>
      </w:pPr>
    </w:p>
    <w:p w14:paraId="52CAB98E"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 xml:space="preserve">10-параграф. </w:t>
      </w:r>
      <w:r w:rsidRPr="003A3199">
        <w:rPr>
          <w:rStyle w:val="ezkurwreuab5ozgtqnkl"/>
          <w:b/>
          <w:color w:val="000000" w:themeColor="text1"/>
          <w:sz w:val="28"/>
          <w:szCs w:val="28"/>
          <w:lang w:val="kk-KZ"/>
        </w:rPr>
        <w:t>Аукционға қатысуға</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өтінімдердің</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мазмұны</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және</w:t>
      </w:r>
      <w:r w:rsidRPr="003A3199">
        <w:rPr>
          <w:b/>
          <w:color w:val="000000" w:themeColor="text1"/>
          <w:sz w:val="28"/>
          <w:szCs w:val="28"/>
          <w:lang w:val="kk-KZ"/>
        </w:rPr>
        <w:t xml:space="preserve"> </w:t>
      </w:r>
      <w:r w:rsidRPr="003A3199">
        <w:rPr>
          <w:rStyle w:val="ezkurwreuab5ozgtqnkl"/>
          <w:b/>
          <w:color w:val="000000" w:themeColor="text1"/>
          <w:sz w:val="28"/>
          <w:szCs w:val="28"/>
          <w:lang w:val="kk-KZ"/>
        </w:rPr>
        <w:t>ұсынылуы</w:t>
      </w:r>
    </w:p>
    <w:p w14:paraId="463D6A22" w14:textId="77777777" w:rsidR="00F918AE" w:rsidRPr="003A3199" w:rsidRDefault="00F918AE" w:rsidP="00F918AE">
      <w:pPr>
        <w:jc w:val="both"/>
        <w:rPr>
          <w:color w:val="000000" w:themeColor="text1"/>
          <w:sz w:val="28"/>
          <w:szCs w:val="28"/>
          <w:lang w:val="kk-KZ"/>
        </w:rPr>
      </w:pPr>
    </w:p>
    <w:p w14:paraId="3D1D6342" w14:textId="77777777" w:rsidR="00F918AE" w:rsidRPr="003A3199" w:rsidRDefault="00F918AE" w:rsidP="00F918AE">
      <w:pPr>
        <w:ind w:firstLine="708"/>
        <w:jc w:val="both"/>
        <w:rPr>
          <w:rStyle w:val="ezkurwreuab5ozgtqnkl"/>
          <w:bCs/>
          <w:color w:val="000000" w:themeColor="text1"/>
          <w:sz w:val="28"/>
          <w:szCs w:val="28"/>
          <w:lang w:val="kk-KZ"/>
        </w:rPr>
      </w:pPr>
      <w:r w:rsidRPr="003A3199">
        <w:rPr>
          <w:bCs/>
          <w:color w:val="000000" w:themeColor="text1"/>
          <w:sz w:val="28"/>
          <w:szCs w:val="28"/>
          <w:lang w:val="kk-KZ"/>
        </w:rPr>
        <w:lastRenderedPageBreak/>
        <w:t xml:space="preserve">370. </w:t>
      </w:r>
      <w:r w:rsidRPr="003A3199">
        <w:rPr>
          <w:rStyle w:val="ezkurwreuab5ozgtqnkl"/>
          <w:bCs/>
          <w:color w:val="000000" w:themeColor="text1"/>
          <w:sz w:val="28"/>
          <w:szCs w:val="28"/>
          <w:lang w:val="kk-KZ"/>
        </w:rPr>
        <w:t>Аукционға қатысуға өтінім аукциондық құжаттамада көрсетілген оны ұсынудың соңғы мерзімі өткенге дейін веб-портал арқылы электрондық құжат нысанында беріледі және әлеуетті өнім берушінің аукциондық құжаттамада белгіленген талаптармен және шарттармен келісімін, сондай-ақ әлеуетті өнім берушінің ол туралы біліктілік талаптары мен Заңның 7-бабымен белгіленген шектеулерге сәйкестігін растайтын мәліметтерді алуға келісімін білдіру нысаны болып табылады.</w:t>
      </w:r>
    </w:p>
    <w:p w14:paraId="2B75AAB4"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 xml:space="preserve">371. Ұйымдастырушыға, бірыңғай ұйымдастырушыға аукционға қатысуға ниет білдірген әлеуетті өнім беруші ұсынатын аукционға қатысуға өтінім аукциондық құжаттамада </w:t>
      </w:r>
      <w:r w:rsidRPr="003A3199">
        <w:rPr>
          <w:sz w:val="28"/>
          <w:szCs w:val="28"/>
          <w:lang w:val="kk-KZ"/>
        </w:rPr>
        <w:t>көрсетілген</w:t>
      </w:r>
      <w:r w:rsidRPr="003A3199">
        <w:rPr>
          <w:bCs/>
          <w:color w:val="000000" w:themeColor="text1"/>
          <w:sz w:val="28"/>
          <w:szCs w:val="28"/>
          <w:lang w:val="kk-KZ"/>
        </w:rPr>
        <w:t xml:space="preserve"> құжаттарды қамтуға, сондай-ақ әлеуетті өнім берушінің:</w:t>
      </w:r>
    </w:p>
    <w:p w14:paraId="5C22790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Заңның 7-бабында көзделген шектеулердің жоқтығы туралы;</w:t>
      </w:r>
    </w:p>
    <w:p w14:paraId="318AFABC"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 өзі мен тапсырыс беруші, ұйымдастырушы не бірыңғай ұйымдастырушы арасында Заңда тыйым салынған қатынастардың жоқтығы туралы.</w:t>
      </w:r>
    </w:p>
    <w:p w14:paraId="3BC1C04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372. Аукционға қатысуға өтінім берген әлеуетті өнім берушіге веб-портал тиісті хабарламаны автоматты түрде жіберген сәтте аукционға қатысуға өтінім қабылданды деп есептеледі.</w:t>
      </w:r>
    </w:p>
    <w:p w14:paraId="12FB7184"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373. Әлеуетті өнім беруші аукционға қатысуға бір ғана өтінім береді.</w:t>
      </w:r>
    </w:p>
    <w:p w14:paraId="533E8E1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374. Әлеуетті өнім берушінің аукционға қатысуға өтінімін веб-портал мынадай жағдайларда автоматты түрде қабылдамауға тиіс:</w:t>
      </w:r>
    </w:p>
    <w:p w14:paraId="21DF2BC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әлеуетті өнім беруші осы аукционға қатысуға бұрын өтінім берген;</w:t>
      </w:r>
    </w:p>
    <w:p w14:paraId="09A050E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 аукционға қатысуға өтінім осы аукционға қатысуға өтінімдерді қабылдаудың соңғы мерзімі өткеннен кейін веб-порталға келіп түскен;</w:t>
      </w:r>
    </w:p>
    <w:p w14:paraId="664DA528"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 бастапқы баға осы тауарларды сатып алу үшін бөлінген сомадан асып кетсе;</w:t>
      </w:r>
    </w:p>
    <w:p w14:paraId="4BC5E28C" w14:textId="3DC9D8D2"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 Заңның 7-бабы 1-тармағының 1), 3), 4), 5), 6), 7), 8), 9) және </w:t>
      </w:r>
      <w:r w:rsidR="00933D0B" w:rsidRPr="003A3199">
        <w:rPr>
          <w:color w:val="000000" w:themeColor="text1"/>
          <w:sz w:val="28"/>
          <w:szCs w:val="28"/>
          <w:lang w:val="kk-KZ"/>
        </w:rPr>
        <w:br/>
      </w:r>
      <w:r w:rsidRPr="003A3199">
        <w:rPr>
          <w:color w:val="000000" w:themeColor="text1"/>
          <w:sz w:val="28"/>
          <w:szCs w:val="28"/>
          <w:lang w:val="kk-KZ"/>
        </w:rPr>
        <w:t>13) тармақшаларында көзделгенде.</w:t>
      </w:r>
    </w:p>
    <w:p w14:paraId="0190E7B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Әлеуетті өнім беруші аукционға қатысу үшін ұсынатын аукционға қатысуға өтінімнің қолданылу мерзімі аукционға қатысуға өтінімдер ашылған күннен бастап кемінде күнтізбелік алпыс күнді құрайды және аукциондық құжаттамада белгіленген талап етілетін мерзімге сәйкес келуге тиіс.</w:t>
      </w:r>
    </w:p>
    <w:p w14:paraId="2F16C6B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375. Әлеуетті өнім берушінің аукционға қатысуға өтінімі веб-порталда автоматты түрде тіркеледі.</w:t>
      </w:r>
    </w:p>
    <w:p w14:paraId="17D2A69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376. Әлеуетті өнім беруші қажет болған кезде өзі енгізген аукционға қатысуға өтінімді қамтамасыз етуді қайтарып алу құқығын жоғалтпай, аукционға қатысуға өтінімдерді ұсынудың соңғы мерзімі өткенге дейін кез келген уақытта өзінің аукционға қатысуға өтінімін өзгертеді немесе кері қайтарып алады.</w:t>
      </w:r>
    </w:p>
    <w:p w14:paraId="074DA5B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377. Аукционға қатысуға өтінімді оларды ұсынудың соңғы мерзімі өткеннен кейін кері қайтарып алуға жол берілмейді.</w:t>
      </w:r>
    </w:p>
    <w:p w14:paraId="48DC32A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378. Аукционға қатысуға өтінімдерді ұсынудың соңғы мерзімі өткеннен кейін оларға өзгерістер және (немесе) толықтырулар енгізуге жол берілмейді.</w:t>
      </w:r>
    </w:p>
    <w:p w14:paraId="429094A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lastRenderedPageBreak/>
        <w:t>379. Әлеуетті өнім берушінің аукциондық құжаттамаға сәйкес талап етілетін, мемлекеттік ақпараттық жүйелерге және (немесе) мемлекеттік дерекқорға жүгіну арқылы не веб-порталды пайдалана отырып, электрондық нысанды толтыру арқылы алынатын жекелеген құжаттарды ұсынуына жол беріледі.</w:t>
      </w:r>
    </w:p>
    <w:p w14:paraId="3FA31086" w14:textId="77777777" w:rsidR="00F918AE" w:rsidRPr="003A3199" w:rsidRDefault="00F918AE" w:rsidP="00F918AE">
      <w:pPr>
        <w:jc w:val="both"/>
        <w:rPr>
          <w:color w:val="000000" w:themeColor="text1"/>
          <w:sz w:val="28"/>
          <w:szCs w:val="28"/>
          <w:lang w:val="kk-KZ"/>
        </w:rPr>
      </w:pPr>
    </w:p>
    <w:p w14:paraId="6DBDC051"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11-параграф. Аукционға қатысуға өтінімдерді ашу</w:t>
      </w:r>
    </w:p>
    <w:p w14:paraId="2387C2E3" w14:textId="77777777" w:rsidR="00F918AE" w:rsidRPr="003A3199" w:rsidRDefault="00F918AE" w:rsidP="00F918AE">
      <w:pPr>
        <w:ind w:firstLine="708"/>
        <w:jc w:val="center"/>
        <w:rPr>
          <w:color w:val="000000" w:themeColor="text1"/>
          <w:sz w:val="28"/>
          <w:szCs w:val="28"/>
          <w:lang w:val="kk-KZ"/>
        </w:rPr>
      </w:pPr>
    </w:p>
    <w:p w14:paraId="2A4C41D4"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380. Аукционға қатысуға өтінімдерді ашуды веб-портал аукционға қатысуға өтінімдерді ұсынудың соңғы мерзімі өткен сәттен бастап бес минут ішінде автоматты түрде жүргізеді.</w:t>
      </w:r>
    </w:p>
    <w:p w14:paraId="4A8620CE" w14:textId="77777777" w:rsidR="00F918AE" w:rsidRPr="003A3199" w:rsidRDefault="00F918AE" w:rsidP="00F918AE">
      <w:pPr>
        <w:ind w:firstLine="708"/>
        <w:jc w:val="both"/>
        <w:rPr>
          <w:rStyle w:val="ezkurwreuab5ozgtqnkl"/>
          <w:bCs/>
          <w:color w:val="000000" w:themeColor="text1"/>
          <w:sz w:val="28"/>
          <w:szCs w:val="28"/>
          <w:lang w:val="kk-KZ"/>
        </w:rPr>
      </w:pPr>
      <w:r w:rsidRPr="003A3199">
        <w:rPr>
          <w:bCs/>
          <w:color w:val="000000" w:themeColor="text1"/>
          <w:sz w:val="28"/>
          <w:szCs w:val="28"/>
          <w:lang w:val="kk-KZ"/>
        </w:rPr>
        <w:t xml:space="preserve">381. </w:t>
      </w:r>
      <w:r w:rsidRPr="003A3199">
        <w:rPr>
          <w:rStyle w:val="ezkurwreuab5ozgtqnkl"/>
          <w:bCs/>
          <w:color w:val="000000" w:themeColor="text1"/>
          <w:sz w:val="28"/>
          <w:szCs w:val="28"/>
          <w:lang w:val="kk-KZ"/>
        </w:rPr>
        <w:t>Егер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аукционға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(лотқа)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аукционға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(лотқа)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қатысуға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бір</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ғана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өтінім</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ұсынылған</w:t>
      </w:r>
      <w:r w:rsidRPr="003A3199">
        <w:rPr>
          <w:bCs/>
          <w:color w:val="000000" w:themeColor="text1"/>
          <w:sz w:val="28"/>
          <w:szCs w:val="28"/>
          <w:lang w:val="kk-KZ"/>
        </w:rPr>
        <w:t xml:space="preserve"> жағдайда</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онда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мұндай</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өтінім</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де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осы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Қағидаларға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сәйкес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ашылады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және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қаралады.</w:t>
      </w:r>
    </w:p>
    <w:p w14:paraId="16A560EB" w14:textId="77777777" w:rsidR="00F918AE" w:rsidRPr="003A3199" w:rsidRDefault="00F918AE" w:rsidP="00F918AE">
      <w:pPr>
        <w:ind w:firstLine="708"/>
        <w:jc w:val="both"/>
        <w:rPr>
          <w:rStyle w:val="ezkurwreuab5ozgtqnkl"/>
          <w:bCs/>
          <w:color w:val="000000" w:themeColor="text1"/>
          <w:sz w:val="28"/>
          <w:szCs w:val="28"/>
          <w:lang w:val="kk-KZ"/>
        </w:rPr>
      </w:pPr>
      <w:r w:rsidRPr="003A3199">
        <w:rPr>
          <w:rStyle w:val="ezkurwreuab5ozgtqnkl"/>
          <w:bCs/>
          <w:color w:val="000000" w:themeColor="text1"/>
          <w:sz w:val="28"/>
          <w:szCs w:val="28"/>
          <w:lang w:val="kk-KZ"/>
        </w:rPr>
        <w:t>382. Аукционға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қатысуға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өтінімдерді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ашу</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хаттамасын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веб-портал</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осы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Қағидаларға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20</w:t>
      </w:r>
      <w:r w:rsidRPr="003A3199">
        <w:rPr>
          <w:bCs/>
          <w:color w:val="000000" w:themeColor="text1"/>
          <w:sz w:val="28"/>
          <w:szCs w:val="28"/>
          <w:lang w:val="kk-KZ"/>
        </w:rPr>
        <w:t>-</w:t>
      </w:r>
      <w:r w:rsidRPr="003A3199">
        <w:rPr>
          <w:rStyle w:val="ezkurwreuab5ozgtqnkl"/>
          <w:bCs/>
          <w:color w:val="000000" w:themeColor="text1"/>
          <w:sz w:val="28"/>
          <w:szCs w:val="28"/>
          <w:lang w:val="kk-KZ"/>
        </w:rPr>
        <w:t>қосымшаға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сәйкес</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ашылған</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күні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автоматты</w:t>
      </w:r>
      <w:r w:rsidRPr="003A3199">
        <w:rPr>
          <w:bCs/>
          <w:color w:val="000000" w:themeColor="text1"/>
          <w:sz w:val="28"/>
          <w:szCs w:val="28"/>
          <w:lang w:val="kk-KZ"/>
        </w:rPr>
        <w:t xml:space="preserve"> түрде орналастырады</w:t>
      </w:r>
      <w:r w:rsidRPr="003A3199">
        <w:rPr>
          <w:rStyle w:val="ezkurwreuab5ozgtqnkl"/>
          <w:bCs/>
          <w:color w:val="000000" w:themeColor="text1"/>
          <w:sz w:val="28"/>
          <w:szCs w:val="28"/>
          <w:lang w:val="kk-KZ"/>
        </w:rPr>
        <w:t>.</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Бұл</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ретте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веб-портал</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аукциондық</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комиссия</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мүшелеріне</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аукционға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қатысуға</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өтінім</w:t>
      </w:r>
      <w:r w:rsidRPr="003A3199">
        <w:rPr>
          <w:bCs/>
          <w:color w:val="000000" w:themeColor="text1"/>
          <w:sz w:val="28"/>
          <w:szCs w:val="28"/>
          <w:lang w:val="kk-KZ"/>
        </w:rPr>
        <w:t xml:space="preserve"> берген </w:t>
      </w:r>
      <w:r w:rsidRPr="003A3199">
        <w:rPr>
          <w:rStyle w:val="ezkurwreuab5ozgtqnkl"/>
          <w:bCs/>
          <w:color w:val="000000" w:themeColor="text1"/>
          <w:sz w:val="28"/>
          <w:szCs w:val="28"/>
          <w:lang w:val="kk-KZ"/>
        </w:rPr>
        <w:t>әлеуетті</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өнім</w:t>
      </w:r>
      <w:r w:rsidRPr="003A3199">
        <w:rPr>
          <w:bCs/>
          <w:color w:val="000000" w:themeColor="text1"/>
          <w:sz w:val="28"/>
          <w:szCs w:val="28"/>
          <w:lang w:val="kk-KZ"/>
        </w:rPr>
        <w:t xml:space="preserve"> берушілерге </w:t>
      </w:r>
      <w:r w:rsidRPr="003A3199">
        <w:rPr>
          <w:rStyle w:val="ezkurwreuab5ozgtqnkl"/>
          <w:bCs/>
          <w:color w:val="000000" w:themeColor="text1"/>
          <w:sz w:val="28"/>
          <w:szCs w:val="28"/>
          <w:lang w:val="kk-KZ"/>
        </w:rPr>
        <w:t>автоматты</w:t>
      </w:r>
      <w:r w:rsidRPr="003A3199">
        <w:rPr>
          <w:bCs/>
          <w:color w:val="000000" w:themeColor="text1"/>
          <w:sz w:val="28"/>
          <w:szCs w:val="28"/>
          <w:lang w:val="kk-KZ"/>
        </w:rPr>
        <w:t xml:space="preserve"> </w:t>
      </w:r>
      <w:r w:rsidRPr="003A3199">
        <w:rPr>
          <w:rStyle w:val="ezkurwreuab5ozgtqnkl"/>
          <w:bCs/>
          <w:color w:val="000000" w:themeColor="text1"/>
          <w:sz w:val="28"/>
          <w:szCs w:val="28"/>
          <w:lang w:val="kk-KZ"/>
        </w:rPr>
        <w:t>хабарламалар</w:t>
      </w:r>
      <w:r w:rsidRPr="003A3199">
        <w:rPr>
          <w:bCs/>
          <w:color w:val="000000" w:themeColor="text1"/>
          <w:sz w:val="28"/>
          <w:szCs w:val="28"/>
          <w:lang w:val="kk-KZ"/>
        </w:rPr>
        <w:t xml:space="preserve"> жібереді</w:t>
      </w:r>
      <w:r w:rsidRPr="003A3199">
        <w:rPr>
          <w:rStyle w:val="ezkurwreuab5ozgtqnkl"/>
          <w:bCs/>
          <w:color w:val="000000" w:themeColor="text1"/>
          <w:sz w:val="28"/>
          <w:szCs w:val="28"/>
          <w:lang w:val="kk-KZ"/>
        </w:rPr>
        <w:t>.</w:t>
      </w:r>
    </w:p>
    <w:p w14:paraId="6183E84B" w14:textId="77777777" w:rsidR="00F918AE" w:rsidRPr="003A3199" w:rsidRDefault="00F918AE" w:rsidP="00F918AE">
      <w:pPr>
        <w:ind w:firstLine="708"/>
        <w:jc w:val="both"/>
        <w:rPr>
          <w:color w:val="000000" w:themeColor="text1"/>
          <w:sz w:val="28"/>
          <w:szCs w:val="28"/>
          <w:lang w:val="kk-KZ"/>
        </w:rPr>
      </w:pPr>
      <w:r w:rsidRPr="003A3199">
        <w:rPr>
          <w:rStyle w:val="ezkurwreuab5ozgtqnkl"/>
          <w:bCs/>
          <w:color w:val="000000" w:themeColor="text1"/>
          <w:sz w:val="28"/>
          <w:szCs w:val="28"/>
          <w:lang w:val="kk-KZ"/>
        </w:rPr>
        <w:t>383. Аукционға қатысуға өтінім берген әлеуетті өнім берушілерге ашу хаттамасы орналастырылғаннан кейін бастапқы бағаларды қоспағанда, басқа әлеуетті өнім берушілердің осы</w:t>
      </w:r>
      <w:r w:rsidRPr="003A3199">
        <w:rPr>
          <w:rStyle w:val="ezkurwreuab5ozgtqnkl"/>
          <w:color w:val="000000" w:themeColor="text1"/>
          <w:sz w:val="28"/>
          <w:szCs w:val="28"/>
          <w:lang w:val="kk-KZ"/>
        </w:rPr>
        <w:t xml:space="preserve"> аукционға қатысуға өтінімдерін қарауға қолжетімділік қамтамасыз етіледі.</w:t>
      </w:r>
    </w:p>
    <w:p w14:paraId="1C7365AE" w14:textId="77777777" w:rsidR="00F918AE" w:rsidRPr="003A3199" w:rsidRDefault="00F918AE" w:rsidP="00F918AE">
      <w:pPr>
        <w:jc w:val="both"/>
        <w:rPr>
          <w:color w:val="000000" w:themeColor="text1"/>
          <w:sz w:val="28"/>
          <w:szCs w:val="28"/>
          <w:lang w:val="kk-KZ"/>
        </w:rPr>
      </w:pPr>
    </w:p>
    <w:p w14:paraId="12109549"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12-параграф. Аукционға қатысуға өтінімдерді қарау</w:t>
      </w:r>
    </w:p>
    <w:p w14:paraId="213BD987" w14:textId="77777777" w:rsidR="00F918AE" w:rsidRPr="003A3199" w:rsidRDefault="00F918AE" w:rsidP="00F918AE">
      <w:pPr>
        <w:jc w:val="both"/>
        <w:rPr>
          <w:color w:val="000000" w:themeColor="text1"/>
          <w:sz w:val="28"/>
          <w:szCs w:val="28"/>
          <w:lang w:val="kk-KZ"/>
        </w:rPr>
      </w:pPr>
    </w:p>
    <w:p w14:paraId="1014D8E0"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384. Аукциондық комиссия веб-портал арқылы аукциондық құжаттаманың біліктілік талаптары мен талаптарына сәйкес келетін әлеуетті өнім берушілерді айқындау мақсатында аукционға қатысуға өтінімдерді қарайды және әлеуетті өнім берушілерді аукционға қатысуға жіберу туралы шешім қабылдайды (аукционға қатысушылар деп таниды).</w:t>
      </w:r>
    </w:p>
    <w:p w14:paraId="0AD0D222"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385. Әлеуетті өнім берушілердің біліктілік талаптарына және аукциондық құжаттама талаптарына</w:t>
      </w:r>
      <w:r w:rsidRPr="003A3199">
        <w:rPr>
          <w:color w:val="000000" w:themeColor="text1"/>
          <w:sz w:val="28"/>
          <w:szCs w:val="28"/>
          <w:lang w:val="kk-KZ"/>
        </w:rPr>
        <w:t xml:space="preserve"> сәйкестігі тұрғысынан аукционға қатысуға өтінімдерді қарау кезінде аукциондық комиссия:</w:t>
      </w:r>
    </w:p>
    <w:p w14:paraId="081A242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1) веб-портал арқылы әлеуетті өнім берушілерден аукционға қатысуға өтінімдерді қарауды, бағалауды және салыстыруды оңайлату үшін олардың өтінімдеріне байланысты материалдар мен түсіндірмелер сұратады; </w:t>
      </w:r>
    </w:p>
    <w:p w14:paraId="6DE93EF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аукционға қатысуға өтінімдердегі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сұратады;</w:t>
      </w:r>
    </w:p>
    <w:p w14:paraId="2822357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lastRenderedPageBreak/>
        <w:t>3) әлеуетті өнім берушілердің аукционға қатысуға өтінімдерін олардың біліктілік талаптарына және аукциондық құжаттама талаптарына сәйкестігі тұрғысынан қарайды;</w:t>
      </w:r>
    </w:p>
    <w:p w14:paraId="43691F7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біліктілік талаптарына және аукциондық құжаттама талаптарына сәйкес келетін және (немесе) сәйкес келмейтін әлеуетті өнім берушілерді айқындайды.</w:t>
      </w:r>
    </w:p>
    <w:p w14:paraId="32E91C4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Аукционға қатысуға өтінімді жетіспейтін құжаттармен толықтыруға, аукционға қатысуға өтінімде ұсынылған құжаттарды ауыстыруға, тиісінше ресімделмеген құжаттарды сәйкес келтіруге байланысты аукциондық комиссияның сұрау салуын және өзге де іс-қимылдарын жіберуге жол берілмейді.</w:t>
      </w:r>
    </w:p>
    <w:p w14:paraId="33EDC56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386. Аукционға қатысуға өтінімдерді ашқан күннен бастап бір жұмыс күнінен кешіктірмей аукциондық комиссияның хатшысы сараптамалық комиссияның не ол құрылған (тартылған) жағдайда сарапшының қарауына әлеуетті өнім берушілердің аукциондық құжаттама талаптарына сәйкестігін айқындау мақсатында өтінімде ұсынатын тауарлар бойынша техникалық ерекшеліктерді ұсынады.</w:t>
      </w:r>
    </w:p>
    <w:p w14:paraId="43BAC77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387. Аукционға қатысуға рұқсат берудің тиісті хаттамасына аукциондық комиссияның қандай да бір мүшесінің қолы болмаған жағдайда аукциондық комиссияның хатшысы қолдың болмау себебін қамтитын құжатты немесе ақпаратты веб-порталда орналастырады.</w:t>
      </w:r>
    </w:p>
    <w:p w14:paraId="6F82681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388. Әлеуетті өнім берушілердің банкроттық не тарату рәсіміне қатысы жоқтығы бөлігінде олардың біліктілік талаптарына сәйкестігін нақтылау мақсатында аукциондық комиссия банкроттық не тарату рәсімдерінің жүргізілуін бақылауды жүзеге асыратын уәкілетті органның </w:t>
      </w:r>
      <w:r w:rsidRPr="003A3199">
        <w:rPr>
          <w:color w:val="000000" w:themeColor="text1"/>
          <w:sz w:val="28"/>
          <w:szCs w:val="28"/>
          <w:lang w:val="kk-KZ"/>
        </w:rPr>
        <w:br/>
        <w:t>интернет-ресурсында орналастырылған ақпаратты қарайды.</w:t>
      </w:r>
    </w:p>
    <w:p w14:paraId="78E0D222"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389. Әлеуетті өнім беруші аукционға қатысуға жіберілмейді (аукционға қатысушы деп танылған), егер:</w:t>
      </w:r>
    </w:p>
    <w:p w14:paraId="63EA6C25"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ол Заңда және осы Қағидаларда айқындалған негіздер бойынша біліктілік талаптарына және аукциондық құжаттама талаптарына сәйкес келмейді деп айқындалған;</w:t>
      </w:r>
    </w:p>
    <w:p w14:paraId="3343A2C8"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 Заңның 7-бабында көзделген мемлекеттік сатып алуға қатысуға байланысты шектеулері бар болса.</w:t>
      </w:r>
    </w:p>
    <w:p w14:paraId="44C8963E"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390. Егер әлеуетті өнім беруші Заңның 7-бабында көзделген негіздер бойынша аукционға қатысуға жіберілмесе, онда аукцион тәсілімен мемлекеттік сатып алу қорытындылары туралы хаттамада бас тарту үшін негіз болған растайтын мәліметтер мен құжаттарды көрсете отырып, осындай әлеуетті өнім берушінің аукционға қатысуға өтінімінің бас тарту негіздемесі көрсетіледі.</w:t>
      </w:r>
    </w:p>
    <w:p w14:paraId="5E389C38"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391. Аукционға қатысуға өтінімдерді қарау нәтижелері бойынша аукциондық комиссия:</w:t>
      </w:r>
    </w:p>
    <w:p w14:paraId="3CCDE610"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біліктілік талаптары мен аукциондық құжаттама талаптарына сәйкес келетін әлеуетті өнім берушілерді айқындайды және аукционға қатысушылар деп таниды;</w:t>
      </w:r>
    </w:p>
    <w:p w14:paraId="41FFC5DC"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lastRenderedPageBreak/>
        <w:t>2) әлеуетті өнім берушілердің аукционға қатысуға өтінімдерді ұсынуының соңғы мерзімінен бастап үш жұмыс күні ішінде осы Қағидаларға 21-қосымшаға сәйкес аукционға қатысуға рұқсат беру туралы хаттаманы ресімдейді.</w:t>
      </w:r>
    </w:p>
    <w:p w14:paraId="0C565ECB"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392. Аукционға қатысуға рұқсат беру туралы хаттама мынадай ақпаратты қамтиды:</w:t>
      </w:r>
    </w:p>
    <w:p w14:paraId="687F4B5D"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осы Қағидалардың 391-тармағына сәйкес аукциондық комиссияның сұрау салулары туралы;</w:t>
      </w:r>
    </w:p>
    <w:p w14:paraId="767B22C5"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2) аукционға қатысуға өтінімдері қабылданбаған әлеуетті өнім берушілер туралы, олардың қабылданбау себептерін егжей-тегжейлі сипаттай отырып, оның ішінде олардың біліктілік талаптарына және аукциондық құжаттама талаптарына сәйкес еместігін растайтын мәліметтер мен құжаттарды көрсете отырып.</w:t>
      </w:r>
    </w:p>
    <w:p w14:paraId="6CF1E6A9"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393. Аукционға қатысуға рұқсат беру туралы хаттамаға веб-порталда аукциондық комиссияның барлық мүшелері қол қояды және аукциондық комиссияның хатшысы аукционға қатысуға өтінім берген барлық әлеуетті өнім берушілерді автоматты түрде хабардар ете отырып, шешім қабылданған күні веб-порталда орналастырады.</w:t>
      </w:r>
    </w:p>
    <w:p w14:paraId="172ACE6B"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394. Әлеуетті өнім беруші аукционға қатысуға жіберілмейді (аукционға қатысушы деп таныла алмайды), егер:</w:t>
      </w:r>
    </w:p>
    <w:p w14:paraId="603D9D6F" w14:textId="77777777" w:rsidR="00F918AE" w:rsidRPr="003A3199" w:rsidRDefault="00F918AE" w:rsidP="00F918AE">
      <w:pPr>
        <w:ind w:firstLine="708"/>
        <w:jc w:val="both"/>
        <w:rPr>
          <w:bCs/>
          <w:color w:val="000000" w:themeColor="text1"/>
          <w:sz w:val="28"/>
          <w:szCs w:val="28"/>
          <w:lang w:val="kk-KZ"/>
        </w:rPr>
      </w:pPr>
      <w:r w:rsidRPr="003A3199">
        <w:rPr>
          <w:bCs/>
          <w:color w:val="000000" w:themeColor="text1"/>
          <w:sz w:val="28"/>
          <w:szCs w:val="28"/>
          <w:lang w:val="kk-KZ"/>
        </w:rPr>
        <w:t>1) ол мынадай негіздер бойынша біліктілік талаптарына сәйкес келмейді деп айқындалған:</w:t>
      </w:r>
    </w:p>
    <w:p w14:paraId="36CD9EDD" w14:textId="77777777" w:rsidR="00F918AE" w:rsidRPr="003A3199" w:rsidRDefault="00F918AE" w:rsidP="00F918AE">
      <w:pPr>
        <w:ind w:firstLine="708"/>
        <w:jc w:val="both"/>
        <w:rPr>
          <w:color w:val="000000" w:themeColor="text1"/>
          <w:sz w:val="28"/>
          <w:szCs w:val="28"/>
          <w:lang w:val="kk-KZ"/>
        </w:rPr>
      </w:pPr>
      <w:r w:rsidRPr="003A3199">
        <w:rPr>
          <w:bCs/>
          <w:color w:val="000000" w:themeColor="text1"/>
          <w:sz w:val="28"/>
          <w:szCs w:val="28"/>
          <w:lang w:val="kk-KZ"/>
        </w:rPr>
        <w:t>рұқсаттардың (хабарламалардың) не Қазақстан Республикасының рұқсаттар және</w:t>
      </w:r>
      <w:r w:rsidRPr="003A3199">
        <w:rPr>
          <w:color w:val="000000" w:themeColor="text1"/>
          <w:sz w:val="28"/>
          <w:szCs w:val="28"/>
          <w:lang w:val="kk-KZ"/>
        </w:rPr>
        <w:t xml:space="preserve"> хабарламалар туралы заңнамасына сәйкес алынған (жіберілген), олар туралы мәліметтер мемлекеттік органдардың ақпараттық жүйелерінде расталатын электрондық құжат түріндегі рұқсаттардың (хабарламалардың) электрондық көшірмелерін ұсынбау. Мемлекеттік органдардың ақпараттық жүйелерінде мәліметтер болмаған жағдайда әлеуетті өнім беруші Қазақстан Республикасының рұқсаттар және хабарламалар туралы заңнамасына сәйкес алынған (жіберілген) тиісті рұқсаттың (хабарламаның) нотариат куәландырған көшірмесін ұсынады;</w:t>
      </w:r>
    </w:p>
    <w:p w14:paraId="0954619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тиісті қаржы жылына арналған республикалық бюджет туралы заңда белгіленген алты еселенген айлық есептік көрсеткіштен асатын салық берешегінің болуы, сондай-ақ мемлекеттік кірістер органдарының мәліметтері негізінде веб-портал автоматты түрде айқындайтын қаржылық орнықтылыққа сәйкес келмеуі;</w:t>
      </w:r>
    </w:p>
    <w:p w14:paraId="052FFD5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еңбек жөніндегі уәкілетті мемлекеттік органның ақпараттық жүйесі арқылы автоматты түрде айқындалатын қызметкерлер алдында жалақы төлеу бойынша мерзімі өткен берешектің болуы;</w:t>
      </w:r>
    </w:p>
    <w:p w14:paraId="1D171AF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құжаттамаға 5-қосымшаға сәйкес біліктілік туралы мәліметтерді ұсынбау, сол сияқты толық ұсынбау;</w:t>
      </w:r>
    </w:p>
    <w:p w14:paraId="1A727B8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біліктілік талаптары бойынша анық емес ақпарат беру фактісі анықталған;</w:t>
      </w:r>
    </w:p>
    <w:p w14:paraId="34FAB9C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банкроттық не таратылу рәсіміне жатады;</w:t>
      </w:r>
    </w:p>
    <w:p w14:paraId="11B69E54" w14:textId="77777777" w:rsidR="00F918AE" w:rsidRPr="003A3199" w:rsidRDefault="00F918AE" w:rsidP="00F918AE">
      <w:pPr>
        <w:pStyle w:val="af2"/>
        <w:numPr>
          <w:ilvl w:val="0"/>
          <w:numId w:val="5"/>
        </w:numPr>
        <w:tabs>
          <w:tab w:val="left" w:pos="1134"/>
        </w:tabs>
        <w:spacing w:after="0" w:line="240" w:lineRule="auto"/>
        <w:ind w:left="0" w:firstLine="709"/>
        <w:jc w:val="both"/>
        <w:rPr>
          <w:color w:val="000000" w:themeColor="text1"/>
          <w:sz w:val="28"/>
          <w:szCs w:val="28"/>
          <w:lang w:val="kk-KZ"/>
        </w:rPr>
      </w:pPr>
      <w:r w:rsidRPr="003A3199">
        <w:rPr>
          <w:color w:val="000000" w:themeColor="text1"/>
          <w:sz w:val="28"/>
          <w:szCs w:val="28"/>
          <w:lang w:val="kk-KZ"/>
        </w:rPr>
        <w:lastRenderedPageBreak/>
        <w:t>егер оның аукционға қатысуға өтінімі аукциондық құжаттаманың талаптарына сәйкес келмейтіндігі мынадай негіздер бойынша айқындалса:</w:t>
      </w:r>
    </w:p>
    <w:p w14:paraId="25E4C07A" w14:textId="77777777" w:rsidR="00F918AE" w:rsidRPr="003A3199" w:rsidRDefault="00F918AE" w:rsidP="00F918AE">
      <w:pPr>
        <w:pStyle w:val="af2"/>
        <w:tabs>
          <w:tab w:val="left" w:pos="0"/>
        </w:tabs>
        <w:spacing w:after="0" w:line="240" w:lineRule="auto"/>
        <w:ind w:left="0"/>
        <w:jc w:val="both"/>
        <w:rPr>
          <w:color w:val="000000" w:themeColor="text1"/>
          <w:sz w:val="28"/>
          <w:szCs w:val="28"/>
          <w:lang w:val="kk-KZ"/>
        </w:rPr>
      </w:pPr>
      <w:r w:rsidRPr="003A3199">
        <w:rPr>
          <w:color w:val="000000" w:themeColor="text1"/>
          <w:sz w:val="28"/>
          <w:szCs w:val="28"/>
          <w:lang w:val="kk-KZ"/>
        </w:rPr>
        <w:tab/>
        <w:t>техникалық ерекшелікті ұсынбау;</w:t>
      </w:r>
    </w:p>
    <w:p w14:paraId="53B8D87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аукциондық құжаттаманың талаптарына сәйкес келмейтін техникалық ерекшелікті ұсынуы, сол сияқты техникалық ерекшелікте талап етілетін құжаттарды ұсынбауы;</w:t>
      </w:r>
    </w:p>
    <w:p w14:paraId="7556413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 мен осы Қағидалардың талаптарына сәйкес аукционға қатысуға өтінімді қамтамасыз етуді ұсынбау;</w:t>
      </w:r>
    </w:p>
    <w:p w14:paraId="0912082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аукциондық құжаттаманың талаптары бойынша анық емес ақпарат беру фактісі анықталған;</w:t>
      </w:r>
    </w:p>
    <w:p w14:paraId="13D0443F" w14:textId="038FBD8B"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3) Заңның 7-бабында көзделген мемлекеттік сатып алуға қатысуға байланысты шектеулері бар болса. Заңның 7-бабы 1-тармағының </w:t>
      </w:r>
      <w:r w:rsidR="00933D0B" w:rsidRPr="003A3199">
        <w:rPr>
          <w:color w:val="000000" w:themeColor="text1"/>
          <w:sz w:val="28"/>
          <w:szCs w:val="28"/>
          <w:lang w:val="kk-KZ"/>
        </w:rPr>
        <w:br/>
      </w:r>
      <w:r w:rsidRPr="003A3199">
        <w:rPr>
          <w:color w:val="000000" w:themeColor="text1"/>
          <w:sz w:val="28"/>
          <w:szCs w:val="28"/>
          <w:lang w:val="kk-KZ"/>
        </w:rPr>
        <w:t>1), 3), 4), 5), 6), 7), 8) 9) және 13) тармақшаларында көзделген мемлекеттік сатып алуға қатысуға байланысты шектеулер бойынша әлеуетті өнім берушінің аукционға қатысуға өтінімін веб-портал автоматты түрде қабылдамауға тиіс. Заңның 7-бабы 1-тармағының 10), 11) және 12) тармақшаларында көзделген мемлекеттік сатып алуға қатысуға байланысты шектеулер бойынша аукциондық комиссия ақпаратты тиісті уәкілетті органдардың интернет-ресурстарында қарайды.</w:t>
      </w:r>
    </w:p>
    <w:p w14:paraId="37D6EA92" w14:textId="77777777" w:rsidR="00F918AE" w:rsidRPr="003A3199" w:rsidRDefault="00F918AE" w:rsidP="00F918AE">
      <w:pPr>
        <w:ind w:firstLine="708"/>
        <w:jc w:val="both"/>
        <w:rPr>
          <w:color w:val="000000" w:themeColor="text1"/>
          <w:sz w:val="28"/>
          <w:szCs w:val="28"/>
          <w:lang w:val="kk-KZ"/>
        </w:rPr>
      </w:pPr>
      <w:bookmarkStart w:id="381" w:name="z389"/>
      <w:bookmarkStart w:id="382" w:name="z1620"/>
      <w:r w:rsidRPr="003A3199">
        <w:rPr>
          <w:color w:val="000000" w:themeColor="text1"/>
          <w:sz w:val="28"/>
          <w:szCs w:val="28"/>
          <w:lang w:val="kk-KZ"/>
        </w:rPr>
        <w:t>395. Сараптама комиссиясы не сарапшы аукциондық комиссияның төрағасы белгілеген мерзімдерде, бірақ аукционға қатысуға өтінімдерді қарау мерзімінен кешіктірмей:</w:t>
      </w:r>
    </w:p>
    <w:p w14:paraId="4AF1BA0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өз құзыреті шегінде әлеуетті өнім берушілер ұсынатын тауарлардың аукциондық құжаттама талаптарына сәйкестігін растау үшін олар берген құжаттардың толықтығы мен дұрыс ресімделуі тұрғысынан қарайды және зерделейді;</w:t>
      </w:r>
    </w:p>
    <w:p w14:paraId="367A9A5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әлеуетті өнім берушілер ұсынатын тауарлардың аукциондық құжаттаманың ажырамас бөлігі болып табылатын техникалық ерекшелікке сәйкестігі немесе сәйкес келмеуі туралы сараптама қорытындысын ресімдейді, оған қол қояды және аукциондық комиссияның хатшысына ұсынады.</w:t>
      </w:r>
    </w:p>
    <w:p w14:paraId="187F3EB1" w14:textId="77777777" w:rsidR="00F918AE" w:rsidRPr="003A3199" w:rsidRDefault="00F918AE" w:rsidP="00F918AE">
      <w:pPr>
        <w:ind w:firstLine="708"/>
        <w:jc w:val="both"/>
        <w:rPr>
          <w:color w:val="000000" w:themeColor="text1"/>
          <w:sz w:val="28"/>
          <w:szCs w:val="28"/>
          <w:lang w:val="kk-KZ"/>
        </w:rPr>
      </w:pPr>
      <w:bookmarkStart w:id="383" w:name="z390"/>
      <w:bookmarkEnd w:id="381"/>
      <w:r w:rsidRPr="003A3199">
        <w:rPr>
          <w:color w:val="000000" w:themeColor="text1"/>
          <w:sz w:val="28"/>
          <w:szCs w:val="28"/>
          <w:lang w:val="kk-KZ"/>
        </w:rPr>
        <w:t>396. Сараптамалық қорытындыға сарапшы ерекше пікірін білдіретін жағдайларды қоспағанда, барлық сарапшылар қол қояды және әр бетіне бұрыштама соғады.</w:t>
      </w:r>
    </w:p>
    <w:bookmarkEnd w:id="383"/>
    <w:p w14:paraId="6494CC4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Сараптамалық қорытындыны алғаннан кейін аукциондық комиссияның хатшысы сараптамалық қорытындыны веб-порталда орналастырады және </w:t>
      </w:r>
      <w:r w:rsidRPr="003A3199">
        <w:rPr>
          <w:color w:val="000000" w:themeColor="text1"/>
          <w:sz w:val="28"/>
          <w:szCs w:val="28"/>
          <w:lang w:val="kk-KZ"/>
        </w:rPr>
        <w:br/>
        <w:t>веб-портал арқылы хабарламаларды аукциондық комиссияның барлық мүшелеріне таратады. Аукциондық комиссия конкурсқа қатысуға өтінімдерді сараптамалық қорытындыны ескере отырып қарайды.</w:t>
      </w:r>
      <w:bookmarkStart w:id="384" w:name="z391"/>
    </w:p>
    <w:p w14:paraId="3B6E115E" w14:textId="77777777" w:rsidR="00F918AE" w:rsidRPr="003A3199" w:rsidRDefault="00F918AE" w:rsidP="00F918AE">
      <w:pPr>
        <w:ind w:firstLine="708"/>
        <w:jc w:val="both"/>
        <w:rPr>
          <w:color w:val="000000" w:themeColor="text1"/>
          <w:sz w:val="28"/>
          <w:szCs w:val="28"/>
          <w:lang w:val="kk-KZ"/>
        </w:rPr>
      </w:pPr>
    </w:p>
    <w:p w14:paraId="089D1EDD"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13-Параграф. Аукцион өткізу</w:t>
      </w:r>
    </w:p>
    <w:bookmarkEnd w:id="384"/>
    <w:p w14:paraId="0EB5C45A" w14:textId="77777777" w:rsidR="00F918AE" w:rsidRPr="003A3199" w:rsidRDefault="00F918AE" w:rsidP="00F918AE">
      <w:pPr>
        <w:ind w:firstLine="708"/>
        <w:jc w:val="both"/>
        <w:rPr>
          <w:color w:val="000000" w:themeColor="text1"/>
          <w:sz w:val="28"/>
          <w:szCs w:val="28"/>
          <w:lang w:val="kk-KZ"/>
        </w:rPr>
      </w:pPr>
    </w:p>
    <w:p w14:paraId="6E3A6FC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397. Аукцион аукционға қатысуға рұқсат беру туралы хаттамада көрсетілген күні және уақытта веб-порталда өткізіледі.</w:t>
      </w:r>
    </w:p>
    <w:p w14:paraId="52DF499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lastRenderedPageBreak/>
        <w:t>Аукционға қатысуға рұқсат беру туралы хаттама орналастырылғаннан кейінгі жұмыс күні аукцион өткізілетін күн болып табылады.</w:t>
      </w:r>
    </w:p>
    <w:p w14:paraId="5B17CC8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 басталатын уақыт Астана қаласының уақыты бойынша сағат 18.00-ден кешіктірілмей белгіленеді.</w:t>
      </w:r>
    </w:p>
    <w:p w14:paraId="3B0EFFC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398. Аукцион, өткізілетін аукционның нысанасы болып табылатын тауарды сатып алу үшін аукционға қатысушының ең төмен бастапқы бағасынан бастап, баға туралы ағымдағы ұсынысты аукцион адымына төмендету жолымен өткізіледі.</w:t>
      </w:r>
    </w:p>
    <w:p w14:paraId="49769AB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399. Аукцион адымы өткізілетін аукционның нысанасы болып табылатын тауарды сатып алу үшін аукционға қатысушының ең төмен бастапқы бағасының жарты пайызынан бес пайызына дейін құрайды.</w:t>
      </w:r>
    </w:p>
    <w:p w14:paraId="6619D47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400. Аукционды өткізу кезінде аукционға қатысушыларға аукционға қатысуға өтінімдер беру күні мен уақытына байланысты нөмір беріледі.</w:t>
      </w:r>
    </w:p>
    <w:p w14:paraId="07F7BFD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401. Әлеуетті өнім берушілердің аукционға қатысуға өтінімдерін беру күні мен уақыты аукцион хаттамасында белгіленеді.</w:t>
      </w:r>
    </w:p>
    <w:p w14:paraId="4687EF0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402. Аукционды өткізу кезінде аукционға қатысушылар аукцион адымы шегіндегі шамаға баға туралы ағымдағы ең төменгі ұсынысты төмендетуді көздейтін, өткізілетін аукционның нысанасы болып табылатын тауардың бағасы туралы ұсыныстар береді.</w:t>
      </w:r>
    </w:p>
    <w:p w14:paraId="67E8C6E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Бұл ретте, бірыңғай оператор аукционды өткізу кезінде аукционды өткізу мерзімі өткенге дейін әлеуетті өнім берушілердің құпиялылығын қамтамасыз етеді.</w:t>
      </w:r>
    </w:p>
    <w:p w14:paraId="6823D8C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403. Аукционды өткізу кезінде аукционның кез келген қатысушысы ағымдағы ең төмен ұсыныс болмаған жағдайда аукцион адымына қарамастан, өткізілетін аукционның нысанасы болып табылатын тауарды сатып алу үшін аукционға қатысушының ең төмен бастапқы бағасынан төмендетілген, өткізілетін аукционның нысанасы болып табылатын тауардың бағасы туралы ұсыныс беруге құқылы.</w:t>
      </w:r>
    </w:p>
    <w:p w14:paraId="423FEEA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404. Егер өткізілетін аукционның нысанасы болып табылатын тауардың бағасы туралы осындай ұсынысты аукционға осы қатысушы берген жағдайда, аукционға қатысушы өткізілетін аукционның нысанасы болып табылатын тауардың бағасы туралы ағымдағы ең төменгі ұсыныстан төмен өткізілетін аукционның нысанасы болып табылатын тауардың бағасы туралы ұсыныс беруге құқылы емес.</w:t>
      </w:r>
    </w:p>
    <w:p w14:paraId="29B29A5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405. Өткізілетін аукционның нысанасы болып табылатын тауардың бағасы туралы аукционға қатысушылардың ұсыныстарын қабылдау уақыты аукцион өткізу басталғаннан бастап отыз минутты, сондай-ақ өткізілетін аукционның нысанасы болып табылатын тауардың бағасы туралы соңғы ұсыныс келіп түскеннен кейін он минутты құрайды. Егер көрсетілген уақыт ішінде өткізілетін аукционның мәні болып табылатын тауардың неғұрлым төмен бағасы туралы бірде-бір ұсыныс келіп түспесе, аукцион аяқталады.</w:t>
      </w:r>
    </w:p>
    <w:p w14:paraId="43D8AFA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406. Аукцион тәсілімен мемлекеттік сатып алу қорытындылары туралы хаттама автоматты түрде осы Қағидаларға 22-қосымшаға сәйкес нысан бойынша </w:t>
      </w:r>
      <w:r w:rsidRPr="003A3199">
        <w:rPr>
          <w:color w:val="000000" w:themeColor="text1"/>
          <w:sz w:val="28"/>
          <w:szCs w:val="28"/>
          <w:lang w:val="kk-KZ"/>
        </w:rPr>
        <w:lastRenderedPageBreak/>
        <w:t>аукционды өткізу аяқталған күні веб-порталда қалыптастырылады және орналастырылады.</w:t>
      </w:r>
    </w:p>
    <w:p w14:paraId="6AD6CF7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Аукцион тәсілімен мемлекеттік сатып алу қорытындылары туралы хаттамада ең төмен баға негізінде жеңімпазды айқындау туралы ақпарат қамтылады.</w:t>
      </w:r>
    </w:p>
    <w:p w14:paraId="4DE2CEF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407. Егер өткізілетін аукционның мәні болып табылатын тауардың аукционға басқа қатысушы ұсынған бастапқы бағаға тең бастапқы бағасы ұсынылған жағдайда, басқа ұсыныстардан бұрын келіп түскен тауардың бастапқы бағасы ең төмен бастапқы баға деп танылады.</w:t>
      </w:r>
    </w:p>
    <w:p w14:paraId="112BC55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408. Егер аукционды өткізу басталғаннан кейін отыз минут ішінде аукционға қатысушылардың бірде-бірі өткізілетін аукционның нысанасы болып табылатын тауардың бағасы туралы ұсыныс бермесе, бастапқы бағасы ең төмен болып табылатын әлеуетті өнім беруші бірінші орынды иеленген әлеуетті өнім беруші болып танылады.</w:t>
      </w:r>
    </w:p>
    <w:p w14:paraId="573F212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409. Егер аукционға қатысуға әлеуетті өнім берушінің аукциондық комиссияның қарау нәтижелері бойынша біліктілік талаптары мен аукциондық құжаттама талаптарына сәйкес деп танылған бір ғана өтінімі берілген жағдайда, аукцион тәсілімен мұндай мемлекеттік сатып алу Заңның 15-бабының </w:t>
      </w:r>
      <w:r w:rsidRPr="003A3199">
        <w:rPr>
          <w:color w:val="000000" w:themeColor="text1"/>
          <w:sz w:val="28"/>
          <w:szCs w:val="28"/>
          <w:lang w:val="kk-KZ"/>
        </w:rPr>
        <w:br/>
        <w:t>2-тармағына сәйкес өтті деп танылады және веб-портал аукциондық комиссияның барлық мүшелерін және аукционға қатысуға өтінім берген әлеуетті өнім берушіні электрондық пошта арқылы бір мезгілде хабардар ете отырып, біліктілік талаптарына және (немесе) аукциондық құжаттама талаптарына сәйкес деп танылған әлеуетті өнім берушінің өтінімін қарау аяқталған күні аукцион тәсілімен мемлекеттік сатып алу қорытындылары туралы хаттаманы автоматты түрде қалыптастырады және орналастырады.</w:t>
      </w:r>
    </w:p>
    <w:p w14:paraId="2BE7C0FE" w14:textId="77777777" w:rsidR="00F918AE" w:rsidRPr="003A3199" w:rsidRDefault="00F918AE" w:rsidP="00F918AE">
      <w:pPr>
        <w:jc w:val="both"/>
        <w:rPr>
          <w:color w:val="000000" w:themeColor="text1"/>
          <w:sz w:val="28"/>
          <w:szCs w:val="28"/>
          <w:lang w:val="kk-KZ"/>
        </w:rPr>
      </w:pPr>
    </w:p>
    <w:p w14:paraId="74E3925B" w14:textId="77777777" w:rsidR="00F918AE" w:rsidRPr="003A3199" w:rsidRDefault="00F918AE" w:rsidP="00F918AE">
      <w:pPr>
        <w:jc w:val="center"/>
        <w:rPr>
          <w:b/>
          <w:color w:val="000000" w:themeColor="text1"/>
          <w:sz w:val="28"/>
          <w:szCs w:val="28"/>
          <w:lang w:val="kk-KZ"/>
        </w:rPr>
      </w:pPr>
      <w:bookmarkStart w:id="385" w:name="z1621"/>
      <w:bookmarkEnd w:id="382"/>
      <w:r w:rsidRPr="003A3199">
        <w:rPr>
          <w:b/>
          <w:color w:val="000000" w:themeColor="text1"/>
          <w:sz w:val="28"/>
          <w:szCs w:val="28"/>
          <w:lang w:val="kk-KZ"/>
        </w:rPr>
        <w:t>13-тарау. Баға ұсыныстарын сұрату тәсілімен мемлекеттік сатып алуды жүзеге асыру тәртібі</w:t>
      </w:r>
    </w:p>
    <w:p w14:paraId="5972B534" w14:textId="77777777" w:rsidR="00F918AE" w:rsidRPr="003A3199" w:rsidRDefault="00F918AE" w:rsidP="00F918AE">
      <w:pPr>
        <w:jc w:val="center"/>
        <w:rPr>
          <w:bCs/>
          <w:color w:val="000000" w:themeColor="text1"/>
          <w:sz w:val="28"/>
          <w:szCs w:val="28"/>
          <w:lang w:val="kk-KZ"/>
        </w:rPr>
      </w:pPr>
    </w:p>
    <w:p w14:paraId="209E6761" w14:textId="77777777" w:rsidR="00F918AE" w:rsidRPr="003A3199" w:rsidRDefault="00F918AE" w:rsidP="00F918AE">
      <w:pPr>
        <w:jc w:val="center"/>
        <w:rPr>
          <w:b/>
          <w:color w:val="000000" w:themeColor="text1"/>
          <w:sz w:val="28"/>
          <w:szCs w:val="28"/>
          <w:lang w:val="kk-KZ"/>
        </w:rPr>
      </w:pPr>
      <w:bookmarkStart w:id="386" w:name="z1622"/>
      <w:bookmarkEnd w:id="385"/>
      <w:r w:rsidRPr="003A3199">
        <w:rPr>
          <w:b/>
          <w:color w:val="000000" w:themeColor="text1"/>
          <w:sz w:val="28"/>
          <w:szCs w:val="28"/>
          <w:lang w:val="kk-KZ"/>
        </w:rPr>
        <w:t>Параграф 1. Баға ұсыныстарын сұрату тәсілімен мемлекеттік сатып алуды жүзеге асыру негіздері</w:t>
      </w:r>
      <w:bookmarkStart w:id="387" w:name="z1623"/>
      <w:bookmarkEnd w:id="386"/>
    </w:p>
    <w:p w14:paraId="77F0C5C2" w14:textId="77777777" w:rsidR="00F918AE" w:rsidRPr="003A3199" w:rsidRDefault="00F918AE" w:rsidP="00F918AE">
      <w:pPr>
        <w:ind w:firstLine="708"/>
        <w:jc w:val="both"/>
        <w:rPr>
          <w:color w:val="000000" w:themeColor="text1"/>
          <w:sz w:val="28"/>
          <w:szCs w:val="28"/>
          <w:lang w:val="kk-KZ"/>
        </w:rPr>
      </w:pPr>
    </w:p>
    <w:p w14:paraId="6ADF954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410. Баға ұсыныстарын сұрату тәсілімен мемлекеттік сатып алу, егер осындай біртекті тауарлардың, жұмыстардың, көрсетілетін қызметтердің құндық мәндегі жылдық көлемі тиісті қаржы жылына арналған республикалық бюджет туралы заңда белгіленген айлық есептік көрсеткіштің сегіз мың еселенген мөлшерінен аспаса, біртекті тауарларға, жұмыстарға, көрсетілетін қызметтерге жүргізіледі. Бұл жағдайда баға шешуші шарт болып табылады.</w:t>
      </w:r>
    </w:p>
    <w:p w14:paraId="1E6F34C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Баға ұсыныстарын сұрату тәсілін қолдану мақсатында қаржы жылы ішінде біртекті тауарларды, жұмыстарды, көрсетілетін қызметтерді мемлекеттік сатып алудың жылдық көлемін олардың біреуі осы тармақтың бірінші бөлігінде көзделгеннен аз бөліктерге, мөлшерге бөлуге жол берілмейді.</w:t>
      </w:r>
    </w:p>
    <w:p w14:paraId="2B48FB6E" w14:textId="77777777" w:rsidR="00F918AE" w:rsidRPr="003A3199" w:rsidRDefault="00F918AE" w:rsidP="00F918AE">
      <w:pPr>
        <w:jc w:val="both"/>
        <w:rPr>
          <w:color w:val="000000" w:themeColor="text1"/>
          <w:sz w:val="28"/>
          <w:szCs w:val="28"/>
          <w:lang w:val="kk-KZ"/>
        </w:rPr>
      </w:pPr>
    </w:p>
    <w:p w14:paraId="29E280D5" w14:textId="77777777" w:rsidR="00F918AE" w:rsidRPr="003A3199" w:rsidRDefault="00F918AE" w:rsidP="00F918AE">
      <w:pPr>
        <w:jc w:val="center"/>
        <w:rPr>
          <w:b/>
          <w:color w:val="000000" w:themeColor="text1"/>
          <w:sz w:val="28"/>
          <w:szCs w:val="28"/>
          <w:lang w:val="kk-KZ"/>
        </w:rPr>
      </w:pPr>
      <w:bookmarkStart w:id="388" w:name="z1624"/>
      <w:bookmarkEnd w:id="387"/>
      <w:r w:rsidRPr="003A3199">
        <w:rPr>
          <w:b/>
          <w:color w:val="000000" w:themeColor="text1"/>
          <w:sz w:val="28"/>
          <w:szCs w:val="28"/>
          <w:lang w:val="kk-KZ"/>
        </w:rPr>
        <w:lastRenderedPageBreak/>
        <w:t>2-параграф. Баға ұсыныстарын сұрату тәсілімен мемлекеттік сатып алуды өткізу туралы хабарлама</w:t>
      </w:r>
    </w:p>
    <w:p w14:paraId="717524FF" w14:textId="77777777" w:rsidR="00F918AE" w:rsidRPr="003A3199" w:rsidRDefault="00F918AE" w:rsidP="00F918AE">
      <w:pPr>
        <w:jc w:val="both"/>
        <w:rPr>
          <w:color w:val="000000" w:themeColor="text1"/>
          <w:sz w:val="28"/>
          <w:szCs w:val="28"/>
          <w:lang w:val="kk-KZ"/>
        </w:rPr>
      </w:pPr>
      <w:bookmarkStart w:id="389" w:name="z1625"/>
      <w:bookmarkEnd w:id="388"/>
    </w:p>
    <w:p w14:paraId="36193EA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411. Ұйымдастырушы баға ұсыныстарын ұсыну мерзімі аяқталғанға дейін екі жұмыс күнінен кешіктірмей баға ұсыныстарын сұрату тәсілімен өткізілетін мемлекеттік сатып алу туралы мынадай мәліметтерді веб-порталда қазақ және орыс тілдерінде орналастырады:</w:t>
      </w:r>
    </w:p>
    <w:p w14:paraId="018460D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бөлінген сомаларды көрсете отырып, өткізілетін мемлекеттік сатып алудың нысанасы болып табылатын тауардың саны, орындалатын жұмыстардың, көрсетілетін қызметтердің көлемі туралы;</w:t>
      </w:r>
    </w:p>
    <w:p w14:paraId="4E849E8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сатып алынатын тауарлардың, жұмыстардың, көрсетілетін қызметтердің қысқаша сипаттамасы;</w:t>
      </w:r>
    </w:p>
    <w:p w14:paraId="50C198C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тауарды беру, жұмыстарды орындау, қызметтерді көрсету орны;</w:t>
      </w:r>
    </w:p>
    <w:p w14:paraId="2E0DD38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тауар жеткізудің, жұмыстарды орындаудың, қызметтер көрсетудің талап етілетін мерзімдері;</w:t>
      </w:r>
    </w:p>
    <w:p w14:paraId="6379548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5) әлеуетті өнім берушілердің баға ұсыныстарын ұсынуының басталу және аяқталу мерзімі туралы;</w:t>
      </w:r>
    </w:p>
    <w:p w14:paraId="40ABF75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6) техникалық ерекшелігі көрсетілген шарттың жобасы.</w:t>
      </w:r>
    </w:p>
    <w:p w14:paraId="203C7E9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Тапсырыс берушілер ұлттық стандарттарды, ал олар болмаған жағдайда сатып алынатын тауарларға, жұмыстарға, көрсетілетін қызметтерге мемлекетаралық стандарттарды көрсете отырып, техникалық ерекшелікті әзірлейді. Ұлттық және мемлекетаралық стандарттар болмаған кезде мемлекеттік сатып алуды нормалауды ескере отырып, сатып алынатын тауарлардың, жұмыстардың, көрсетілетін қызметтердің талап етілетін функционалдық, техникалық, сапалық және пайдалану сипаттамалары көрсетіледі.</w:t>
      </w:r>
    </w:p>
    <w:p w14:paraId="4BD1A40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Бұл ретте сатып алынатын тауарлардың қысқаша сипаттамасында жеткізілетін тауарлардың техникалық регламенттерде, стандарттардың ережелерінде немесе Қазақстан Республикасының Техникалық реттеу туралы заңнамасына сәйкес өзге де құжаттарда белгіленген талаптарға сәйкестігін растайтын құжаттарды ұсыну туралы өнім берушілерге қойылатын талап қамтылады.</w:t>
      </w:r>
    </w:p>
    <w:p w14:paraId="448F52DA" w14:textId="77777777" w:rsidR="00F918AE" w:rsidRPr="003A3199" w:rsidRDefault="00F918AE" w:rsidP="00F918AE">
      <w:pPr>
        <w:ind w:firstLine="708"/>
        <w:jc w:val="both"/>
        <w:rPr>
          <w:color w:val="000000" w:themeColor="text1"/>
          <w:sz w:val="28"/>
          <w:szCs w:val="28"/>
          <w:lang w:val="kk-KZ"/>
        </w:rPr>
      </w:pPr>
      <w:bookmarkStart w:id="390" w:name="z1634"/>
      <w:bookmarkEnd w:id="389"/>
      <w:r w:rsidRPr="003A3199">
        <w:rPr>
          <w:color w:val="000000" w:themeColor="text1"/>
          <w:sz w:val="28"/>
          <w:szCs w:val="28"/>
          <w:lang w:val="kk-KZ"/>
        </w:rPr>
        <w:t>412. Осы Қағидалардың 411-тармағында көзделген орналастырылатын ақпаратта мынадай мемлекеттік сатып алуды жүзеге асырудың мынадай жағдайларын қоспағанда, тауар белгілеріне, қызмет көрсету белгілеріне, фирмалық атауларына, патенттерге, пайдалы модельдерге, өнеркәсіптік үлгілерге, тауардың шығарылған жерінің атауына және өндірушінің атауына, сондай-ақ сатып алынатын тауардың, жұмыстың, көрсетілетін қызметтің жекелеген әлеуетті өнім берушіге тиесілігін айқындайтын өзге де сипаттамаларға нұсқаулардың болуына жол берілмейді:</w:t>
      </w:r>
    </w:p>
    <w:p w14:paraId="496A3DA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негізгі (орнатылған) жабдықты, сондай-ақ орнатылған бағдарламалық қамтамасыз ету (лицензиялық бағдарламалық қамтамасыз ету) қосымша жинақтау, жаңғырту және қосымша жарақтау;</w:t>
      </w:r>
    </w:p>
    <w:p w14:paraId="0BCBFBF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lastRenderedPageBreak/>
        <w:t>2) тауарды лизингке беру жөніндегі көрсетілетін қызметтерді берушіні айқындау және лизинг нысанасын егжей-тегжейлі сипаттау қажеттігі туындаған жағдайда;</w:t>
      </w:r>
    </w:p>
    <w:p w14:paraId="2B8D494F" w14:textId="77777777" w:rsidR="00F918AE" w:rsidRPr="003A3199" w:rsidRDefault="00F918AE" w:rsidP="00F918AE">
      <w:pPr>
        <w:ind w:firstLine="708"/>
        <w:jc w:val="both"/>
        <w:rPr>
          <w:color w:val="000000" w:themeColor="text1"/>
          <w:sz w:val="28"/>
          <w:szCs w:val="28"/>
          <w:lang w:val="kk-KZ"/>
        </w:rPr>
      </w:pPr>
      <w:bookmarkStart w:id="391" w:name="z1637"/>
      <w:bookmarkEnd w:id="390"/>
      <w:r w:rsidRPr="003A3199">
        <w:rPr>
          <w:color w:val="000000" w:themeColor="text1"/>
          <w:sz w:val="28"/>
          <w:szCs w:val="28"/>
          <w:lang w:val="kk-KZ"/>
        </w:rPr>
        <w:t>3) тапсырыс берушіде бар тауарды (жабдықты) жөндеу және (немесе) оған техникалық қызмет көрсету;</w:t>
      </w:r>
    </w:p>
    <w:p w14:paraId="66421FB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егер олар дәрігерлік консилиумдар мен медициналық-генетикалық қорытындылары бойынша белгіленген медициналық көрсетілімдері (жеке төзімсіздігі, өмірлік көрсеткіштері бойынша) бар пациенттерге қатысты қолдану үшін сатып алынса, техникалық көмекші (компенсаторлық) құралдарды, кохлеарлық импланттарды, дәрілік заттарды және емдік тағамның мамандандырылған өнімдерін сатып алу;</w:t>
      </w:r>
    </w:p>
    <w:p w14:paraId="11C8467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5) құны республикалық бюджет туралы заңда тиісті қаржы жылына белгіленген айлық есептік көрсеткіштің мың еселенген мөлшерінен аспайтын, нарықта ұсынылған және қолжетімді біртекті тауарларды сатып алу.</w:t>
      </w:r>
    </w:p>
    <w:p w14:paraId="4B431A0B" w14:textId="77777777" w:rsidR="00F918AE" w:rsidRPr="003A3199" w:rsidRDefault="00F918AE" w:rsidP="00F918AE">
      <w:pPr>
        <w:jc w:val="both"/>
        <w:rPr>
          <w:color w:val="000000" w:themeColor="text1"/>
          <w:sz w:val="28"/>
          <w:szCs w:val="28"/>
          <w:lang w:val="kk-KZ"/>
        </w:rPr>
      </w:pPr>
      <w:bookmarkStart w:id="392" w:name="z1638"/>
      <w:bookmarkEnd w:id="391"/>
    </w:p>
    <w:p w14:paraId="684AEC4A" w14:textId="77777777" w:rsidR="00F918AE" w:rsidRPr="003A3199" w:rsidRDefault="00F918AE" w:rsidP="00F918AE">
      <w:pPr>
        <w:ind w:firstLine="708"/>
        <w:jc w:val="both"/>
        <w:rPr>
          <w:b/>
          <w:color w:val="000000" w:themeColor="text1"/>
          <w:sz w:val="28"/>
          <w:szCs w:val="28"/>
          <w:lang w:val="kk-KZ"/>
        </w:rPr>
      </w:pPr>
      <w:r w:rsidRPr="003A3199">
        <w:rPr>
          <w:b/>
          <w:color w:val="000000" w:themeColor="text1"/>
          <w:sz w:val="28"/>
          <w:szCs w:val="28"/>
          <w:lang w:val="kk-KZ"/>
        </w:rPr>
        <w:t>3-параграф. Әлеуетті өнім берушілердің баға ұсыныстарын ұсынуы</w:t>
      </w:r>
    </w:p>
    <w:p w14:paraId="1D57B9FD" w14:textId="77777777" w:rsidR="00F918AE" w:rsidRPr="003A3199" w:rsidRDefault="00F918AE" w:rsidP="00F918AE">
      <w:pPr>
        <w:jc w:val="both"/>
        <w:rPr>
          <w:color w:val="000000" w:themeColor="text1"/>
          <w:sz w:val="28"/>
          <w:szCs w:val="28"/>
          <w:lang w:val="kk-KZ"/>
        </w:rPr>
      </w:pPr>
      <w:bookmarkStart w:id="393" w:name="z1639"/>
      <w:bookmarkEnd w:id="392"/>
    </w:p>
    <w:p w14:paraId="4986CFFD" w14:textId="2213D7EE"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413. Әлеуетті өнім беруші осы Қағидаларда көзделген мәліметтерді қамтитын </w:t>
      </w:r>
      <w:r w:rsidR="00933D0B" w:rsidRPr="003A3199">
        <w:rPr>
          <w:color w:val="000000" w:themeColor="text1"/>
          <w:sz w:val="28"/>
          <w:szCs w:val="28"/>
          <w:lang w:val="kk-KZ"/>
        </w:rPr>
        <w:t>бір</w:t>
      </w:r>
      <w:r w:rsidRPr="003A3199">
        <w:rPr>
          <w:color w:val="000000" w:themeColor="text1"/>
          <w:sz w:val="28"/>
          <w:szCs w:val="28"/>
          <w:lang w:val="kk-KZ"/>
        </w:rPr>
        <w:t xml:space="preserve"> ғана баға ұсынысын ұсынады, оған </w:t>
      </w:r>
      <w:r w:rsidR="00933D0B" w:rsidRPr="003A3199">
        <w:rPr>
          <w:color w:val="000000" w:themeColor="text1"/>
          <w:sz w:val="28"/>
          <w:szCs w:val="28"/>
          <w:lang w:val="kk-KZ"/>
        </w:rPr>
        <w:t>өзгерістер</w:t>
      </w:r>
      <w:r w:rsidRPr="003A3199">
        <w:rPr>
          <w:color w:val="000000" w:themeColor="text1"/>
          <w:sz w:val="28"/>
          <w:szCs w:val="28"/>
          <w:lang w:val="kk-KZ"/>
        </w:rPr>
        <w:t xml:space="preserve"> және (немесе) толықтырулар </w:t>
      </w:r>
      <w:r w:rsidR="00933D0B" w:rsidRPr="003A3199">
        <w:rPr>
          <w:color w:val="000000" w:themeColor="text1"/>
          <w:sz w:val="28"/>
          <w:szCs w:val="28"/>
          <w:lang w:val="kk-KZ"/>
        </w:rPr>
        <w:t>енгізуге</w:t>
      </w:r>
      <w:r w:rsidRPr="003A3199">
        <w:rPr>
          <w:color w:val="000000" w:themeColor="text1"/>
          <w:sz w:val="28"/>
          <w:szCs w:val="28"/>
          <w:lang w:val="kk-KZ"/>
        </w:rPr>
        <w:t xml:space="preserve"> жол </w:t>
      </w:r>
      <w:r w:rsidR="00933D0B" w:rsidRPr="003A3199">
        <w:rPr>
          <w:color w:val="000000" w:themeColor="text1"/>
          <w:sz w:val="28"/>
          <w:szCs w:val="28"/>
          <w:lang w:val="kk-KZ"/>
        </w:rPr>
        <w:t>берілмейді</w:t>
      </w:r>
      <w:r w:rsidRPr="003A3199">
        <w:rPr>
          <w:color w:val="000000" w:themeColor="text1"/>
          <w:sz w:val="28"/>
          <w:szCs w:val="28"/>
          <w:lang w:val="kk-KZ"/>
        </w:rPr>
        <w:t>.</w:t>
      </w:r>
    </w:p>
    <w:p w14:paraId="53E5F5C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Әлеуетті өнім берушілер баға ұсыныстарын ұсыну мерзімі аяқталғанға дейін берілген баға ұсыныстарын қайтаруға рұқсат етіледі. Бұл ретте баға ұсыныстарын ұсыну мерзімі өткенге дейінгі енгізілген өзгерістермен баға ұсыныстарын қайта ұсынуға жол беріледі.</w:t>
      </w:r>
    </w:p>
    <w:p w14:paraId="3812971B" w14:textId="77777777" w:rsidR="00F918AE" w:rsidRPr="003A3199" w:rsidRDefault="00F918AE" w:rsidP="00F918AE">
      <w:pPr>
        <w:ind w:firstLine="708"/>
        <w:jc w:val="both"/>
        <w:rPr>
          <w:color w:val="000000" w:themeColor="text1"/>
          <w:sz w:val="28"/>
          <w:szCs w:val="28"/>
          <w:lang w:val="kk-KZ"/>
        </w:rPr>
      </w:pPr>
      <w:bookmarkStart w:id="394" w:name="z1641"/>
      <w:bookmarkEnd w:id="393"/>
      <w:r w:rsidRPr="003A3199">
        <w:rPr>
          <w:color w:val="000000" w:themeColor="text1"/>
          <w:sz w:val="28"/>
          <w:szCs w:val="28"/>
          <w:lang w:val="kk-KZ"/>
        </w:rPr>
        <w:t>414. Әлеуетті өнім берушінің баға ұсынысын ұсынуы шарттың жобасында және техникалық ерекшелікте көзделген талаптарды сақтай отырып, оның тауарды жеткізуді, жұмыстарды орындауды, қызметтерді көрсетуді жүзеге асыруға келісімін білдіру нысаны болып табылады</w:t>
      </w:r>
    </w:p>
    <w:p w14:paraId="3C3BA90C" w14:textId="5EEDCBF3" w:rsidR="00F918AE" w:rsidRPr="003A3199" w:rsidRDefault="00F918AE" w:rsidP="00F918AE">
      <w:pPr>
        <w:ind w:firstLine="708"/>
        <w:jc w:val="both"/>
        <w:rPr>
          <w:color w:val="000000" w:themeColor="text1"/>
          <w:sz w:val="28"/>
          <w:szCs w:val="28"/>
          <w:lang w:val="kk-KZ"/>
        </w:rPr>
      </w:pPr>
      <w:bookmarkStart w:id="395" w:name="z1642"/>
      <w:bookmarkEnd w:id="394"/>
      <w:r w:rsidRPr="003A3199">
        <w:rPr>
          <w:color w:val="000000" w:themeColor="text1"/>
          <w:sz w:val="28"/>
          <w:szCs w:val="28"/>
          <w:lang w:val="kk-KZ"/>
        </w:rPr>
        <w:t xml:space="preserve">415. </w:t>
      </w:r>
      <w:r w:rsidR="00933D0B" w:rsidRPr="003A3199">
        <w:rPr>
          <w:color w:val="000000" w:themeColor="text1"/>
          <w:sz w:val="28"/>
          <w:szCs w:val="28"/>
          <w:lang w:val="kk-KZ"/>
        </w:rPr>
        <w:t>Әлеуетті</w:t>
      </w:r>
      <w:r w:rsidRPr="003A3199">
        <w:rPr>
          <w:color w:val="000000" w:themeColor="text1"/>
          <w:sz w:val="28"/>
          <w:szCs w:val="28"/>
          <w:lang w:val="kk-KZ"/>
        </w:rPr>
        <w:t xml:space="preserve"> </w:t>
      </w:r>
      <w:r w:rsidR="00933D0B" w:rsidRPr="003A3199">
        <w:rPr>
          <w:color w:val="000000" w:themeColor="text1"/>
          <w:sz w:val="28"/>
          <w:szCs w:val="28"/>
          <w:lang w:val="kk-KZ"/>
        </w:rPr>
        <w:t>өнім</w:t>
      </w:r>
      <w:r w:rsidRPr="003A3199">
        <w:rPr>
          <w:color w:val="000000" w:themeColor="text1"/>
          <w:sz w:val="28"/>
          <w:szCs w:val="28"/>
          <w:lang w:val="kk-KZ"/>
        </w:rPr>
        <w:t xml:space="preserve"> </w:t>
      </w:r>
      <w:r w:rsidR="00933D0B" w:rsidRPr="003A3199">
        <w:rPr>
          <w:color w:val="000000" w:themeColor="text1"/>
          <w:sz w:val="28"/>
          <w:szCs w:val="28"/>
          <w:lang w:val="kk-KZ"/>
        </w:rPr>
        <w:t>берушінің</w:t>
      </w:r>
      <w:r w:rsidRPr="003A3199">
        <w:rPr>
          <w:color w:val="000000" w:themeColor="text1"/>
          <w:sz w:val="28"/>
          <w:szCs w:val="28"/>
          <w:lang w:val="kk-KZ"/>
        </w:rPr>
        <w:t xml:space="preserve"> баға ұсынысында тауарларды </w:t>
      </w:r>
      <w:r w:rsidR="00933D0B" w:rsidRPr="003A3199">
        <w:rPr>
          <w:color w:val="000000" w:themeColor="text1"/>
          <w:sz w:val="28"/>
          <w:szCs w:val="28"/>
          <w:lang w:val="kk-KZ"/>
        </w:rPr>
        <w:t>жеткізуге</w:t>
      </w:r>
      <w:r w:rsidRPr="003A3199">
        <w:rPr>
          <w:color w:val="000000" w:themeColor="text1"/>
          <w:sz w:val="28"/>
          <w:szCs w:val="28"/>
          <w:lang w:val="kk-KZ"/>
        </w:rPr>
        <w:t xml:space="preserve">, жұмыстарды орындауға, </w:t>
      </w:r>
      <w:r w:rsidR="00933D0B" w:rsidRPr="003A3199">
        <w:rPr>
          <w:color w:val="000000" w:themeColor="text1"/>
          <w:sz w:val="28"/>
          <w:szCs w:val="28"/>
          <w:lang w:val="kk-KZ"/>
        </w:rPr>
        <w:t>қызметтерді</w:t>
      </w:r>
      <w:r w:rsidRPr="003A3199">
        <w:rPr>
          <w:color w:val="000000" w:themeColor="text1"/>
          <w:sz w:val="28"/>
          <w:szCs w:val="28"/>
          <w:lang w:val="kk-KZ"/>
        </w:rPr>
        <w:t xml:space="preserve"> көрсетуге байланысты барлық шығыстар кіреді.</w:t>
      </w:r>
    </w:p>
    <w:p w14:paraId="57D0FAB7" w14:textId="105E9811" w:rsidR="00F918AE" w:rsidRPr="003A3199" w:rsidRDefault="00F918AE" w:rsidP="00F918AE">
      <w:pPr>
        <w:ind w:firstLine="708"/>
        <w:jc w:val="both"/>
        <w:rPr>
          <w:color w:val="000000" w:themeColor="text1"/>
          <w:sz w:val="28"/>
          <w:szCs w:val="28"/>
          <w:lang w:val="kk-KZ"/>
        </w:rPr>
      </w:pPr>
      <w:bookmarkStart w:id="396" w:name="z1643"/>
      <w:bookmarkEnd w:id="395"/>
      <w:r w:rsidRPr="003A3199">
        <w:rPr>
          <w:color w:val="000000" w:themeColor="text1"/>
          <w:sz w:val="28"/>
          <w:szCs w:val="28"/>
          <w:lang w:val="kk-KZ"/>
        </w:rPr>
        <w:t xml:space="preserve">416. </w:t>
      </w:r>
      <w:r w:rsidR="00933D0B" w:rsidRPr="003A3199">
        <w:rPr>
          <w:color w:val="000000" w:themeColor="text1"/>
          <w:sz w:val="28"/>
          <w:szCs w:val="28"/>
          <w:lang w:val="kk-KZ"/>
        </w:rPr>
        <w:t>Әлеуетті</w:t>
      </w:r>
      <w:r w:rsidRPr="003A3199">
        <w:rPr>
          <w:color w:val="000000" w:themeColor="text1"/>
          <w:sz w:val="28"/>
          <w:szCs w:val="28"/>
          <w:lang w:val="kk-KZ"/>
        </w:rPr>
        <w:t xml:space="preserve"> </w:t>
      </w:r>
      <w:r w:rsidR="00933D0B" w:rsidRPr="003A3199">
        <w:rPr>
          <w:color w:val="000000" w:themeColor="text1"/>
          <w:sz w:val="28"/>
          <w:szCs w:val="28"/>
          <w:lang w:val="kk-KZ"/>
        </w:rPr>
        <w:t>өнім</w:t>
      </w:r>
      <w:r w:rsidRPr="003A3199">
        <w:rPr>
          <w:color w:val="000000" w:themeColor="text1"/>
          <w:sz w:val="28"/>
          <w:szCs w:val="28"/>
          <w:lang w:val="kk-KZ"/>
        </w:rPr>
        <w:t xml:space="preserve"> </w:t>
      </w:r>
      <w:r w:rsidR="00933D0B" w:rsidRPr="003A3199">
        <w:rPr>
          <w:color w:val="000000" w:themeColor="text1"/>
          <w:sz w:val="28"/>
          <w:szCs w:val="28"/>
          <w:lang w:val="kk-KZ"/>
        </w:rPr>
        <w:t>беруші</w:t>
      </w:r>
      <w:r w:rsidRPr="003A3199">
        <w:rPr>
          <w:color w:val="000000" w:themeColor="text1"/>
          <w:sz w:val="28"/>
          <w:szCs w:val="28"/>
          <w:lang w:val="kk-KZ"/>
        </w:rPr>
        <w:t xml:space="preserve"> баға ұсынысын ұйымдастырушыға веб-портал арқылы хабарландыруда көрсеткен баға ұсыныстарын беру </w:t>
      </w:r>
      <w:r w:rsidR="00933D0B" w:rsidRPr="003A3199">
        <w:rPr>
          <w:color w:val="000000" w:themeColor="text1"/>
          <w:sz w:val="28"/>
          <w:szCs w:val="28"/>
          <w:lang w:val="kk-KZ"/>
        </w:rPr>
        <w:t>мерзімі</w:t>
      </w:r>
      <w:r w:rsidRPr="003A3199">
        <w:rPr>
          <w:color w:val="000000" w:themeColor="text1"/>
          <w:sz w:val="28"/>
          <w:szCs w:val="28"/>
          <w:lang w:val="kk-KZ"/>
        </w:rPr>
        <w:t xml:space="preserve"> аяқталғанға </w:t>
      </w:r>
      <w:r w:rsidR="00933D0B" w:rsidRPr="003A3199">
        <w:rPr>
          <w:color w:val="000000" w:themeColor="text1"/>
          <w:sz w:val="28"/>
          <w:szCs w:val="28"/>
          <w:lang w:val="kk-KZ"/>
        </w:rPr>
        <w:t>дейін</w:t>
      </w:r>
      <w:r w:rsidRPr="003A3199">
        <w:rPr>
          <w:color w:val="000000" w:themeColor="text1"/>
          <w:sz w:val="28"/>
          <w:szCs w:val="28"/>
          <w:lang w:val="kk-KZ"/>
        </w:rPr>
        <w:t xml:space="preserve"> осы Қағидаларға 23-қосымшаға сәйкес нысан бойынша ұсынады.</w:t>
      </w:r>
    </w:p>
    <w:p w14:paraId="072F11A8" w14:textId="03C82E9A"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417. Баға ұсынысын берген әлеуетті </w:t>
      </w:r>
      <w:r w:rsidR="00933D0B" w:rsidRPr="003A3199">
        <w:rPr>
          <w:color w:val="000000" w:themeColor="text1"/>
          <w:sz w:val="28"/>
          <w:szCs w:val="28"/>
          <w:lang w:val="kk-KZ"/>
        </w:rPr>
        <w:t>өнім</w:t>
      </w:r>
      <w:r w:rsidRPr="003A3199">
        <w:rPr>
          <w:color w:val="000000" w:themeColor="text1"/>
          <w:sz w:val="28"/>
          <w:szCs w:val="28"/>
          <w:lang w:val="kk-KZ"/>
        </w:rPr>
        <w:t xml:space="preserve"> </w:t>
      </w:r>
      <w:r w:rsidR="00933D0B" w:rsidRPr="003A3199">
        <w:rPr>
          <w:color w:val="000000" w:themeColor="text1"/>
          <w:sz w:val="28"/>
          <w:szCs w:val="28"/>
          <w:lang w:val="kk-KZ"/>
        </w:rPr>
        <w:t>берушіге</w:t>
      </w:r>
      <w:r w:rsidRPr="003A3199">
        <w:rPr>
          <w:color w:val="000000" w:themeColor="text1"/>
          <w:sz w:val="28"/>
          <w:szCs w:val="28"/>
          <w:lang w:val="kk-KZ"/>
        </w:rPr>
        <w:t xml:space="preserve"> веб-портал </w:t>
      </w:r>
      <w:r w:rsidR="00933D0B" w:rsidRPr="003A3199">
        <w:rPr>
          <w:color w:val="000000" w:themeColor="text1"/>
          <w:sz w:val="28"/>
          <w:szCs w:val="28"/>
          <w:lang w:val="kk-KZ"/>
        </w:rPr>
        <w:t>тиісті</w:t>
      </w:r>
      <w:r w:rsidRPr="003A3199">
        <w:rPr>
          <w:color w:val="000000" w:themeColor="text1"/>
          <w:sz w:val="28"/>
          <w:szCs w:val="28"/>
          <w:lang w:val="kk-KZ"/>
        </w:rPr>
        <w:t xml:space="preserve"> хабарламаны автоматты түрде </w:t>
      </w:r>
      <w:r w:rsidR="00933D0B" w:rsidRPr="003A3199">
        <w:rPr>
          <w:color w:val="000000" w:themeColor="text1"/>
          <w:sz w:val="28"/>
          <w:szCs w:val="28"/>
          <w:lang w:val="kk-KZ"/>
        </w:rPr>
        <w:t>жібергеннен</w:t>
      </w:r>
      <w:r w:rsidRPr="003A3199">
        <w:rPr>
          <w:color w:val="000000" w:themeColor="text1"/>
          <w:sz w:val="28"/>
          <w:szCs w:val="28"/>
          <w:lang w:val="kk-KZ"/>
        </w:rPr>
        <w:t xml:space="preserve"> </w:t>
      </w:r>
      <w:r w:rsidR="00933D0B" w:rsidRPr="003A3199">
        <w:rPr>
          <w:color w:val="000000" w:themeColor="text1"/>
          <w:sz w:val="28"/>
          <w:szCs w:val="28"/>
          <w:lang w:val="kk-KZ"/>
        </w:rPr>
        <w:t>кейін</w:t>
      </w:r>
      <w:r w:rsidRPr="003A3199">
        <w:rPr>
          <w:color w:val="000000" w:themeColor="text1"/>
          <w:sz w:val="28"/>
          <w:szCs w:val="28"/>
          <w:lang w:val="kk-KZ"/>
        </w:rPr>
        <w:t xml:space="preserve"> баға ұсынысы қабылданды деп саналады.</w:t>
      </w:r>
    </w:p>
    <w:p w14:paraId="33C4FEF9" w14:textId="77777777" w:rsidR="00F918AE" w:rsidRPr="003A3199" w:rsidRDefault="00F918AE" w:rsidP="00F918AE">
      <w:pPr>
        <w:ind w:firstLine="708"/>
        <w:jc w:val="both"/>
        <w:rPr>
          <w:color w:val="000000" w:themeColor="text1"/>
          <w:sz w:val="28"/>
          <w:szCs w:val="28"/>
          <w:lang w:val="kk-KZ"/>
        </w:rPr>
      </w:pPr>
      <w:bookmarkStart w:id="397" w:name="z1645"/>
      <w:bookmarkEnd w:id="396"/>
      <w:r w:rsidRPr="003A3199">
        <w:rPr>
          <w:color w:val="000000" w:themeColor="text1"/>
          <w:sz w:val="28"/>
          <w:szCs w:val="28"/>
          <w:lang w:val="kk-KZ"/>
        </w:rPr>
        <w:t>418. Баға ұсыныстарын сұрату тәсілімен мемлекеттік сатып алуға қатысуға өтінімді қамтамасыз ету осы Қағидалардың 7-тарауында көзделген тәртіппен және мөлшерде енгізіледі.</w:t>
      </w:r>
    </w:p>
    <w:p w14:paraId="27765EF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Бұл ретте банк кепілдігі түріндегі баға ұсыныстарын сұрату тәсілімен мемлекеттік сатып алуға қатысуға өтінімді қамтамасыз етуді әлеуетті өнім </w:t>
      </w:r>
      <w:r w:rsidRPr="003A3199">
        <w:rPr>
          <w:color w:val="000000" w:themeColor="text1"/>
          <w:sz w:val="28"/>
          <w:szCs w:val="28"/>
          <w:lang w:val="kk-KZ"/>
        </w:rPr>
        <w:lastRenderedPageBreak/>
        <w:t>беруші осы Қағидаларға 24-қосымшаға сәйкес электрондық құжат нысанында ұсынады.</w:t>
      </w:r>
    </w:p>
    <w:p w14:paraId="0326E329" w14:textId="77777777" w:rsidR="00F918AE" w:rsidRPr="003A3199" w:rsidRDefault="00F918AE" w:rsidP="00F918AE">
      <w:pPr>
        <w:jc w:val="both"/>
        <w:rPr>
          <w:color w:val="000000" w:themeColor="text1"/>
          <w:sz w:val="28"/>
          <w:szCs w:val="28"/>
          <w:lang w:val="kk-KZ"/>
        </w:rPr>
      </w:pPr>
      <w:bookmarkStart w:id="398" w:name="z1647"/>
      <w:bookmarkEnd w:id="397"/>
    </w:p>
    <w:p w14:paraId="05E547CE" w14:textId="754AFCD3" w:rsidR="00F918AE" w:rsidRPr="003A3199" w:rsidRDefault="00F918AE" w:rsidP="00F918AE">
      <w:pPr>
        <w:jc w:val="center"/>
        <w:rPr>
          <w:b/>
          <w:color w:val="000000" w:themeColor="text1"/>
          <w:sz w:val="28"/>
          <w:szCs w:val="28"/>
          <w:lang w:val="kk-KZ"/>
        </w:rPr>
      </w:pPr>
      <w:r w:rsidRPr="003A3199">
        <w:rPr>
          <w:b/>
          <w:color w:val="000000" w:themeColor="text1"/>
          <w:sz w:val="28"/>
          <w:szCs w:val="28"/>
          <w:lang w:val="kk-KZ"/>
        </w:rPr>
        <w:t xml:space="preserve">4-параграф. Баға ұсыныстарын салыстыру және баға ұсыныстарын сұрату </w:t>
      </w:r>
      <w:r w:rsidR="00933D0B" w:rsidRPr="003A3199">
        <w:rPr>
          <w:b/>
          <w:color w:val="000000" w:themeColor="text1"/>
          <w:sz w:val="28"/>
          <w:szCs w:val="28"/>
          <w:lang w:val="kk-KZ"/>
        </w:rPr>
        <w:t>тәсілімен</w:t>
      </w:r>
      <w:r w:rsidRPr="003A3199">
        <w:rPr>
          <w:b/>
          <w:color w:val="000000" w:themeColor="text1"/>
          <w:sz w:val="28"/>
          <w:szCs w:val="28"/>
          <w:lang w:val="kk-KZ"/>
        </w:rPr>
        <w:t xml:space="preserve"> </w:t>
      </w:r>
      <w:r w:rsidR="00933D0B" w:rsidRPr="003A3199">
        <w:rPr>
          <w:b/>
          <w:color w:val="000000" w:themeColor="text1"/>
          <w:sz w:val="28"/>
          <w:szCs w:val="28"/>
          <w:lang w:val="kk-KZ"/>
        </w:rPr>
        <w:t>мемлекеттік</w:t>
      </w:r>
      <w:r w:rsidRPr="003A3199">
        <w:rPr>
          <w:b/>
          <w:color w:val="000000" w:themeColor="text1"/>
          <w:sz w:val="28"/>
          <w:szCs w:val="28"/>
          <w:lang w:val="kk-KZ"/>
        </w:rPr>
        <w:t xml:space="preserve"> сатып алудың қорытындыларын шығару</w:t>
      </w:r>
    </w:p>
    <w:p w14:paraId="48006E3F" w14:textId="77777777" w:rsidR="00F918AE" w:rsidRPr="003A3199" w:rsidRDefault="00F918AE" w:rsidP="00F918AE">
      <w:pPr>
        <w:jc w:val="both"/>
        <w:rPr>
          <w:color w:val="000000" w:themeColor="text1"/>
          <w:sz w:val="28"/>
          <w:szCs w:val="28"/>
          <w:lang w:val="kk-KZ"/>
        </w:rPr>
      </w:pPr>
      <w:bookmarkStart w:id="399" w:name="z1648"/>
      <w:bookmarkEnd w:id="398"/>
    </w:p>
    <w:p w14:paraId="5392518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419. Баға ұсыныстарын ұсыну мерзімі өткеннен кейін веб-портал автоматты түрде баға ұсыныстарын салыстыруды және баға ұсыныстарын сұрату тәсілімен мемлекеттік сатып алу қорытындысын шығаруды жүргізеді.</w:t>
      </w:r>
    </w:p>
    <w:p w14:paraId="2F4D784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420. Ең төмен баға ұсынысын ұсынған әлеуетті өнім беруші жеңімпаз деп танылады.</w:t>
      </w:r>
    </w:p>
    <w:p w14:paraId="4A0B773C" w14:textId="77777777" w:rsidR="00F918AE" w:rsidRPr="003A3199" w:rsidRDefault="00F918AE" w:rsidP="00F918AE">
      <w:pPr>
        <w:ind w:firstLine="708"/>
        <w:jc w:val="both"/>
        <w:rPr>
          <w:color w:val="000000" w:themeColor="text1"/>
          <w:sz w:val="28"/>
          <w:szCs w:val="28"/>
          <w:lang w:val="kk-KZ"/>
        </w:rPr>
      </w:pPr>
      <w:bookmarkStart w:id="400" w:name="z1650"/>
      <w:bookmarkEnd w:id="399"/>
      <w:r w:rsidRPr="003A3199">
        <w:rPr>
          <w:color w:val="000000" w:themeColor="text1"/>
          <w:sz w:val="28"/>
          <w:szCs w:val="28"/>
          <w:lang w:val="kk-KZ"/>
        </w:rPr>
        <w:t>421. Екінші орын алған әлеуетті өнім беруші ең төмен баға ұсынысынан кейінгі баға негізінде айқындалады.</w:t>
      </w:r>
    </w:p>
    <w:p w14:paraId="34EA0AEB" w14:textId="77777777" w:rsidR="00F918AE" w:rsidRPr="003A3199" w:rsidRDefault="00F918AE" w:rsidP="00F918AE">
      <w:pPr>
        <w:ind w:firstLine="708"/>
        <w:jc w:val="both"/>
        <w:rPr>
          <w:color w:val="000000" w:themeColor="text1"/>
          <w:sz w:val="28"/>
          <w:szCs w:val="28"/>
          <w:lang w:val="kk-KZ"/>
        </w:rPr>
      </w:pPr>
      <w:bookmarkStart w:id="401" w:name="z1651"/>
      <w:bookmarkEnd w:id="400"/>
      <w:r w:rsidRPr="003A3199">
        <w:rPr>
          <w:color w:val="000000" w:themeColor="text1"/>
          <w:sz w:val="28"/>
          <w:szCs w:val="28"/>
          <w:lang w:val="kk-KZ"/>
        </w:rPr>
        <w:t>422. Егер ең төмен баға ұсынысын бірнеше әлеуетті өнім беруші ұсынған болса, баға ұсынысы басқа әлеуетті өнім берушілердің баға ұсыныстарынан бұрынырақ келіп түскен әлеуетті өнім беруші жеңімпаз деп танылады.</w:t>
      </w:r>
    </w:p>
    <w:p w14:paraId="11B1B636" w14:textId="77777777" w:rsidR="00F918AE" w:rsidRPr="003A3199" w:rsidRDefault="00F918AE" w:rsidP="00F918AE">
      <w:pPr>
        <w:ind w:firstLine="708"/>
        <w:jc w:val="both"/>
        <w:rPr>
          <w:color w:val="000000" w:themeColor="text1"/>
          <w:sz w:val="28"/>
          <w:szCs w:val="28"/>
          <w:lang w:val="kk-KZ"/>
        </w:rPr>
      </w:pPr>
      <w:bookmarkStart w:id="402" w:name="z1652"/>
      <w:bookmarkEnd w:id="401"/>
      <w:r w:rsidRPr="003A3199">
        <w:rPr>
          <w:color w:val="000000" w:themeColor="text1"/>
          <w:sz w:val="28"/>
          <w:szCs w:val="28"/>
          <w:lang w:val="kk-KZ"/>
        </w:rPr>
        <w:t>423. Ұйымдастырушы мен әлеуетті өнім берушінің арасында веб-портал арқылы не веб-портал қолданылмай өзге де тәсілдермен</w:t>
      </w:r>
      <w:r w:rsidRPr="003A3199">
        <w:rPr>
          <w:b/>
          <w:color w:val="000000" w:themeColor="text1"/>
          <w:sz w:val="28"/>
          <w:szCs w:val="28"/>
          <w:lang w:val="kk-KZ"/>
        </w:rPr>
        <w:t xml:space="preserve"> </w:t>
      </w:r>
      <w:r w:rsidRPr="003A3199">
        <w:rPr>
          <w:color w:val="000000" w:themeColor="text1"/>
          <w:sz w:val="28"/>
          <w:szCs w:val="28"/>
          <w:lang w:val="kk-KZ"/>
        </w:rPr>
        <w:t>оның баға ұсынысына қатысты келіссөздер жүргізуге жол берілмейді.</w:t>
      </w:r>
    </w:p>
    <w:p w14:paraId="69A7EB1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424. Егер баға ұсыныстарын ұсыну мерзімі ішінде әлеуетті өнім берушінің бір ғана баға ұсынысы ұсынылған болса, веб-портал мұндай мемлекеттік сатып алуды автоматты түрде өткізілмеді деп таниды және ұйымдастырушы осы баға ұсынысын ұсынған әлеуетті өнім берушіден бір көзден алу тәсілімен мемлекеттік сатып алуды жүзеге асырады. Бұл ретте жасалған шарттың бағасы әлеуетті өнім берушінің баға ұсынысынан аспауға тиіс.</w:t>
      </w:r>
    </w:p>
    <w:p w14:paraId="69F3ABE6" w14:textId="77777777" w:rsidR="00F918AE" w:rsidRPr="003A3199" w:rsidRDefault="00F918AE" w:rsidP="00F918AE">
      <w:pPr>
        <w:ind w:firstLine="708"/>
        <w:jc w:val="both"/>
        <w:rPr>
          <w:color w:val="000000" w:themeColor="text1"/>
          <w:sz w:val="28"/>
          <w:szCs w:val="28"/>
          <w:lang w:val="kk-KZ"/>
        </w:rPr>
      </w:pPr>
      <w:bookmarkStart w:id="403" w:name="z1654"/>
      <w:bookmarkEnd w:id="402"/>
      <w:r w:rsidRPr="003A3199">
        <w:rPr>
          <w:color w:val="000000" w:themeColor="text1"/>
          <w:sz w:val="28"/>
          <w:szCs w:val="28"/>
          <w:lang w:val="kk-KZ"/>
        </w:rPr>
        <w:t>425. Егер баға ұсыныстарын ұсыну мерзімі ішінде әлеуетті өнім берушілердің бірде-бір баға ұсынысы ұсынылмаса, мұндай мемлекеттік сатып алу веб-порталмен автоматты түрде өтпеді деп танылады және ұйымдастырушы баға ұсыныстарын сұрату тәсілімен қайта мемлекеттік сатып алуды жүзеге асырады.</w:t>
      </w:r>
    </w:p>
    <w:p w14:paraId="441673C4" w14:textId="77777777" w:rsidR="00F918AE" w:rsidRPr="003A3199" w:rsidRDefault="00F918AE" w:rsidP="00F918AE">
      <w:pPr>
        <w:ind w:firstLine="708"/>
        <w:jc w:val="both"/>
        <w:rPr>
          <w:color w:val="000000" w:themeColor="text1"/>
          <w:sz w:val="28"/>
          <w:szCs w:val="28"/>
          <w:lang w:val="kk-KZ"/>
        </w:rPr>
      </w:pPr>
      <w:bookmarkStart w:id="404" w:name="z1655"/>
      <w:bookmarkEnd w:id="403"/>
      <w:r w:rsidRPr="003A3199">
        <w:rPr>
          <w:color w:val="000000" w:themeColor="text1"/>
          <w:sz w:val="28"/>
          <w:szCs w:val="28"/>
          <w:lang w:val="kk-KZ"/>
        </w:rPr>
        <w:t>426. Әлеуетті өнім берушінің баға ұсынысы:</w:t>
      </w:r>
    </w:p>
    <w:p w14:paraId="2C63FE8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егер ол осы тауарларды, жұмыстарды, көрсетілетін қызметтерді сатып алу үшін бөлінген сомадан асып түскен;</w:t>
      </w:r>
    </w:p>
    <w:p w14:paraId="1328FA42" w14:textId="58D23318"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2) Заңның 7-бабы 1-тармағының 1), 3), 4), 5), 6), 7), 8), 9) және </w:t>
      </w:r>
      <w:r w:rsidR="00933D0B" w:rsidRPr="003A3199">
        <w:rPr>
          <w:color w:val="000000" w:themeColor="text1"/>
          <w:sz w:val="28"/>
          <w:szCs w:val="28"/>
          <w:lang w:val="kk-KZ"/>
        </w:rPr>
        <w:br/>
      </w:r>
      <w:r w:rsidRPr="003A3199">
        <w:rPr>
          <w:color w:val="000000" w:themeColor="text1"/>
          <w:sz w:val="28"/>
          <w:szCs w:val="28"/>
          <w:lang w:val="kk-KZ"/>
        </w:rPr>
        <w:t>13) тармақшаларында көзделген жағдайларда веб-портал автоматты түрде қабылдамайды.</w:t>
      </w:r>
    </w:p>
    <w:p w14:paraId="26156EB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Өзге де негіздер бойынша баға ұсыныстарын қабылдамауға жол берілмейді.</w:t>
      </w:r>
    </w:p>
    <w:p w14:paraId="1F448FC3" w14:textId="77777777" w:rsidR="00F918AE" w:rsidRPr="003A3199" w:rsidRDefault="00F918AE" w:rsidP="00F918AE">
      <w:pPr>
        <w:ind w:firstLine="708"/>
        <w:jc w:val="both"/>
        <w:rPr>
          <w:color w:val="000000" w:themeColor="text1"/>
          <w:sz w:val="28"/>
          <w:szCs w:val="28"/>
          <w:lang w:val="kk-KZ"/>
        </w:rPr>
      </w:pPr>
      <w:bookmarkStart w:id="405" w:name="z1659"/>
      <w:bookmarkEnd w:id="404"/>
      <w:r w:rsidRPr="003A3199">
        <w:rPr>
          <w:color w:val="000000" w:themeColor="text1"/>
          <w:sz w:val="28"/>
          <w:szCs w:val="28"/>
          <w:lang w:val="kk-KZ"/>
        </w:rPr>
        <w:t xml:space="preserve">427. Егер осы Қағидалардың 433-тармағында көзделген негіздер бойынша баға ұсыныстарын веб-портал автоматты түрде қабылдамағаннан кейін әлеуетті өнім берушілердің екеуден аз баға ұсынысы қалған болса, онда мұндай мемлекеттік сатып алу өткізілмеді деп танылады және ұйымдастырушы баға </w:t>
      </w:r>
      <w:r w:rsidRPr="003A3199">
        <w:rPr>
          <w:color w:val="000000" w:themeColor="text1"/>
          <w:sz w:val="28"/>
          <w:szCs w:val="28"/>
          <w:lang w:val="kk-KZ"/>
        </w:rPr>
        <w:lastRenderedPageBreak/>
        <w:t>ұсыныстарын сұрату тәсілімен мемлекеттік сатып алуды қайтадан жүзеге асырады.</w:t>
      </w:r>
    </w:p>
    <w:p w14:paraId="244BF14D" w14:textId="77777777" w:rsidR="00F918AE" w:rsidRPr="003A3199" w:rsidRDefault="00F918AE" w:rsidP="00F918AE">
      <w:pPr>
        <w:ind w:firstLine="708"/>
        <w:jc w:val="both"/>
        <w:rPr>
          <w:color w:val="000000" w:themeColor="text1"/>
          <w:sz w:val="28"/>
          <w:szCs w:val="28"/>
          <w:lang w:val="kk-KZ"/>
        </w:rPr>
      </w:pPr>
      <w:bookmarkStart w:id="406" w:name="z1660"/>
      <w:bookmarkEnd w:id="405"/>
      <w:r w:rsidRPr="003A3199">
        <w:rPr>
          <w:color w:val="000000" w:themeColor="text1"/>
          <w:sz w:val="28"/>
          <w:szCs w:val="28"/>
          <w:lang w:val="kk-KZ"/>
        </w:rPr>
        <w:t>428. Баға ұсыныстарын сұрату тәсілімен мемлекеттік сатып алу қорытындысының осы Қағидалардың 25-қосымшасының нысанына сәйкес хаттамасы ол шығарылғаннан кейін веб-порталда автоматты түрде орналастырылады.</w:t>
      </w:r>
    </w:p>
    <w:p w14:paraId="1074D910" w14:textId="77777777" w:rsidR="00F918AE" w:rsidRPr="003A3199" w:rsidRDefault="00F918AE" w:rsidP="00F918AE">
      <w:pPr>
        <w:ind w:firstLine="708"/>
        <w:jc w:val="both"/>
        <w:rPr>
          <w:color w:val="000000" w:themeColor="text1"/>
          <w:sz w:val="28"/>
          <w:szCs w:val="28"/>
          <w:lang w:val="kk-KZ"/>
        </w:rPr>
      </w:pPr>
    </w:p>
    <w:p w14:paraId="456E10D9" w14:textId="77777777" w:rsidR="00F918AE" w:rsidRPr="003A3199" w:rsidRDefault="00F918AE" w:rsidP="00F918AE">
      <w:pPr>
        <w:jc w:val="center"/>
        <w:rPr>
          <w:b/>
          <w:color w:val="000000" w:themeColor="text1"/>
          <w:sz w:val="28"/>
          <w:szCs w:val="28"/>
          <w:lang w:val="kk-KZ"/>
        </w:rPr>
      </w:pPr>
      <w:bookmarkStart w:id="407" w:name="z1661"/>
      <w:bookmarkEnd w:id="406"/>
      <w:r w:rsidRPr="003A3199">
        <w:rPr>
          <w:b/>
          <w:color w:val="000000" w:themeColor="text1"/>
          <w:sz w:val="28"/>
          <w:szCs w:val="28"/>
          <w:lang w:val="kk-KZ"/>
        </w:rPr>
        <w:t>14-тарау. Электрондық дүкен арқылы мемлекеттік сатып алуды жүзеге асыру тәртібі</w:t>
      </w:r>
    </w:p>
    <w:p w14:paraId="2A891F63" w14:textId="77777777" w:rsidR="00F918AE" w:rsidRPr="003A3199" w:rsidRDefault="00F918AE" w:rsidP="00F918AE">
      <w:pPr>
        <w:jc w:val="both"/>
        <w:rPr>
          <w:b/>
          <w:color w:val="000000" w:themeColor="text1"/>
          <w:sz w:val="28"/>
          <w:szCs w:val="28"/>
          <w:lang w:val="kk-KZ"/>
        </w:rPr>
      </w:pPr>
      <w:bookmarkStart w:id="408" w:name="z1662"/>
      <w:bookmarkEnd w:id="407"/>
    </w:p>
    <w:p w14:paraId="6985E889"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429. Электрондық дүкен арқылы мемлекеттік сатып алу нақты уақыт режимінде жүзеге асырылады. Бұл ретте электрондық дүкен арқылы мемлекеттік сатып алудың мәні тауар болып табылады.</w:t>
      </w:r>
    </w:p>
    <w:p w14:paraId="5136CC3A"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430. Электрондық дүкен арқылы мемлекеттік сатып алу бірыңғай оператор қалыптастыратын тауарлардың электрондық каталогын пайдалана отырып, мемлекеттік сатып алудың жылдық жоспары негізінде жүзеге асырылады</w:t>
      </w:r>
      <w:bookmarkStart w:id="409" w:name="z1663"/>
      <w:bookmarkEnd w:id="408"/>
      <w:r w:rsidRPr="003A3199">
        <w:rPr>
          <w:color w:val="000000" w:themeColor="text1"/>
          <w:sz w:val="28"/>
          <w:szCs w:val="28"/>
          <w:lang w:val="kk-KZ"/>
        </w:rPr>
        <w:t>.</w:t>
      </w:r>
    </w:p>
    <w:p w14:paraId="3E459B98"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431. Электрондық дүкен арқылы мемлекеттік сатып алу тапсырыс арқылы жүзеге асырылады, онда келесі мәліметтер болуы керек:</w:t>
      </w:r>
    </w:p>
    <w:p w14:paraId="0F6EFDD9"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1) бөлінген сомаларды көрсете отырып, өткізілетін мемлекеттік сатып алу нысанасы болып табылатын тауардың маркасы мен саны;</w:t>
      </w:r>
    </w:p>
    <w:p w14:paraId="300D2954"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2) сатып алынатын тауардың толық сипаттамасы;</w:t>
      </w:r>
    </w:p>
    <w:p w14:paraId="03F7378A"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3) тауарды жеткізу орны және тауарды жеткізу шарты;</w:t>
      </w:r>
    </w:p>
    <w:p w14:paraId="3E1A4934"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 тауарды жеткізудің талап етілетін мерзімдері;</w:t>
      </w:r>
    </w:p>
    <w:p w14:paraId="11771FD8"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5) қосалқы қызметтер.</w:t>
      </w:r>
    </w:p>
    <w:p w14:paraId="220D4DAE" w14:textId="77777777" w:rsidR="00F918AE" w:rsidRPr="003A3199" w:rsidRDefault="00F918AE" w:rsidP="00F918AE">
      <w:pPr>
        <w:ind w:firstLine="708"/>
        <w:jc w:val="both"/>
        <w:rPr>
          <w:bCs/>
          <w:color w:val="000000" w:themeColor="text1"/>
          <w:sz w:val="28"/>
          <w:szCs w:val="28"/>
          <w:lang w:val="kk-KZ"/>
        </w:rPr>
      </w:pPr>
      <w:bookmarkStart w:id="410" w:name="z1664"/>
      <w:bookmarkEnd w:id="409"/>
      <w:r w:rsidRPr="003A3199">
        <w:rPr>
          <w:bCs/>
          <w:color w:val="000000" w:themeColor="text1"/>
          <w:sz w:val="28"/>
          <w:szCs w:val="28"/>
          <w:lang w:val="kk-KZ"/>
        </w:rPr>
        <w:t>Бұл ретте, әлеуетті өнім берушінің тапсырысты растауы тапсырыста және шарттың үлгілік жобасында көзделген талаптарды сақтай отырып, тауарды жеткізуді жүзеге асыруға оның келісімін білдіру нысаны болып табылады.</w:t>
      </w:r>
    </w:p>
    <w:p w14:paraId="7369C621"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432. Электрондық дүкен арқылы мемлекеттік сатып алу жылдық көлемі республикалық бюджет туралы заңда тиісті қаржы жылына белгіленген айлық есептік көрсеткіштің төрт мың еселенген мөлшерінен аспайтын біртекті тауарларға жүргізіледі.</w:t>
      </w:r>
    </w:p>
    <w:p w14:paraId="3BE2C97D"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Электрондық дүкен арқылы әдісті қолдану мақсатында қаржы жылы ішінде біртекті тауарларды мемлекеттік сатып алудың жылдық көлемін олардың біреуінің мөлшері осы тармақтың бірінші бөлігінде көзделгеннен аз бөліктерге бөлуге жол берілмейді.</w:t>
      </w:r>
    </w:p>
    <w:p w14:paraId="065890AA" w14:textId="77777777" w:rsidR="00F918AE" w:rsidRPr="003A3199" w:rsidRDefault="00F918AE" w:rsidP="00F918AE">
      <w:pPr>
        <w:ind w:firstLine="709"/>
        <w:jc w:val="both"/>
        <w:rPr>
          <w:color w:val="000000" w:themeColor="text1"/>
          <w:sz w:val="28"/>
          <w:szCs w:val="28"/>
          <w:lang w:val="kk-KZ"/>
        </w:rPr>
      </w:pPr>
      <w:bookmarkStart w:id="411" w:name="z1665"/>
      <w:bookmarkEnd w:id="410"/>
      <w:r w:rsidRPr="003A3199">
        <w:rPr>
          <w:color w:val="000000" w:themeColor="text1"/>
          <w:sz w:val="28"/>
          <w:szCs w:val="28"/>
          <w:lang w:val="kk-KZ"/>
        </w:rPr>
        <w:t>433. Электрондық дүкен арқылы мемлекеттік сатып алу мынадай ретпен жүзеге асырылады:</w:t>
      </w:r>
    </w:p>
    <w:p w14:paraId="0EB26B7B"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1) тапсырыс беруші электрондық дүкенде өзінің талаптарына сай келетін тауарды таңдайды және осындай тауарды сатып алуға тапсырысты ресімдейді;</w:t>
      </w:r>
    </w:p>
    <w:p w14:paraId="6DD1F71E"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2) электрондық дүкенде тауарлар және олардың бағалары туралы ақпаратты орналастырған әлеуетті өнім беруші тапсырысты растау немесе одан бас тарту туралы шешім қабылдайды;</w:t>
      </w:r>
    </w:p>
    <w:p w14:paraId="2B0224E6"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lastRenderedPageBreak/>
        <w:t>3) әлеуетті өнім беруші тапсырысты растаған жағдайда веб-портал арқылы мемлекеттік сатып алу туралы шарт жасалады.</w:t>
      </w:r>
    </w:p>
    <w:p w14:paraId="0C4E4DB8"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434. Тапсырыс беруші таңдаған тауарға тапсырысты ресімдеуге осы Қағидалардың 442-тармағында көзделген шектеулері жоқ екі әлеуетті өнім берушінің қолданыстағы кемінде екі баға ұсынысы болған кезде жол беріледі.</w:t>
      </w:r>
    </w:p>
    <w:p w14:paraId="33084E3B"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Бұл ретте тауар туралы ақпарат электрондық дүкенде орналастырылған күннен бастап үш жұмыс күні өткеннен кейін электрондық дүкенде тапсырысты ресімдеу үшін қолжетімді болады.</w:t>
      </w:r>
    </w:p>
    <w:p w14:paraId="60AE04B9" w14:textId="77777777" w:rsidR="00F918AE" w:rsidRPr="003A3199" w:rsidRDefault="00F918AE" w:rsidP="00F918AE">
      <w:pPr>
        <w:ind w:firstLine="708"/>
        <w:jc w:val="both"/>
        <w:rPr>
          <w:color w:val="000000" w:themeColor="text1"/>
          <w:sz w:val="28"/>
          <w:szCs w:val="28"/>
          <w:lang w:val="kk-KZ"/>
        </w:rPr>
      </w:pPr>
      <w:bookmarkStart w:id="412" w:name="z1671"/>
      <w:bookmarkEnd w:id="411"/>
      <w:r w:rsidRPr="003A3199">
        <w:rPr>
          <w:color w:val="000000" w:themeColor="text1"/>
          <w:sz w:val="28"/>
          <w:szCs w:val="28"/>
          <w:lang w:val="kk-KZ"/>
        </w:rPr>
        <w:t>435. Электрондық дүкен әлеуетті өнім берушілердің баға ұсыныстарын автоматты түрде салыстырады және тапсырысты тауардың бағасы межелі пунктке дейін жеткізу құнын ескере отырып, ең төмен болып табылатын әлеуетті өнім берушіге жібереді.</w:t>
      </w:r>
    </w:p>
    <w:p w14:paraId="0EF81E8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Егер тапсырыс беруші мемлекеттік сатып алуды электрондық дүкен арқылы жүзеге асырған кезде тауарды өзі алып кету жолымен жеткізу тәсілін таңдаса, электрондық дүкен әлеуетті өнім берушілердің баға ұсыныстарын автоматты түрде салыстырады және тапсырысты тауардың бағасы межелі пунктке дейін жеткізу құнын есепке алмағанда, ең төмен болып табылатын әлеуетті өнім берушіге жібереді.</w:t>
      </w:r>
    </w:p>
    <w:p w14:paraId="5FB6E08D" w14:textId="77777777" w:rsidR="00F918AE" w:rsidRPr="003A3199" w:rsidRDefault="00F918AE" w:rsidP="00F918AE">
      <w:pPr>
        <w:ind w:firstLine="708"/>
        <w:jc w:val="both"/>
        <w:rPr>
          <w:color w:val="000000" w:themeColor="text1"/>
          <w:sz w:val="28"/>
          <w:szCs w:val="28"/>
          <w:lang w:val="kk-KZ"/>
        </w:rPr>
      </w:pPr>
      <w:bookmarkStart w:id="413" w:name="z1673"/>
      <w:bookmarkEnd w:id="412"/>
      <w:r w:rsidRPr="003A3199">
        <w:rPr>
          <w:color w:val="000000" w:themeColor="text1"/>
          <w:sz w:val="28"/>
          <w:szCs w:val="28"/>
          <w:lang w:val="kk-KZ"/>
        </w:rPr>
        <w:t xml:space="preserve">436. Тапсырысты әлеуетті өнім беруші хабарламаны жұмыс күндері жұмыс уақытында жіберген сәттен бастап </w:t>
      </w:r>
      <w:r w:rsidRPr="003A3199">
        <w:rPr>
          <w:sz w:val="28"/>
          <w:szCs w:val="28"/>
          <w:lang w:val="kk-KZ"/>
        </w:rPr>
        <w:t>3 (</w:t>
      </w:r>
      <w:r w:rsidRPr="003A3199">
        <w:rPr>
          <w:color w:val="000000" w:themeColor="text1"/>
          <w:sz w:val="28"/>
          <w:szCs w:val="28"/>
          <w:lang w:val="kk-KZ"/>
        </w:rPr>
        <w:t>үш) сағат ішінде (Астана қаласының уақыты бойынша 09.00-ден 18:00-ге дейін) расталады. Егер тапсырысты растау туралы хабарлама Астана уақытымен сағат 15:00-ден кейін жіберілсе, сағат 18:00-де тоқтайды. Тапсырысты растау үшін қалған уақыт келесі жұмыс күні Астана қаласының уақыты бойынша сағат 09:00-ден бастап қайта басталады.</w:t>
      </w:r>
    </w:p>
    <w:p w14:paraId="05D16914" w14:textId="77777777" w:rsidR="00F918AE" w:rsidRPr="003A3199" w:rsidRDefault="00F918AE" w:rsidP="00F918AE">
      <w:pPr>
        <w:ind w:firstLine="708"/>
        <w:jc w:val="both"/>
        <w:rPr>
          <w:color w:val="000000" w:themeColor="text1"/>
          <w:sz w:val="28"/>
          <w:szCs w:val="28"/>
          <w:lang w:val="kk-KZ"/>
        </w:rPr>
      </w:pPr>
      <w:bookmarkStart w:id="414" w:name="z1674"/>
      <w:bookmarkEnd w:id="413"/>
      <w:r w:rsidRPr="003A3199">
        <w:rPr>
          <w:color w:val="000000" w:themeColor="text1"/>
          <w:sz w:val="28"/>
          <w:szCs w:val="28"/>
          <w:lang w:val="kk-KZ"/>
        </w:rPr>
        <w:t>437. Әлеуетті өнім беруші тапсырысты растаған жағдайда, мұндай әлеуетті өнім беруші жеңімпаз деп танылады.</w:t>
      </w:r>
    </w:p>
    <w:p w14:paraId="4DB8CE4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438. Тапсырыс беруші электрондық дүкенде бір тапсырыста бірлесіп қолданылатын,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p w14:paraId="45CF35FE" w14:textId="77777777" w:rsidR="00F918AE" w:rsidRPr="003A3199" w:rsidRDefault="00F918AE" w:rsidP="00F918AE">
      <w:pPr>
        <w:ind w:firstLine="708"/>
        <w:jc w:val="both"/>
        <w:rPr>
          <w:color w:val="000000" w:themeColor="text1"/>
          <w:sz w:val="28"/>
          <w:szCs w:val="28"/>
          <w:lang w:val="kk-KZ"/>
        </w:rPr>
      </w:pPr>
      <w:bookmarkStart w:id="415" w:name="z1676"/>
      <w:bookmarkEnd w:id="414"/>
      <w:r w:rsidRPr="003A3199">
        <w:rPr>
          <w:color w:val="000000" w:themeColor="text1"/>
          <w:sz w:val="28"/>
          <w:szCs w:val="28"/>
          <w:lang w:val="kk-KZ"/>
        </w:rPr>
        <w:t>439. Электрондық дүкен арқылы мемлекеттік сатып алу нәтижелері бойынша:</w:t>
      </w:r>
    </w:p>
    <w:p w14:paraId="395718D5" w14:textId="4DD20CD4"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1) тапсырыс беруші Заңда және осы Қағидаларда айқындалған тәртіппен және мерзімдерде осы Қағидалардың 18-тарауының 1-параграфына сәйкес </w:t>
      </w:r>
      <w:r w:rsidR="0054606F" w:rsidRPr="003A3199">
        <w:rPr>
          <w:color w:val="000000" w:themeColor="text1"/>
          <w:sz w:val="28"/>
          <w:szCs w:val="28"/>
          <w:lang w:val="kk-KZ"/>
        </w:rPr>
        <w:br/>
      </w:r>
      <w:r w:rsidRPr="003A3199">
        <w:rPr>
          <w:color w:val="000000" w:themeColor="text1"/>
          <w:sz w:val="28"/>
          <w:szCs w:val="28"/>
          <w:lang w:val="kk-KZ"/>
        </w:rPr>
        <w:t>веб-портал арқылы үлгілік шарт жасасады.</w:t>
      </w:r>
    </w:p>
    <w:p w14:paraId="5D6068C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Бұл ретте шартқа қосымша болып табылатын техникалық ерекшелік электрондық дүкенде орналастырылған фотосуреттерді қоса алғанда, тауардың барлық техникалық сипаттамалары негізінде қалыптастырылады;</w:t>
      </w:r>
    </w:p>
    <w:p w14:paraId="569FE25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есеп автоматты түрде қалыптастырылады, онда мемлекеттік сатып алуды жүзеге асыру процесі, оның ішінде тауарлар мен олардың бағалары туралы ақпаратты электрондық дүкенге орналастырған әлеуетті өнім берушілер туралы мәліметтер тіркеледі. Электрондық дүкен арқылы мемлекеттік сатып алу туралы есеп осы Қағидаларға 2</w:t>
      </w:r>
      <w:r w:rsidRPr="003A3199">
        <w:rPr>
          <w:sz w:val="28"/>
          <w:szCs w:val="28"/>
          <w:lang w:val="kk-KZ"/>
        </w:rPr>
        <w:t>6</w:t>
      </w:r>
      <w:r w:rsidRPr="003A3199">
        <w:rPr>
          <w:color w:val="000000" w:themeColor="text1"/>
          <w:sz w:val="28"/>
          <w:szCs w:val="28"/>
          <w:lang w:val="kk-KZ"/>
        </w:rPr>
        <w:t xml:space="preserve">-қосымшаға сәйкес нысан бойынша </w:t>
      </w:r>
      <w:r w:rsidRPr="003A3199">
        <w:rPr>
          <w:color w:val="000000" w:themeColor="text1"/>
          <w:sz w:val="28"/>
          <w:szCs w:val="28"/>
          <w:lang w:val="kk-KZ"/>
        </w:rPr>
        <w:lastRenderedPageBreak/>
        <w:t>қалыптастырылады. Бұл ретте есеп мәліметтерін веб-портал мемлекеттік сатып алу мәртебесінің, оның ішінде шарттың орындалу мәртебесінің өзгеруіне қарай автоматты түрде жаңартады.</w:t>
      </w:r>
    </w:p>
    <w:p w14:paraId="4EBA49B1" w14:textId="77777777" w:rsidR="00F918AE" w:rsidRPr="003A3199" w:rsidRDefault="00F918AE" w:rsidP="00F918AE">
      <w:pPr>
        <w:ind w:firstLine="709"/>
        <w:jc w:val="both"/>
        <w:rPr>
          <w:color w:val="000000" w:themeColor="text1"/>
          <w:sz w:val="28"/>
          <w:szCs w:val="28"/>
          <w:lang w:val="kk-KZ"/>
        </w:rPr>
      </w:pPr>
      <w:bookmarkStart w:id="416" w:name="z1680"/>
      <w:bookmarkEnd w:id="415"/>
      <w:r w:rsidRPr="003A3199">
        <w:rPr>
          <w:color w:val="000000" w:themeColor="text1"/>
          <w:sz w:val="28"/>
          <w:szCs w:val="28"/>
          <w:lang w:val="kk-KZ"/>
        </w:rPr>
        <w:t>440. Бір тапсырыста әртүрлі қаржы кезеңдерінде қаржыландыру көзделген тауарларды көрсетуге жол берілмейді.</w:t>
      </w:r>
    </w:p>
    <w:p w14:paraId="5BA9E656"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441. Егер тапсырыс баға ұсыныстары бірдей бірнеше әлеуетті өнім берушілермен расталса, баға ұсынысы басқа әлеуетті өнім берушілердің баға ұсыныстарынан бұрын орналастырылған әлеуетті өнім беруші жеңімпаз деп танылады.</w:t>
      </w:r>
    </w:p>
    <w:p w14:paraId="1FF665AF"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442. Әлеуетті өнім берушінің баға ұсынысын электрондық дүкенде мынадай жағдайларда автоматты түрде қабылданбауы тиіс:</w:t>
      </w:r>
    </w:p>
    <w:p w14:paraId="4AA7A864"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1) егер тауар құны сатып алу үшін бөлінген сомадан асып кетсе;</w:t>
      </w:r>
    </w:p>
    <w:p w14:paraId="1CF3D88D"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2) Заңның 7-бабы 1-тармағының 3), 4), 5), 6) және 8) тармақшаларында көзделген;</w:t>
      </w:r>
    </w:p>
    <w:p w14:paraId="51C752FE"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 xml:space="preserve">3) </w:t>
      </w:r>
      <w:bookmarkStart w:id="417" w:name="_Hlk176450375"/>
      <w:r w:rsidRPr="003A3199">
        <w:rPr>
          <w:color w:val="000000" w:themeColor="text1"/>
          <w:sz w:val="28"/>
          <w:szCs w:val="28"/>
          <w:lang w:val="kk-KZ"/>
        </w:rPr>
        <w:t xml:space="preserve">әлеуетті өнім берушінің </w:t>
      </w:r>
      <w:bookmarkEnd w:id="417"/>
      <w:r w:rsidRPr="003A3199">
        <w:rPr>
          <w:color w:val="000000" w:themeColor="text1"/>
          <w:sz w:val="28"/>
          <w:szCs w:val="28"/>
          <w:lang w:val="kk-KZ"/>
        </w:rPr>
        <w:t>баға ұсынысы осы Қағидалардың 99-тармағына сәйкес демпингтік баға деп танылды;</w:t>
      </w:r>
    </w:p>
    <w:p w14:paraId="66C7B5D5"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 әлеуетті өнім берушімен электрондық дүкен арқылы сатып алуға қатысу үшін өтінімді қамтамасыз етуді енгізбеу.</w:t>
      </w:r>
    </w:p>
    <w:p w14:paraId="1697AB3C"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Өзге негіздер бойынша баға ұсыныстарын қабылдамауға жол берілмейді.</w:t>
      </w:r>
    </w:p>
    <w:p w14:paraId="5390E421" w14:textId="77777777" w:rsidR="00F918AE" w:rsidRPr="003A3199" w:rsidRDefault="00F918AE" w:rsidP="00F918AE">
      <w:pPr>
        <w:ind w:firstLine="708"/>
        <w:jc w:val="both"/>
        <w:rPr>
          <w:color w:val="000000" w:themeColor="text1"/>
          <w:sz w:val="28"/>
          <w:szCs w:val="28"/>
          <w:lang w:val="kk-KZ"/>
        </w:rPr>
      </w:pPr>
      <w:bookmarkStart w:id="418" w:name="z1687"/>
      <w:bookmarkEnd w:id="416"/>
      <w:r w:rsidRPr="003A3199">
        <w:rPr>
          <w:color w:val="000000" w:themeColor="text1"/>
          <w:sz w:val="28"/>
          <w:szCs w:val="28"/>
          <w:lang w:val="kk-KZ"/>
        </w:rPr>
        <w:t>443. Белгіленген мерзім ішінде әлеуетті өнім беруші тапсырыс беруден бас тартқан немесе растамаған жағдайда, не әлеуетті өнім беруші өтінімді қамтамасыз етуді енгізбеген жағдайда, тапсырыс тауардың бағасы тауарды межелі пунктке дейін жеткізу құнын ескере отырып, ең төмен бағадан кейінгі болып табылатын әлеуетті өнім берушіге автоматты түрде жіберіледі.</w:t>
      </w:r>
    </w:p>
    <w:p w14:paraId="788C9CD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444. Егер екі жұмыс күні ішінде тапсырысты әлеуетті өнім берушілердің бірде-бірі растамаса, электрондық дүкен арқылы мемлекеттік сатып алу өтпеді деп танылады.</w:t>
      </w:r>
    </w:p>
    <w:p w14:paraId="45695EDC" w14:textId="77777777" w:rsidR="00F918AE" w:rsidRPr="003A3199" w:rsidRDefault="00F918AE" w:rsidP="00F918AE">
      <w:pPr>
        <w:ind w:firstLine="708"/>
        <w:jc w:val="both"/>
        <w:rPr>
          <w:color w:val="000000" w:themeColor="text1"/>
          <w:sz w:val="28"/>
          <w:szCs w:val="28"/>
          <w:lang w:val="kk-KZ"/>
        </w:rPr>
      </w:pPr>
      <w:bookmarkStart w:id="419" w:name="z1689"/>
      <w:bookmarkEnd w:id="418"/>
      <w:r w:rsidRPr="003A3199">
        <w:rPr>
          <w:color w:val="000000" w:themeColor="text1"/>
          <w:sz w:val="28"/>
          <w:szCs w:val="28"/>
          <w:lang w:val="kk-KZ"/>
        </w:rPr>
        <w:t>445. Электрондық дүкен арқылы мемлекеттік сатып алу өтпеді деп танылған жағдайда, тапсырыс беруші мынадай:</w:t>
      </w:r>
    </w:p>
    <w:p w14:paraId="766902D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электрондық дүкен арқылы мемлекеттік сатып алуды қайта өткізу туралы;</w:t>
      </w:r>
    </w:p>
    <w:p w14:paraId="359F325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мемлекеттік сатып алуды Заңның 10-бабында айқындалған өзге де бәсекелес тәсілдермен жүзеге асыру туралы шешімдердің бірін қабылдайды.</w:t>
      </w:r>
    </w:p>
    <w:p w14:paraId="375C43F3" w14:textId="77777777" w:rsidR="00F918AE" w:rsidRPr="003A3199" w:rsidRDefault="00F918AE" w:rsidP="00F918AE">
      <w:pPr>
        <w:ind w:firstLine="708"/>
        <w:jc w:val="both"/>
        <w:rPr>
          <w:color w:val="000000" w:themeColor="text1"/>
          <w:sz w:val="28"/>
          <w:szCs w:val="28"/>
          <w:lang w:val="kk-KZ"/>
        </w:rPr>
      </w:pPr>
      <w:bookmarkStart w:id="420" w:name="z1691"/>
      <w:bookmarkEnd w:id="419"/>
      <w:r w:rsidRPr="003A3199">
        <w:rPr>
          <w:color w:val="000000" w:themeColor="text1"/>
          <w:sz w:val="28"/>
          <w:szCs w:val="28"/>
          <w:lang w:val="kk-KZ"/>
        </w:rPr>
        <w:t xml:space="preserve">446. </w:t>
      </w:r>
      <w:bookmarkStart w:id="421" w:name="z1692"/>
      <w:bookmarkEnd w:id="420"/>
      <w:r w:rsidRPr="003A3199">
        <w:rPr>
          <w:color w:val="000000" w:themeColor="text1"/>
          <w:sz w:val="28"/>
          <w:szCs w:val="28"/>
          <w:lang w:val="kk-KZ"/>
        </w:rPr>
        <w:t>Шарттың орындалуын қамтамасыз етуді енгізу жөніндегі талаптар құны республикалық бюджет туралы заңда тиісті қаржы жылына белгіленген айлық есептік көрсеткіштің бес жүз еселенген мөлшерінен аспайтын шарттар бойынша өнім берушілерге қолданылмайды.</w:t>
      </w:r>
    </w:p>
    <w:p w14:paraId="69A78828" w14:textId="77777777" w:rsidR="00F918AE" w:rsidRPr="003A3199" w:rsidRDefault="00F918AE" w:rsidP="00F918AE">
      <w:pPr>
        <w:ind w:firstLine="708"/>
        <w:jc w:val="both"/>
        <w:rPr>
          <w:color w:val="000000" w:themeColor="text1"/>
          <w:sz w:val="28"/>
          <w:szCs w:val="28"/>
          <w:lang w:val="kk-KZ"/>
        </w:rPr>
      </w:pPr>
      <w:bookmarkStart w:id="422" w:name="z1693"/>
      <w:bookmarkEnd w:id="421"/>
    </w:p>
    <w:p w14:paraId="5B1F604A" w14:textId="77777777" w:rsidR="00F918AE" w:rsidRPr="003A3199" w:rsidRDefault="00F918AE" w:rsidP="00F918AE">
      <w:pPr>
        <w:jc w:val="center"/>
        <w:rPr>
          <w:b/>
          <w:color w:val="000000" w:themeColor="text1"/>
          <w:sz w:val="28"/>
          <w:szCs w:val="28"/>
          <w:lang w:val="kk-KZ"/>
        </w:rPr>
      </w:pPr>
      <w:r w:rsidRPr="003A3199">
        <w:rPr>
          <w:b/>
          <w:color w:val="000000" w:themeColor="text1"/>
          <w:sz w:val="28"/>
          <w:szCs w:val="28"/>
          <w:lang w:val="kk-KZ"/>
        </w:rPr>
        <w:t>15-тарау. Мемлекеттік әлеуметтік тапсырыста көзделген қызметтерді мемлекеттік сатып алуды жүзеге асыру ерекшеліктері</w:t>
      </w:r>
    </w:p>
    <w:p w14:paraId="5DBDD717" w14:textId="77777777" w:rsidR="00F918AE" w:rsidRPr="003A3199" w:rsidRDefault="00F918AE" w:rsidP="00F918AE">
      <w:pPr>
        <w:ind w:firstLine="708"/>
        <w:jc w:val="both"/>
        <w:rPr>
          <w:color w:val="000000" w:themeColor="text1"/>
          <w:sz w:val="28"/>
          <w:szCs w:val="28"/>
          <w:lang w:val="kk-KZ"/>
        </w:rPr>
      </w:pPr>
      <w:bookmarkStart w:id="423" w:name="z1694"/>
      <w:bookmarkEnd w:id="422"/>
    </w:p>
    <w:p w14:paraId="56F16FE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447. Мемлекеттік әлеуметтік тапсырыста көзделген қызметтерді мемлекеттік сатып алуды жүзеге асыру тәртібін мемлекеттік органдар, </w:t>
      </w:r>
      <w:r w:rsidRPr="003A3199">
        <w:rPr>
          <w:color w:val="000000" w:themeColor="text1"/>
          <w:sz w:val="28"/>
          <w:szCs w:val="28"/>
          <w:lang w:val="kk-KZ"/>
        </w:rPr>
        <w:lastRenderedPageBreak/>
        <w:t>мемлекеттік мекемелер және жедел басқару құқығындағы мемлекеттік кәсіпорындар болып табылатын тапсырыс берушілер қолданады.</w:t>
      </w:r>
    </w:p>
    <w:p w14:paraId="075E2BD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448. Біліктілік талаптарын белгілейтін, сондай-ақ Заңда көзделген мемлекеттік сатып алуды өткізу рәсімдері мен мерзімдерін регламенттейтін нормаларды қоспағанда, мемлекеттік әлеуметтік тапсырыста көзделген көрсетілетін қызметтерді мемлекеттік сатып алу Заңға және осы Қағидаларға сәйкес веб-портал арқылы жүзеге асырылады.</w:t>
      </w:r>
    </w:p>
    <w:p w14:paraId="42C47873" w14:textId="77777777" w:rsidR="00F918AE" w:rsidRPr="003A3199" w:rsidRDefault="00F918AE" w:rsidP="00F918AE">
      <w:pPr>
        <w:ind w:firstLine="708"/>
        <w:jc w:val="both"/>
        <w:rPr>
          <w:color w:val="000000" w:themeColor="text1"/>
          <w:sz w:val="28"/>
          <w:szCs w:val="28"/>
          <w:lang w:val="kk-KZ"/>
        </w:rPr>
      </w:pPr>
      <w:bookmarkStart w:id="424" w:name="z1696"/>
      <w:bookmarkEnd w:id="423"/>
      <w:r w:rsidRPr="003A3199">
        <w:rPr>
          <w:color w:val="000000" w:themeColor="text1"/>
          <w:sz w:val="28"/>
          <w:szCs w:val="28"/>
          <w:lang w:val="kk-KZ"/>
        </w:rPr>
        <w:t>449. Мемлекеттік әлеуметтік тапсырыспен көзделген көрсетілетін қызметтерді мемлекеттік сатып алу жөніндегі конкурстық құжаттама осы тарауда көзделген ерекшеліктерді ескере отырып, осы Қағидаларға 4-қосымшаға сәйкес қазақ және орыс тілдерінде қалыптастырылады.</w:t>
      </w:r>
    </w:p>
    <w:p w14:paraId="064DA71A" w14:textId="77777777" w:rsidR="00F918AE" w:rsidRPr="003A3199" w:rsidRDefault="00F918AE" w:rsidP="00F918AE">
      <w:pPr>
        <w:ind w:firstLine="708"/>
        <w:jc w:val="both"/>
        <w:rPr>
          <w:color w:val="000000" w:themeColor="text1"/>
          <w:sz w:val="28"/>
          <w:szCs w:val="28"/>
          <w:lang w:val="kk-KZ"/>
        </w:rPr>
      </w:pPr>
      <w:bookmarkStart w:id="425" w:name="z1697"/>
      <w:bookmarkEnd w:id="424"/>
      <w:r w:rsidRPr="003A3199">
        <w:rPr>
          <w:color w:val="000000" w:themeColor="text1"/>
          <w:sz w:val="28"/>
          <w:szCs w:val="28"/>
          <w:lang w:val="kk-KZ"/>
        </w:rPr>
        <w:t>450. Мемлекеттік әлеуметтік тапсырыста көзделген көрсетілетін қызметтерді мемлекеттік сатып алу Қазақстан Республикасының мемлекеттік әлеуметтік тапсырыс саласындағы заңнамасының талаптары ескеріле отырып жүзеге асырылады.</w:t>
      </w:r>
    </w:p>
    <w:p w14:paraId="6C104352" w14:textId="77777777" w:rsidR="00F918AE" w:rsidRPr="003A3199" w:rsidRDefault="00F918AE" w:rsidP="00F918AE">
      <w:pPr>
        <w:ind w:firstLine="708"/>
        <w:jc w:val="both"/>
        <w:rPr>
          <w:color w:val="000000" w:themeColor="text1"/>
          <w:sz w:val="28"/>
          <w:szCs w:val="28"/>
          <w:lang w:val="kk-KZ"/>
        </w:rPr>
      </w:pPr>
      <w:bookmarkStart w:id="426" w:name="z1698"/>
      <w:bookmarkEnd w:id="425"/>
      <w:r w:rsidRPr="003A3199">
        <w:rPr>
          <w:color w:val="000000" w:themeColor="text1"/>
          <w:sz w:val="28"/>
          <w:szCs w:val="28"/>
          <w:lang w:val="kk-KZ"/>
        </w:rPr>
        <w:t>451. Мемлекеттік әлеуметтік тапсырыспен көзделген көрсетілетін қызметтерді мемлекеттік сатып алу жөніндегі конкурсқа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5-бабында көзделген салалар бойынша қызметін жарғылық мақсаттарға сәйкес жүзеге асыратын Қазақстан Республикасының үкіметтік емес ұйымдары қатысады.</w:t>
      </w:r>
    </w:p>
    <w:p w14:paraId="46F38771" w14:textId="77777777" w:rsidR="00F918AE" w:rsidRPr="003A3199" w:rsidRDefault="00F918AE" w:rsidP="00F918AE">
      <w:pPr>
        <w:ind w:firstLine="708"/>
        <w:jc w:val="both"/>
        <w:rPr>
          <w:color w:val="000000" w:themeColor="text1"/>
          <w:sz w:val="28"/>
          <w:szCs w:val="28"/>
          <w:lang w:val="kk-KZ"/>
        </w:rPr>
      </w:pPr>
      <w:bookmarkStart w:id="427" w:name="z1699"/>
      <w:bookmarkEnd w:id="426"/>
      <w:r w:rsidRPr="003A3199">
        <w:rPr>
          <w:color w:val="000000" w:themeColor="text1"/>
          <w:sz w:val="28"/>
          <w:szCs w:val="28"/>
          <w:lang w:val="kk-KZ"/>
        </w:rPr>
        <w:t>452. Мемлекеттік әлеуметтік тапсырыста көзделген көрсетілетін қызметтерді мемлекеттік сатып алу кезінде әлеуетті өнім берушілерге мынадай біліктілік талаптары қолданылмайды:</w:t>
      </w:r>
    </w:p>
    <w:p w14:paraId="079FCE3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төлем қабілеттілігінің болуы;</w:t>
      </w:r>
    </w:p>
    <w:p w14:paraId="18B62D5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шарт бойынша міндеттемелерді орындау үшін жеткілікті материалдық және еңбек ресурстарының болуы.</w:t>
      </w:r>
    </w:p>
    <w:p w14:paraId="1FF5CF3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Осы тармақтың 2) тармақшасында көзделген норма бір қаржы жылынан асатын мерзімге мемлекеттік әлеуметтік тапсырыс қызметтерін мемлекеттік сатып алуды өткізу жөніндегі конкурстарға қатысатын әлеуетті өнім берушілерге қолданылмайды.</w:t>
      </w:r>
    </w:p>
    <w:p w14:paraId="341AAFA5" w14:textId="77777777" w:rsidR="00F918AE" w:rsidRPr="003A3199" w:rsidRDefault="00F918AE" w:rsidP="00F918AE">
      <w:pPr>
        <w:ind w:firstLine="708"/>
        <w:jc w:val="both"/>
        <w:rPr>
          <w:color w:val="000000" w:themeColor="text1"/>
          <w:sz w:val="28"/>
          <w:szCs w:val="28"/>
          <w:lang w:val="kk-KZ"/>
        </w:rPr>
      </w:pPr>
      <w:bookmarkStart w:id="428" w:name="z1703"/>
      <w:bookmarkEnd w:id="427"/>
      <w:r w:rsidRPr="003A3199">
        <w:rPr>
          <w:color w:val="000000" w:themeColor="text1"/>
          <w:sz w:val="28"/>
          <w:szCs w:val="28"/>
          <w:lang w:val="kk-KZ"/>
        </w:rPr>
        <w:t>453. Бір қаржы жылынан астам мерзімге мемлекеттік әлеуметтік тапсырыс қызметтерін мемлекеттік сатып алу кезінде Заңда және осы Қағидаларда көзделген талаптардан басқа, конкурстық құжаттамада әлеуетті өнім берушінің материалдық-техникалық базасының сипаттамасы мен оған қойылатын талаптар қамтылады.</w:t>
      </w:r>
    </w:p>
    <w:p w14:paraId="7ED117C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454. Ұйымдастырушы конкурстық құжаттама бекітілген күннен бастап үш жұмыс күнінен кешіктірмей, бірақ әлеуетті өнім берушілердің конкурсқа қатысуға өтінімдерді ұсынудың соңғы күніне дейін кемінде бес жұмыс күні ішінде веб-порталда мемлекеттік әлеуметтік тапсырыс қызметтерін мемлекеттік сатып алуды жүзеге асыру туралы хабарландырудың мәтінін орналастырады.</w:t>
      </w:r>
    </w:p>
    <w:p w14:paraId="368AB232" w14:textId="0E42FB88" w:rsidR="00F918AE" w:rsidRPr="003A3199" w:rsidRDefault="00F918AE" w:rsidP="00F918AE">
      <w:pPr>
        <w:ind w:firstLine="708"/>
        <w:jc w:val="both"/>
        <w:rPr>
          <w:color w:val="000000" w:themeColor="text1"/>
          <w:sz w:val="28"/>
          <w:szCs w:val="28"/>
          <w:lang w:val="kk-KZ"/>
        </w:rPr>
      </w:pPr>
      <w:bookmarkStart w:id="429" w:name="z1705"/>
      <w:bookmarkEnd w:id="428"/>
      <w:r w:rsidRPr="003A3199">
        <w:rPr>
          <w:color w:val="000000" w:themeColor="text1"/>
          <w:sz w:val="28"/>
          <w:szCs w:val="28"/>
          <w:lang w:val="kk-KZ"/>
        </w:rPr>
        <w:lastRenderedPageBreak/>
        <w:t xml:space="preserve">455. Мемлекеттік әлеуметтік тапсырыс қызметтерін қайта Мемлекеттік сатып алу жүзеге асырылған жағдайда ұйымдастырушы конкурсқа қатысуға өтінімдер ұсынудың соңғы күніне дейін кемінде үш жұмыс күні бұрын </w:t>
      </w:r>
      <w:r w:rsidR="0054606F" w:rsidRPr="003A3199">
        <w:rPr>
          <w:color w:val="000000" w:themeColor="text1"/>
          <w:sz w:val="28"/>
          <w:szCs w:val="28"/>
          <w:lang w:val="kk-KZ"/>
        </w:rPr>
        <w:br/>
      </w:r>
      <w:r w:rsidRPr="003A3199">
        <w:rPr>
          <w:color w:val="000000" w:themeColor="text1"/>
          <w:sz w:val="28"/>
          <w:szCs w:val="28"/>
          <w:lang w:val="kk-KZ"/>
        </w:rPr>
        <w:t>веб-порталда мемлекеттік әлеуметтік тапсырыс қызметтерін қайта мемлекеттік сатып алуды жүзеге асыру туралы хабарландырудың мәтінін орналастырады.</w:t>
      </w:r>
    </w:p>
    <w:p w14:paraId="01E2EDED" w14:textId="77777777" w:rsidR="00F918AE" w:rsidRPr="003A3199" w:rsidRDefault="00F918AE" w:rsidP="00F918AE">
      <w:pPr>
        <w:ind w:firstLine="708"/>
        <w:jc w:val="both"/>
        <w:rPr>
          <w:color w:val="000000" w:themeColor="text1"/>
          <w:sz w:val="28"/>
          <w:szCs w:val="28"/>
          <w:lang w:val="kk-KZ"/>
        </w:rPr>
      </w:pPr>
      <w:bookmarkStart w:id="430" w:name="z1706"/>
      <w:bookmarkEnd w:id="429"/>
      <w:r w:rsidRPr="003A3199">
        <w:rPr>
          <w:color w:val="000000" w:themeColor="text1"/>
          <w:sz w:val="28"/>
          <w:szCs w:val="28"/>
          <w:lang w:val="kk-KZ"/>
        </w:rPr>
        <w:t>456. Мемлекеттік әлеуметтік тапсырыс қызметтерін мемлекеттік сатып алуға қатысуға өтінімдерді ашуды ұйымдастырушы конкурстық құжаттамада көрсеткен өтінімдерді ұсынудың түпкілікті күні мен уақыты келгенде веб-портал автоматты түрде жүзеге асырады.</w:t>
      </w:r>
    </w:p>
    <w:p w14:paraId="79CE54B1" w14:textId="77777777" w:rsidR="00F918AE" w:rsidRPr="003A3199" w:rsidRDefault="00F918AE" w:rsidP="00F918AE">
      <w:pPr>
        <w:ind w:firstLine="708"/>
        <w:jc w:val="both"/>
        <w:rPr>
          <w:color w:val="000000" w:themeColor="text1"/>
          <w:sz w:val="28"/>
          <w:szCs w:val="28"/>
          <w:lang w:val="kk-KZ"/>
        </w:rPr>
      </w:pPr>
      <w:bookmarkStart w:id="431" w:name="z1707"/>
      <w:bookmarkEnd w:id="430"/>
      <w:r w:rsidRPr="003A3199">
        <w:rPr>
          <w:color w:val="000000" w:themeColor="text1"/>
          <w:sz w:val="28"/>
          <w:szCs w:val="28"/>
          <w:lang w:val="kk-KZ"/>
        </w:rPr>
        <w:t>457. Мемлекеттік әлеуметтік тапсырыс қызметтерін мемлекеттік сатып алуға қатысуға өтінімдерді ашу хаттамасы осы Қағидаларға 27-қосымшаға сәйкес ашылған күні веб-порталда автоматты түрде орналастырылады.</w:t>
      </w:r>
    </w:p>
    <w:p w14:paraId="7B9401F6" w14:textId="77777777" w:rsidR="00F918AE" w:rsidRPr="003A3199" w:rsidRDefault="00F918AE" w:rsidP="00F918AE">
      <w:pPr>
        <w:ind w:firstLine="708"/>
        <w:jc w:val="both"/>
        <w:rPr>
          <w:color w:val="000000" w:themeColor="text1"/>
          <w:sz w:val="28"/>
          <w:szCs w:val="28"/>
          <w:lang w:val="kk-KZ"/>
        </w:rPr>
      </w:pPr>
      <w:bookmarkStart w:id="432" w:name="z1708"/>
      <w:bookmarkEnd w:id="431"/>
      <w:r w:rsidRPr="003A3199">
        <w:rPr>
          <w:color w:val="000000" w:themeColor="text1"/>
          <w:sz w:val="28"/>
          <w:szCs w:val="28"/>
          <w:lang w:val="kk-KZ"/>
        </w:rPr>
        <w:t>458. Конкурстық комиссия конкурсқа қатысуға өтінімдер ашылған күннен бастап бес жұмыс күні ішінде веб-портал арқылы мемлекеттік әлеуметтік тапсырыс қызметтерін мемлекеттік сатып алуды өткізу жөніндегі конкурсқа қатысуға өтінімдерді олардың конкурстық құжаттама талаптарына сәйкестігі тұрғысынан қарайды.</w:t>
      </w:r>
    </w:p>
    <w:p w14:paraId="781C2E47" w14:textId="77777777" w:rsidR="00F918AE" w:rsidRPr="003A3199" w:rsidRDefault="00F918AE" w:rsidP="00F918AE">
      <w:pPr>
        <w:ind w:firstLine="708"/>
        <w:jc w:val="both"/>
        <w:rPr>
          <w:color w:val="000000" w:themeColor="text1"/>
          <w:sz w:val="28"/>
          <w:szCs w:val="28"/>
          <w:lang w:val="kk-KZ"/>
        </w:rPr>
      </w:pPr>
      <w:bookmarkStart w:id="433" w:name="z1709"/>
      <w:bookmarkEnd w:id="432"/>
      <w:r w:rsidRPr="003A3199">
        <w:rPr>
          <w:color w:val="000000" w:themeColor="text1"/>
          <w:sz w:val="28"/>
          <w:szCs w:val="28"/>
          <w:lang w:val="kk-KZ"/>
        </w:rPr>
        <w:t>459. Егер әлеуетті өнім берушінің конкурстық өтінімі конкурстық құжаттама талаптарына, оның ішінде осы Қағидалардың 453-тармағында көрсетілген талаптарға сәйкес келмесе, бір қаржы жылынан астам мерзімге мемлекеттік әлеуметтік тапсырыс қызметтерін мемлекеттік сатып алуды өткізу жөніндегі конкурсқа қатысуға өтінімдерді қарау кезінде конкурстық комиссия конкурстық өтінімді қабылдамайды.</w:t>
      </w:r>
    </w:p>
    <w:p w14:paraId="6C2859FE" w14:textId="77777777" w:rsidR="00F918AE" w:rsidRPr="003A3199" w:rsidRDefault="00F918AE" w:rsidP="00F918AE">
      <w:pPr>
        <w:ind w:firstLine="708"/>
        <w:jc w:val="both"/>
        <w:rPr>
          <w:color w:val="000000" w:themeColor="text1"/>
          <w:sz w:val="28"/>
          <w:szCs w:val="28"/>
          <w:lang w:val="kk-KZ"/>
        </w:rPr>
      </w:pPr>
      <w:bookmarkStart w:id="434" w:name="z1710"/>
      <w:bookmarkEnd w:id="433"/>
      <w:r w:rsidRPr="003A3199">
        <w:rPr>
          <w:color w:val="000000" w:themeColor="text1"/>
          <w:sz w:val="28"/>
          <w:szCs w:val="28"/>
          <w:lang w:val="kk-KZ"/>
        </w:rPr>
        <w:t>460. Мемлекеттік әлеуметтік тапсырыс қызметтерін мемлекеттік сатып алу кезінде ұйымдастырушы конкурстық құжаттамада әлеуетті өнім берушілер ұсынған конкурсқа қатысуға өтінімдерді бағалау үшін мынадай өлшемшарттарды көздейді:</w:t>
      </w:r>
    </w:p>
    <w:p w14:paraId="63115D6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әлеуетті өнім беруші ұсынатын жобаның тапсырыс берушінің техникалық ерекшелігінің талаптарына сәйкестігі;</w:t>
      </w:r>
    </w:p>
    <w:p w14:paraId="2C385909"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2) әлеуетті өнім берушінің қызметі мақсатының (құрылтай құжаттарына сәйкес) тапсырыс берушінің сатып алынатын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5-бабында көзделген салалар сәйкестігі;</w:t>
      </w:r>
    </w:p>
    <w:p w14:paraId="08BC7F58"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3) әлеуетті өнім берушінің «Үкіметтік емес ұйымдардың дерекқорында» болуы туралы мәліметтер;</w:t>
      </w:r>
    </w:p>
    <w:p w14:paraId="426E1AFA"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4) әлеуетті өнім берушінің жұмыс тәжірибесінің болуы;</w:t>
      </w:r>
    </w:p>
    <w:p w14:paraId="150DB1A7"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5) әлеуметтік жобаны және (немесе) әлеуметтік бағдарламаны іске асыруға тартылатын мамандардың еңбек өтілі мен біліктілігі;</w:t>
      </w:r>
    </w:p>
    <w:p w14:paraId="49651C6C"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t xml:space="preserve">6) жоба жергілікті бюджет қаражаты есебінен іске асырылған </w:t>
      </w:r>
      <w:r w:rsidRPr="003A3199">
        <w:rPr>
          <w:color w:val="000000" w:themeColor="text1"/>
          <w:sz w:val="28"/>
          <w:szCs w:val="28"/>
          <w:lang w:val="kk-KZ"/>
        </w:rPr>
        <w:br/>
        <w:t>жағдайда – үкіметтік емес ұйымның тиісті өңірдегі жұмыс тәжірибесі.</w:t>
      </w:r>
    </w:p>
    <w:p w14:paraId="47004362" w14:textId="77777777" w:rsidR="00F918AE" w:rsidRPr="003A3199" w:rsidRDefault="00F918AE" w:rsidP="00F918AE">
      <w:pPr>
        <w:ind w:firstLine="709"/>
        <w:jc w:val="both"/>
        <w:rPr>
          <w:color w:val="000000" w:themeColor="text1"/>
          <w:sz w:val="28"/>
          <w:szCs w:val="28"/>
          <w:lang w:val="kk-KZ"/>
        </w:rPr>
      </w:pPr>
      <w:r w:rsidRPr="003A3199">
        <w:rPr>
          <w:color w:val="000000" w:themeColor="text1"/>
          <w:sz w:val="28"/>
          <w:szCs w:val="28"/>
          <w:lang w:val="kk-KZ"/>
        </w:rPr>
        <w:lastRenderedPageBreak/>
        <w:t xml:space="preserve">Осы тармақтың 1), </w:t>
      </w:r>
      <w:r w:rsidRPr="003A3199">
        <w:rPr>
          <w:sz w:val="28"/>
          <w:szCs w:val="28"/>
          <w:lang w:val="kk-KZ"/>
        </w:rPr>
        <w:t>2), 3), 4) және</w:t>
      </w:r>
      <w:r w:rsidRPr="003A3199">
        <w:rPr>
          <w:color w:val="000000" w:themeColor="text1"/>
          <w:sz w:val="28"/>
          <w:szCs w:val="28"/>
          <w:lang w:val="kk-KZ"/>
        </w:rPr>
        <w:t xml:space="preserve"> 6) тармақшаларында көзделген өлшемшарттар бойынша баллдарды есептеу конкурстық құжаттамаға </w:t>
      </w:r>
      <w:r w:rsidRPr="003A3199">
        <w:rPr>
          <w:color w:val="000000" w:themeColor="text1"/>
          <w:sz w:val="28"/>
          <w:szCs w:val="28"/>
          <w:lang w:val="kk-KZ"/>
        </w:rPr>
        <w:br/>
        <w:t>21-қосымшаға сәйкес есептеледі.</w:t>
      </w:r>
    </w:p>
    <w:p w14:paraId="7025F2DF" w14:textId="77777777" w:rsidR="00F918AE" w:rsidRPr="003A3199" w:rsidRDefault="00F918AE" w:rsidP="00F918AE">
      <w:pPr>
        <w:ind w:firstLine="709"/>
        <w:jc w:val="both"/>
        <w:rPr>
          <w:color w:val="000000" w:themeColor="text1"/>
          <w:sz w:val="28"/>
          <w:szCs w:val="28"/>
          <w:lang w:val="kk-KZ"/>
        </w:rPr>
      </w:pPr>
      <w:bookmarkStart w:id="435" w:name="z1720"/>
      <w:bookmarkEnd w:id="434"/>
      <w:r w:rsidRPr="003A3199">
        <w:rPr>
          <w:color w:val="000000" w:themeColor="text1"/>
          <w:sz w:val="28"/>
          <w:szCs w:val="28"/>
          <w:lang w:val="kk-KZ"/>
        </w:rPr>
        <w:t>461. Конкурстық өтінімдері осы Қағидалардың 460-тармағының 1), 2) және 3) тармақшаларында көрсетілген өлшемшарттардың бірі бойынша 0 (нөл) балл жинаған әлеуетті өнім берушілер жиналған баллдардың жалпы санына қарамастан, конкурсқа қатысуға жіберілмейді.</w:t>
      </w:r>
    </w:p>
    <w:p w14:paraId="7AE340E8" w14:textId="77777777" w:rsidR="00F918AE" w:rsidRPr="003A3199" w:rsidRDefault="00F918AE" w:rsidP="00F918AE">
      <w:pPr>
        <w:ind w:firstLine="708"/>
        <w:jc w:val="both"/>
        <w:rPr>
          <w:color w:val="000000" w:themeColor="text1"/>
          <w:sz w:val="28"/>
          <w:szCs w:val="28"/>
          <w:lang w:val="kk-KZ"/>
        </w:rPr>
      </w:pPr>
      <w:bookmarkStart w:id="436" w:name="z1721"/>
      <w:bookmarkEnd w:id="435"/>
      <w:r w:rsidRPr="003A3199">
        <w:rPr>
          <w:color w:val="000000" w:themeColor="text1"/>
          <w:sz w:val="28"/>
          <w:szCs w:val="28"/>
          <w:lang w:val="kk-KZ"/>
        </w:rPr>
        <w:t>462. Мемлекеттік әлеуметтік тапсырыс қызметтерін мемлекеттік сатып алу бойынша конкурсқа қатысуға өтінімдерді қарау кезінде конкурстық комиссия:</w:t>
      </w:r>
    </w:p>
    <w:p w14:paraId="7B3DF3B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конкурстық құжаттаманың талаптарына сәйкес келетін әлеуетті өнім берушілерді айқындайды және оларды конкурсқа қатысушылар деп таниды;</w:t>
      </w:r>
    </w:p>
    <w:p w14:paraId="12BAF7C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осы Қағидалардың 460-тармағында көзделген әлеуетті өнім берушілер ұсынған конкурсқа қатысуға өтінімдерді бағалау үшін баллдарды есептейді;</w:t>
      </w:r>
    </w:p>
    <w:p w14:paraId="29BFD6A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конкурсқа қатысуға жіберілген әлеуетті өнім берушілердің конкурстық баға ұсыныстарына осы Қағидалардың 460-тармағында көзделген конкурсқа қатысуға өтінімдерді бағалау үшін конкурстық комиссия берген баллдардың санына қарай бағаларды шартты азайтуды қолданады;</w:t>
      </w:r>
    </w:p>
    <w:p w14:paraId="3F9B4E5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мемлекеттік әлеуметтік тапсырыста көзделген көрсетілетін қызметтерді мемлекеттік сатып алу жөніндегі конкурстық құжаттамаға 28-қосымшаға сәйкес мемлекеттік әлеуметтік тапсырыста көзделген көрсетілетін қызметтерді мемлекеттік сатып алу қорытындылары туралы хаттаманы (мемлекеттік әлеуметтік тапсырыс бойынша сатып алу нөмірі) ресімдейді.</w:t>
      </w:r>
    </w:p>
    <w:p w14:paraId="441A235F" w14:textId="77777777" w:rsidR="00F918AE" w:rsidRPr="003A3199" w:rsidRDefault="00F918AE" w:rsidP="00F918AE">
      <w:pPr>
        <w:ind w:firstLine="708"/>
        <w:jc w:val="both"/>
        <w:rPr>
          <w:color w:val="000000" w:themeColor="text1"/>
          <w:sz w:val="28"/>
          <w:szCs w:val="28"/>
          <w:lang w:val="kk-KZ"/>
        </w:rPr>
      </w:pPr>
      <w:bookmarkStart w:id="437" w:name="z1726"/>
      <w:bookmarkEnd w:id="436"/>
      <w:r w:rsidRPr="003A3199">
        <w:rPr>
          <w:color w:val="000000" w:themeColor="text1"/>
          <w:sz w:val="28"/>
          <w:szCs w:val="28"/>
          <w:lang w:val="kk-KZ"/>
        </w:rPr>
        <w:t>463. Конкурстық комиссия барлық өлшемшарттар бойынша қойған баллдарды веб-портал автоматты түрде жинақтайды, оның нәтижелері бойынша әлеуетті өнім берушіге оның техникалық ерекшелігінің баллдармен көрсетілген қорытынды бағасы қойылады.</w:t>
      </w:r>
    </w:p>
    <w:p w14:paraId="39CBC85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464. Конкурсқа қатысуға өтінімі қорытынды бағасы 9 балдан төмен әлеуетті өнім беруші конкурсқа қатысуға жіберілмейді.</w:t>
      </w:r>
    </w:p>
    <w:p w14:paraId="59D13008" w14:textId="77777777" w:rsidR="00F918AE" w:rsidRPr="003A3199" w:rsidRDefault="00F918AE" w:rsidP="00F918AE">
      <w:pPr>
        <w:ind w:firstLine="708"/>
        <w:jc w:val="both"/>
        <w:rPr>
          <w:color w:val="000000" w:themeColor="text1"/>
          <w:sz w:val="28"/>
          <w:szCs w:val="28"/>
          <w:lang w:val="kk-KZ"/>
        </w:rPr>
      </w:pPr>
      <w:bookmarkStart w:id="438" w:name="z1728"/>
      <w:bookmarkEnd w:id="437"/>
      <w:r w:rsidRPr="003A3199">
        <w:rPr>
          <w:color w:val="000000" w:themeColor="text1"/>
          <w:sz w:val="28"/>
          <w:szCs w:val="28"/>
          <w:lang w:val="kk-KZ"/>
        </w:rPr>
        <w:t>465. Әлеуетті өнім беруші осы Қағидалардың 460-тармағында көзделген өлшемшарттарды растайтын құжаттарды ұсынбаған жағдайда, конкурстық комиссия олардың техникалық ерекшеліктерін бағалау үшін тиісті баллдарды есептемейді.</w:t>
      </w:r>
    </w:p>
    <w:p w14:paraId="492C83DD" w14:textId="77777777" w:rsidR="00F918AE" w:rsidRPr="003A3199" w:rsidRDefault="00F918AE" w:rsidP="00F918AE">
      <w:pPr>
        <w:ind w:firstLine="708"/>
        <w:jc w:val="both"/>
        <w:rPr>
          <w:color w:val="000000" w:themeColor="text1"/>
          <w:sz w:val="28"/>
          <w:szCs w:val="28"/>
          <w:lang w:val="kk-KZ"/>
        </w:rPr>
      </w:pPr>
      <w:bookmarkStart w:id="439" w:name="z1729"/>
      <w:bookmarkEnd w:id="438"/>
      <w:r w:rsidRPr="003A3199">
        <w:rPr>
          <w:color w:val="000000" w:themeColor="text1"/>
          <w:sz w:val="28"/>
          <w:szCs w:val="28"/>
          <w:lang w:val="kk-KZ"/>
        </w:rPr>
        <w:t>466. Әлеуетті өнім берушілер өздерінің техникалық ерекшеліктерін бағалау үшін ұсынған талаптар шартқа енгізіледі.</w:t>
      </w:r>
    </w:p>
    <w:p w14:paraId="4BCB90C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467.Конкурсқа қатысуға жіберілген әлеуетті өнім берушілерге конкурстық құжаттаманың және олардың конкурсқа қатысу өтінімдерін бағалаудың талаптарына сәйкестігі мәнін қарастыру нәтижелері бойынша конкурстық ұсыныстардың мынадай шартты азайтулары қолданылады:</w:t>
      </w:r>
    </w:p>
    <w:p w14:paraId="5B7DCD7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егер әлеуетті өнім берушінің конкурсқа қатысу өтінімдерінің қорытынды бағасы 12-ден 17 балды қоса алғанға дейін құраса, онда әлеуетті өнім берушінің конкурстық баға ұсынысы шартты түрде 10% азаяды;</w:t>
      </w:r>
    </w:p>
    <w:p w14:paraId="043FA69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lastRenderedPageBreak/>
        <w:t>2) егер әлеуетті өнім берушінің конкурсқа қатысу өтінімдерінің қорытынды бағасы 18-ден 23 балды қоса алғанға дейін құраса, онда әлеуетті өнім берушінің конкурстық баға ұсынысы шартты түрде 20% азаяды;</w:t>
      </w:r>
    </w:p>
    <w:p w14:paraId="18E6EBB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егер әлеуетті өнім берушінің конкурсқа қатысу өтінімдерінің қорытынды бағасы 24-тен 28 балды қоса алғанға дейін құраса, онда әлеуетті өнім берушінің конкурстық баға ұсынысы шартты түрде 30% азаяды.</w:t>
      </w:r>
    </w:p>
    <w:p w14:paraId="6DEC89F0"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468. Конкурстық комиссия осы Қағидалардың 460-тармағында көзделген балдарды конкурсқа қатысуға өтінім берген әрбір әлеуетті өнім берушіге, оның ішінде конкурсқа қатысуға бір өтінім ұсынылған кезде есептейді.</w:t>
      </w:r>
    </w:p>
    <w:p w14:paraId="2674B593" w14:textId="77777777" w:rsidR="00F918AE" w:rsidRPr="003A3199" w:rsidRDefault="00F918AE" w:rsidP="00F918AE">
      <w:pPr>
        <w:ind w:firstLine="708"/>
        <w:jc w:val="both"/>
        <w:rPr>
          <w:color w:val="000000" w:themeColor="text1"/>
          <w:sz w:val="28"/>
          <w:szCs w:val="28"/>
          <w:lang w:val="kk-KZ"/>
        </w:rPr>
      </w:pPr>
      <w:bookmarkStart w:id="440" w:name="z1736"/>
      <w:bookmarkEnd w:id="439"/>
      <w:r w:rsidRPr="003A3199">
        <w:rPr>
          <w:color w:val="000000" w:themeColor="text1"/>
          <w:sz w:val="28"/>
          <w:szCs w:val="28"/>
          <w:lang w:val="kk-KZ"/>
        </w:rPr>
        <w:t>469. Конкурстық комиссия конкурсқа қатысуға жіберілген әлеуетті өнім берушілердің конкурстық баға ұсыныстарына, конкурсқа қатысуға бір өтінім жіберілгенін қоспағанда, бағаларды шартты азайтуды қолданады.</w:t>
      </w:r>
    </w:p>
    <w:p w14:paraId="666685C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470. Веб-портал конкурсқа қатысушылардың шартты бағаларын автоматты түрде салыстырады және ең төменгі шартты баға негізінде конкурс жеңімпазын айқындайды.</w:t>
      </w:r>
    </w:p>
    <w:p w14:paraId="0626A75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471. Конкурстық баға ұсыныстарының шартты бағалары тең болған кезде сатып алынатын қызметтер нарығында жұмыс тәжірибесі көп конкурсқа қатысушы жеңімпаз болып танылады.</w:t>
      </w:r>
    </w:p>
    <w:p w14:paraId="13EE871B" w14:textId="27C1B612"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472. Мемлекеттік әлеуметтік тапсырыста көзделген көрсетілетін қызметтер шартының жобасы осы Қағидалард</w:t>
      </w:r>
      <w:r w:rsidR="002C10AF" w:rsidRPr="003A3199">
        <w:rPr>
          <w:color w:val="000000" w:themeColor="text1"/>
          <w:sz w:val="28"/>
          <w:szCs w:val="28"/>
          <w:lang w:val="kk-KZ"/>
        </w:rPr>
        <w:t xml:space="preserve">ың 519-тармағында </w:t>
      </w:r>
      <w:r w:rsidRPr="003A3199">
        <w:rPr>
          <w:color w:val="000000" w:themeColor="text1"/>
          <w:sz w:val="28"/>
          <w:szCs w:val="28"/>
          <w:lang w:val="kk-KZ"/>
        </w:rPr>
        <w:t>көзделген талаптарға сәйкес жасалады.</w:t>
      </w:r>
    </w:p>
    <w:p w14:paraId="40C1C9C3" w14:textId="77777777" w:rsidR="00F918AE" w:rsidRPr="003A3199" w:rsidRDefault="00F918AE" w:rsidP="00F918AE">
      <w:pPr>
        <w:ind w:firstLine="708"/>
        <w:jc w:val="both"/>
        <w:rPr>
          <w:color w:val="000000" w:themeColor="text1"/>
          <w:sz w:val="28"/>
          <w:szCs w:val="28"/>
          <w:lang w:val="kk-KZ"/>
        </w:rPr>
      </w:pPr>
      <w:bookmarkStart w:id="441" w:name="z1740"/>
      <w:bookmarkEnd w:id="440"/>
      <w:r w:rsidRPr="003A3199">
        <w:rPr>
          <w:color w:val="000000" w:themeColor="text1"/>
          <w:sz w:val="28"/>
          <w:szCs w:val="28"/>
          <w:lang w:val="kk-KZ"/>
        </w:rPr>
        <w:t>473. Мемлекеттік әлеуметтік тапсырыс қызметтерін мемлекеттік сатып алу мынадай негіздердің бірі бойынша:</w:t>
      </w:r>
    </w:p>
    <w:p w14:paraId="6566051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конкурсқа қатысуға ұсынылған өтінімдердің болмауы;</w:t>
      </w:r>
    </w:p>
    <w:p w14:paraId="15DE5FF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егер конкурсқа қатысуға бірде-бір әлеуетті өнім беруші жіберілмесе;</w:t>
      </w:r>
    </w:p>
    <w:p w14:paraId="0F14059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егер конкурсқа қатысуға бір әлеуетті өнім беруші жіберілсе, конкурсқа қатысуға әлеуетті өнім берушілердің екі және одан да көп өтінімдері ұсынылған жағдайда.</w:t>
      </w:r>
    </w:p>
    <w:p w14:paraId="0E27EFB7" w14:textId="77777777" w:rsidR="00F918AE" w:rsidRPr="003A3199" w:rsidRDefault="00F918AE" w:rsidP="00F918AE">
      <w:pPr>
        <w:ind w:firstLine="708"/>
        <w:jc w:val="both"/>
        <w:rPr>
          <w:color w:val="000000" w:themeColor="text1"/>
          <w:sz w:val="28"/>
          <w:szCs w:val="28"/>
          <w:lang w:val="kk-KZ"/>
        </w:rPr>
      </w:pPr>
      <w:bookmarkStart w:id="442" w:name="z1745"/>
      <w:bookmarkEnd w:id="441"/>
      <w:r w:rsidRPr="003A3199">
        <w:rPr>
          <w:color w:val="000000" w:themeColor="text1"/>
          <w:sz w:val="28"/>
          <w:szCs w:val="28"/>
          <w:lang w:val="kk-KZ"/>
        </w:rPr>
        <w:t>474. Егер конкурсқа қатысуға біліктілік талаптарына және (немесе) конкурстық құжаттаманың талаптарына сәйкес келетін бір өтінім ұсынылған жағдайда, Мемлекеттік әлеуметтік тапсырыста көзделген көрсетілетін қызметтерді мемлекеттік сатып алу өткізілді деп танылады. Бұл ретте жасалған шарттың бағасы конкурсқа қатысуға өтінімде көрсетілген әлеуетті өнім берушінің конкурстық баға ұсынысынан аспауға тиіс.</w:t>
      </w:r>
    </w:p>
    <w:p w14:paraId="2D24023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475. Егер мемлекеттік әлеуметтік тапсырыс қызметтерін мемлекеттік сатып алу өтпеді деп танылса, Тапсырыс беруші мынадай:</w:t>
      </w:r>
    </w:p>
    <w:p w14:paraId="5976D84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конкурс тәсілімен мемлекеттік сатып алуды қайта өткізу туралы;</w:t>
      </w:r>
    </w:p>
    <w:p w14:paraId="3F5491E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конкурстық құжаттаманы өзгерту және конкурс тәсілімен мемлекеттік сатып алуды қайта өткізу туралы шешімдердің бірін қабылдайды.</w:t>
      </w:r>
    </w:p>
    <w:p w14:paraId="2A6F4BC0" w14:textId="77777777" w:rsidR="00F918AE" w:rsidRPr="003A3199" w:rsidRDefault="00F918AE" w:rsidP="00F918AE">
      <w:pPr>
        <w:ind w:firstLine="708"/>
        <w:jc w:val="both"/>
        <w:rPr>
          <w:color w:val="000000" w:themeColor="text1"/>
          <w:sz w:val="28"/>
          <w:szCs w:val="28"/>
          <w:lang w:val="kk-KZ"/>
        </w:rPr>
      </w:pPr>
      <w:bookmarkStart w:id="443" w:name="z1748"/>
      <w:bookmarkEnd w:id="442"/>
      <w:r w:rsidRPr="003A3199">
        <w:rPr>
          <w:color w:val="000000" w:themeColor="text1"/>
          <w:sz w:val="28"/>
          <w:szCs w:val="28"/>
          <w:lang w:val="kk-KZ"/>
        </w:rPr>
        <w:t>476. Мемлекеттік әлеуметтік тапсырыс қызметтерін қайта мемлекеттік сатып алу өтпеді деп танылған жағдайда, Тапсырыс беруші Заңның 15-бабының 4-тармағында көзделген тәртіппен бір көзден алу тәсілімен мемлекеттік сатып алуды жүзеге асырады.</w:t>
      </w:r>
    </w:p>
    <w:p w14:paraId="0AB9DAFF" w14:textId="77777777" w:rsidR="00F918AE" w:rsidRPr="003A3199" w:rsidRDefault="00F918AE" w:rsidP="00F918AE">
      <w:pPr>
        <w:ind w:firstLine="708"/>
        <w:jc w:val="both"/>
        <w:rPr>
          <w:color w:val="000000" w:themeColor="text1"/>
          <w:sz w:val="28"/>
          <w:szCs w:val="28"/>
          <w:lang w:val="kk-KZ"/>
        </w:rPr>
      </w:pPr>
      <w:bookmarkStart w:id="444" w:name="z1749"/>
      <w:bookmarkEnd w:id="443"/>
      <w:r w:rsidRPr="003A3199">
        <w:rPr>
          <w:color w:val="000000" w:themeColor="text1"/>
          <w:sz w:val="28"/>
          <w:szCs w:val="28"/>
          <w:lang w:val="kk-KZ"/>
        </w:rPr>
        <w:lastRenderedPageBreak/>
        <w:t>477. Мемлекеттік әлеуметтік тапсырыспен көзделген көрсетілетін қызметтерді мемлекеттік сатып алу кезінде:</w:t>
      </w:r>
    </w:p>
    <w:p w14:paraId="17131EBD"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әлеуетті өнім беруші конкурсқа қатысуға өтінімді қамтамасыз етуді, шарттың орындалуын қамтамасыз етуді енгізбейді;</w:t>
      </w:r>
    </w:p>
    <w:p w14:paraId="538EF1A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конкурстық комиссия осы Қағидалардың 217-тармағында көзделген конкурсқа қатысушылардың конкурстық баға ұсынысына әсер ететін өлшемшарттарды қолданбайды;</w:t>
      </w:r>
    </w:p>
    <w:p w14:paraId="2DDA82D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3) Егер ұсынылған конкурстық баға ұсынысы осы Қағидалардың </w:t>
      </w:r>
      <w:r w:rsidRPr="003A3199">
        <w:rPr>
          <w:color w:val="000000" w:themeColor="text1"/>
          <w:sz w:val="28"/>
          <w:szCs w:val="28"/>
          <w:lang w:val="kk-KZ"/>
        </w:rPr>
        <w:br/>
        <w:t>92-тармағына сәйкес демпингтік деп танылса, әлеуетті өнім берушінің мемлекеттік әлеуметтік тапсырыста көзделген көрсетілетін қызметтерді мемлекеттік сатып алу жөніндегі конкурсқа қатысуға өтінімі конкурсқа қатысуға жіберілмейді;</w:t>
      </w:r>
    </w:p>
    <w:p w14:paraId="32D9674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тапсырыс берушілер мемлекеттік әлеуметтік тапсырыс қызметтерін берушілерден қаржылық есептерді талап етпейді.</w:t>
      </w:r>
    </w:p>
    <w:p w14:paraId="595B5F4A" w14:textId="77777777" w:rsidR="00F918AE" w:rsidRPr="003A3199" w:rsidRDefault="00F918AE" w:rsidP="00F918AE">
      <w:pPr>
        <w:ind w:firstLine="708"/>
        <w:jc w:val="both"/>
        <w:rPr>
          <w:color w:val="000000" w:themeColor="text1"/>
          <w:sz w:val="28"/>
          <w:szCs w:val="28"/>
          <w:lang w:val="kk-KZ"/>
        </w:rPr>
      </w:pPr>
      <w:bookmarkStart w:id="445" w:name="z1755"/>
      <w:bookmarkEnd w:id="444"/>
      <w:r w:rsidRPr="003A3199">
        <w:rPr>
          <w:color w:val="000000" w:themeColor="text1"/>
          <w:sz w:val="28"/>
          <w:szCs w:val="28"/>
          <w:lang w:val="kk-KZ"/>
        </w:rPr>
        <w:t>478. Егер осы Қағидаларда өзгеше көзделмесе, мемлекеттік әлеуметтік тапсырыста көзделген қызметтерді мемлекеттік сатып алуды өткізу жөніндегі конкурсты жүзеге асыру кезінде конкурс тәсілімен мемлекеттік сатып алуды жүзеге асыру тәртібі пайдаланылады.</w:t>
      </w:r>
    </w:p>
    <w:p w14:paraId="21636D94" w14:textId="77777777" w:rsidR="00F918AE" w:rsidRPr="003A3199" w:rsidRDefault="00F918AE" w:rsidP="00F918AE">
      <w:pPr>
        <w:ind w:firstLine="708"/>
        <w:jc w:val="both"/>
        <w:rPr>
          <w:color w:val="000000" w:themeColor="text1"/>
          <w:sz w:val="28"/>
          <w:szCs w:val="28"/>
          <w:lang w:val="kk-KZ"/>
        </w:rPr>
      </w:pPr>
    </w:p>
    <w:p w14:paraId="7E6F9C7B" w14:textId="77777777" w:rsidR="00F918AE" w:rsidRPr="003A3199" w:rsidRDefault="00F918AE" w:rsidP="00F918AE">
      <w:pPr>
        <w:ind w:firstLine="708"/>
        <w:jc w:val="center"/>
        <w:rPr>
          <w:b/>
          <w:color w:val="000000" w:themeColor="text1"/>
          <w:sz w:val="28"/>
          <w:szCs w:val="28"/>
          <w:lang w:val="kk-KZ"/>
        </w:rPr>
      </w:pPr>
      <w:r w:rsidRPr="003A3199">
        <w:rPr>
          <w:b/>
          <w:color w:val="000000" w:themeColor="text1"/>
          <w:sz w:val="28"/>
          <w:szCs w:val="28"/>
          <w:lang w:val="kk-KZ"/>
        </w:rPr>
        <w:t>16-тарау. Кәсіпкерлік қызмет субъектісі болып табылмайтын жеке тұлғаға жеке меншік құқығымен тиесілі тұрғынжайды мемлекеттік сатып алуды жүзеге асыру ерекшеліктері</w:t>
      </w:r>
    </w:p>
    <w:p w14:paraId="1AD31319" w14:textId="77777777" w:rsidR="00F918AE" w:rsidRPr="003A3199" w:rsidRDefault="00F918AE" w:rsidP="00F918AE">
      <w:pPr>
        <w:jc w:val="both"/>
        <w:rPr>
          <w:color w:val="000000" w:themeColor="text1"/>
          <w:sz w:val="28"/>
          <w:szCs w:val="28"/>
          <w:lang w:val="kk-KZ"/>
        </w:rPr>
      </w:pPr>
      <w:bookmarkStart w:id="446" w:name="z1757"/>
      <w:bookmarkEnd w:id="445"/>
    </w:p>
    <w:p w14:paraId="2E9055A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479. Ұйымдастырушы жеке тұлғаға жеке меншік құқығымен тиесілі тұрғынжайды мемлекеттік сатып алу туралы хабарландыруды әлеуетті өнім берушілердің-тұрғынжай жеке меншік құқығымен тиесілі кәсіпкерлік қызмет субъектілері болып табылмайтын жеке тұлғалардың өтінімдерін ұсыну мерзімі аяқталғанға дейін бес жұмыс күні ішінде кешіктірмей қазақ және орыс тілдерінде орналастырады және онда мынадай ақпарат болады:</w:t>
      </w:r>
    </w:p>
    <w:p w14:paraId="72331B5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сатып алынатын тұрғынжайдың болуы тиіс елді мекеннің (қала, қаладағы аудан, кент, ауыл) атауы;</w:t>
      </w:r>
    </w:p>
    <w:p w14:paraId="2DACEED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тұрғын үйді мемлекеттік сатып алу үшін бөлінген ақша қаражатының сомасы туралы;</w:t>
      </w:r>
    </w:p>
    <w:p w14:paraId="5E5368E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сатып алынатын тұрғынжайдың талап етілетін сипаттамаларының сипаттамасы және тұрғынжайды сатып алу мерзімі;</w:t>
      </w:r>
    </w:p>
    <w:p w14:paraId="40ED162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әлеуетті өнім берушілердің сатып алуға қатысуға өтінімдерді ұсынуының басталу және аяқталу мерзімі туралы;</w:t>
      </w:r>
    </w:p>
    <w:p w14:paraId="6276B525" w14:textId="77777777" w:rsidR="00F918AE" w:rsidRPr="003A3199" w:rsidRDefault="00F918AE" w:rsidP="00F918AE">
      <w:pPr>
        <w:ind w:firstLine="708"/>
        <w:jc w:val="both"/>
        <w:rPr>
          <w:color w:val="000000" w:themeColor="text1"/>
          <w:sz w:val="28"/>
          <w:szCs w:val="28"/>
          <w:lang w:val="kk-KZ"/>
        </w:rPr>
      </w:pPr>
      <w:bookmarkStart w:id="447" w:name="z1762"/>
      <w:bookmarkEnd w:id="446"/>
      <w:r w:rsidRPr="003A3199">
        <w:rPr>
          <w:color w:val="000000" w:themeColor="text1"/>
          <w:sz w:val="28"/>
          <w:szCs w:val="28"/>
          <w:lang w:val="kk-KZ"/>
        </w:rPr>
        <w:t xml:space="preserve">480. Әлеуетті өнім берушінің – кәсіпкерлік қызмет субъектісі болып табылмайтын, өзіне жеке меншік құқығымен тиесілі тұрғынжайды мемлекеттік сатып алуға қатысуға жеке тұлғаның өтінімі (бұдан әрі – өтінім – тұрғын үйді мемлекеттік сатып алуға қатысуға өтінім) мемлекеттік сатып алуды жүзеге асыру туралы хабарландыруда көрсетілген оны ұсынудың соңғы мерзімі өткенге дейін веб-портал арқылы электрондық құжат нысанында ұсынылады және әлеуетті </w:t>
      </w:r>
      <w:r w:rsidRPr="003A3199">
        <w:rPr>
          <w:color w:val="000000" w:themeColor="text1"/>
          <w:sz w:val="28"/>
          <w:szCs w:val="28"/>
          <w:lang w:val="kk-KZ"/>
        </w:rPr>
        <w:lastRenderedPageBreak/>
        <w:t>өнім берушінің өзіне жеке меншік құқығымен тиесілі тұрғын үйді мемлекеттік сатып алуды жүзеге асыру туралы хабарландыруда көрсетілген шарттарда сатуға келісімін білдіру нысаны болып табылады.</w:t>
      </w:r>
    </w:p>
    <w:p w14:paraId="7F103F61" w14:textId="77777777" w:rsidR="00F918AE" w:rsidRPr="003A3199" w:rsidRDefault="00F918AE" w:rsidP="00F918AE">
      <w:pPr>
        <w:ind w:firstLine="708"/>
        <w:jc w:val="both"/>
        <w:rPr>
          <w:color w:val="000000" w:themeColor="text1"/>
          <w:sz w:val="28"/>
          <w:szCs w:val="28"/>
          <w:lang w:val="kk-KZ"/>
        </w:rPr>
      </w:pPr>
      <w:bookmarkStart w:id="448" w:name="z1763"/>
      <w:bookmarkEnd w:id="447"/>
      <w:r w:rsidRPr="003A3199">
        <w:rPr>
          <w:color w:val="000000" w:themeColor="text1"/>
          <w:sz w:val="28"/>
          <w:szCs w:val="28"/>
          <w:lang w:val="kk-KZ"/>
        </w:rPr>
        <w:t>481. Тұрғын үйді мемлекеттік сатып алуға қатысуға өтінімде мыналар бар:</w:t>
      </w:r>
    </w:p>
    <w:p w14:paraId="2D5C5E8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жеке тұлғаның жеке куәлігінің электрондық көшірмесі;</w:t>
      </w:r>
    </w:p>
    <w:p w14:paraId="4BA254D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тұрғын үйге құқық беретін құжаттардың, оның ішінде техникалық паспорттың электрондық көшірмелері;</w:t>
      </w:r>
    </w:p>
    <w:p w14:paraId="2D9E0ECE"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мемлекеттік сатып алуды жүзеге асыру туралы хабарландыру орналастырылған күннен ерте емес берілген тұрғын үйге ауыртпалықтың жоқтығы туралы құжаттың электрондық көшірмесі;</w:t>
      </w:r>
    </w:p>
    <w:p w14:paraId="23AAC5FC"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 тұрғын үйдің ағымдағы жай-күйінің фото-суреттерін қоса алғанда, Қазақстан Республикасының бағалау қызметі туралы заңнамасына сәйкес жүргізілген жылжымайтын мүлік (тұрғын үй) объектісін бағалау туралы есептің көшірмесі;</w:t>
      </w:r>
    </w:p>
    <w:p w14:paraId="697A238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5) әлеуетті өнім берушінің баға ұсынысы;</w:t>
      </w:r>
    </w:p>
    <w:p w14:paraId="0DB1906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6) жұбайының нотариат куәландырған келісімінің электрондық көшірмесі не некеде (ерлі-зайыптылықта) тұрмағаны туралы нотариат куәландырған анықтаманың электрондық көшірмесі немесе некені (ерлі-зайыптылықты) бұзу туралы куәліктің электрондық көшірмесі немесе жесірлігін растайтын куәліктің электрондық көшірмесі.</w:t>
      </w:r>
    </w:p>
    <w:p w14:paraId="6FFD1575" w14:textId="77777777" w:rsidR="00F918AE" w:rsidRPr="003A3199" w:rsidRDefault="00F918AE" w:rsidP="00F918AE">
      <w:pPr>
        <w:ind w:firstLine="708"/>
        <w:jc w:val="both"/>
        <w:rPr>
          <w:color w:val="000000" w:themeColor="text1"/>
          <w:sz w:val="28"/>
          <w:szCs w:val="28"/>
          <w:lang w:val="kk-KZ"/>
        </w:rPr>
      </w:pPr>
      <w:bookmarkStart w:id="449" w:name="z1770"/>
      <w:bookmarkEnd w:id="448"/>
      <w:r w:rsidRPr="003A3199">
        <w:rPr>
          <w:color w:val="000000" w:themeColor="text1"/>
          <w:sz w:val="28"/>
          <w:szCs w:val="28"/>
          <w:lang w:val="kk-KZ"/>
        </w:rPr>
        <w:t>482. Әлеуетті өнім беруші өзіне жеке меншік құқығымен тиесілі тұрғынжайды мемлекеттік сатып алуға қатысуға бір ғана өтінім береді.</w:t>
      </w:r>
    </w:p>
    <w:p w14:paraId="5B2D0E22" w14:textId="77777777" w:rsidR="00F918AE" w:rsidRPr="003A3199" w:rsidRDefault="00F918AE" w:rsidP="00F918AE">
      <w:pPr>
        <w:ind w:firstLine="708"/>
        <w:jc w:val="both"/>
        <w:rPr>
          <w:color w:val="000000" w:themeColor="text1"/>
          <w:sz w:val="28"/>
          <w:szCs w:val="28"/>
          <w:lang w:val="kk-KZ"/>
        </w:rPr>
      </w:pPr>
      <w:bookmarkStart w:id="450" w:name="z1771"/>
      <w:bookmarkEnd w:id="449"/>
      <w:r w:rsidRPr="003A3199">
        <w:rPr>
          <w:color w:val="000000" w:themeColor="text1"/>
          <w:sz w:val="28"/>
          <w:szCs w:val="28"/>
          <w:lang w:val="kk-KZ"/>
        </w:rPr>
        <w:t>483.Тұрғын үйді мемлекеттік сатып алуға қатысуға өтінімді веб-портал мынадай жағдайларда автоматты түрде қабылдамауға тиіс:</w:t>
      </w:r>
    </w:p>
    <w:p w14:paraId="6A84061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әлеуетті өнім беруші бұрын осы мемлекеттік сатып алуға қатысуға өтінім берсе;</w:t>
      </w:r>
    </w:p>
    <w:p w14:paraId="65EA9517"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мемлекеттік сатып алуға қатысуға өтінім веб-порталға қатысуға өтінімдерді қабылдаудың соңғы мерзімі өткеннен кейін келіп түсті;</w:t>
      </w:r>
    </w:p>
    <w:p w14:paraId="7366936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баға ұсынысы тұрғын үй сатып алу үшін бөлінген сомадан асып түскен жағдайларда жол беріледі.</w:t>
      </w:r>
    </w:p>
    <w:p w14:paraId="4131E6E1" w14:textId="77777777" w:rsidR="00F918AE" w:rsidRPr="003A3199" w:rsidRDefault="00F918AE" w:rsidP="00F918AE">
      <w:pPr>
        <w:ind w:firstLine="708"/>
        <w:jc w:val="both"/>
        <w:rPr>
          <w:color w:val="000000" w:themeColor="text1"/>
          <w:sz w:val="28"/>
          <w:szCs w:val="28"/>
          <w:lang w:val="kk-KZ"/>
        </w:rPr>
      </w:pPr>
      <w:bookmarkStart w:id="451" w:name="z1775"/>
      <w:bookmarkEnd w:id="450"/>
      <w:r w:rsidRPr="003A3199">
        <w:rPr>
          <w:color w:val="000000" w:themeColor="text1"/>
          <w:sz w:val="28"/>
          <w:szCs w:val="28"/>
          <w:lang w:val="kk-KZ"/>
        </w:rPr>
        <w:t>484. Осы Қағидаларға сәйкес берілген тұрғын үйді мемлекеттік сатып алуға қатысуға өтінім автоматты түрде веб-порталда тіркеледі.</w:t>
      </w:r>
    </w:p>
    <w:p w14:paraId="3273275F" w14:textId="77777777" w:rsidR="00F918AE" w:rsidRPr="003A3199" w:rsidRDefault="00F918AE" w:rsidP="00F918AE">
      <w:pPr>
        <w:ind w:firstLine="708"/>
        <w:jc w:val="both"/>
        <w:rPr>
          <w:color w:val="000000" w:themeColor="text1"/>
          <w:sz w:val="28"/>
          <w:szCs w:val="28"/>
          <w:lang w:val="kk-KZ"/>
        </w:rPr>
      </w:pPr>
      <w:bookmarkStart w:id="452" w:name="z1776"/>
      <w:bookmarkEnd w:id="451"/>
      <w:r w:rsidRPr="003A3199">
        <w:rPr>
          <w:color w:val="000000" w:themeColor="text1"/>
          <w:sz w:val="28"/>
          <w:szCs w:val="28"/>
          <w:lang w:val="kk-KZ"/>
        </w:rPr>
        <w:t>485. Әлеуетті өнім беруші қажет болған кезде тұрғын үйді ұсынудың соңғы мерзімі өткенге дейін кез келген уақытта оны мемлекеттік сатып алуға қатысуға өзінің өтінімін өзгертеді немесе кері қайтарып алады. Конкурсқа қатысуға өтінімді ұсынудың соңғы мерзімі өткеннен кейін оны қайтарып алуға жол берілмейді.</w:t>
      </w:r>
    </w:p>
    <w:p w14:paraId="06BA34FE" w14:textId="77777777" w:rsidR="00F918AE" w:rsidRPr="003A3199" w:rsidRDefault="00F918AE" w:rsidP="00F918AE">
      <w:pPr>
        <w:ind w:firstLine="708"/>
        <w:jc w:val="both"/>
        <w:rPr>
          <w:b/>
          <w:color w:val="000000" w:themeColor="text1"/>
          <w:sz w:val="28"/>
          <w:szCs w:val="28"/>
          <w:lang w:val="kk-KZ"/>
        </w:rPr>
      </w:pPr>
      <w:bookmarkStart w:id="453" w:name="z1777"/>
      <w:bookmarkEnd w:id="452"/>
      <w:r w:rsidRPr="003A3199">
        <w:rPr>
          <w:color w:val="000000" w:themeColor="text1"/>
          <w:sz w:val="28"/>
          <w:szCs w:val="28"/>
          <w:lang w:val="kk-KZ"/>
        </w:rPr>
        <w:t>486. Жеке тұлғаға жеке меншік құқығымен тиесілі тұрғынжайды</w:t>
      </w:r>
      <w:r w:rsidRPr="003A3199">
        <w:rPr>
          <w:b/>
          <w:color w:val="000000" w:themeColor="text1"/>
          <w:sz w:val="28"/>
          <w:szCs w:val="28"/>
          <w:lang w:val="kk-KZ"/>
        </w:rPr>
        <w:t xml:space="preserve"> </w:t>
      </w:r>
      <w:r w:rsidRPr="003A3199">
        <w:rPr>
          <w:color w:val="000000" w:themeColor="text1"/>
          <w:sz w:val="28"/>
          <w:szCs w:val="28"/>
          <w:lang w:val="kk-KZ"/>
        </w:rPr>
        <w:t>Мемлекеттік сатып алуға қатысуға өтінімдерді ашуды веб-портал өтінімдерді ұсынудың соңғы мерзімі өткен сәттен бастап бес минут ішінде автоматты түрде жүргізеді, оның қорытындысы бойынша осы Қағидаларға 29-қосымшаға сәйкес нысан бойынша ашу хаттамасы қалыптастырылады</w:t>
      </w:r>
      <w:r w:rsidRPr="003A3199">
        <w:rPr>
          <w:b/>
          <w:color w:val="000000" w:themeColor="text1"/>
          <w:sz w:val="28"/>
          <w:szCs w:val="28"/>
          <w:lang w:val="kk-KZ"/>
        </w:rPr>
        <w:t>.</w:t>
      </w:r>
    </w:p>
    <w:p w14:paraId="308FA0B5" w14:textId="77777777" w:rsidR="00F918AE" w:rsidRPr="003A3199" w:rsidRDefault="00F918AE" w:rsidP="00F918AE">
      <w:pPr>
        <w:ind w:firstLine="708"/>
        <w:jc w:val="both"/>
        <w:rPr>
          <w:color w:val="000000" w:themeColor="text1"/>
          <w:sz w:val="28"/>
          <w:szCs w:val="28"/>
          <w:lang w:val="kk-KZ"/>
        </w:rPr>
      </w:pPr>
      <w:bookmarkStart w:id="454" w:name="z1778"/>
      <w:bookmarkEnd w:id="453"/>
      <w:r w:rsidRPr="003A3199">
        <w:rPr>
          <w:color w:val="000000" w:themeColor="text1"/>
          <w:sz w:val="28"/>
          <w:szCs w:val="28"/>
          <w:lang w:val="kk-KZ"/>
        </w:rPr>
        <w:lastRenderedPageBreak/>
        <w:t>487. Ұйымдастырушы тұрғын үйді мемлекеттік сатып алуға қатысуға өтінімді оның хабарландыруда көзделген шарттарға сәйкестігі тұрғысынан қарайды.</w:t>
      </w:r>
    </w:p>
    <w:p w14:paraId="11150E95"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Тұрғын үйді мемлекеттік сатып алуға қатысуға өтінім келесі:</w:t>
      </w:r>
    </w:p>
    <w:p w14:paraId="6FDD20E6" w14:textId="5455B72B"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1) хабарландыруда көрсетілген талаптарға сәйкес келмеген (тұрғын үйдің талап етілетін сипаттамаларға сәйкес келмеуі, жеке меншік құқығын растайтын құжаттардың болмауы);</w:t>
      </w:r>
    </w:p>
    <w:p w14:paraId="11440F4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2) әлеуетті өнім берушінің баға ұсынысы жылжымайтын мүлік (тұрғын үй)объектісін бағалау туралы есепте айқындалған құннан асып түскен жағдайларда </w:t>
      </w:r>
      <w:proofErr w:type="spellStart"/>
      <w:r w:rsidRPr="003A3199">
        <w:rPr>
          <w:color w:val="000000" w:themeColor="text1"/>
          <w:sz w:val="28"/>
          <w:szCs w:val="28"/>
          <w:lang w:val="kk-KZ"/>
        </w:rPr>
        <w:t>қабылданбауға</w:t>
      </w:r>
      <w:proofErr w:type="spellEnd"/>
      <w:r w:rsidRPr="003A3199">
        <w:rPr>
          <w:color w:val="000000" w:themeColor="text1"/>
          <w:sz w:val="28"/>
          <w:szCs w:val="28"/>
          <w:lang w:val="kk-KZ"/>
        </w:rPr>
        <w:t xml:space="preserve"> жатады.</w:t>
      </w:r>
    </w:p>
    <w:p w14:paraId="7B0B6DE9" w14:textId="77777777" w:rsidR="00F918AE" w:rsidRPr="003A3199" w:rsidRDefault="00F918AE" w:rsidP="00F918AE">
      <w:pPr>
        <w:ind w:firstLine="708"/>
        <w:jc w:val="both"/>
        <w:rPr>
          <w:color w:val="000000" w:themeColor="text1"/>
          <w:sz w:val="28"/>
          <w:szCs w:val="28"/>
          <w:lang w:val="kk-KZ"/>
        </w:rPr>
      </w:pPr>
      <w:bookmarkStart w:id="455" w:name="z1791"/>
      <w:bookmarkEnd w:id="454"/>
      <w:r w:rsidRPr="003A3199">
        <w:rPr>
          <w:color w:val="000000" w:themeColor="text1"/>
          <w:sz w:val="28"/>
          <w:szCs w:val="28"/>
          <w:lang w:val="kk-KZ"/>
        </w:rPr>
        <w:t>488. Веб-портал рұқсат берілген әлеуетті өнім берушілердің баға ұсыныстарын автоматты салыстыруды жүргізеді және ең төмен баға ұсынысын берген жеңімпазды айқындайды.</w:t>
      </w:r>
    </w:p>
    <w:p w14:paraId="0084704B"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489. Егер белгіленген мерзім ішінде тұрғынжайды мемлекеттік сатып алуға қатысуға бірде-бір өтінім ұсынылмаса не олар қабылданбағаннан кейін осы Қағидаларда көзделген негіздер бойынша тұрғынжайды мемлекеттік сатып алуға қатысуға бірде-бір өтінім жіберілмеген болса, онда мұндай мемлекеттік сатып алу өткізілмеді деп танылады және тұрғынжайды мемлекеттік сатып алуды қайта өткізу туралы шешім қабылданады.</w:t>
      </w:r>
    </w:p>
    <w:p w14:paraId="73D4AF68"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490. Егер әлеуетті өнім берушінің тұрғынжайды мемлекеттік сатып алуға қатысуға кемінде бір өтінімі жіберілген болса, тұрғынжайды мемлекеттік сатып алу өтті деп танылады. Бұл ретте қатысуға өтінімі жалғыз жол берілген болып табылатын әлеуетті өнім беруші осы мемлекеттік сатып алуда веб-портал жеңімпаз деп танылады.</w:t>
      </w:r>
    </w:p>
    <w:p w14:paraId="415A1188" w14:textId="77777777" w:rsidR="00F918AE" w:rsidRPr="003A3199" w:rsidRDefault="00F918AE" w:rsidP="00F918AE">
      <w:pPr>
        <w:ind w:firstLine="708"/>
        <w:jc w:val="both"/>
        <w:rPr>
          <w:color w:val="000000" w:themeColor="text1"/>
          <w:sz w:val="28"/>
          <w:szCs w:val="28"/>
          <w:lang w:val="kk-KZ"/>
        </w:rPr>
      </w:pPr>
      <w:bookmarkStart w:id="456" w:name="z1794"/>
      <w:bookmarkEnd w:id="455"/>
      <w:r w:rsidRPr="003A3199">
        <w:rPr>
          <w:color w:val="000000" w:themeColor="text1"/>
          <w:sz w:val="28"/>
          <w:szCs w:val="28"/>
          <w:lang w:val="kk-KZ"/>
        </w:rPr>
        <w:t>491. Кәсіпкерлік қызмет субъектісі болып табылмайтын жеке тұлғаға жеке меншік құқығымен тиесілі тұрғынжайды мемлекеттік сатып алу қорытындылары туралы хаттаманы ұйымдастырушы осы Қағидаларға 30-қосымшаға сәйкес тұрғынжайды мемлекеттік сатып алуға қатысуға өтінімдерді қарау мерзімі ішінде веб-порталда орналастырады. Бұл ретте веб-портал осы мемлекеттік сатып алуға қатысуға өз өтінімдерін берген әлеуетті өнім берушілерге автоматты түрде хабарламалар жібереді.</w:t>
      </w:r>
    </w:p>
    <w:p w14:paraId="375F713D" w14:textId="77777777" w:rsidR="00F918AE" w:rsidRPr="003A3199" w:rsidRDefault="00F918AE" w:rsidP="00F918AE">
      <w:pPr>
        <w:ind w:firstLine="708"/>
        <w:jc w:val="both"/>
        <w:rPr>
          <w:color w:val="000000" w:themeColor="text1"/>
          <w:sz w:val="28"/>
          <w:szCs w:val="28"/>
          <w:lang w:val="kk-KZ"/>
        </w:rPr>
      </w:pPr>
      <w:bookmarkStart w:id="457" w:name="z1795"/>
      <w:bookmarkEnd w:id="456"/>
      <w:r w:rsidRPr="003A3199">
        <w:rPr>
          <w:color w:val="000000" w:themeColor="text1"/>
          <w:sz w:val="28"/>
          <w:szCs w:val="28"/>
          <w:lang w:val="kk-KZ"/>
        </w:rPr>
        <w:t>492. Кәсіпкерлік қызмет субъектісі болып табылмайтын жеке тұлғаға жеке меншік құқығымен тиесілі тұрғынжайды мемлекеттік сатып алу туралы шарт Қазақстан Республикасының азаматтық заңнамасына сәйкес жасалады.</w:t>
      </w:r>
    </w:p>
    <w:p w14:paraId="6387FB0A" w14:textId="77777777" w:rsidR="00F918AE" w:rsidRPr="003A3199" w:rsidRDefault="00F918AE" w:rsidP="00F918AE">
      <w:pPr>
        <w:ind w:firstLine="708"/>
        <w:jc w:val="both"/>
        <w:rPr>
          <w:color w:val="000000" w:themeColor="text1"/>
          <w:sz w:val="28"/>
          <w:szCs w:val="28"/>
          <w:lang w:val="kk-KZ"/>
        </w:rPr>
      </w:pPr>
    </w:p>
    <w:p w14:paraId="72B68C37" w14:textId="77777777" w:rsidR="00F918AE" w:rsidRPr="003A3199" w:rsidRDefault="00F918AE" w:rsidP="00F918AE">
      <w:pPr>
        <w:jc w:val="center"/>
        <w:rPr>
          <w:b/>
          <w:color w:val="000000" w:themeColor="text1"/>
          <w:sz w:val="28"/>
          <w:szCs w:val="28"/>
          <w:lang w:val="kk-KZ"/>
        </w:rPr>
      </w:pPr>
      <w:bookmarkStart w:id="458" w:name="z1796"/>
      <w:bookmarkEnd w:id="457"/>
      <w:r w:rsidRPr="003A3199">
        <w:rPr>
          <w:b/>
          <w:color w:val="000000" w:themeColor="text1"/>
          <w:sz w:val="28"/>
          <w:szCs w:val="28"/>
          <w:lang w:val="kk-KZ"/>
        </w:rPr>
        <w:t>17-тарау. Бір көзден сатып алу тәсілімен мемлекеттік сатып алуды жүзеге асыру тәртібі</w:t>
      </w:r>
    </w:p>
    <w:p w14:paraId="602E1529" w14:textId="77777777" w:rsidR="00F918AE" w:rsidRPr="003A3199" w:rsidRDefault="00F918AE" w:rsidP="00F918AE">
      <w:pPr>
        <w:jc w:val="both"/>
        <w:rPr>
          <w:color w:val="000000" w:themeColor="text1"/>
          <w:sz w:val="28"/>
          <w:szCs w:val="28"/>
          <w:lang w:val="kk-KZ"/>
        </w:rPr>
      </w:pPr>
    </w:p>
    <w:p w14:paraId="62EEB769" w14:textId="77777777" w:rsidR="00F918AE" w:rsidRPr="003A3199" w:rsidRDefault="00F918AE" w:rsidP="00F918AE">
      <w:pPr>
        <w:jc w:val="center"/>
        <w:rPr>
          <w:b/>
          <w:color w:val="000000" w:themeColor="text1"/>
          <w:sz w:val="28"/>
          <w:szCs w:val="28"/>
          <w:lang w:val="kk-KZ"/>
        </w:rPr>
      </w:pPr>
      <w:bookmarkStart w:id="459" w:name="z1797"/>
      <w:bookmarkEnd w:id="458"/>
      <w:r w:rsidRPr="003A3199">
        <w:rPr>
          <w:b/>
          <w:color w:val="000000" w:themeColor="text1"/>
          <w:sz w:val="28"/>
          <w:szCs w:val="28"/>
          <w:lang w:val="kk-KZ"/>
        </w:rPr>
        <w:t>1-параграф. Жүргізілмеген мемлекеттік сатып алу бойынша бір көзден сатып алу тәсілімен мемлекеттік сатып алуды жүзеге асыру</w:t>
      </w:r>
    </w:p>
    <w:p w14:paraId="7AFF1819" w14:textId="77777777" w:rsidR="00F918AE" w:rsidRPr="003A3199" w:rsidRDefault="00F918AE" w:rsidP="00F918AE">
      <w:pPr>
        <w:ind w:firstLine="708"/>
        <w:jc w:val="both"/>
        <w:rPr>
          <w:color w:val="000000" w:themeColor="text1"/>
          <w:sz w:val="28"/>
          <w:szCs w:val="28"/>
          <w:lang w:val="kk-KZ"/>
        </w:rPr>
      </w:pPr>
      <w:bookmarkStart w:id="460" w:name="z1798"/>
      <w:bookmarkEnd w:id="459"/>
    </w:p>
    <w:p w14:paraId="274C78EF"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493. Өткізілмеген мемлекеттік сатып алу бойынша бір көзден алу тәсілімен мемлекеттік сатып алуды ұйымдастыруды және өткізуді тапсырыс беруші </w:t>
      </w:r>
      <w:r w:rsidRPr="003A3199">
        <w:rPr>
          <w:color w:val="000000" w:themeColor="text1"/>
          <w:sz w:val="28"/>
          <w:szCs w:val="28"/>
          <w:lang w:val="kk-KZ"/>
        </w:rPr>
        <w:lastRenderedPageBreak/>
        <w:t>жүзеге асырады және веб-порталда мынадай кезекті іс-шараларды орындауды көздейді:</w:t>
      </w:r>
    </w:p>
    <w:p w14:paraId="3BC83A6C" w14:textId="77777777" w:rsidR="00F918AE" w:rsidRPr="003A3199" w:rsidRDefault="00F918AE" w:rsidP="00F918AE">
      <w:pPr>
        <w:ind w:firstLine="708"/>
        <w:jc w:val="both"/>
        <w:rPr>
          <w:color w:val="000000" w:themeColor="text1"/>
          <w:sz w:val="28"/>
          <w:szCs w:val="28"/>
          <w:lang w:val="kk-KZ"/>
        </w:rPr>
      </w:pPr>
      <w:bookmarkStart w:id="461" w:name="z1799"/>
      <w:bookmarkEnd w:id="460"/>
      <w:r w:rsidRPr="003A3199">
        <w:rPr>
          <w:color w:val="000000" w:themeColor="text1"/>
          <w:sz w:val="28"/>
          <w:szCs w:val="28"/>
          <w:lang w:val="kk-KZ"/>
        </w:rPr>
        <w:t>1) мемлекеттік сатып алудың осы тәсілін қолдану негіздемесімен бір көзден алу тәсілімен мемлекеттік сатып алуды жүргізу туралы тапсырыс берушінің шешім қабылдауы;</w:t>
      </w:r>
    </w:p>
    <w:p w14:paraId="0B7613A9"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2) Тапсырыс берушінің осы Қағидаларға 31-қосымшаға сәйкес нысан бойынша бір көзден алу тәсілімен мемлекеттік сатып алуға қатысу туралы шақыруды веб-портал арқылы әлеуетті өнім берушіге жіберуі;</w:t>
      </w:r>
    </w:p>
    <w:p w14:paraId="4BDCE661"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3) әлеуетті өнім берушінің шақыруда көзделген құжаттарды қоса, осы Қағидаларға 32-қосымшаға сәйкес бір көзден мемлекеттік сатып алуға қатысу туралы келісімді веб-портал арқылы ұйымдастырушыға жіберуі;</w:t>
      </w:r>
    </w:p>
    <w:p w14:paraId="747EE29D" w14:textId="77777777" w:rsidR="00F918AE" w:rsidRPr="003A3199" w:rsidRDefault="00F918AE" w:rsidP="00F918AE">
      <w:pPr>
        <w:ind w:firstLine="708"/>
        <w:jc w:val="both"/>
        <w:rPr>
          <w:color w:val="000000" w:themeColor="text1"/>
          <w:sz w:val="28"/>
          <w:szCs w:val="28"/>
          <w:lang w:val="kk-KZ"/>
        </w:rPr>
      </w:pPr>
      <w:bookmarkStart w:id="462" w:name="z1803"/>
      <w:bookmarkEnd w:id="461"/>
      <w:r w:rsidRPr="003A3199">
        <w:rPr>
          <w:color w:val="000000" w:themeColor="text1"/>
          <w:sz w:val="28"/>
          <w:szCs w:val="28"/>
          <w:lang w:val="kk-KZ"/>
        </w:rPr>
        <w:t>4) бір көзден алу тәсілімен мемлекеттік сатып алу бір көзден алу тәсілімен мемлекеттік сатып алу қатысуға оларға ұсынылатын баға негіздемесі, баға ұсыныстарын сұрату тәсілімен жүргізілмеді деп танылған мемлекеттік сатып алу қорытындысы бойынша жүзеге асырылған жағдайларды қоспағанда, ұйымдастырушының веб-портал арқылы өнім беруші ұсынған өнім берушінің біліктілік талаптарға сәйкестігін растайтын құжаттарды қарауы;</w:t>
      </w:r>
    </w:p>
    <w:p w14:paraId="42C896E6"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5) веб порталда бір көзден сатып алу тәсілімен мемлекеттік сатып алу қорытындылары туралы хаттаманың орналастырылуы;</w:t>
      </w:r>
    </w:p>
    <w:p w14:paraId="2451C4C2"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6) тапсырыс берушінің бір көзден сатып алу тәсілімен мемлекеттік сатып алу қорытындылары туралы хаттаманың негізінде әлеуетті өнім берушімен шарт жасасуы;</w:t>
      </w:r>
    </w:p>
    <w:p w14:paraId="6FF5F9BA" w14:textId="77777777" w:rsidR="00F918AE" w:rsidRPr="003A3199" w:rsidRDefault="00F918AE" w:rsidP="00F918AE">
      <w:pPr>
        <w:ind w:firstLine="708"/>
        <w:jc w:val="both"/>
        <w:rPr>
          <w:color w:val="000000" w:themeColor="text1"/>
          <w:sz w:val="28"/>
          <w:szCs w:val="28"/>
          <w:lang w:val="kk-KZ"/>
        </w:rPr>
      </w:pPr>
      <w:bookmarkStart w:id="463" w:name="z1806"/>
      <w:bookmarkEnd w:id="462"/>
      <w:r w:rsidRPr="003A3199">
        <w:rPr>
          <w:color w:val="000000" w:themeColor="text1"/>
          <w:sz w:val="28"/>
          <w:szCs w:val="28"/>
          <w:lang w:val="kk-KZ"/>
        </w:rPr>
        <w:t>Осы тармақтың бірінші бөлігінің 1), 2), 5) және 6) тармақшаларының талаптары Заңның 15-бабының 5-тармағында көзделген жағдайларда бір көзден алу тәсілімен мемлекеттік сатып алуға қолданылмайды.</w:t>
      </w:r>
      <w:bookmarkStart w:id="464" w:name="z1807"/>
      <w:bookmarkEnd w:id="463"/>
    </w:p>
    <w:p w14:paraId="4A7A37B3"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494. Тапсырыс беруші бір көзден сатып алу тәсілімен мемлекеттік сатып алу жүргізу туралы шешімді Заңда және осы Қағидаларда көзделген негіздер бойынша мемлекеттік сатып алуды жүргізілмеді деп танылған күннен бастап екі жұмыс күні ішінде қабылдайды. Тапсырыс берушінің белгіленген мерзім өткеннен кейін шешім қабылдауына жол берілмейді</w:t>
      </w:r>
    </w:p>
    <w:p w14:paraId="4DB7B3DB" w14:textId="77777777" w:rsidR="00F918AE" w:rsidRPr="003A3199" w:rsidRDefault="00F918AE" w:rsidP="00F918AE">
      <w:pPr>
        <w:ind w:firstLine="708"/>
        <w:jc w:val="both"/>
        <w:rPr>
          <w:color w:val="000000" w:themeColor="text1"/>
          <w:sz w:val="28"/>
          <w:szCs w:val="28"/>
          <w:lang w:val="kk-KZ"/>
        </w:rPr>
      </w:pPr>
      <w:bookmarkStart w:id="465" w:name="z1808"/>
      <w:bookmarkEnd w:id="464"/>
      <w:r w:rsidRPr="003A3199">
        <w:rPr>
          <w:color w:val="000000" w:themeColor="text1"/>
          <w:sz w:val="28"/>
          <w:szCs w:val="28"/>
          <w:lang w:val="kk-KZ"/>
        </w:rPr>
        <w:t>495. Жүргізілмеген мемлекеттік сатып алу бойынша бір көзден сатып алу тәсілімен мемлекеттік сатып алу жүзеге асырылған кезде ұйымдастырушы осы Қағидаларда көзделген мерзімдерде веб-портал арқылы әлеуетті өнім берушіге бір көзден сатып алу тәсілімен мемлекеттік сатып алуға қатысуға шақыру жібереді.</w:t>
      </w:r>
    </w:p>
    <w:p w14:paraId="1B7BACA1" w14:textId="3AB85411"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 xml:space="preserve">Әлеуетті өнім берушіге шақыру жіберу, оларға веб-портал арқылы қажетті ақпарат беру және сатып алуды ұйымдастырушының бір көзден сатып алу тәсілімен мемлекеттік сатып алу қорытындылары туралы хаттаманы </w:t>
      </w:r>
      <w:r w:rsidR="0054606F" w:rsidRPr="003A3199">
        <w:rPr>
          <w:color w:val="000000" w:themeColor="text1"/>
          <w:sz w:val="28"/>
          <w:szCs w:val="28"/>
          <w:lang w:val="kk-KZ"/>
        </w:rPr>
        <w:br/>
      </w:r>
      <w:r w:rsidRPr="003A3199">
        <w:rPr>
          <w:color w:val="000000" w:themeColor="text1"/>
          <w:sz w:val="28"/>
          <w:szCs w:val="28"/>
          <w:lang w:val="kk-KZ"/>
        </w:rPr>
        <w:t>веб-порталға орналастыруы туралы талаптар Қазақстан Республикасының мемлекеттік құпия туралы заңнамасына сәйкес олар туралы мәліметтер мемлекеттік құпияларды құрайтын және (немесе) таралуы шектеулі қызметтік ақпаратты қамтитын бір көзден сатып алу тәсілімен мемлекеттік сатып алуға қолданылмайды.</w:t>
      </w:r>
    </w:p>
    <w:p w14:paraId="729A6EAF" w14:textId="77777777" w:rsidR="00F918AE" w:rsidRPr="003A3199" w:rsidRDefault="00F918AE" w:rsidP="00F918AE">
      <w:pPr>
        <w:ind w:firstLine="708"/>
        <w:jc w:val="both"/>
        <w:rPr>
          <w:color w:val="000000" w:themeColor="text1"/>
          <w:sz w:val="28"/>
          <w:szCs w:val="28"/>
          <w:lang w:val="kk-KZ"/>
        </w:rPr>
      </w:pPr>
      <w:bookmarkStart w:id="466" w:name="z1810"/>
      <w:bookmarkEnd w:id="465"/>
      <w:r w:rsidRPr="003A3199">
        <w:rPr>
          <w:color w:val="000000" w:themeColor="text1"/>
          <w:sz w:val="28"/>
          <w:szCs w:val="28"/>
          <w:lang w:val="kk-KZ"/>
        </w:rPr>
        <w:lastRenderedPageBreak/>
        <w:t>496. Мемлекеттік сатып алуды бірыңғай ұйымдастырушы ұйымдастырған және жүргізген кезде, конкурс (аукцион) тәсілімен мемлекеттік сатып алу жүргізілмеді деп танылған жағдайда, әлеуетті өнім берушіні айқындауды және әлеуетті өнім берушіге бір көзден алу тәсілімен мемлекеттік сатып алуға қатысуға шақыруды жіберуді тапсырыс беруші Заңға және осы Қағидаларға сәйкес жүзеге асырады.</w:t>
      </w:r>
    </w:p>
    <w:p w14:paraId="29951361" w14:textId="77777777" w:rsidR="00F918AE" w:rsidRPr="003A3199" w:rsidRDefault="00F918AE" w:rsidP="00F918AE">
      <w:pPr>
        <w:ind w:firstLine="708"/>
        <w:jc w:val="both"/>
        <w:rPr>
          <w:color w:val="000000" w:themeColor="text1"/>
          <w:sz w:val="28"/>
          <w:szCs w:val="28"/>
          <w:lang w:val="kk-KZ"/>
        </w:rPr>
      </w:pPr>
      <w:bookmarkStart w:id="467" w:name="z1811"/>
      <w:bookmarkEnd w:id="466"/>
      <w:r w:rsidRPr="003A3199">
        <w:rPr>
          <w:color w:val="000000" w:themeColor="text1"/>
          <w:sz w:val="28"/>
          <w:szCs w:val="28"/>
          <w:lang w:val="kk-KZ"/>
        </w:rPr>
        <w:t>497. Жүргізілмеген конкурс, аукцион тәсілімен мемлекеттік сатып алу бойынша бір көзден алу тәсілімен мемлекеттік сатып алу жүзеге асырылған кезде, ұйымдастырушы бір көзден алу тәсілімен мемлекеттік сатып алуға шақырылған конкурсқа, аукционға қатысушы, егер ол осы конкурсқа, аукционға жіберілген жағдайда, осы конкурсқа, аукционға қатысушының біліктілік талаптарына және конкурстық, аукциондық құжаттаманың талаптарына сәйкестігін растайтын құжаттарды сол ұйымдастырушыға қайта табыс етпеуге құқылы.</w:t>
      </w:r>
    </w:p>
    <w:p w14:paraId="571547FA"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Бұл ретте шақыруда қамтылған мәліметтер конкурстың, өткізілмеген деп танылған аукционның конкурстық, аукциондық құжаттамасының шарттарына сәйкес келуге тиіс. Ағымдағы қаржы жылы шегінде жүргізілмеді деп танылған конкурстың (аукционның) конкурстық (аукциондық) құжаттамасында көзделген тауарларды жеткізу, жұмыстарды орындау, қызметтерді көрсету мерзімдерінен асуына жол беріледі, бірақ бұл мерзім бір көзден алу тәсілімен мемлекеттік сатып алуға кеткен мерзімнен аспауға тиіс.</w:t>
      </w:r>
    </w:p>
    <w:p w14:paraId="6677368E" w14:textId="77777777" w:rsidR="00F918AE" w:rsidRPr="003A3199" w:rsidRDefault="00F918AE" w:rsidP="00F918AE">
      <w:pPr>
        <w:ind w:firstLine="708"/>
        <w:jc w:val="both"/>
        <w:rPr>
          <w:color w:val="000000" w:themeColor="text1"/>
          <w:sz w:val="28"/>
          <w:szCs w:val="28"/>
          <w:lang w:val="kk-KZ"/>
        </w:rPr>
      </w:pPr>
      <w:bookmarkStart w:id="468" w:name="z1813"/>
      <w:bookmarkEnd w:id="467"/>
      <w:r w:rsidRPr="003A3199">
        <w:rPr>
          <w:color w:val="000000" w:themeColor="text1"/>
          <w:sz w:val="28"/>
          <w:szCs w:val="28"/>
          <w:lang w:val="kk-KZ"/>
        </w:rPr>
        <w:t>498. Тапсырыс беруші әлеуетті өнім беруші ұсынған құжаттардың біліктілік талаптарына және конкурстық (аукциондық) құжаттаманың талаптарына сәйкестігі мәніне, бір көзден алу тәсілімен мемлекеттік сатып алу баға ұсыныстарын сұрату тәсілімен өткізілмеген мемлекеттік сатып алу бойынша жүзеге асырылатын жағдайларды қоспағанда, қарайды.</w:t>
      </w:r>
    </w:p>
    <w:bookmarkEnd w:id="468"/>
    <w:p w14:paraId="0674E5A4" w14:textId="77777777" w:rsidR="00F918AE" w:rsidRPr="003A3199" w:rsidRDefault="00F918AE" w:rsidP="00F918AE">
      <w:pPr>
        <w:ind w:firstLine="708"/>
        <w:jc w:val="both"/>
        <w:rPr>
          <w:color w:val="000000" w:themeColor="text1"/>
          <w:sz w:val="28"/>
          <w:szCs w:val="28"/>
          <w:lang w:val="kk-KZ"/>
        </w:rPr>
      </w:pPr>
      <w:r w:rsidRPr="003A3199">
        <w:rPr>
          <w:color w:val="000000" w:themeColor="text1"/>
          <w:sz w:val="28"/>
          <w:szCs w:val="28"/>
          <w:lang w:val="kk-KZ"/>
        </w:rPr>
        <w:t>499. Ұйымдастырушы сұратылған ақпаратты әлеуетті өнім беруші ұсынған күннен бастап екі жұмыс күні ішінде осы Қағидаларға 33-қосымшаға сәйкес бір көзден алу тәсілімен мемлекеттік сатып алу қорытындылары туралы хаттаманы веб-порталда қалыптастырады және орналастырады.</w:t>
      </w:r>
    </w:p>
    <w:p w14:paraId="701FBA9D" w14:textId="77777777" w:rsidR="00F2111E" w:rsidRPr="003A3199" w:rsidRDefault="00F2111E" w:rsidP="00F2111E">
      <w:pPr>
        <w:ind w:firstLine="708"/>
        <w:jc w:val="both"/>
        <w:rPr>
          <w:color w:val="000000" w:themeColor="text1"/>
          <w:sz w:val="28"/>
          <w:szCs w:val="28"/>
          <w:lang w:val="kk-KZ"/>
        </w:rPr>
      </w:pPr>
      <w:bookmarkStart w:id="469" w:name="z1815"/>
      <w:bookmarkEnd w:id="1"/>
      <w:r w:rsidRPr="003A3199">
        <w:rPr>
          <w:color w:val="000000" w:themeColor="text1"/>
          <w:sz w:val="28"/>
          <w:szCs w:val="28"/>
          <w:lang w:val="kk-KZ"/>
        </w:rPr>
        <w:t>500. Осы конкурсқа, аукционға қатысуға ұсынылған өтінімдердің болмауы себебінен конкурс, аукцион тәсілімен қайта мемлекеттік сатып алу өткізілмеген деп танылған жағдайда, тапсырыс беруші бір көзден алу тәсілімен мемлекеттік сатып алуды жүзеге асыру туралы шешім қабылданған күннен бастап екі жұмыс күні ішінде веб-портал арқылы тапсырыс беруші айқындаған әлеуетті өнім берушіге шақыру жібереді.</w:t>
      </w:r>
    </w:p>
    <w:p w14:paraId="0C471EA3" w14:textId="77777777" w:rsidR="00F2111E" w:rsidRPr="003A3199" w:rsidRDefault="00F2111E" w:rsidP="00F2111E">
      <w:pPr>
        <w:ind w:firstLine="708"/>
        <w:jc w:val="both"/>
        <w:rPr>
          <w:color w:val="000000" w:themeColor="text1"/>
          <w:sz w:val="28"/>
          <w:szCs w:val="28"/>
          <w:lang w:val="kk-KZ"/>
        </w:rPr>
      </w:pPr>
      <w:bookmarkStart w:id="470" w:name="z1817"/>
      <w:bookmarkEnd w:id="469"/>
      <w:r w:rsidRPr="003A3199">
        <w:rPr>
          <w:color w:val="000000" w:themeColor="text1"/>
          <w:sz w:val="28"/>
          <w:szCs w:val="28"/>
          <w:lang w:val="kk-KZ"/>
        </w:rPr>
        <w:t>501. Егер баға ұсыныстарын сұрату тәсілімен мемлекеттік сатып алуды жүзеге асыру кезінде белгіленген мерзім ішінде әлеуетті өнім берушінің бір ғана баға ұсынысы ұсынылған жағдайда, веб-портал қорытындылар хаттамасы орналастырылған күні автоматты түрде осы баға ұсынысын берген әлеуетті өнім берушіге шақыру жібереді. Бұл ретте Заңның 15-бабының 6-тармағына сәйкес шарттың бағасы әлеуетті өнім берушінің баға ұсынысынан аспауға тиіс.</w:t>
      </w:r>
    </w:p>
    <w:p w14:paraId="1F6F0199" w14:textId="77777777" w:rsidR="00F2111E" w:rsidRPr="003A3199" w:rsidRDefault="00F2111E" w:rsidP="00F2111E">
      <w:pPr>
        <w:ind w:firstLine="708"/>
        <w:jc w:val="both"/>
        <w:rPr>
          <w:color w:val="000000" w:themeColor="text1"/>
          <w:sz w:val="28"/>
          <w:szCs w:val="28"/>
          <w:lang w:val="kk-KZ"/>
        </w:rPr>
      </w:pPr>
      <w:bookmarkStart w:id="471" w:name="z1818"/>
      <w:bookmarkEnd w:id="470"/>
      <w:r w:rsidRPr="003A3199">
        <w:rPr>
          <w:color w:val="000000" w:themeColor="text1"/>
          <w:sz w:val="28"/>
          <w:szCs w:val="28"/>
          <w:lang w:val="kk-KZ"/>
        </w:rPr>
        <w:lastRenderedPageBreak/>
        <w:t>502. Егер баға ұсыныстарын сұрату тәсілімен қайта мемлекеттік сатып алуды жүзеге асыру кезінде белгіленген мерзім ішінде әлеуетті өнім берушілердің бірде-бір баға ұсынысы ұсынылмаған жағдайда, тапсырыс беруші бір көзден алу тәсілімен мемлекеттік сатып алуды жүзеге асыру туралы шешім қабылданған күннен бастап екі жұмыс күні ішінде веб-портал арқылы тапсырыс беруші айқындаған әлеуетті өнім берушіге шақыру жібереді.</w:t>
      </w:r>
    </w:p>
    <w:p w14:paraId="009D0EC5" w14:textId="38B10B91" w:rsidR="00F2111E" w:rsidRPr="003A3199" w:rsidRDefault="00F2111E" w:rsidP="00F2111E">
      <w:pPr>
        <w:ind w:firstLine="708"/>
        <w:jc w:val="both"/>
        <w:rPr>
          <w:color w:val="000000" w:themeColor="text1"/>
          <w:sz w:val="28"/>
          <w:szCs w:val="28"/>
          <w:lang w:val="kk-KZ"/>
        </w:rPr>
      </w:pPr>
      <w:bookmarkStart w:id="472" w:name="z1819"/>
      <w:bookmarkEnd w:id="471"/>
      <w:r w:rsidRPr="003A3199">
        <w:rPr>
          <w:color w:val="000000" w:themeColor="text1"/>
          <w:sz w:val="28"/>
          <w:szCs w:val="28"/>
          <w:lang w:val="kk-KZ"/>
        </w:rPr>
        <w:t>503. Осы Қағидалардың 501 және 502-тармақтарында көзделген жағдайларда, әлеуетті өнім беруші бір көзден алу тәсілімен мемлекеттік сатып алуға қатысуға келіскен кезде осы әлеуетті өнім беруші екі жұмыс күні ішінде ұйымдастырушыға веб-портал арқылы шақыруда көрсетілген құжаттарды қоса, қатысу туралы өз растауын жібереді.</w:t>
      </w:r>
    </w:p>
    <w:p w14:paraId="244C5A49" w14:textId="4A1BE528" w:rsidR="00F2111E" w:rsidRPr="003A3199" w:rsidRDefault="00F2111E" w:rsidP="00F2111E">
      <w:pPr>
        <w:ind w:firstLine="708"/>
        <w:jc w:val="both"/>
        <w:rPr>
          <w:color w:val="000000" w:themeColor="text1"/>
          <w:sz w:val="28"/>
          <w:szCs w:val="28"/>
          <w:lang w:val="kk-KZ"/>
        </w:rPr>
      </w:pPr>
      <w:bookmarkStart w:id="473" w:name="z1820"/>
      <w:bookmarkEnd w:id="472"/>
      <w:r w:rsidRPr="003A3199">
        <w:rPr>
          <w:color w:val="000000" w:themeColor="text1"/>
          <w:sz w:val="28"/>
          <w:szCs w:val="28"/>
          <w:lang w:val="kk-KZ"/>
        </w:rPr>
        <w:t xml:space="preserve">504. Осы Қағидалардың 500-тармағымен көзделген жағдайларда әлеуетті өнім беруші бір көзден алу тәсілімен мемлекеттік сатып алуға қатысуға келіскен кезде, бұл әлеуетті өнім беруші екі жұмыс күні ішінде ұйымдастырушыға </w:t>
      </w:r>
      <w:r w:rsidR="0054606F" w:rsidRPr="003A3199">
        <w:rPr>
          <w:color w:val="000000" w:themeColor="text1"/>
          <w:sz w:val="28"/>
          <w:szCs w:val="28"/>
          <w:lang w:val="kk-KZ"/>
        </w:rPr>
        <w:br/>
      </w:r>
      <w:r w:rsidRPr="003A3199">
        <w:rPr>
          <w:color w:val="000000" w:themeColor="text1"/>
          <w:sz w:val="28"/>
          <w:szCs w:val="28"/>
          <w:lang w:val="kk-KZ"/>
        </w:rPr>
        <w:t>веб-портал арқылы шақыруда көрсетілген құжаттарды қоса, қатысу туралы өз растауын жібереді.</w:t>
      </w:r>
    </w:p>
    <w:p w14:paraId="20305746" w14:textId="77777777" w:rsidR="00F2111E" w:rsidRPr="003A3199" w:rsidRDefault="00F2111E" w:rsidP="00F2111E">
      <w:pPr>
        <w:ind w:firstLine="708"/>
        <w:jc w:val="both"/>
        <w:rPr>
          <w:color w:val="000000" w:themeColor="text1"/>
          <w:sz w:val="28"/>
          <w:szCs w:val="28"/>
          <w:lang w:val="kk-KZ"/>
        </w:rPr>
      </w:pPr>
    </w:p>
    <w:p w14:paraId="43EC9961" w14:textId="77777777" w:rsidR="00F2111E" w:rsidRPr="003A3199" w:rsidRDefault="00F2111E" w:rsidP="00F2111E">
      <w:pPr>
        <w:jc w:val="center"/>
        <w:rPr>
          <w:b/>
          <w:color w:val="000000" w:themeColor="text1"/>
          <w:sz w:val="28"/>
          <w:szCs w:val="28"/>
          <w:lang w:val="kk-KZ"/>
        </w:rPr>
      </w:pPr>
      <w:bookmarkStart w:id="474" w:name="z1821"/>
      <w:bookmarkEnd w:id="473"/>
      <w:r w:rsidRPr="003A3199">
        <w:rPr>
          <w:b/>
          <w:color w:val="000000" w:themeColor="text1"/>
          <w:sz w:val="28"/>
          <w:szCs w:val="28"/>
          <w:lang w:val="kk-KZ"/>
        </w:rPr>
        <w:t>2-параграф. Бір көзден алу тәсілімен мемлекеттік сатып алуды жүргізілмеді деп тану негіздері</w:t>
      </w:r>
    </w:p>
    <w:p w14:paraId="66C4F348" w14:textId="77777777" w:rsidR="00F2111E" w:rsidRPr="003A3199" w:rsidRDefault="00F2111E" w:rsidP="00F2111E">
      <w:pPr>
        <w:jc w:val="both"/>
        <w:rPr>
          <w:color w:val="000000" w:themeColor="text1"/>
          <w:sz w:val="28"/>
          <w:szCs w:val="28"/>
          <w:lang w:val="kk-KZ"/>
        </w:rPr>
      </w:pPr>
      <w:bookmarkStart w:id="475" w:name="z1822"/>
      <w:bookmarkEnd w:id="474"/>
    </w:p>
    <w:p w14:paraId="2CB5F137"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505. Бір көзден алу тәсілімен мемлекеттік сатып алу мынадай негіздердің бірі бойынша:</w:t>
      </w:r>
    </w:p>
    <w:p w14:paraId="5AF39F93"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бір көзден алу тәсілімен мемлекеттік сатып алу жүргізілмеген баға ұсыныстарын сұрату тәсілімен мемлекеттік сатып алу қорытындысы бойынша жүзеге асырылған жағдайды қоспағанда, егер әлеуетті өнім беруші біліктілік талаптарына және конкурстық құжаттаманың (аукциондық құжаттаманың) талаптарына сәйкес келмеген;</w:t>
      </w:r>
    </w:p>
    <w:p w14:paraId="4F3DA703"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егер әлеуетті өнім берушіде Заңның 7-бабында көзделген мемлекеттік сатып алуға қатысумен байланысты шектеулер болған;</w:t>
      </w:r>
    </w:p>
    <w:p w14:paraId="0B3D0B6A" w14:textId="34DA8ED5"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 xml:space="preserve">3) егер әлеуетті өнім беруші бір көзден алу тәсілімен мемлекеттік сатып алуға қатысудан бас тартқан жағдайларда </w:t>
      </w:r>
      <w:r w:rsidR="0054606F" w:rsidRPr="003A3199">
        <w:rPr>
          <w:color w:val="000000" w:themeColor="text1"/>
          <w:sz w:val="28"/>
          <w:szCs w:val="28"/>
          <w:lang w:val="kk-KZ"/>
        </w:rPr>
        <w:t>өтпеді</w:t>
      </w:r>
      <w:r w:rsidRPr="003A3199">
        <w:rPr>
          <w:color w:val="000000" w:themeColor="text1"/>
          <w:sz w:val="28"/>
          <w:szCs w:val="28"/>
          <w:lang w:val="kk-KZ"/>
        </w:rPr>
        <w:t xml:space="preserve"> деп танылады.</w:t>
      </w:r>
    </w:p>
    <w:p w14:paraId="3FEB9582"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Егер бір көзден алу тәсілімен мемлекеттік сатып алу Қағидалардың осы тармағының негізінде жүргізілмеді деп танылған жағдайда, мемлекеттік сатып алу Заңда және осы Қағидаларда көзделген бәсекелестік тәсілдермен жүзеге асырылады.</w:t>
      </w:r>
    </w:p>
    <w:p w14:paraId="4BD37850" w14:textId="77777777" w:rsidR="00F2111E" w:rsidRPr="003A3199" w:rsidRDefault="00F2111E" w:rsidP="00F2111E">
      <w:pPr>
        <w:jc w:val="both"/>
        <w:rPr>
          <w:bCs/>
          <w:color w:val="000000" w:themeColor="text1"/>
          <w:sz w:val="28"/>
          <w:szCs w:val="28"/>
          <w:lang w:val="kk-KZ"/>
        </w:rPr>
      </w:pPr>
      <w:bookmarkStart w:id="476" w:name="z1827"/>
      <w:bookmarkEnd w:id="475"/>
    </w:p>
    <w:p w14:paraId="0ABB77F9" w14:textId="77777777" w:rsidR="00F2111E" w:rsidRPr="003A3199" w:rsidRDefault="00F2111E" w:rsidP="00F2111E">
      <w:pPr>
        <w:jc w:val="center"/>
        <w:rPr>
          <w:b/>
          <w:color w:val="000000" w:themeColor="text1"/>
          <w:sz w:val="28"/>
          <w:szCs w:val="28"/>
          <w:lang w:val="kk-KZ"/>
        </w:rPr>
      </w:pPr>
      <w:r w:rsidRPr="003A3199">
        <w:rPr>
          <w:b/>
          <w:color w:val="000000" w:themeColor="text1"/>
          <w:sz w:val="28"/>
          <w:szCs w:val="28"/>
          <w:lang w:val="kk-KZ"/>
        </w:rPr>
        <w:t>3-параграф. Тікелей шарт жасасу жолымен бір көзден алу тәсілімен мемлекеттік сатып алуды жүзеге асыру</w:t>
      </w:r>
    </w:p>
    <w:p w14:paraId="54F635F1" w14:textId="77777777" w:rsidR="00F2111E" w:rsidRPr="003A3199" w:rsidRDefault="00F2111E" w:rsidP="00F2111E">
      <w:pPr>
        <w:jc w:val="both"/>
        <w:rPr>
          <w:color w:val="000000" w:themeColor="text1"/>
          <w:sz w:val="28"/>
          <w:szCs w:val="28"/>
          <w:lang w:val="kk-KZ"/>
        </w:rPr>
      </w:pPr>
      <w:bookmarkStart w:id="477" w:name="z1828"/>
      <w:bookmarkEnd w:id="476"/>
    </w:p>
    <w:p w14:paraId="04803805"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 xml:space="preserve">506. Заңның 16-бабының 3-тармағында көзделген негіздер бойынша мемлекеттік сатып алу туралы шартты тікелей жасасу жолымен бір көзден алу тәсілімен тауарларды, жұмыстарды, көрсетілетін қызметтерді мемлекеттік сатып </w:t>
      </w:r>
      <w:r w:rsidRPr="003A3199">
        <w:rPr>
          <w:color w:val="000000" w:themeColor="text1"/>
          <w:sz w:val="28"/>
          <w:szCs w:val="28"/>
          <w:lang w:val="kk-KZ"/>
        </w:rPr>
        <w:lastRenderedPageBreak/>
        <w:t>алу тапсырыс берушінің шешімі негізінде, шартты тікелей жасасу жолымен бір көзден алу тәсілін таңдаудың тиісті негіздемесімен жүзеге асырылады.</w:t>
      </w:r>
    </w:p>
    <w:p w14:paraId="45F1C6A6" w14:textId="77777777" w:rsidR="00F2111E" w:rsidRPr="003A3199" w:rsidRDefault="00F2111E" w:rsidP="00F2111E">
      <w:pPr>
        <w:ind w:firstLine="708"/>
        <w:jc w:val="both"/>
        <w:rPr>
          <w:bCs/>
          <w:color w:val="000000" w:themeColor="text1"/>
          <w:sz w:val="28"/>
          <w:szCs w:val="28"/>
          <w:lang w:val="kk-KZ"/>
        </w:rPr>
      </w:pPr>
      <w:bookmarkStart w:id="478" w:name="z1829"/>
      <w:bookmarkEnd w:id="477"/>
      <w:r w:rsidRPr="003A3199">
        <w:rPr>
          <w:color w:val="000000" w:themeColor="text1"/>
          <w:sz w:val="28"/>
          <w:szCs w:val="28"/>
          <w:lang w:val="kk-KZ"/>
        </w:rPr>
        <w:t xml:space="preserve">507. Тікелей шарт жасасу арқылы бір көзден алу тәсілімен мемлекеттік сатып алуды жүзеге асыру туралы шешімді тапсырыс берушінің бірінші басшысы не оның міндетін атқаратын адам не </w:t>
      </w:r>
      <w:r w:rsidRPr="003A3199">
        <w:rPr>
          <w:bCs/>
          <w:color w:val="000000" w:themeColor="text1"/>
          <w:sz w:val="28"/>
          <w:szCs w:val="28"/>
          <w:lang w:val="kk-KZ"/>
        </w:rPr>
        <w:t>тапсырыс берушінің аппарат басшысы немесе аппарат басшысының өкілеттіктерін жүзеге асыратын өзге де лауазымды адам қабылдайды.</w:t>
      </w:r>
      <w:bookmarkStart w:id="479" w:name="z1830"/>
      <w:bookmarkEnd w:id="478"/>
    </w:p>
    <w:p w14:paraId="675E95EF" w14:textId="6FA5673C" w:rsidR="00F2111E" w:rsidRPr="003A3199" w:rsidRDefault="00F2111E" w:rsidP="00F2111E">
      <w:pPr>
        <w:ind w:firstLine="708"/>
        <w:jc w:val="both"/>
        <w:rPr>
          <w:bCs/>
          <w:color w:val="000000" w:themeColor="text1"/>
          <w:sz w:val="28"/>
          <w:szCs w:val="28"/>
          <w:lang w:val="kk-KZ"/>
        </w:rPr>
      </w:pPr>
      <w:r w:rsidRPr="003A3199">
        <w:rPr>
          <w:bCs/>
          <w:color w:val="000000" w:themeColor="text1"/>
          <w:sz w:val="28"/>
          <w:szCs w:val="28"/>
          <w:lang w:val="kk-KZ"/>
        </w:rPr>
        <w:t xml:space="preserve">508. Тікелей шарт жасасу арқылы бір көзден алу тәсілімен мемлекеттік сатып алуды жүзеге асыру туралы шешім қабылданған жағдайларда, мұндай мемлекеттік сатып алу Заңның 5-бабының 1-тармағының 1), 4), 6) және </w:t>
      </w:r>
      <w:r w:rsidR="0054606F" w:rsidRPr="003A3199">
        <w:rPr>
          <w:bCs/>
          <w:color w:val="000000" w:themeColor="text1"/>
          <w:sz w:val="28"/>
          <w:szCs w:val="28"/>
          <w:lang w:val="kk-KZ"/>
        </w:rPr>
        <w:br/>
      </w:r>
      <w:r w:rsidRPr="003A3199">
        <w:rPr>
          <w:bCs/>
          <w:color w:val="000000" w:themeColor="text1"/>
          <w:sz w:val="28"/>
          <w:szCs w:val="28"/>
          <w:lang w:val="kk-KZ"/>
        </w:rPr>
        <w:t>7) тармақшаларымен көзделген мемлекеттік сатып алуды жүзеге асыру қағидаты сақтала отырып жүзеге асырылады.</w:t>
      </w:r>
    </w:p>
    <w:p w14:paraId="32AAE48A" w14:textId="54256D54" w:rsidR="00F2111E" w:rsidRPr="003A3199" w:rsidRDefault="00F2111E" w:rsidP="00F2111E">
      <w:pPr>
        <w:ind w:firstLine="708"/>
        <w:jc w:val="both"/>
        <w:rPr>
          <w:color w:val="000000" w:themeColor="text1"/>
          <w:sz w:val="28"/>
          <w:szCs w:val="28"/>
          <w:lang w:val="kk-KZ"/>
        </w:rPr>
      </w:pPr>
      <w:bookmarkStart w:id="480" w:name="z1831"/>
      <w:bookmarkEnd w:id="479"/>
      <w:r w:rsidRPr="003A3199">
        <w:rPr>
          <w:color w:val="000000" w:themeColor="text1"/>
          <w:sz w:val="28"/>
          <w:szCs w:val="28"/>
          <w:lang w:val="kk-KZ"/>
        </w:rPr>
        <w:t>509. Мемлекеттік сатып алу туралы шартты тікелей жасасу жолымен бір көзден алу тәсілімен мемлекеттік сатып алуды жүзеге асыру туралы шешім қабылдаған тұлға Заңның 5-бабының 1) тармақшасында көзделген мемлекеттік сатып алу қағидаттарының сақталуын</w:t>
      </w:r>
      <w:r w:rsidR="002C10AF" w:rsidRPr="003A3199">
        <w:rPr>
          <w:color w:val="000000" w:themeColor="text1"/>
          <w:sz w:val="28"/>
          <w:szCs w:val="28"/>
          <w:lang w:val="kk-KZ"/>
        </w:rPr>
        <w:t xml:space="preserve"> қамтамасыз етеді</w:t>
      </w:r>
      <w:r w:rsidRPr="003A3199">
        <w:rPr>
          <w:color w:val="000000" w:themeColor="text1"/>
          <w:sz w:val="28"/>
          <w:szCs w:val="28"/>
          <w:lang w:val="kk-KZ"/>
        </w:rPr>
        <w:t>.</w:t>
      </w:r>
    </w:p>
    <w:p w14:paraId="610E5F7E" w14:textId="77777777" w:rsidR="00F2111E" w:rsidRPr="003A3199" w:rsidRDefault="00F2111E" w:rsidP="00F2111E">
      <w:pPr>
        <w:ind w:firstLine="708"/>
        <w:jc w:val="both"/>
        <w:rPr>
          <w:color w:val="000000" w:themeColor="text1"/>
          <w:sz w:val="28"/>
          <w:szCs w:val="28"/>
          <w:lang w:val="kk-KZ"/>
        </w:rPr>
      </w:pPr>
      <w:bookmarkStart w:id="481" w:name="z1832"/>
      <w:bookmarkEnd w:id="480"/>
      <w:r w:rsidRPr="003A3199">
        <w:rPr>
          <w:color w:val="000000" w:themeColor="text1"/>
          <w:sz w:val="28"/>
          <w:szCs w:val="28"/>
          <w:lang w:val="kk-KZ"/>
        </w:rPr>
        <w:t>510. Тапсырыс беруші шарт жасалған күннен бастап бес жұмыс күнінен кешіктірмей веб-порталда осы Қағидаларға 34-қосымшаға сәйкес нысан бойынша тікелей шарт жасасу арқылы бір көзден алынған мемлекеттік сатып алу туралы есепті орналастырады.</w:t>
      </w:r>
    </w:p>
    <w:p w14:paraId="7F724B0C" w14:textId="77777777" w:rsidR="00F2111E" w:rsidRPr="003A3199" w:rsidRDefault="00F2111E" w:rsidP="00F2111E">
      <w:pPr>
        <w:ind w:firstLine="708"/>
        <w:jc w:val="both"/>
        <w:rPr>
          <w:color w:val="000000" w:themeColor="text1"/>
          <w:sz w:val="28"/>
          <w:szCs w:val="28"/>
          <w:lang w:val="kk-KZ"/>
        </w:rPr>
      </w:pPr>
      <w:bookmarkStart w:id="482" w:name="z1833"/>
      <w:bookmarkEnd w:id="481"/>
      <w:r w:rsidRPr="003A3199">
        <w:rPr>
          <w:color w:val="000000" w:themeColor="text1"/>
          <w:sz w:val="28"/>
          <w:szCs w:val="28"/>
          <w:lang w:val="kk-KZ"/>
        </w:rPr>
        <w:t>511. Тікелей шарт жасасу жолымен бір көзден алу тәсілімен мемлекеттік сатып алу туралы есепте мыналар қамтылуға тиіс:</w:t>
      </w:r>
    </w:p>
    <w:p w14:paraId="5EB6093D"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мемлекеттік сатып алу туралы шартты тікелей жасасу арқылы бір көзден алу тәсілімен мемлекеттік сатып алу туралы шарт жасасу туралы шешім қабылдаған лауазымды адам туралы мәліметтер;</w:t>
      </w:r>
    </w:p>
    <w:p w14:paraId="088D48FF"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өнім берушіні таңдау негіздемесі;</w:t>
      </w:r>
    </w:p>
    <w:p w14:paraId="2F361E54"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3) мемлекеттік сатып алу туралы жасалған шарт бағасының негіздемесі, сондай-ақ шарттың өзге де талаптары көрсетілуге тиіс.</w:t>
      </w:r>
    </w:p>
    <w:p w14:paraId="4A363F20" w14:textId="377655F8" w:rsidR="00F2111E" w:rsidRPr="003A3199" w:rsidRDefault="00F2111E" w:rsidP="00F2111E">
      <w:pPr>
        <w:ind w:firstLine="708"/>
        <w:jc w:val="both"/>
        <w:rPr>
          <w:color w:val="000000" w:themeColor="text1"/>
          <w:sz w:val="28"/>
          <w:szCs w:val="28"/>
          <w:lang w:val="kk-KZ"/>
        </w:rPr>
      </w:pPr>
      <w:bookmarkStart w:id="483" w:name="z1838"/>
      <w:bookmarkEnd w:id="482"/>
      <w:r w:rsidRPr="003A3199">
        <w:rPr>
          <w:color w:val="000000" w:themeColor="text1"/>
          <w:sz w:val="28"/>
          <w:szCs w:val="28"/>
          <w:lang w:val="kk-KZ"/>
        </w:rPr>
        <w:t xml:space="preserve">512. Заңның 16-бабы 3-тармағының 5), 18), 32), 35), 36), 38) және </w:t>
      </w:r>
      <w:r w:rsidR="0054606F" w:rsidRPr="003A3199">
        <w:rPr>
          <w:color w:val="000000" w:themeColor="text1"/>
          <w:sz w:val="28"/>
          <w:szCs w:val="28"/>
          <w:lang w:val="kk-KZ"/>
        </w:rPr>
        <w:br/>
      </w:r>
      <w:r w:rsidRPr="003A3199">
        <w:rPr>
          <w:color w:val="000000" w:themeColor="text1"/>
          <w:sz w:val="28"/>
          <w:szCs w:val="28"/>
          <w:lang w:val="kk-KZ"/>
        </w:rPr>
        <w:t>39) тармақшалары негізінде жүзеге асырылатын мемлекеттік сатып алу жүзеге асыру туралы шешім қабылданған жағдайларда тапсырыс беруші әлеуетті өнім берушіні айқындау үшін тауарлардың, жұмыстардың, көрсетілетін қызметтердің жарнамасындағы, каталогтарындағы, сипаттамаларындағы және Қазақстан Республикасының Азаматтық заңнамасына сәйкес көпшілік оферта болып танылған белгісіз тұлғалар тобына арналған басқа ұсыныстардағы жалпыға қол жетімді ақпарат көздерін зерделеу арқылы сатып алынатын тауарлар, жұмыстар, көрсетілетін қызметтер нарығын талдау нәтижелері бойынша айқындалған сатып алынатын тауарлар, жұмыстар, көрсетілетін қызметтер нарығында, оның ішінде ұқсас тауарлар, жұмыстар, көрсетілетін қызметтер бойынша қызметін жүзеге асыратын кемінде үш әлеуетті өнім берушіге коммерциялық ұсыныстар беру туралы сұрау салуларды веб-портал арқылы жібереді.</w:t>
      </w:r>
    </w:p>
    <w:p w14:paraId="1E209AD3" w14:textId="77777777" w:rsidR="00F2111E" w:rsidRPr="003A3199" w:rsidRDefault="00F2111E" w:rsidP="00F2111E">
      <w:pPr>
        <w:ind w:firstLine="708"/>
        <w:jc w:val="both"/>
        <w:rPr>
          <w:color w:val="000000" w:themeColor="text1"/>
          <w:sz w:val="28"/>
          <w:szCs w:val="28"/>
          <w:lang w:val="kk-KZ"/>
        </w:rPr>
      </w:pPr>
      <w:bookmarkStart w:id="484" w:name="z1839"/>
      <w:bookmarkEnd w:id="483"/>
      <w:r w:rsidRPr="003A3199">
        <w:rPr>
          <w:color w:val="000000" w:themeColor="text1"/>
          <w:sz w:val="28"/>
          <w:szCs w:val="28"/>
          <w:lang w:val="kk-KZ"/>
        </w:rPr>
        <w:lastRenderedPageBreak/>
        <w:t>513. Әлеуетті өнім берушіге жіберілетін коммерциялық ұсыныстар беруге сұрау салу осы Қағидаларға 35-қосымшаға сәйкес нысан бойынша веб-портал арқылы ресімделеді.</w:t>
      </w:r>
    </w:p>
    <w:p w14:paraId="63E04F37" w14:textId="77777777" w:rsidR="00F2111E" w:rsidRPr="003A3199" w:rsidRDefault="00F2111E" w:rsidP="00F2111E">
      <w:pPr>
        <w:ind w:firstLine="708"/>
        <w:jc w:val="both"/>
        <w:rPr>
          <w:color w:val="000000" w:themeColor="text1"/>
          <w:sz w:val="28"/>
          <w:szCs w:val="28"/>
          <w:lang w:val="kk-KZ"/>
        </w:rPr>
      </w:pPr>
      <w:bookmarkStart w:id="485" w:name="z1840"/>
      <w:bookmarkEnd w:id="484"/>
      <w:r w:rsidRPr="003A3199">
        <w:rPr>
          <w:color w:val="000000" w:themeColor="text1"/>
          <w:sz w:val="28"/>
          <w:szCs w:val="28"/>
          <w:lang w:val="kk-KZ"/>
        </w:rPr>
        <w:t>514. Әлеуетті өнім берушілердің коммерциялық ұсыныстары жеткізілетін тауарлардың (орындалатын жұмыстардың, көрсетілетін қызметтердің) сипаттамалары көрсетілген прайс-парақтар және басқа да растайтын құжаттар түрінде ұсынылуы мүмкін.</w:t>
      </w:r>
    </w:p>
    <w:p w14:paraId="2F4BE485" w14:textId="77777777" w:rsidR="00F2111E" w:rsidRPr="003A3199" w:rsidRDefault="00F2111E" w:rsidP="00F2111E">
      <w:pPr>
        <w:ind w:firstLine="708"/>
        <w:jc w:val="both"/>
        <w:rPr>
          <w:color w:val="000000" w:themeColor="text1"/>
          <w:sz w:val="28"/>
          <w:szCs w:val="28"/>
          <w:lang w:val="kk-KZ"/>
        </w:rPr>
      </w:pPr>
      <w:bookmarkStart w:id="486" w:name="z1841"/>
      <w:bookmarkEnd w:id="485"/>
      <w:r w:rsidRPr="003A3199">
        <w:rPr>
          <w:color w:val="000000" w:themeColor="text1"/>
          <w:sz w:val="28"/>
          <w:szCs w:val="28"/>
          <w:lang w:val="kk-KZ"/>
        </w:rPr>
        <w:t>515. Осы Қағидалардың 512-тармағында көзделген жағдайларда тапсырыс берушінің сұрау салуы бойынша және (немесе) әлеуетті өнім берушілердің бастамасы бойынша коммерциялық ұсыныстар веб-портал арқылы ұсынылады.</w:t>
      </w:r>
    </w:p>
    <w:p w14:paraId="0D8A9F9B"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 xml:space="preserve">Осы Қағидалардың 512-тармағында көзделген жағдайларда тапсырыс берушінің сұрау салуы бойынша және (немесе) әлеуетті өнім берушілердің бастамасы бойынша ұсынылған коммерциялық ұсыныстардың негізінде </w:t>
      </w:r>
      <w:r w:rsidRPr="003A3199">
        <w:rPr>
          <w:color w:val="000000" w:themeColor="text1"/>
          <w:sz w:val="28"/>
          <w:szCs w:val="28"/>
          <w:lang w:val="kk-KZ"/>
        </w:rPr>
        <w:br/>
        <w:t>Заңның 5-бабының 1-тармағы 1) тармақшасында көзделген мемлекеттік сатып алуды жүзеге асыру қағидатын сақтай отырып, тапсырыс беруші шартты тікелей жасасу жолымен бір көзден алу тәсілімен мемлекеттік сатып алуды жүзеге асыру үшін әлеуетті өнім берушіні айқындайды.</w:t>
      </w:r>
    </w:p>
    <w:p w14:paraId="1A19B642" w14:textId="77777777" w:rsidR="00F2111E" w:rsidRPr="003A3199" w:rsidRDefault="00F2111E" w:rsidP="00F2111E">
      <w:pPr>
        <w:ind w:firstLine="708"/>
        <w:jc w:val="both"/>
        <w:rPr>
          <w:color w:val="000000" w:themeColor="text1"/>
          <w:spacing w:val="2"/>
          <w:sz w:val="28"/>
          <w:szCs w:val="28"/>
          <w:lang w:val="kk-KZ"/>
        </w:rPr>
      </w:pPr>
      <w:bookmarkStart w:id="487" w:name="z1843"/>
      <w:bookmarkEnd w:id="486"/>
      <w:r w:rsidRPr="003A3199">
        <w:rPr>
          <w:bCs/>
          <w:color w:val="000000" w:themeColor="text1"/>
          <w:sz w:val="28"/>
          <w:szCs w:val="28"/>
          <w:lang w:val="kk-KZ"/>
        </w:rPr>
        <w:t xml:space="preserve">516. </w:t>
      </w:r>
      <w:r w:rsidRPr="003A3199">
        <w:rPr>
          <w:bCs/>
          <w:color w:val="000000" w:themeColor="text1"/>
          <w:spacing w:val="2"/>
          <w:sz w:val="28"/>
          <w:szCs w:val="28"/>
          <w:lang w:val="kk-KZ"/>
        </w:rPr>
        <w:t>Заңның 16</w:t>
      </w:r>
      <w:r w:rsidRPr="003A3199">
        <w:rPr>
          <w:color w:val="000000" w:themeColor="text1"/>
          <w:spacing w:val="2"/>
          <w:sz w:val="28"/>
          <w:szCs w:val="28"/>
          <w:lang w:val="kk-KZ"/>
        </w:rPr>
        <w:t>-бабының 3-тармағының 1), 5), 10), 19), 20), 23), 25), 27), 36) және 41) тармақшаларына сәйкес көзделген негіздер бойынша тікелей шарт жасасу жолымен бір көзден алу тәсілімен мемлекеттік сатып алу веб-порталда белгіленген форматтық-логикалық бақылауды ескере отырып уәкілетті орган қалыптастыратын тапсырыс берушілер мен әлеуетті өнім берушілердің тізімі (бұдан әрі – Тізім) бойынша жүзеге асырылады.</w:t>
      </w:r>
    </w:p>
    <w:p w14:paraId="6771B740" w14:textId="77777777" w:rsidR="00F2111E" w:rsidRPr="003A3199" w:rsidRDefault="00F2111E" w:rsidP="00F2111E">
      <w:pPr>
        <w:ind w:firstLine="708"/>
        <w:jc w:val="both"/>
        <w:rPr>
          <w:color w:val="000000" w:themeColor="text1"/>
          <w:spacing w:val="2"/>
          <w:sz w:val="28"/>
          <w:szCs w:val="28"/>
          <w:lang w:val="kk-KZ"/>
        </w:rPr>
      </w:pPr>
      <w:r w:rsidRPr="003A3199">
        <w:rPr>
          <w:color w:val="000000" w:themeColor="text1"/>
          <w:spacing w:val="2"/>
          <w:sz w:val="28"/>
          <w:szCs w:val="28"/>
          <w:lang w:val="kk-KZ"/>
        </w:rPr>
        <w:t>Тапсырыс берушілер мен әлеуетті өнім берушілерді Тізімге енгізуді уәкілетті орган тапсырыс берушінің немесе әлеуетті өнім берушінің осы Қағидаларға 36 немесе 37-қосымшаларға сәйкес нысандар бойынша осы тізімге енгізу туралы өтініші негізінде жүзеге асырады.</w:t>
      </w:r>
    </w:p>
    <w:p w14:paraId="108FF1B6" w14:textId="77777777" w:rsidR="00F2111E" w:rsidRPr="003A3199" w:rsidRDefault="00F2111E" w:rsidP="00F2111E">
      <w:pPr>
        <w:ind w:firstLine="708"/>
        <w:jc w:val="both"/>
        <w:rPr>
          <w:color w:val="000000" w:themeColor="text1"/>
          <w:spacing w:val="2"/>
          <w:sz w:val="28"/>
          <w:szCs w:val="28"/>
          <w:lang w:val="kk-KZ"/>
        </w:rPr>
      </w:pPr>
      <w:r w:rsidRPr="003A3199">
        <w:rPr>
          <w:color w:val="000000" w:themeColor="text1"/>
          <w:spacing w:val="2"/>
          <w:sz w:val="28"/>
          <w:szCs w:val="28"/>
          <w:lang w:val="kk-KZ"/>
        </w:rPr>
        <w:t>Өтінішке тапсырыс берушінің немесе әлеуетті өнім берушінің өкілеттіктерінің Қазақстан Республикасының заңнамасына сәйкес жеткізілетін тауарға, орындалатын жұмыстарға, көрсетілетін қызметтерге сәйкестігін растайтын құжаттар қоса беріледі.</w:t>
      </w:r>
    </w:p>
    <w:p w14:paraId="7D389653" w14:textId="77777777" w:rsidR="00F2111E" w:rsidRPr="003A3199" w:rsidRDefault="00F2111E" w:rsidP="00F2111E">
      <w:pPr>
        <w:ind w:firstLine="567"/>
        <w:jc w:val="both"/>
        <w:rPr>
          <w:color w:val="000000" w:themeColor="text1"/>
          <w:spacing w:val="2"/>
          <w:sz w:val="28"/>
          <w:szCs w:val="28"/>
          <w:lang w:val="kk-KZ"/>
        </w:rPr>
      </w:pPr>
      <w:r w:rsidRPr="003A3199">
        <w:rPr>
          <w:color w:val="000000" w:themeColor="text1"/>
          <w:spacing w:val="2"/>
          <w:sz w:val="28"/>
          <w:szCs w:val="28"/>
          <w:lang w:val="kk-KZ"/>
        </w:rPr>
        <w:t>Бұл ретте растау Заңның 16-бабы 3-тармағының тиісті негіздемесінің талаптары ескеріле отырып жүзеге асырылады.</w:t>
      </w:r>
    </w:p>
    <w:p w14:paraId="7EEBEBBB" w14:textId="77777777" w:rsidR="00F2111E" w:rsidRPr="003A3199" w:rsidRDefault="00F2111E" w:rsidP="00F2111E">
      <w:pPr>
        <w:ind w:firstLine="567"/>
        <w:jc w:val="both"/>
        <w:rPr>
          <w:color w:val="000000" w:themeColor="text1"/>
          <w:spacing w:val="2"/>
          <w:sz w:val="28"/>
          <w:szCs w:val="28"/>
          <w:lang w:val="kk-KZ"/>
        </w:rPr>
      </w:pPr>
      <w:r w:rsidRPr="003A3199">
        <w:rPr>
          <w:color w:val="000000" w:themeColor="text1"/>
          <w:spacing w:val="2"/>
          <w:sz w:val="28"/>
          <w:szCs w:val="28"/>
          <w:lang w:val="kk-KZ"/>
        </w:rPr>
        <w:t xml:space="preserve">Өтінішті уәкілетті орган Қазақстан Республикасының Әкімшілік </w:t>
      </w:r>
      <w:r w:rsidRPr="003A3199">
        <w:rPr>
          <w:color w:val="000000" w:themeColor="text1"/>
          <w:spacing w:val="2"/>
          <w:sz w:val="28"/>
          <w:szCs w:val="28"/>
          <w:lang w:val="kk-KZ"/>
        </w:rPr>
        <w:br/>
        <w:t>рәсімдік-процестік кодексінде белгіленген тәртіппен және мерзімдерде қарайды.</w:t>
      </w:r>
    </w:p>
    <w:p w14:paraId="3BBF4F42" w14:textId="77777777" w:rsidR="00F2111E" w:rsidRPr="003A3199" w:rsidRDefault="00F2111E" w:rsidP="00F2111E">
      <w:pPr>
        <w:ind w:firstLine="567"/>
        <w:jc w:val="both"/>
        <w:rPr>
          <w:color w:val="000000" w:themeColor="text1"/>
          <w:spacing w:val="2"/>
          <w:sz w:val="28"/>
          <w:szCs w:val="28"/>
          <w:lang w:val="kk-KZ"/>
        </w:rPr>
      </w:pPr>
      <w:r w:rsidRPr="003A3199">
        <w:rPr>
          <w:color w:val="000000" w:themeColor="text1"/>
          <w:spacing w:val="2"/>
          <w:sz w:val="28"/>
          <w:szCs w:val="28"/>
          <w:lang w:val="kk-KZ"/>
        </w:rPr>
        <w:t>Осы тармақпен көзделген тізімді уәкілетті орган өзектендіреді және бірыңғай оператор веб-порталда орналастырады.</w:t>
      </w:r>
    </w:p>
    <w:p w14:paraId="3550673A" w14:textId="77777777" w:rsidR="00F2111E" w:rsidRPr="003A3199" w:rsidRDefault="00F2111E" w:rsidP="00F2111E">
      <w:pPr>
        <w:ind w:firstLine="708"/>
        <w:jc w:val="both"/>
        <w:rPr>
          <w:color w:val="000000" w:themeColor="text1"/>
          <w:sz w:val="28"/>
          <w:szCs w:val="28"/>
          <w:lang w:val="kk-KZ"/>
        </w:rPr>
      </w:pPr>
      <w:bookmarkStart w:id="488" w:name="z1844"/>
      <w:bookmarkEnd w:id="487"/>
      <w:r w:rsidRPr="003A3199">
        <w:rPr>
          <w:color w:val="000000" w:themeColor="text1"/>
          <w:sz w:val="28"/>
          <w:szCs w:val="28"/>
          <w:lang w:val="kk-KZ"/>
        </w:rPr>
        <w:t xml:space="preserve">517. Тапсырыс беруші шартты тікелей жасасу жолымен бір көзден алу тәсілімен мемлекеттік сатып алуды жүзеге асыру үшін әлеуетті өнім берушіні айқындау жөніндегі шешім қабылданған күннен бастап 2 (екі) жұмыс күні ішінде шартты жасасу мақсатында веб-портал арқылы әлеуетті өнім берушіге </w:t>
      </w:r>
      <w:r w:rsidRPr="003A3199">
        <w:rPr>
          <w:color w:val="000000" w:themeColor="text1"/>
          <w:sz w:val="28"/>
          <w:szCs w:val="28"/>
          <w:lang w:val="kk-KZ"/>
        </w:rPr>
        <w:lastRenderedPageBreak/>
        <w:t>электрондық цифрлық қолтаңбамен куәландырылған шарттың жобасын жібереді.</w:t>
      </w:r>
    </w:p>
    <w:p w14:paraId="6894E426"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шартты тікелей жасасу жолымен бір көзден әдісті таңдау негіздемесін тапсырыс беруші мемлекеттік сатып алудың жылдық жоспарын құру кезінде көрсетеді.</w:t>
      </w:r>
    </w:p>
    <w:p w14:paraId="33017BF8"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Әлеуетті өнім беруші шарттың жобасын  алған күннен бастап үш жұмыс күні ішінде қол қояды (электрондық цифрлық қолтаңбамен куәландырылады), бірақ «Камералдық бақылау жүргізу қағидаларын бекіту туралы» Қазақстан Республикасы Қаржы министрінің 2015 жылғы 30 қарашадағы № 598 бұйрығына (нормативтік құқықтық актілерді мемлекеттік тіркеу тізілімінде № 12599 болып тіркелген) сәйкес камералдық бақылау жүргізуден бұрын емес.</w:t>
      </w:r>
    </w:p>
    <w:p w14:paraId="5AFD9DBA" w14:textId="1BF5A82E" w:rsidR="00F2111E" w:rsidRPr="003A3199" w:rsidRDefault="00F2111E" w:rsidP="00F2111E">
      <w:pPr>
        <w:ind w:firstLine="708"/>
        <w:jc w:val="both"/>
        <w:rPr>
          <w:color w:val="000000" w:themeColor="text1"/>
          <w:sz w:val="28"/>
          <w:szCs w:val="28"/>
          <w:lang w:val="kk-KZ"/>
        </w:rPr>
      </w:pPr>
      <w:bookmarkStart w:id="489" w:name="z1845"/>
      <w:bookmarkEnd w:id="488"/>
      <w:r w:rsidRPr="003A3199">
        <w:rPr>
          <w:color w:val="000000" w:themeColor="text1"/>
          <w:sz w:val="28"/>
          <w:szCs w:val="28"/>
          <w:lang w:val="kk-KZ"/>
        </w:rPr>
        <w:t>518. Егер әлеуетті өнім беруші осы Қағидалардың 517-тармағының екінші бөлігінде белгіленген мерзім өткен күннен бастап екі жұмыс күні ішінде шарттың жобасына қол қоймаса (электрондық цифрлық қолтаңбамен куәландырмаса), Тапсырыс беруші осы әлеуетті өнім берушіге жіберілген шарттың жобасын кері қайтарып алады.</w:t>
      </w:r>
    </w:p>
    <w:p w14:paraId="5A8CC8E2" w14:textId="77777777" w:rsidR="00F2111E" w:rsidRPr="003A3199" w:rsidRDefault="00F2111E" w:rsidP="00F2111E">
      <w:pPr>
        <w:jc w:val="center"/>
        <w:rPr>
          <w:b/>
          <w:color w:val="000000" w:themeColor="text1"/>
          <w:sz w:val="28"/>
          <w:szCs w:val="28"/>
          <w:lang w:val="kk-KZ"/>
        </w:rPr>
      </w:pPr>
      <w:bookmarkStart w:id="490" w:name="z1848"/>
      <w:bookmarkEnd w:id="489"/>
      <w:r w:rsidRPr="003A3199">
        <w:rPr>
          <w:b/>
          <w:color w:val="000000" w:themeColor="text1"/>
          <w:sz w:val="28"/>
          <w:szCs w:val="28"/>
          <w:lang w:val="kk-KZ"/>
        </w:rPr>
        <w:t>18-тарау. Шарт</w:t>
      </w:r>
    </w:p>
    <w:p w14:paraId="66037764" w14:textId="77777777" w:rsidR="00F2111E" w:rsidRPr="003A3199" w:rsidRDefault="00F2111E" w:rsidP="00F2111E">
      <w:pPr>
        <w:jc w:val="center"/>
        <w:rPr>
          <w:bCs/>
          <w:color w:val="000000" w:themeColor="text1"/>
          <w:sz w:val="28"/>
          <w:szCs w:val="28"/>
          <w:lang w:val="kk-KZ"/>
        </w:rPr>
      </w:pPr>
      <w:bookmarkStart w:id="491" w:name="z1849"/>
      <w:bookmarkEnd w:id="490"/>
    </w:p>
    <w:p w14:paraId="2E0829BF" w14:textId="77777777" w:rsidR="00F2111E" w:rsidRPr="003A3199" w:rsidRDefault="00F2111E" w:rsidP="00F2111E">
      <w:pPr>
        <w:jc w:val="center"/>
        <w:rPr>
          <w:color w:val="000000" w:themeColor="text1"/>
          <w:sz w:val="28"/>
          <w:szCs w:val="28"/>
          <w:lang w:val="kk-KZ"/>
        </w:rPr>
      </w:pPr>
      <w:r w:rsidRPr="003A3199">
        <w:rPr>
          <w:b/>
          <w:color w:val="000000" w:themeColor="text1"/>
          <w:sz w:val="28"/>
          <w:szCs w:val="28"/>
          <w:lang w:val="kk-KZ"/>
        </w:rPr>
        <w:t>1-параграф. Шарт жасасу</w:t>
      </w:r>
    </w:p>
    <w:p w14:paraId="0A3645E1" w14:textId="77777777" w:rsidR="00F2111E" w:rsidRPr="003A3199" w:rsidRDefault="00F2111E" w:rsidP="00F2111E">
      <w:pPr>
        <w:ind w:firstLine="708"/>
        <w:jc w:val="both"/>
        <w:rPr>
          <w:color w:val="000000" w:themeColor="text1"/>
          <w:sz w:val="28"/>
          <w:szCs w:val="28"/>
          <w:lang w:val="kk-KZ"/>
        </w:rPr>
      </w:pPr>
    </w:p>
    <w:p w14:paraId="5F2372C5"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519. Заңның 7-бабында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38, 39, 40, 41, 42 және 43-қосымшаларға сәйкес тауарлар, жұмыстар, көрсетілетін қызметтерді мемлекеттік сатып алу туралы үлгі шарттарға сәйкес электрондық цифрлық қолтаңбамен куәландырылған шарттың жобасын:</w:t>
      </w:r>
    </w:p>
    <w:p w14:paraId="6DF6EBF2" w14:textId="77777777" w:rsidR="00F2111E" w:rsidRPr="003A3199" w:rsidRDefault="00F2111E" w:rsidP="00F2111E">
      <w:pPr>
        <w:ind w:firstLine="708"/>
        <w:jc w:val="both"/>
        <w:rPr>
          <w:color w:val="000000" w:themeColor="text1"/>
          <w:sz w:val="28"/>
          <w:szCs w:val="28"/>
          <w:lang w:val="kk-KZ"/>
        </w:rPr>
      </w:pPr>
      <w:bookmarkStart w:id="492" w:name="z7106"/>
      <w:bookmarkEnd w:id="491"/>
      <w:r w:rsidRPr="003A3199">
        <w:rPr>
          <w:color w:val="000000" w:themeColor="text1"/>
          <w:sz w:val="28"/>
          <w:szCs w:val="28"/>
          <w:lang w:val="kk-KZ"/>
        </w:rPr>
        <w:t>1) конкурс (аукцион) тәсілімен мемлекеттік сатып алу қорытындысы туралы хаттамаға шағымдану мерзімі өткен күннен бастап 3 (үш) жұмыс күні ішінде;</w:t>
      </w:r>
    </w:p>
    <w:p w14:paraId="34C690D6"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3 (үш) жұмыс күні ішінде;</w:t>
      </w:r>
    </w:p>
    <w:p w14:paraId="40AF2733"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3) баға ұсыныстарын сұрату тәсілімен мемлекеттік сатып алудың жеңімпазы айқындаған күннен бастап 3 (үш) жұмыс күні ішінде жібереді.</w:t>
      </w:r>
    </w:p>
    <w:p w14:paraId="1A7FB7FB" w14:textId="0A0C3913" w:rsidR="00F2111E" w:rsidRPr="003A3199" w:rsidRDefault="00F2111E" w:rsidP="00F2111E">
      <w:pPr>
        <w:ind w:firstLine="708"/>
        <w:jc w:val="both"/>
        <w:rPr>
          <w:color w:val="000000" w:themeColor="text1"/>
          <w:sz w:val="28"/>
          <w:szCs w:val="28"/>
          <w:lang w:val="kk-KZ"/>
        </w:rPr>
      </w:pPr>
      <w:bookmarkStart w:id="493" w:name="z1852"/>
      <w:bookmarkEnd w:id="492"/>
      <w:r w:rsidRPr="003A3199">
        <w:rPr>
          <w:color w:val="000000" w:themeColor="text1"/>
          <w:sz w:val="28"/>
          <w:szCs w:val="28"/>
          <w:lang w:val="kk-KZ"/>
        </w:rPr>
        <w:t xml:space="preserve">520. Веб-портал арқылы шарт жасасу бойынша талаптар Заңның </w:t>
      </w:r>
      <w:r w:rsidRPr="003A3199">
        <w:rPr>
          <w:color w:val="000000" w:themeColor="text1"/>
          <w:sz w:val="28"/>
          <w:szCs w:val="28"/>
          <w:lang w:val="kk-KZ"/>
        </w:rPr>
        <w:br/>
        <w:t>16-бабы 3-тармағының 3), 6), 11), 12), 13), 14), 15) 17), 21), 22), 23), 24)</w:t>
      </w:r>
      <w:r w:rsidR="0054606F" w:rsidRPr="003A3199">
        <w:rPr>
          <w:color w:val="000000" w:themeColor="text1"/>
          <w:sz w:val="28"/>
          <w:szCs w:val="28"/>
          <w:lang w:val="kk-KZ"/>
        </w:rPr>
        <w:t xml:space="preserve"> және</w:t>
      </w:r>
      <w:r w:rsidRPr="003A3199">
        <w:rPr>
          <w:color w:val="000000" w:themeColor="text1"/>
          <w:sz w:val="28"/>
          <w:szCs w:val="28"/>
          <w:lang w:val="kk-KZ"/>
        </w:rPr>
        <w:t xml:space="preserve"> </w:t>
      </w:r>
      <w:r w:rsidR="0054606F" w:rsidRPr="003A3199">
        <w:rPr>
          <w:color w:val="000000" w:themeColor="text1"/>
          <w:sz w:val="28"/>
          <w:szCs w:val="28"/>
          <w:lang w:val="kk-KZ"/>
        </w:rPr>
        <w:br/>
      </w:r>
      <w:r w:rsidRPr="003A3199">
        <w:rPr>
          <w:color w:val="000000" w:themeColor="text1"/>
          <w:sz w:val="28"/>
          <w:szCs w:val="28"/>
          <w:lang w:val="kk-KZ"/>
        </w:rPr>
        <w:t>27) тармақшаларында және 26-бабында көзделген жағдайларға қолданылмайды.</w:t>
      </w:r>
    </w:p>
    <w:p w14:paraId="30C1D39A"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Бұл ретте осы тармақтың бірінші бөлігінде көзделген шарттарды жасасу мерзімі шарттың жобасын әлеуетті өнім берушіге жіберген күннен бастап күнтізбелік отыз күннен аспауға тиіс.</w:t>
      </w:r>
    </w:p>
    <w:p w14:paraId="16DF965C" w14:textId="77777777" w:rsidR="00F2111E" w:rsidRPr="003A3199" w:rsidRDefault="00F2111E" w:rsidP="00F2111E">
      <w:pPr>
        <w:ind w:firstLine="708"/>
        <w:jc w:val="both"/>
        <w:rPr>
          <w:color w:val="000000" w:themeColor="text1"/>
          <w:sz w:val="28"/>
          <w:szCs w:val="28"/>
          <w:lang w:val="kk-KZ"/>
        </w:rPr>
      </w:pPr>
      <w:bookmarkStart w:id="494" w:name="z1854"/>
      <w:bookmarkEnd w:id="493"/>
      <w:r w:rsidRPr="003A3199">
        <w:rPr>
          <w:color w:val="000000" w:themeColor="text1"/>
          <w:sz w:val="28"/>
          <w:szCs w:val="28"/>
          <w:lang w:val="kk-KZ"/>
        </w:rPr>
        <w:t xml:space="preserve">521. Егер шарт көрсетілген шарт бойынша туындаған немесе туындауы мүмкін дауларды төреліктің қарауына беруді көздеген жағдайда, оған тиісті саланың уәкілетті органының (республикалық мүлікке қатысты) немесе </w:t>
      </w:r>
      <w:r w:rsidRPr="003A3199">
        <w:rPr>
          <w:color w:val="000000" w:themeColor="text1"/>
          <w:sz w:val="28"/>
          <w:szCs w:val="28"/>
          <w:lang w:val="kk-KZ"/>
        </w:rPr>
        <w:lastRenderedPageBreak/>
        <w:t>жергілікті атқарушы органның (коммуналдық мүлікке қатысты) төрелік келісімді жасасуға жазбаша келісімі қоса берілуге тиіс.</w:t>
      </w:r>
    </w:p>
    <w:p w14:paraId="1A9811FA" w14:textId="77777777" w:rsidR="00F2111E" w:rsidRPr="003A3199" w:rsidRDefault="00F2111E" w:rsidP="00F2111E">
      <w:pPr>
        <w:ind w:firstLine="708"/>
        <w:jc w:val="both"/>
        <w:rPr>
          <w:color w:val="000000" w:themeColor="text1"/>
          <w:sz w:val="28"/>
          <w:szCs w:val="28"/>
          <w:lang w:val="kk-KZ"/>
        </w:rPr>
      </w:pPr>
      <w:bookmarkStart w:id="495" w:name="z1855"/>
      <w:bookmarkEnd w:id="494"/>
      <w:r w:rsidRPr="003A3199">
        <w:rPr>
          <w:color w:val="000000" w:themeColor="text1"/>
          <w:sz w:val="28"/>
          <w:szCs w:val="28"/>
          <w:lang w:val="kk-KZ"/>
        </w:rPr>
        <w:t>522. Өнім беруші ақшалай талапты (факторингті) басқаға беру арқылы қаржыландыру шартын жасасқан жағдайда, мемлекеттік мекемелермен жасалған шарттарды қоспағанда, өнім беруші шартта ақша алушы ретінде фактордың ұйымдастырылуын және оның банктік деректемелерін көрсетуге құқылы.</w:t>
      </w:r>
    </w:p>
    <w:p w14:paraId="56F67365" w14:textId="77777777" w:rsidR="00F2111E" w:rsidRPr="003A3199" w:rsidRDefault="00F2111E" w:rsidP="00F2111E">
      <w:pPr>
        <w:ind w:firstLine="708"/>
        <w:jc w:val="both"/>
        <w:rPr>
          <w:color w:val="000000" w:themeColor="text1"/>
          <w:sz w:val="28"/>
          <w:szCs w:val="28"/>
          <w:lang w:val="kk-KZ"/>
        </w:rPr>
      </w:pPr>
      <w:bookmarkStart w:id="496" w:name="z1856"/>
      <w:bookmarkEnd w:id="495"/>
      <w:r w:rsidRPr="003A3199">
        <w:rPr>
          <w:color w:val="000000" w:themeColor="text1"/>
          <w:sz w:val="28"/>
          <w:szCs w:val="28"/>
          <w:lang w:val="kk-KZ"/>
        </w:rPr>
        <w:t>523. Қазақстан Республикасының бейрезидентімен шарт жасалған жағдайларда, Қазақстан Республикасы заңнамасының талаптарын ескере отырып, ол ұсынған нысанда шартты қағаз тасығышта ресімдеуге жол беріледі.</w:t>
      </w:r>
    </w:p>
    <w:p w14:paraId="47B5BFC9"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Тапсырыс беруші жеңімпазды анықтаған және (немесе) өтпеді деп танылған сатып алу бойынша бір көзден алу тәсілімен мемлекеттік сатып алуды жүзеге асыру туралы шешім қабылдаған күннен бастап бес жұмыс күні ішінде өнім берушіге тапсырыс беруші қол қоятын және тапсырыс берушінің уәкілетті өкілі әрбір парағына қол қоятын шарт жобасының екі данасын жібереді, бұған тапсырыс берушінің уәкілетті өкілі тағайындалмайды.</w:t>
      </w:r>
    </w:p>
    <w:p w14:paraId="228B508C"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Бұл ретте осы тармақта көзделген шарттарды жасасу мерзімі әлеуетті өнім берушіге шарттың жобасын жіберген күннен бастап күнтізбелік отыз күннен аспауға тиіс.</w:t>
      </w:r>
    </w:p>
    <w:p w14:paraId="559DCC1F" w14:textId="77777777" w:rsidR="00F2111E" w:rsidRPr="003A3199" w:rsidRDefault="00F2111E" w:rsidP="00F2111E">
      <w:pPr>
        <w:ind w:firstLine="708"/>
        <w:jc w:val="both"/>
        <w:rPr>
          <w:color w:val="000000" w:themeColor="text1"/>
          <w:sz w:val="28"/>
          <w:szCs w:val="28"/>
          <w:lang w:val="kk-KZ"/>
        </w:rPr>
      </w:pPr>
      <w:bookmarkStart w:id="497" w:name="z1859"/>
      <w:bookmarkEnd w:id="496"/>
      <w:r w:rsidRPr="003A3199">
        <w:rPr>
          <w:color w:val="000000" w:themeColor="text1"/>
          <w:sz w:val="28"/>
          <w:szCs w:val="28"/>
          <w:lang w:val="kk-KZ"/>
        </w:rPr>
        <w:t>524. Өнім берушіні таңдау рәсімі, оның ішінде мемлекеттік сатып алудың алдын ала жылдық жоспары шеңберінде өткізілген мемлекеттік сатып алу қорытындысына шағым жасау рәсімі тиісті бюджет (даму жоспары, жеке қаржыландыру жоспары) бекітілгенге дейін аяқталған жағдайларда, шарттың жобасы жеңімпазға тиісті бюджет (даму жоспары, жеке қаржыландыру жоспары) бекітілген күннен бастап бес жұмыс күні ішінде жіберіледі.</w:t>
      </w:r>
    </w:p>
    <w:p w14:paraId="21ACA31F" w14:textId="77777777" w:rsidR="00F2111E" w:rsidRPr="003A3199" w:rsidRDefault="00F2111E" w:rsidP="00F2111E">
      <w:pPr>
        <w:ind w:firstLine="708"/>
        <w:jc w:val="both"/>
        <w:rPr>
          <w:color w:val="000000" w:themeColor="text1"/>
          <w:sz w:val="28"/>
          <w:szCs w:val="28"/>
          <w:lang w:val="kk-KZ"/>
        </w:rPr>
      </w:pPr>
      <w:bookmarkStart w:id="498" w:name="z1860"/>
      <w:bookmarkEnd w:id="497"/>
      <w:r w:rsidRPr="003A3199">
        <w:rPr>
          <w:color w:val="000000" w:themeColor="text1"/>
          <w:sz w:val="28"/>
          <w:szCs w:val="28"/>
          <w:lang w:val="kk-KZ"/>
        </w:rPr>
        <w:t>525. Егер мемлекеттік сатып алудың алдын ала жылдық жоспары негізінде мемлекеттік сатып алу рәсімдері жүзеге асырылған тауарлар, жұмыстар, көрсетілетін қызметтерді алу шығындары тиісті бюджетте бекітілмесе (даму жоспары, жеке қаржыландыру жоспары), шарттың жобасы жеңімпазға жіберілмейді. Бұл ретте Заңның 6-бабы 10-тармағында айқындалған тәртіппен мемлекеттік сатып алудан бас тарту жүзеге асырылады.</w:t>
      </w:r>
    </w:p>
    <w:p w14:paraId="76FA9847" w14:textId="77777777" w:rsidR="00F2111E" w:rsidRPr="003A3199" w:rsidRDefault="00F2111E" w:rsidP="00F2111E">
      <w:pPr>
        <w:ind w:firstLine="708"/>
        <w:jc w:val="both"/>
        <w:rPr>
          <w:color w:val="000000" w:themeColor="text1"/>
          <w:sz w:val="28"/>
          <w:szCs w:val="28"/>
          <w:lang w:val="kk-KZ"/>
        </w:rPr>
      </w:pPr>
      <w:bookmarkStart w:id="499" w:name="z1861"/>
      <w:bookmarkEnd w:id="498"/>
      <w:r w:rsidRPr="003A3199">
        <w:rPr>
          <w:color w:val="000000" w:themeColor="text1"/>
          <w:sz w:val="28"/>
          <w:szCs w:val="28"/>
          <w:lang w:val="kk-KZ"/>
        </w:rPr>
        <w:t>526. Шарт жобасын конкурс, аукцион, баға ұсыныстарын сұрату тәсілімен мемлекеттік сатып алудың жеңімпазы веб-порталда шарт жобасын қоса бере отырып хабарлама келіп түскен күннен бастап үш жұмыс күні ішінде электрондық цифрлық қолтаңба арқылы куәландырады.</w:t>
      </w:r>
    </w:p>
    <w:p w14:paraId="06B0C898" w14:textId="77777777" w:rsidR="00F2111E" w:rsidRPr="003A3199" w:rsidRDefault="00F2111E" w:rsidP="00F2111E">
      <w:pPr>
        <w:ind w:firstLine="708"/>
        <w:jc w:val="both"/>
        <w:rPr>
          <w:color w:val="000000" w:themeColor="text1"/>
          <w:sz w:val="28"/>
          <w:szCs w:val="28"/>
          <w:lang w:val="kk-KZ"/>
        </w:rPr>
      </w:pPr>
      <w:bookmarkStart w:id="500" w:name="z1862"/>
      <w:bookmarkEnd w:id="499"/>
      <w:r w:rsidRPr="003A3199">
        <w:rPr>
          <w:color w:val="000000" w:themeColor="text1"/>
          <w:sz w:val="28"/>
          <w:szCs w:val="28"/>
          <w:lang w:val="kk-KZ"/>
        </w:rPr>
        <w:t>527. Тапсырыс беруші конкурс, аукцион тәсілдерімен мемлекеттік сатып алулардың қорытындысы туралы хаттамаға шағым беру мерзімі өткен күннен бастап не баға ұсыныстарын сұрату тәсілімен мемлекеттік сатып алудың жеңімпазын айқындаған күннен бастап бір жұмыс күні ішінде веб-портал арқылы жеңімпазға шартты ресімдеу үшін шартқа қол қоятын тұлға және өнім берушінің деректемелері туралы мәліметтерді сұратуды жібереді.</w:t>
      </w:r>
    </w:p>
    <w:p w14:paraId="470C18CE" w14:textId="77777777" w:rsidR="00F2111E" w:rsidRPr="003A3199" w:rsidRDefault="00F2111E" w:rsidP="00F2111E">
      <w:pPr>
        <w:ind w:firstLine="708"/>
        <w:jc w:val="both"/>
        <w:rPr>
          <w:color w:val="000000" w:themeColor="text1"/>
          <w:sz w:val="28"/>
          <w:szCs w:val="28"/>
          <w:lang w:val="kk-KZ"/>
        </w:rPr>
      </w:pPr>
      <w:bookmarkStart w:id="501" w:name="z1863"/>
      <w:bookmarkEnd w:id="500"/>
      <w:r w:rsidRPr="003A3199">
        <w:rPr>
          <w:color w:val="000000" w:themeColor="text1"/>
          <w:sz w:val="28"/>
          <w:szCs w:val="28"/>
          <w:lang w:val="kk-KZ"/>
        </w:rPr>
        <w:t>528. Әлеуетті өнім беруші веб-порталда тиісті сұрау салуды алған күннен бастап үш жұмыс күні ішінде шартқа қол қоятын тұлға туралы мәліметтерді және өнім берушінің деректемелерін толтырады және растайды.</w:t>
      </w:r>
    </w:p>
    <w:p w14:paraId="36206968"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lastRenderedPageBreak/>
        <w:t>Әлеуетті өнім берушінің шартқа қол қоятын тұлға және оның деректемелері туралы мәліметтерді растауы болмаған жағдайда, тапсырыс беруші әлеуетті өнім берушінің веб-порталда орналастырылған тіркеу деректеріне сәйкес шартқа қол қояды.</w:t>
      </w:r>
    </w:p>
    <w:p w14:paraId="14789B11" w14:textId="6F000B89" w:rsidR="00F2111E" w:rsidRPr="003A3199" w:rsidRDefault="00F2111E" w:rsidP="00F2111E">
      <w:pPr>
        <w:ind w:firstLine="708"/>
        <w:jc w:val="both"/>
        <w:rPr>
          <w:color w:val="000000" w:themeColor="text1"/>
          <w:sz w:val="28"/>
          <w:szCs w:val="28"/>
          <w:lang w:val="kk-KZ"/>
        </w:rPr>
      </w:pPr>
      <w:bookmarkStart w:id="502" w:name="z1865"/>
      <w:bookmarkEnd w:id="501"/>
      <w:r w:rsidRPr="003A3199">
        <w:rPr>
          <w:color w:val="000000" w:themeColor="text1"/>
          <w:sz w:val="28"/>
          <w:szCs w:val="28"/>
          <w:lang w:val="kk-KZ"/>
        </w:rPr>
        <w:t xml:space="preserve">529. Тапсырыс беруші әлеуетті өнім берушінің осы Қағидалардың </w:t>
      </w:r>
      <w:r w:rsidRPr="003A3199">
        <w:rPr>
          <w:color w:val="000000" w:themeColor="text1"/>
          <w:sz w:val="28"/>
          <w:szCs w:val="28"/>
          <w:lang w:val="kk-KZ"/>
        </w:rPr>
        <w:br/>
        <w:t>528-тармағына сәйкес мәліметтерді растау мерзімі өткен күннен бастап бір жұмыс күнінен кешіктірмей электрондық цифрлық қолтаңбамен куәландырылған шарттың жобасын қалыптастырады және әлеуетті өнім берушіге қол қою үшін жібереді.</w:t>
      </w:r>
    </w:p>
    <w:p w14:paraId="71E19E4F" w14:textId="77777777" w:rsidR="00F2111E" w:rsidRPr="003A3199" w:rsidRDefault="00F2111E" w:rsidP="00F2111E">
      <w:pPr>
        <w:ind w:firstLine="708"/>
        <w:jc w:val="both"/>
        <w:rPr>
          <w:color w:val="000000" w:themeColor="text1"/>
          <w:sz w:val="28"/>
          <w:szCs w:val="28"/>
          <w:lang w:val="kk-KZ"/>
        </w:rPr>
      </w:pPr>
      <w:bookmarkStart w:id="503" w:name="z1866"/>
      <w:bookmarkEnd w:id="502"/>
      <w:r w:rsidRPr="003A3199">
        <w:rPr>
          <w:color w:val="000000" w:themeColor="text1"/>
          <w:sz w:val="28"/>
          <w:szCs w:val="28"/>
          <w:lang w:val="kk-KZ"/>
        </w:rPr>
        <w:t>530. Өнім беруші осы Қағидаларда белгіленген мерзімдерде веб-портал арқылы Шартқа электрондық цифрлық қолтаңбамен қол қояды.</w:t>
      </w:r>
    </w:p>
    <w:p w14:paraId="7783334F" w14:textId="77777777" w:rsidR="00F2111E" w:rsidRPr="003A3199" w:rsidRDefault="00F2111E" w:rsidP="00F2111E">
      <w:pPr>
        <w:ind w:firstLine="708"/>
        <w:jc w:val="both"/>
        <w:rPr>
          <w:color w:val="000000" w:themeColor="text1"/>
          <w:sz w:val="28"/>
          <w:szCs w:val="28"/>
          <w:lang w:val="kk-KZ"/>
        </w:rPr>
      </w:pPr>
      <w:bookmarkStart w:id="504" w:name="z1867"/>
      <w:bookmarkEnd w:id="503"/>
      <w:r w:rsidRPr="003A3199">
        <w:rPr>
          <w:color w:val="000000" w:themeColor="text1"/>
          <w:sz w:val="28"/>
          <w:szCs w:val="28"/>
          <w:lang w:val="kk-KZ"/>
        </w:rPr>
        <w:t>531. Егер жеңімпаз болып айқындалған әлеуетті өнім беруші осы Қағидалардың 526-тармағында белгіленген мерзімде шарт жобасына қол қоймаса, тапсырыс беруші жеңімпаз шарт жасасудан жалтарған күннен бастап екі жұмыс күні ішінде жеңімпазға үш жұмыс күні ішінде шарт жобасына қол қою қажеттілігі туралы хабарлама жібереді.</w:t>
      </w:r>
    </w:p>
    <w:p w14:paraId="7F544C37"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 веб-портал арқылы хабарлама алған күннен бастап үш жұмыс күні ішінде тапсырыс берушіге қол қойылған шартты ұсынбаса, тапсырыс беруші жеңімпаз шарт жасасудан жалтарған күннен бастап екі жұмыс күні ішінде екінші орын алған әлеуетті өнім берушіге веб-портал арқылы электрондық цифрлық қолтаңбамен куәландырылған шарттың жобасын жібереді.</w:t>
      </w:r>
    </w:p>
    <w:p w14:paraId="5FFCD72F" w14:textId="77777777" w:rsidR="00F2111E" w:rsidRPr="003A3199" w:rsidRDefault="00F2111E" w:rsidP="00F2111E">
      <w:pPr>
        <w:ind w:firstLine="708"/>
        <w:jc w:val="both"/>
        <w:rPr>
          <w:color w:val="000000" w:themeColor="text1"/>
          <w:sz w:val="28"/>
          <w:szCs w:val="28"/>
          <w:lang w:val="kk-KZ"/>
        </w:rPr>
      </w:pPr>
      <w:bookmarkStart w:id="505" w:name="z1868"/>
      <w:bookmarkEnd w:id="504"/>
      <w:r w:rsidRPr="003A3199">
        <w:rPr>
          <w:color w:val="000000" w:themeColor="text1"/>
          <w:sz w:val="28"/>
          <w:szCs w:val="28"/>
          <w:lang w:val="kk-KZ"/>
        </w:rPr>
        <w:t xml:space="preserve">532. Егер жеңімпаз болып айқындалған әлеуетті өнім беруші шарттың орындалуын қамтамасыз етуді, авансты (бар болса), демпингке қарсы соманы (бар болса) қамтамасыз етуді енгізбесе, тапсырыс беруші көрсетілген қамтамасыз етуді енгізу мерзімі өткен күннен бастап екі жұмыс күні ішінде </w:t>
      </w:r>
      <w:r w:rsidRPr="003A3199">
        <w:rPr>
          <w:color w:val="000000" w:themeColor="text1"/>
          <w:sz w:val="28"/>
          <w:szCs w:val="28"/>
          <w:lang w:val="kk-KZ"/>
        </w:rPr>
        <w:br/>
        <w:t>веб-портал арқылы өнім берушіге шартты бұзу ниеті туралы хабарлама жібереді.</w:t>
      </w:r>
    </w:p>
    <w:p w14:paraId="01D81400" w14:textId="77777777" w:rsidR="00F2111E" w:rsidRPr="003A3199" w:rsidRDefault="00F2111E" w:rsidP="00F2111E">
      <w:pPr>
        <w:ind w:firstLine="708"/>
        <w:jc w:val="both"/>
        <w:rPr>
          <w:color w:val="000000" w:themeColor="text1"/>
          <w:sz w:val="28"/>
          <w:szCs w:val="28"/>
          <w:lang w:val="kk-KZ"/>
        </w:rPr>
      </w:pPr>
      <w:bookmarkStart w:id="506" w:name="z1869"/>
      <w:bookmarkEnd w:id="505"/>
      <w:r w:rsidRPr="003A3199">
        <w:rPr>
          <w:color w:val="000000" w:themeColor="text1"/>
          <w:sz w:val="28"/>
          <w:szCs w:val="28"/>
          <w:lang w:val="kk-KZ"/>
        </w:rPr>
        <w:t xml:space="preserve">533. Егер өнім беруші веб-портал арқылы хабарлама алған күннен бастап үш жұмыс күні ішінде шарттың орындалуын қамтамасыз етуді, авансты </w:t>
      </w:r>
      <w:r w:rsidRPr="003A3199">
        <w:rPr>
          <w:color w:val="000000" w:themeColor="text1"/>
          <w:sz w:val="28"/>
          <w:szCs w:val="28"/>
          <w:lang w:val="kk-KZ"/>
        </w:rPr>
        <w:br/>
        <w:t>(бар болса), демпингке қарсы соманы (бар болса) қамтамасыз етуді енгізбесе, тапсырыс беруші:</w:t>
      </w:r>
    </w:p>
    <w:p w14:paraId="5983E305"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осы шартты бұзу туралы хабарлама жібереді;</w:t>
      </w:r>
    </w:p>
    <w:p w14:paraId="33A9184D"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осы шартты біржақты тәртіппен бұзады;</w:t>
      </w:r>
    </w:p>
    <w:p w14:paraId="79161883"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3) екінші орын алған әлеуетті өнім берушіге веб-портал арқылы электрондық цифрлық қолтаңбамен куәландырылған шарттың жобасын жібереді.</w:t>
      </w:r>
    </w:p>
    <w:p w14:paraId="5FB751EC" w14:textId="77777777" w:rsidR="00F2111E" w:rsidRPr="003A3199" w:rsidRDefault="00F2111E" w:rsidP="00F2111E">
      <w:pPr>
        <w:ind w:firstLine="708"/>
        <w:jc w:val="both"/>
        <w:rPr>
          <w:color w:val="000000" w:themeColor="text1"/>
          <w:sz w:val="28"/>
          <w:szCs w:val="28"/>
          <w:lang w:val="kk-KZ"/>
        </w:rPr>
      </w:pPr>
      <w:bookmarkStart w:id="507" w:name="z1872"/>
      <w:bookmarkEnd w:id="506"/>
      <w:r w:rsidRPr="003A3199">
        <w:rPr>
          <w:color w:val="000000" w:themeColor="text1"/>
          <w:sz w:val="28"/>
          <w:szCs w:val="28"/>
          <w:lang w:val="kk-KZ"/>
        </w:rPr>
        <w:t>534. Шарттың жобасын екінші орын алған әлеуетті өнім беруші оған мемлекеттік сатып алу туралы шарттың жобасы ұсынылған күннен бастап үш жұмыс күні ішінде электрондық цифрлық қолтаңба арқылы куәландырады.</w:t>
      </w:r>
    </w:p>
    <w:p w14:paraId="16CEC026" w14:textId="77777777" w:rsidR="00F2111E" w:rsidRPr="003A3199" w:rsidRDefault="00F2111E" w:rsidP="00F2111E">
      <w:pPr>
        <w:ind w:firstLine="708"/>
        <w:jc w:val="both"/>
        <w:rPr>
          <w:color w:val="000000" w:themeColor="text1"/>
          <w:sz w:val="28"/>
          <w:szCs w:val="28"/>
          <w:lang w:val="kk-KZ"/>
        </w:rPr>
      </w:pPr>
      <w:bookmarkStart w:id="508" w:name="z1873"/>
      <w:bookmarkEnd w:id="507"/>
      <w:r w:rsidRPr="003A3199">
        <w:rPr>
          <w:color w:val="000000" w:themeColor="text1"/>
          <w:sz w:val="28"/>
          <w:szCs w:val="28"/>
          <w:lang w:val="kk-KZ"/>
        </w:rPr>
        <w:t>535. Егер екінші орын алған әлеуетті өнім беруші белгіленген мерзімде шартқа қол қоймаса, тапсырыс беруші Заңның 10-бабында көзделген тәсілдермен мемлекеттік сатып алуды жүзеге асырады.</w:t>
      </w:r>
    </w:p>
    <w:p w14:paraId="14AE3D7C" w14:textId="77777777" w:rsidR="00F2111E" w:rsidRPr="003A3199" w:rsidRDefault="00F2111E" w:rsidP="00F2111E">
      <w:pPr>
        <w:ind w:firstLine="708"/>
        <w:jc w:val="both"/>
        <w:rPr>
          <w:color w:val="000000" w:themeColor="text1"/>
          <w:sz w:val="28"/>
          <w:szCs w:val="28"/>
          <w:lang w:val="kk-KZ"/>
        </w:rPr>
      </w:pPr>
      <w:bookmarkStart w:id="509" w:name="z1874"/>
      <w:bookmarkEnd w:id="508"/>
      <w:r w:rsidRPr="003A3199">
        <w:rPr>
          <w:color w:val="000000" w:themeColor="text1"/>
          <w:sz w:val="28"/>
          <w:szCs w:val="28"/>
          <w:lang w:val="kk-KZ"/>
        </w:rPr>
        <w:lastRenderedPageBreak/>
        <w:t xml:space="preserve">536. Егер жеңімпаз деп айқындалған әлеуетті өнім берушінің </w:t>
      </w:r>
      <w:r w:rsidRPr="003A3199">
        <w:rPr>
          <w:color w:val="000000" w:themeColor="text1"/>
          <w:sz w:val="28"/>
          <w:szCs w:val="28"/>
          <w:lang w:val="kk-KZ"/>
        </w:rPr>
        <w:br/>
        <w:t>Заңның 7-бабы 1-тармағының 3), 4), 5), 6), 7) және 8) тармақшаларында көзделген шектеулері болса, веб-порталмен автоматты түрде айқындалған, тапсырыс беруші осы Қағидалардың 533-тармақтың екінші бөлігі белгіленген мерзімдерде шарттың жобасын екінші орын алған әлеуетті өнім берушіге жібереді.</w:t>
      </w:r>
    </w:p>
    <w:p w14:paraId="7B79830D" w14:textId="77777777" w:rsidR="00F2111E" w:rsidRPr="003A3199" w:rsidRDefault="00F2111E" w:rsidP="00F2111E">
      <w:pPr>
        <w:ind w:firstLine="708"/>
        <w:jc w:val="both"/>
        <w:rPr>
          <w:color w:val="000000" w:themeColor="text1"/>
          <w:sz w:val="28"/>
          <w:szCs w:val="28"/>
          <w:lang w:val="kk-KZ"/>
        </w:rPr>
      </w:pPr>
      <w:bookmarkStart w:id="510" w:name="z1875"/>
      <w:bookmarkEnd w:id="509"/>
      <w:r w:rsidRPr="003A3199">
        <w:rPr>
          <w:color w:val="000000" w:themeColor="text1"/>
          <w:sz w:val="28"/>
          <w:szCs w:val="28"/>
          <w:lang w:val="kk-KZ"/>
        </w:rPr>
        <w:t>537. Өнім беруші шарт күшіне енген күннен бастап он жұмыс күні ішінде шарттың орындалуын қамтамасыз етуді авансты (бар болса), демпингке қарсы соманы (бар болса) қамтамасыз етуді енгізеді.</w:t>
      </w:r>
    </w:p>
    <w:p w14:paraId="7FA59516" w14:textId="61B0ECBB"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Осы тармақтың бірінші бөлігінің талабы тауарларды, жұмыстар мен көрсетілетін қызметтерді отандық өндірушілер тізіліміндегі өнім берушілерге қолданылмайды</w:t>
      </w:r>
      <w:r w:rsidR="002C10AF" w:rsidRPr="003A3199">
        <w:rPr>
          <w:color w:val="000000" w:themeColor="text1"/>
          <w:sz w:val="28"/>
          <w:szCs w:val="28"/>
          <w:lang w:val="kk-KZ"/>
        </w:rPr>
        <w:t>.</w:t>
      </w:r>
    </w:p>
    <w:p w14:paraId="0E556781" w14:textId="77777777" w:rsidR="00F2111E" w:rsidRPr="003A3199" w:rsidRDefault="00F2111E" w:rsidP="00F2111E">
      <w:pPr>
        <w:ind w:firstLine="708"/>
        <w:jc w:val="both"/>
        <w:rPr>
          <w:color w:val="000000" w:themeColor="text1"/>
          <w:sz w:val="28"/>
          <w:szCs w:val="28"/>
          <w:lang w:val="kk-KZ"/>
        </w:rPr>
      </w:pPr>
      <w:bookmarkStart w:id="511" w:name="z1876"/>
      <w:bookmarkEnd w:id="510"/>
      <w:r w:rsidRPr="003A3199">
        <w:rPr>
          <w:color w:val="000000" w:themeColor="text1"/>
          <w:sz w:val="28"/>
          <w:szCs w:val="28"/>
          <w:lang w:val="kk-KZ"/>
        </w:rPr>
        <w:t>538. Шарттың орындалуын қамтамасыз етуді енгізу туралы талап мыналарға:</w:t>
      </w:r>
    </w:p>
    <w:p w14:paraId="7D7072BC"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мемлекеттік әлеуметтік тапсырыста көзделген көрсетілетін қызметтерді мемлекеттік сатып алу қорытындылары бойынша айқындалған өнім берушілердің кәсіпкерлік қызмет субъектісі болып табылмайтын жеке тұлғаға жеке меншік құқығымен тиесілі тұрғын үйді;</w:t>
      </w:r>
    </w:p>
    <w:p w14:paraId="5DEEA34F"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құны республикалық бюджет туралы заңда тиісті қаржы жылына белгіленген айлық есептік көрсеткіштің бес жүз еселенген мөлшерінен аспайтын электрондық дүкен арқылы мемлекеттік сатып алу нәтижелері бойынша жасалған шарттар бойынша өнім берушілерді;</w:t>
      </w:r>
    </w:p>
    <w:p w14:paraId="26FC0835"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3) Заңның 16-бабы 3-тармағының 19) және 41) тармақшаларының негізінде жасалған шарттарды қоспағанда, шартты тікелей жасасу арқылы бір көзден алу тәсілімен жасалған шарттар бойынша өнім берушілерді;</w:t>
      </w:r>
    </w:p>
    <w:p w14:paraId="2DD3B26C"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4) тауарларды, жұмыстарды, көрсетілетін қызметтерді отандық өндірушілер тізіліміндегі жеткізушілерді.</w:t>
      </w:r>
    </w:p>
    <w:p w14:paraId="2D70928E" w14:textId="77777777" w:rsidR="00F2111E" w:rsidRPr="003A3199" w:rsidRDefault="00F2111E" w:rsidP="00F2111E">
      <w:pPr>
        <w:ind w:firstLine="708"/>
        <w:jc w:val="both"/>
        <w:rPr>
          <w:color w:val="000000" w:themeColor="text1"/>
          <w:sz w:val="28"/>
          <w:szCs w:val="28"/>
          <w:lang w:val="kk-KZ"/>
        </w:rPr>
      </w:pPr>
      <w:bookmarkStart w:id="512" w:name="z1880"/>
      <w:bookmarkEnd w:id="511"/>
      <w:r w:rsidRPr="003A3199">
        <w:rPr>
          <w:color w:val="000000" w:themeColor="text1"/>
          <w:sz w:val="28"/>
          <w:szCs w:val="28"/>
          <w:lang w:val="kk-KZ"/>
        </w:rPr>
        <w:t>539. Авансты қамтамасыз етуді енгізу жөніндегі талап мыналарға қолданылмайды:</w:t>
      </w:r>
    </w:p>
    <w:p w14:paraId="52B329B3"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қазынашылық сүйемелдеу шеңберінде шарттар жасалған өнім берушілер;</w:t>
      </w:r>
    </w:p>
    <w:p w14:paraId="3E53A93F"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тауарларды, жұмыстарды, көрсетілетін қызметтерді отандық өндірушілер тізіліміндегі өнім берушілерді қамтуға тиіс.</w:t>
      </w:r>
    </w:p>
    <w:p w14:paraId="2A909AF9" w14:textId="77777777" w:rsidR="00F2111E" w:rsidRPr="003A3199" w:rsidRDefault="00F2111E" w:rsidP="00F2111E">
      <w:pPr>
        <w:ind w:firstLine="708"/>
        <w:jc w:val="both"/>
        <w:rPr>
          <w:color w:val="000000" w:themeColor="text1"/>
          <w:sz w:val="28"/>
          <w:szCs w:val="28"/>
          <w:lang w:val="kk-KZ"/>
        </w:rPr>
      </w:pPr>
      <w:bookmarkStart w:id="513" w:name="z1881"/>
      <w:bookmarkEnd w:id="512"/>
      <w:r w:rsidRPr="003A3199">
        <w:rPr>
          <w:color w:val="000000" w:themeColor="text1"/>
          <w:sz w:val="28"/>
          <w:szCs w:val="28"/>
          <w:lang w:val="kk-KZ"/>
        </w:rPr>
        <w:t>540. Заңның 2-тармағы 2) тармақшасының және 16-бабы 3-тармағының негізінде жүзеге асырылған бір көзден баға ұсыныстарын сұрату қорытындылары бойынша шарт жасалған жағдайда, тапсырыс беруші авансты қамтамасыз етуді енгізу туралы талапты белгілей алады.</w:t>
      </w:r>
    </w:p>
    <w:p w14:paraId="08960812" w14:textId="77777777" w:rsidR="00F2111E" w:rsidRPr="003A3199" w:rsidRDefault="00F2111E" w:rsidP="00F2111E">
      <w:pPr>
        <w:ind w:firstLine="708"/>
        <w:jc w:val="both"/>
        <w:rPr>
          <w:color w:val="000000" w:themeColor="text1"/>
          <w:sz w:val="28"/>
          <w:szCs w:val="28"/>
          <w:lang w:val="kk-KZ"/>
        </w:rPr>
      </w:pPr>
      <w:bookmarkStart w:id="514" w:name="z1882"/>
      <w:bookmarkEnd w:id="513"/>
      <w:r w:rsidRPr="003A3199">
        <w:rPr>
          <w:color w:val="000000" w:themeColor="text1"/>
          <w:sz w:val="28"/>
          <w:szCs w:val="28"/>
          <w:lang w:val="kk-KZ"/>
        </w:rPr>
        <w:t>541. Шарттың орындалуын қамтамасыз етуді, авансты (бар болса), демпингке қарсы соманы (бар болса) қамтамасыз етуді өнім беруші онымен жасалған шарт бойынша өз міндеттемелерін уақтылы, толық көлемде және тиісінше орындайтынына кепілдік ретінде енгізеді.</w:t>
      </w:r>
    </w:p>
    <w:p w14:paraId="7EC04432" w14:textId="77777777" w:rsidR="00F2111E" w:rsidRPr="003A3199" w:rsidRDefault="00F2111E" w:rsidP="00F2111E">
      <w:pPr>
        <w:ind w:firstLine="708"/>
        <w:jc w:val="both"/>
        <w:rPr>
          <w:color w:val="000000" w:themeColor="text1"/>
          <w:sz w:val="28"/>
          <w:szCs w:val="28"/>
          <w:lang w:val="kk-KZ"/>
        </w:rPr>
      </w:pPr>
      <w:bookmarkStart w:id="515" w:name="z1883"/>
      <w:bookmarkEnd w:id="514"/>
      <w:r w:rsidRPr="003A3199">
        <w:rPr>
          <w:color w:val="000000" w:themeColor="text1"/>
          <w:sz w:val="28"/>
          <w:szCs w:val="28"/>
          <w:lang w:val="kk-KZ"/>
        </w:rPr>
        <w:t>542. Шарттың орындалуын қамтамасыз ету мөлшерін тапсырыс беруші, ұйымдастырушы шарттың жалпы сомасының үш пайызы мөлшерінде белгілейді.</w:t>
      </w:r>
    </w:p>
    <w:p w14:paraId="31053211" w14:textId="77777777" w:rsidR="00F2111E" w:rsidRPr="003A3199" w:rsidRDefault="00F2111E" w:rsidP="00F2111E">
      <w:pPr>
        <w:ind w:firstLine="708"/>
        <w:jc w:val="both"/>
        <w:rPr>
          <w:bCs/>
          <w:color w:val="000000" w:themeColor="text1"/>
          <w:sz w:val="28"/>
          <w:szCs w:val="28"/>
          <w:lang w:val="kk-KZ"/>
        </w:rPr>
      </w:pPr>
      <w:bookmarkStart w:id="516" w:name="z1884"/>
      <w:bookmarkEnd w:id="515"/>
      <w:r w:rsidRPr="003A3199">
        <w:rPr>
          <w:color w:val="000000" w:themeColor="text1"/>
          <w:sz w:val="28"/>
          <w:szCs w:val="28"/>
          <w:lang w:val="kk-KZ"/>
        </w:rPr>
        <w:lastRenderedPageBreak/>
        <w:t>Баға ұсыныстарын сұрату тәсілімен мемлекеттік сатып алуды жүзеге асыру</w:t>
      </w:r>
      <w:r w:rsidRPr="003A3199">
        <w:rPr>
          <w:bCs/>
          <w:color w:val="000000" w:themeColor="text1"/>
          <w:sz w:val="28"/>
          <w:szCs w:val="28"/>
          <w:lang w:val="kk-KZ"/>
        </w:rPr>
        <w:t xml:space="preserve"> кезінде шартты қамтамасыз ету мөлшері бес пайызды құрайды.</w:t>
      </w:r>
    </w:p>
    <w:p w14:paraId="2F5E926A"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543. Егер шартта аванс төлеу көзделген жағдайда, әлеуетті өнім беруші шарттың орындалуын қамтамасыз етуге қосымша авансқа тең мөлшерде авансты қамтамасыз етуді енгізеді.</w:t>
      </w:r>
    </w:p>
    <w:p w14:paraId="5A23B6FC" w14:textId="77777777" w:rsidR="00F2111E" w:rsidRPr="003A3199" w:rsidRDefault="00F2111E" w:rsidP="00F2111E">
      <w:pPr>
        <w:ind w:firstLine="708"/>
        <w:jc w:val="both"/>
        <w:rPr>
          <w:color w:val="000000" w:themeColor="text1"/>
          <w:sz w:val="28"/>
          <w:szCs w:val="28"/>
          <w:lang w:val="kk-KZ"/>
        </w:rPr>
      </w:pPr>
      <w:bookmarkStart w:id="517" w:name="z1885"/>
      <w:bookmarkEnd w:id="516"/>
      <w:r w:rsidRPr="003A3199">
        <w:rPr>
          <w:color w:val="000000" w:themeColor="text1"/>
          <w:sz w:val="28"/>
          <w:szCs w:val="28"/>
          <w:lang w:val="kk-KZ"/>
        </w:rPr>
        <w:t>544. Өнім беруші аванстың толық сомасынан не аванстың бір бөлігінен бас тартуға құқылы. Аванстан ішінара бас тартылған жағдайда, өнім беруші аванстың алынатын бөлігіне тең мөлшерде авансты қамтамасыз етуді енгізеді.</w:t>
      </w:r>
    </w:p>
    <w:p w14:paraId="272FD084" w14:textId="77777777" w:rsidR="00F2111E" w:rsidRPr="003A3199" w:rsidRDefault="00F2111E" w:rsidP="00F2111E">
      <w:pPr>
        <w:ind w:firstLine="708"/>
        <w:jc w:val="both"/>
        <w:rPr>
          <w:color w:val="000000" w:themeColor="text1"/>
          <w:sz w:val="28"/>
          <w:szCs w:val="28"/>
          <w:lang w:val="kk-KZ"/>
        </w:rPr>
      </w:pPr>
      <w:bookmarkStart w:id="518" w:name="z1886"/>
      <w:bookmarkEnd w:id="517"/>
      <w:r w:rsidRPr="003A3199">
        <w:rPr>
          <w:color w:val="000000" w:themeColor="text1"/>
          <w:sz w:val="28"/>
          <w:szCs w:val="28"/>
          <w:lang w:val="kk-KZ"/>
        </w:rPr>
        <w:t>545. Қолданылу мерзімі бір қаржы жылынан асатын шарт жасалған жағдайда ағымдағы қаржы жылына шарттың орындалуын қамтамасыз ету мөлшері тиісті қаржы жылында көзделген шарттың жылдық сомасы негізге алына отырып есептеледі. Өнім беруші келесі қаржы жылында шарттың орындалуын қамтамасыз етуді мемлекеттік сатып алу туралы шартқа тиісті қаржы жылында міндеттемелер қабылдауға арналған қосымша келісімді қазынашылық органында тіркеген кезден бастап он жұмыс күні ішінде енгізеді.</w:t>
      </w:r>
    </w:p>
    <w:p w14:paraId="705F322A" w14:textId="77777777" w:rsidR="00F2111E" w:rsidRPr="003A3199" w:rsidRDefault="00F2111E" w:rsidP="00F2111E">
      <w:pPr>
        <w:ind w:firstLine="708"/>
        <w:jc w:val="both"/>
        <w:rPr>
          <w:color w:val="000000" w:themeColor="text1"/>
          <w:sz w:val="28"/>
          <w:szCs w:val="28"/>
          <w:lang w:val="kk-KZ"/>
        </w:rPr>
      </w:pPr>
      <w:bookmarkStart w:id="519" w:name="z1887"/>
      <w:bookmarkEnd w:id="518"/>
      <w:r w:rsidRPr="003A3199">
        <w:rPr>
          <w:color w:val="000000" w:themeColor="text1"/>
          <w:sz w:val="28"/>
          <w:szCs w:val="28"/>
          <w:lang w:val="kk-KZ"/>
        </w:rPr>
        <w:t>546. Өнім беруші шарттың орындалуын қамтамасыз етудің және авансты қамтамасыз етудің (бар болса), демпингке қарсы соманы (бар болса) мынадай түрлерінің бірін таңдай алады:</w:t>
      </w:r>
    </w:p>
    <w:p w14:paraId="0F1469C6"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өнім берушінің электрондық әмиянындағы ақшасы;</w:t>
      </w:r>
    </w:p>
    <w:p w14:paraId="1D2A95CB" w14:textId="6FC7767C"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 xml:space="preserve">2) осы Қағидаларға 44-қосымшаға сәйкес нысан бойынша электрондық құжат нысанында ұсынылатын банк кепілдігін қамтуға тиіс. Банктік кепілдікті қағаз тасығышта беруге Заңның 16-бабы 3-тармағының </w:t>
      </w:r>
      <w:r w:rsidR="0054606F" w:rsidRPr="003A3199">
        <w:rPr>
          <w:color w:val="000000" w:themeColor="text1"/>
          <w:sz w:val="28"/>
          <w:szCs w:val="28"/>
          <w:lang w:val="kk-KZ"/>
        </w:rPr>
        <w:br/>
      </w:r>
      <w:r w:rsidRPr="003A3199">
        <w:rPr>
          <w:color w:val="000000" w:themeColor="text1"/>
          <w:sz w:val="28"/>
          <w:szCs w:val="28"/>
          <w:lang w:val="kk-KZ"/>
        </w:rPr>
        <w:t>4), 9), 17), 18), 20), 21), 22), 23), 26), 31), 32), 35), 40) және 41) және 27-бабымен көзделген</w:t>
      </w:r>
      <w:r w:rsidRPr="003A3199">
        <w:rPr>
          <w:b/>
          <w:color w:val="000000" w:themeColor="text1"/>
          <w:sz w:val="28"/>
          <w:szCs w:val="28"/>
          <w:lang w:val="kk-KZ"/>
        </w:rPr>
        <w:t xml:space="preserve"> </w:t>
      </w:r>
      <w:r w:rsidRPr="003A3199">
        <w:rPr>
          <w:color w:val="000000" w:themeColor="text1"/>
          <w:sz w:val="28"/>
          <w:szCs w:val="28"/>
          <w:lang w:val="kk-KZ"/>
        </w:rPr>
        <w:t>жағдайларда жол беріледі;</w:t>
      </w:r>
    </w:p>
    <w:p w14:paraId="05C13D74" w14:textId="77777777" w:rsidR="00F2111E" w:rsidRPr="003A3199" w:rsidRDefault="00F2111E" w:rsidP="00F2111E">
      <w:pPr>
        <w:ind w:firstLine="708"/>
        <w:jc w:val="both"/>
        <w:rPr>
          <w:color w:val="000000" w:themeColor="text1"/>
          <w:sz w:val="28"/>
          <w:szCs w:val="28"/>
          <w:lang w:val="kk-KZ"/>
        </w:rPr>
      </w:pPr>
      <w:bookmarkStart w:id="520" w:name="z1890"/>
      <w:bookmarkEnd w:id="519"/>
      <w:r w:rsidRPr="003A3199">
        <w:rPr>
          <w:color w:val="000000" w:themeColor="text1"/>
          <w:sz w:val="28"/>
          <w:szCs w:val="28"/>
          <w:lang w:val="kk-KZ"/>
        </w:rPr>
        <w:t>3) осы Қағидаларға 45-қосымшаға сәйкес электрондық құжат нысанында ұсынылатын өнім берушінің азаматтық-құқықтық жауапкершілігін сақтандыру шарты.</w:t>
      </w:r>
    </w:p>
    <w:p w14:paraId="615F412A" w14:textId="77777777" w:rsidR="00F2111E" w:rsidRPr="003A3199" w:rsidRDefault="00F2111E" w:rsidP="00F2111E">
      <w:pPr>
        <w:ind w:firstLine="708"/>
        <w:jc w:val="both"/>
        <w:rPr>
          <w:color w:val="000000" w:themeColor="text1"/>
          <w:sz w:val="28"/>
          <w:szCs w:val="28"/>
          <w:lang w:val="kk-KZ"/>
        </w:rPr>
      </w:pPr>
      <w:bookmarkStart w:id="521" w:name="z1891"/>
      <w:bookmarkEnd w:id="520"/>
      <w:r w:rsidRPr="003A3199">
        <w:rPr>
          <w:color w:val="000000" w:themeColor="text1"/>
          <w:sz w:val="28"/>
          <w:szCs w:val="28"/>
          <w:lang w:val="kk-KZ"/>
        </w:rPr>
        <w:t>Мемлекеттік сатып алу туралы шарттың орындалуын қамтамасыз ету және авансты қамтамасыз ету мақсаттары үшін өнім берушінің мемлекеттік сатып алу туралы шарт бойынша өз міндеттемелерін орындамауы немесе тиісінше орындамауы нәтижесінде тапсырыс берушіге келтірілген мүліктік зиянды өтеу міндетімен байланысты мүліктік мүддесі сақтандыру шартының объектісі болып табылады.</w:t>
      </w:r>
    </w:p>
    <w:p w14:paraId="1E53C0AD" w14:textId="77777777" w:rsidR="00F2111E" w:rsidRPr="003A3199" w:rsidRDefault="00F2111E" w:rsidP="00F2111E">
      <w:pPr>
        <w:ind w:firstLine="708"/>
        <w:jc w:val="both"/>
        <w:rPr>
          <w:color w:val="000000" w:themeColor="text1"/>
          <w:sz w:val="28"/>
          <w:szCs w:val="28"/>
          <w:lang w:val="kk-KZ"/>
        </w:rPr>
      </w:pPr>
      <w:bookmarkStart w:id="522" w:name="z1892"/>
      <w:bookmarkEnd w:id="521"/>
      <w:r w:rsidRPr="003A3199">
        <w:rPr>
          <w:color w:val="000000" w:themeColor="text1"/>
          <w:sz w:val="28"/>
          <w:szCs w:val="28"/>
          <w:lang w:val="kk-KZ"/>
        </w:rPr>
        <w:t>Тапсырыс берушінің мүліктік мүдделеріне келтірілген зиянды өтеу бойынша өнім берушінің азаматтық-құқықтық жауапкершілігінің басталу фактісі мемлекеттік сатып алу туралы шарттың орындалуын қамтамасыз ету және авансты қамтамасыз ету мақсаттары үшін сақтандыру шарты бойынша сақтандыру жағдайы деп танылады.</w:t>
      </w:r>
    </w:p>
    <w:p w14:paraId="0E136D37"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Сақтандыру сомасы мемлекеттік сатып алу туралы шарттың орындалуын қамтамасыз ету мақсаттары үшін сақтандыру шартымен айқындалады және Мемлекеттік сатып алу туралы шарттың жалпы сомасының үш пайызынан кем болмауға тиіс.</w:t>
      </w:r>
    </w:p>
    <w:p w14:paraId="1A518B95" w14:textId="77777777" w:rsidR="00F2111E" w:rsidRPr="003A3199" w:rsidRDefault="00F2111E" w:rsidP="00F2111E">
      <w:pPr>
        <w:ind w:firstLine="708"/>
        <w:jc w:val="both"/>
        <w:rPr>
          <w:color w:val="000000" w:themeColor="text1"/>
          <w:sz w:val="28"/>
          <w:szCs w:val="28"/>
          <w:lang w:val="kk-KZ"/>
        </w:rPr>
      </w:pPr>
      <w:bookmarkStart w:id="523" w:name="z1894"/>
      <w:bookmarkEnd w:id="522"/>
      <w:r w:rsidRPr="003A3199">
        <w:rPr>
          <w:color w:val="000000" w:themeColor="text1"/>
          <w:sz w:val="28"/>
          <w:szCs w:val="28"/>
          <w:lang w:val="kk-KZ"/>
        </w:rPr>
        <w:lastRenderedPageBreak/>
        <w:t>547. Әлеуетті өнім берушінің мемлекеттік сатып алу туралы шарт бойынша міндеттемелер толық орындалғанға дейін үшінші тұлғаларда тұтастай не электрондық әмияндағы ақшаның бір бөлігінде талап ету құқығының туындауына әкеп соғатын іс-әрекеттер жасауына жол берілмейді.</w:t>
      </w:r>
    </w:p>
    <w:p w14:paraId="45649A3C" w14:textId="77777777" w:rsidR="00F2111E" w:rsidRPr="003A3199" w:rsidRDefault="00F2111E" w:rsidP="00F2111E">
      <w:pPr>
        <w:ind w:firstLine="708"/>
        <w:jc w:val="both"/>
        <w:rPr>
          <w:color w:val="000000" w:themeColor="text1"/>
          <w:sz w:val="28"/>
          <w:szCs w:val="28"/>
          <w:lang w:val="kk-KZ"/>
        </w:rPr>
      </w:pPr>
      <w:bookmarkStart w:id="524" w:name="z1895"/>
      <w:bookmarkEnd w:id="523"/>
      <w:r w:rsidRPr="003A3199">
        <w:rPr>
          <w:color w:val="000000" w:themeColor="text1"/>
          <w:sz w:val="28"/>
          <w:szCs w:val="28"/>
          <w:lang w:val="kk-KZ"/>
        </w:rPr>
        <w:t>548. Бірыңғай оператордың өнім беруші енгізген электрондық әмияндағы ақшаны заңда көзделмеген мақсаттарға пайдалануына жол берілмейді.</w:t>
      </w:r>
    </w:p>
    <w:p w14:paraId="3F7DD819" w14:textId="77777777" w:rsidR="00F2111E" w:rsidRPr="003A3199" w:rsidRDefault="00F2111E" w:rsidP="00F2111E">
      <w:pPr>
        <w:ind w:firstLine="708"/>
        <w:jc w:val="both"/>
        <w:rPr>
          <w:color w:val="000000" w:themeColor="text1"/>
          <w:sz w:val="28"/>
          <w:szCs w:val="28"/>
          <w:lang w:val="kk-KZ"/>
        </w:rPr>
      </w:pPr>
      <w:bookmarkStart w:id="525" w:name="z1896"/>
      <w:bookmarkEnd w:id="524"/>
      <w:r w:rsidRPr="003A3199">
        <w:rPr>
          <w:color w:val="000000" w:themeColor="text1"/>
          <w:sz w:val="28"/>
          <w:szCs w:val="28"/>
          <w:lang w:val="kk-KZ"/>
        </w:rPr>
        <w:t xml:space="preserve">549. Шарттың орындалуын қамтамасыз ету, авансты қамтамасыз ету сомасы (бар болса), тиындармен есептелген демпингке қарсы сома (бар болса) дөңгелектенеді. Бұл ретте елу тиыннан аз сома нөлге дейін дөңгелектенеді, </w:t>
      </w:r>
      <w:r w:rsidRPr="003A3199">
        <w:rPr>
          <w:color w:val="000000" w:themeColor="text1"/>
          <w:sz w:val="28"/>
          <w:szCs w:val="28"/>
          <w:lang w:val="kk-KZ"/>
        </w:rPr>
        <w:br/>
        <w:t>ал елу тиынға тең және одан жоғары сома бір теңгеге дейін дөңгелектенеді.</w:t>
      </w:r>
    </w:p>
    <w:p w14:paraId="59D80AED" w14:textId="77777777" w:rsidR="00F2111E" w:rsidRPr="003A3199" w:rsidRDefault="00F2111E" w:rsidP="00F2111E">
      <w:pPr>
        <w:ind w:firstLine="708"/>
        <w:jc w:val="both"/>
        <w:rPr>
          <w:color w:val="000000" w:themeColor="text1"/>
          <w:sz w:val="28"/>
          <w:szCs w:val="28"/>
          <w:lang w:val="kk-KZ"/>
        </w:rPr>
      </w:pPr>
      <w:bookmarkStart w:id="526" w:name="z1897"/>
      <w:bookmarkEnd w:id="525"/>
      <w:r w:rsidRPr="003A3199">
        <w:rPr>
          <w:color w:val="000000" w:themeColor="text1"/>
          <w:sz w:val="28"/>
          <w:szCs w:val="28"/>
          <w:lang w:val="kk-KZ"/>
        </w:rPr>
        <w:t xml:space="preserve">550. Тапсырыс беруші шарттың орындалуын қамтамасыз етуді, электрондық банк кепілдігі түрінде енгізілген демпингке қарсы соманы </w:t>
      </w:r>
      <w:r w:rsidRPr="003A3199">
        <w:rPr>
          <w:color w:val="000000" w:themeColor="text1"/>
          <w:sz w:val="28"/>
          <w:szCs w:val="28"/>
          <w:lang w:val="kk-KZ"/>
        </w:rPr>
        <w:br/>
        <w:t>(бар болса)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қайтарады.</w:t>
      </w:r>
    </w:p>
    <w:p w14:paraId="502809C0" w14:textId="77777777" w:rsidR="00F2111E" w:rsidRPr="003A3199" w:rsidRDefault="00F2111E" w:rsidP="00F2111E">
      <w:pPr>
        <w:ind w:firstLine="708"/>
        <w:jc w:val="both"/>
        <w:rPr>
          <w:color w:val="000000" w:themeColor="text1"/>
          <w:sz w:val="28"/>
          <w:szCs w:val="28"/>
          <w:lang w:val="kk-KZ"/>
        </w:rPr>
      </w:pPr>
      <w:bookmarkStart w:id="527" w:name="z1898"/>
      <w:bookmarkEnd w:id="526"/>
      <w:r w:rsidRPr="003A3199">
        <w:rPr>
          <w:color w:val="000000" w:themeColor="text1"/>
          <w:sz w:val="28"/>
          <w:szCs w:val="28"/>
          <w:lang w:val="kk-KZ"/>
        </w:rPr>
        <w:t>551. Бірыңғай оператор өнім беруші шарт бойынша міндеттемелерді толық және тиісінше орындаған күннен бастап үш жұмыс күні ішінде өнім берушінің электрондық әмиянына өзі бұғаттаған шарттың орындалуын қамтамасыз етуді, демпингке қарсы соманы (бар болса) автоматты түрде ашады және қайтаруды жүзеге асырады.</w:t>
      </w:r>
    </w:p>
    <w:p w14:paraId="2B0AFAEB" w14:textId="77777777" w:rsidR="00F2111E" w:rsidRPr="003A3199" w:rsidRDefault="00F2111E" w:rsidP="00F2111E">
      <w:pPr>
        <w:ind w:firstLine="708"/>
        <w:jc w:val="both"/>
        <w:rPr>
          <w:color w:val="000000" w:themeColor="text1"/>
          <w:sz w:val="28"/>
          <w:szCs w:val="28"/>
          <w:lang w:val="kk-KZ"/>
        </w:rPr>
      </w:pPr>
      <w:bookmarkStart w:id="528" w:name="z1899"/>
      <w:bookmarkEnd w:id="527"/>
      <w:r w:rsidRPr="003A3199">
        <w:rPr>
          <w:color w:val="000000" w:themeColor="text1"/>
          <w:sz w:val="28"/>
          <w:szCs w:val="28"/>
          <w:lang w:val="kk-KZ"/>
        </w:rPr>
        <w:t>552. Шарттың сомасы азайған жағдайда, тапсырыс беруші өнім берушінің сұрау салуы және тапсырыс берушінің қайтаруды растауы бойынша жасалған шартқа өзгерістер енгізілген күннен бастап бес жұмыс күні ішінде оған электрондық банк кепілдігі түрінде енгізілген шарттың орындалуын қамтамасыз етуді төмендетілген сомаға пропорционалды мөлшерде қайтарады.</w:t>
      </w:r>
    </w:p>
    <w:p w14:paraId="5F48DFFD"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Өнім беруші шарт сомасын ұлғайтуға келіскен жағдайда, өнім беруші жасалған шартқа өзгерістер енгізілген күннен бастап он жұмыс күні ішінде тапсырыс берушіге ұлғайған сомаға пропорционалды мөлшерде электрондық банк кепілдігі түрінде шарттың орындалуын қамтамасыз етуді қосымша енгізеді.</w:t>
      </w:r>
    </w:p>
    <w:p w14:paraId="09C5C5DB" w14:textId="77777777" w:rsidR="00F2111E" w:rsidRPr="003A3199" w:rsidRDefault="00F2111E" w:rsidP="00F2111E">
      <w:pPr>
        <w:ind w:firstLine="708"/>
        <w:jc w:val="both"/>
        <w:rPr>
          <w:color w:val="000000" w:themeColor="text1"/>
          <w:sz w:val="28"/>
          <w:szCs w:val="28"/>
          <w:lang w:val="kk-KZ"/>
        </w:rPr>
      </w:pPr>
      <w:bookmarkStart w:id="529" w:name="z1901"/>
      <w:bookmarkEnd w:id="528"/>
      <w:r w:rsidRPr="003A3199">
        <w:rPr>
          <w:color w:val="000000" w:themeColor="text1"/>
          <w:sz w:val="28"/>
          <w:szCs w:val="28"/>
          <w:lang w:val="kk-KZ"/>
        </w:rPr>
        <w:t>553. Өнім берушінің сұратуы бойынша шарттың сомасы азайған және тапсырыс беруші қайтаруды растаған жағдайда, бірыңғай оператор жасалған шартқа өзгерістер енгізілген күннен бастап үш жұмыс күні ішінде өнім берушінің енгізілген шарттың орындалуын қамтамасыз етуді төмендетілген сомаға пропорционалды мөлшерде бұғаттаудан шығарады.</w:t>
      </w:r>
    </w:p>
    <w:p w14:paraId="034406FA"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Өнім беруші шарт сомасын ұлғайтуға келіскен жағдайда, өнім беруші жасалған шартқа өзгерістер енгізілген күннен бастап он жұмыс күні ішінде тапсырыс берушіге ұлғайған сомаға пропорционалды мөлшерде электрондық әмияндағы ақшадан шарттың орындалуын қамтамасыз етуді қосымша енгізеді.</w:t>
      </w:r>
    </w:p>
    <w:p w14:paraId="63CC62EF" w14:textId="77777777" w:rsidR="00F2111E" w:rsidRPr="003A3199" w:rsidRDefault="00F2111E" w:rsidP="00F2111E">
      <w:pPr>
        <w:ind w:firstLine="708"/>
        <w:jc w:val="both"/>
        <w:rPr>
          <w:color w:val="000000" w:themeColor="text1"/>
          <w:sz w:val="28"/>
          <w:szCs w:val="28"/>
          <w:lang w:val="kk-KZ"/>
        </w:rPr>
      </w:pPr>
      <w:bookmarkStart w:id="530" w:name="z1903"/>
      <w:bookmarkEnd w:id="529"/>
      <w:r w:rsidRPr="003A3199">
        <w:rPr>
          <w:color w:val="000000" w:themeColor="text1"/>
          <w:sz w:val="28"/>
          <w:szCs w:val="28"/>
          <w:lang w:val="kk-KZ"/>
        </w:rPr>
        <w:t xml:space="preserve">554. Шарт бойынша міндеттемелердің орындалуына қарай тапсырыс беруші бес жұмыс күні ішінде өнім берушінің сұрау салуы бойынша шартта көзделген орындалған міндеттемелерге пропорционалды мөлшерде электрондық </w:t>
      </w:r>
      <w:r w:rsidRPr="003A3199">
        <w:rPr>
          <w:color w:val="000000" w:themeColor="text1"/>
          <w:sz w:val="28"/>
          <w:szCs w:val="28"/>
          <w:lang w:val="kk-KZ"/>
        </w:rPr>
        <w:lastRenderedPageBreak/>
        <w:t>банк кепілдігі түрінде енгізілген авансты орындауды қамтамасыз ету мөлшерін азайтады.</w:t>
      </w:r>
    </w:p>
    <w:p w14:paraId="32FC5AEC" w14:textId="77777777" w:rsidR="00F2111E" w:rsidRPr="003A3199" w:rsidRDefault="00F2111E" w:rsidP="00F2111E">
      <w:pPr>
        <w:ind w:firstLine="708"/>
        <w:jc w:val="both"/>
        <w:rPr>
          <w:color w:val="000000" w:themeColor="text1"/>
          <w:sz w:val="28"/>
          <w:szCs w:val="28"/>
          <w:lang w:val="kk-KZ"/>
        </w:rPr>
      </w:pPr>
      <w:bookmarkStart w:id="531" w:name="z1904"/>
      <w:bookmarkEnd w:id="530"/>
      <w:r w:rsidRPr="003A3199">
        <w:rPr>
          <w:color w:val="000000" w:themeColor="text1"/>
          <w:sz w:val="28"/>
          <w:szCs w:val="28"/>
          <w:lang w:val="kk-KZ"/>
        </w:rPr>
        <w:t>555. Шарт бойынша міндеттемелердің орындалуына қарай бірыңғай оператор үш жұмыс күні ішінде өнім берушінің сұрау салуы және тапсырыс берушінің қайтаруды растауы бойынша веб-портал арқылы шартта көзделген орындалған міндеттемелерге пропорционалды мөлшерде электрондық әмияннан енгізілген авансты орындауды қамтамасыз ету мөлшерін бұғаттаудан шығарады.</w:t>
      </w:r>
    </w:p>
    <w:p w14:paraId="1638D007" w14:textId="77777777" w:rsidR="00F2111E" w:rsidRPr="003A3199" w:rsidRDefault="00F2111E" w:rsidP="00F2111E">
      <w:pPr>
        <w:ind w:firstLine="708"/>
        <w:jc w:val="both"/>
        <w:rPr>
          <w:color w:val="000000" w:themeColor="text1"/>
          <w:sz w:val="28"/>
          <w:szCs w:val="28"/>
          <w:lang w:val="kk-KZ"/>
        </w:rPr>
      </w:pPr>
      <w:bookmarkStart w:id="532" w:name="z1905"/>
      <w:bookmarkEnd w:id="531"/>
      <w:r w:rsidRPr="003A3199">
        <w:rPr>
          <w:color w:val="000000" w:themeColor="text1"/>
          <w:sz w:val="28"/>
          <w:szCs w:val="28"/>
          <w:lang w:val="kk-KZ"/>
        </w:rPr>
        <w:t>556. Өнім беруші шарт бойынша қабылданған міндеттемелерді тиісінше орындамаған кезде тапсырыс беруші не бірыңғай оператор енгізілген шарттың орындалуын қамтамасыз етуді, авансты қамтамасыз етуді (бар болса), демпингке қарсы соманы (бар болса), жиынтығында мынадай талаптар сақталған кезде қайтарады:</w:t>
      </w:r>
    </w:p>
    <w:p w14:paraId="1C914A2D"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өнім берушінің тұрақсыздық айыбын (айыппұлды, өсімпұлды) төлеуі;</w:t>
      </w:r>
    </w:p>
    <w:p w14:paraId="0CD76B94"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шарттық міндеттемелерді толық орындау;</w:t>
      </w:r>
    </w:p>
    <w:p w14:paraId="3F46CE54"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3) тапсырыс берушінің қайтаруды растауы шарттың орындалуын қамтамасыз ету, авансты (бар болса), демпингке қарсы соманы (бар болса) қамтамасыз ету.</w:t>
      </w:r>
    </w:p>
    <w:p w14:paraId="1A6643E2" w14:textId="77777777" w:rsidR="00F2111E" w:rsidRPr="003A3199" w:rsidRDefault="00F2111E" w:rsidP="00F2111E">
      <w:pPr>
        <w:ind w:firstLine="708"/>
        <w:jc w:val="both"/>
        <w:rPr>
          <w:color w:val="000000" w:themeColor="text1"/>
          <w:sz w:val="28"/>
          <w:szCs w:val="28"/>
          <w:lang w:val="kk-KZ"/>
        </w:rPr>
      </w:pPr>
      <w:bookmarkStart w:id="533" w:name="z1906"/>
      <w:bookmarkEnd w:id="532"/>
      <w:r w:rsidRPr="003A3199">
        <w:rPr>
          <w:color w:val="000000" w:themeColor="text1"/>
          <w:sz w:val="28"/>
          <w:szCs w:val="28"/>
          <w:lang w:val="kk-KZ"/>
        </w:rPr>
        <w:t xml:space="preserve">557. Шарттың орындалуын қамтамасыз ету, авансты қамтамасыз ету </w:t>
      </w:r>
      <w:r w:rsidRPr="003A3199">
        <w:rPr>
          <w:color w:val="000000" w:themeColor="text1"/>
          <w:sz w:val="28"/>
          <w:szCs w:val="28"/>
          <w:lang w:val="kk-KZ"/>
        </w:rPr>
        <w:br/>
        <w:t>(бар болса), демпингке қарсы сома (бар болса) тиісті бюджеттің, дауыс беретін акцияларының (жарғылық капиталға қатысу үлестерінің) елу және одан да көп пайызы мемлекетке тиесілі мемлекеттік кәсіпорынның, заңды тұлғаның немесе олармен үлестес заңды тұлғалардың кірісіне есептеледі.</w:t>
      </w:r>
    </w:p>
    <w:p w14:paraId="604706FF" w14:textId="77777777" w:rsidR="00F2111E" w:rsidRPr="003A3199" w:rsidRDefault="00F2111E" w:rsidP="00F2111E">
      <w:pPr>
        <w:ind w:firstLine="708"/>
        <w:jc w:val="both"/>
        <w:rPr>
          <w:color w:val="000000" w:themeColor="text1"/>
          <w:sz w:val="28"/>
          <w:szCs w:val="28"/>
          <w:lang w:val="kk-KZ"/>
        </w:rPr>
      </w:pPr>
      <w:bookmarkStart w:id="534" w:name="z1910"/>
      <w:bookmarkEnd w:id="533"/>
      <w:r w:rsidRPr="003A3199">
        <w:rPr>
          <w:color w:val="000000" w:themeColor="text1"/>
          <w:sz w:val="28"/>
          <w:szCs w:val="28"/>
          <w:lang w:val="kk-KZ"/>
        </w:rPr>
        <w:t>558. Электрондық банк кепілдігі түрінде енгізілген шарттың орындалуын қамтамасыз етуді, авансты қамтамасыз етуді (бар болса), демпингке қарсы соманы (бар болса) өнім беруші шарттық міндеттемелерді орындамауына не тиісінше орындамауына байланысты шарт бұзылған жағдайда тапсырыс беруші өнім берушіге қайтармайды.</w:t>
      </w:r>
    </w:p>
    <w:p w14:paraId="1FE452EF" w14:textId="77777777" w:rsidR="00F2111E" w:rsidRPr="003A3199" w:rsidRDefault="00F2111E" w:rsidP="00F2111E">
      <w:pPr>
        <w:ind w:firstLine="708"/>
        <w:jc w:val="both"/>
        <w:rPr>
          <w:color w:val="000000" w:themeColor="text1"/>
          <w:sz w:val="28"/>
          <w:szCs w:val="28"/>
          <w:lang w:val="kk-KZ"/>
        </w:rPr>
      </w:pPr>
      <w:bookmarkStart w:id="535" w:name="z1911"/>
      <w:bookmarkEnd w:id="534"/>
      <w:r w:rsidRPr="003A3199">
        <w:rPr>
          <w:color w:val="000000" w:themeColor="text1"/>
          <w:sz w:val="28"/>
          <w:szCs w:val="28"/>
          <w:lang w:val="kk-KZ"/>
        </w:rPr>
        <w:t>559. Шарттың орындалуын қамтамасыз ету, авансты қамтамасыз ету (болған кезде), электрондық әмиян арқылы енгізілген демпингке қарсы соманы (болған кезде) бірыңғай оператор бұғаттайды және өнім берушінің шарттық міндеттемелерді орындамауына не тиісінше орындамауына байланысты шарт бұзылған (шарттың қолданылу мерзімі өткен) жағдайда өнім берушіге қайтарылмайды.</w:t>
      </w:r>
    </w:p>
    <w:p w14:paraId="154E5CB0" w14:textId="77777777" w:rsidR="00F2111E" w:rsidRPr="003A3199" w:rsidRDefault="00F2111E" w:rsidP="00F2111E">
      <w:pPr>
        <w:ind w:firstLine="708"/>
        <w:jc w:val="both"/>
        <w:rPr>
          <w:color w:val="000000" w:themeColor="text1"/>
          <w:sz w:val="28"/>
          <w:szCs w:val="28"/>
          <w:lang w:val="kk-KZ"/>
        </w:rPr>
      </w:pPr>
      <w:bookmarkStart w:id="536" w:name="z1912"/>
      <w:bookmarkEnd w:id="535"/>
      <w:r w:rsidRPr="003A3199">
        <w:rPr>
          <w:color w:val="000000" w:themeColor="text1"/>
          <w:sz w:val="28"/>
          <w:szCs w:val="28"/>
          <w:lang w:val="kk-KZ"/>
        </w:rPr>
        <w:t>560. Бірыңғай оператор веб-портал арқылы тапсырыс берушіден өтініш келіп түскен күннен бастап бес жұмыс күні ішінде шарттың орындалуын қамтамасыз ету, авансты (бар болса), демпингке қарсы соманы (бар болса) қамтамасыз ету бойынша бұғатталған ақшаны Тапсырыс берушінің өтініште көрсетілген шотына жеткізушінің электрондық әмиянынан аударуды жүзеге асырады.</w:t>
      </w:r>
    </w:p>
    <w:p w14:paraId="7A4698D0" w14:textId="77777777" w:rsidR="00F2111E" w:rsidRPr="003A3199" w:rsidRDefault="00F2111E" w:rsidP="00F2111E">
      <w:pPr>
        <w:ind w:firstLine="708"/>
        <w:jc w:val="both"/>
        <w:rPr>
          <w:color w:val="000000" w:themeColor="text1"/>
          <w:sz w:val="28"/>
          <w:szCs w:val="28"/>
          <w:lang w:val="kk-KZ"/>
        </w:rPr>
      </w:pPr>
      <w:bookmarkStart w:id="537" w:name="z1913"/>
      <w:bookmarkEnd w:id="536"/>
      <w:r w:rsidRPr="003A3199">
        <w:rPr>
          <w:color w:val="000000" w:themeColor="text1"/>
          <w:sz w:val="28"/>
          <w:szCs w:val="28"/>
          <w:lang w:val="kk-KZ"/>
        </w:rPr>
        <w:t xml:space="preserve">561. Шарт Заңның 17-бабы 9-тармағының 2) тармақшасына сәйкес шарт бойынша міндеттемелерді орындамағаны не тиісінше орындамағаны үшін тұрақсыздық айыбын (айыппұл, өсімпұл) көздейді. Тұрақсыздық айыбының </w:t>
      </w:r>
      <w:r w:rsidRPr="003A3199">
        <w:rPr>
          <w:color w:val="000000" w:themeColor="text1"/>
          <w:sz w:val="28"/>
          <w:szCs w:val="28"/>
          <w:lang w:val="kk-KZ"/>
        </w:rPr>
        <w:lastRenderedPageBreak/>
        <w:t>мөлшері Қазақстан Республикасының азаматтық заңнамасына сәйкес айқындалады</w:t>
      </w:r>
    </w:p>
    <w:p w14:paraId="01614B58" w14:textId="77777777" w:rsidR="00F2111E" w:rsidRPr="003A3199" w:rsidRDefault="00F2111E" w:rsidP="00F2111E">
      <w:pPr>
        <w:ind w:firstLine="708"/>
        <w:jc w:val="both"/>
        <w:rPr>
          <w:color w:val="000000" w:themeColor="text1"/>
          <w:sz w:val="28"/>
          <w:szCs w:val="28"/>
          <w:lang w:val="kk-KZ"/>
        </w:rPr>
      </w:pPr>
      <w:bookmarkStart w:id="538" w:name="z1914"/>
      <w:bookmarkEnd w:id="537"/>
      <w:r w:rsidRPr="003A3199">
        <w:rPr>
          <w:color w:val="000000" w:themeColor="text1"/>
          <w:sz w:val="28"/>
          <w:szCs w:val="28"/>
          <w:lang w:val="kk-KZ"/>
        </w:rPr>
        <w:t>562. Шарт бір қаржы жылына арналған мерзімге жасалады. Мемлекеттік сатып алу үшін пайдаланылатын ақшаны оңтайлы және тиімді жұмсау мақсатында бір қаржы жылынан астам мерзімге шарт жасасуға жол беріледі.</w:t>
      </w:r>
    </w:p>
    <w:p w14:paraId="0C94121D" w14:textId="77777777" w:rsidR="00F2111E" w:rsidRPr="003A3199" w:rsidRDefault="00F2111E" w:rsidP="00F2111E">
      <w:pPr>
        <w:ind w:firstLine="708"/>
        <w:jc w:val="both"/>
        <w:rPr>
          <w:color w:val="000000" w:themeColor="text1"/>
          <w:sz w:val="28"/>
          <w:szCs w:val="28"/>
          <w:lang w:val="kk-KZ"/>
        </w:rPr>
      </w:pPr>
      <w:bookmarkStart w:id="539" w:name="z1916"/>
      <w:bookmarkEnd w:id="538"/>
      <w:r w:rsidRPr="003A3199">
        <w:rPr>
          <w:color w:val="000000" w:themeColor="text1"/>
          <w:sz w:val="28"/>
          <w:szCs w:val="28"/>
          <w:lang w:val="kk-KZ"/>
        </w:rPr>
        <w:t xml:space="preserve">563. Келесі жылдарға арналған бекітілген (нақтыланған) бюджетте </w:t>
      </w:r>
      <w:r w:rsidRPr="003A3199">
        <w:rPr>
          <w:color w:val="000000" w:themeColor="text1"/>
          <w:sz w:val="28"/>
          <w:szCs w:val="28"/>
          <w:lang w:val="kk-KZ"/>
        </w:rPr>
        <w:br/>
        <w:t>(даму жоспарында) тиісті қаржыландыру болған кезде бір қаржы жылынан астам мерзімге шарт жасасуға жол беріледі.</w:t>
      </w:r>
    </w:p>
    <w:p w14:paraId="27879D48" w14:textId="77777777" w:rsidR="00F2111E" w:rsidRPr="003A3199" w:rsidRDefault="00F2111E" w:rsidP="00F2111E">
      <w:pPr>
        <w:ind w:firstLine="708"/>
        <w:jc w:val="both"/>
        <w:rPr>
          <w:color w:val="000000" w:themeColor="text1"/>
          <w:sz w:val="28"/>
          <w:szCs w:val="28"/>
          <w:lang w:val="kk-KZ"/>
        </w:rPr>
      </w:pPr>
      <w:bookmarkStart w:id="540" w:name="z1917"/>
      <w:bookmarkEnd w:id="539"/>
      <w:r w:rsidRPr="003A3199">
        <w:rPr>
          <w:color w:val="000000" w:themeColor="text1"/>
          <w:sz w:val="28"/>
          <w:szCs w:val="28"/>
          <w:lang w:val="kk-KZ"/>
        </w:rPr>
        <w:t>564. Шаруашылық жүргізу құқығындағы мемлекеттік кәсіпорындар, сондай-ақ дауыс беретін акцияларының (жарғылық капиталға қатысу үлестерінің) елу және одан да көп пайызы мемлекетке тиесілі заңды тұлғалар және олармен үлестес заңды тұлғалар іс-шараларды орындау үшін қажетті ұзақ мерзімді шартты басқару органы немесе аталған тұлғалардың жоғары органы бекіткен даму жоспарында белгіленген келесі (кейінгі) қаржы жылында (жылдарында) аяқтау мерзімімен жасаса алады.</w:t>
      </w:r>
    </w:p>
    <w:p w14:paraId="18A9A1B9" w14:textId="4AFEF7E7" w:rsidR="00F2111E" w:rsidRPr="003A3199" w:rsidRDefault="00F2111E" w:rsidP="0099276F">
      <w:pPr>
        <w:pStyle w:val="1"/>
        <w:spacing w:before="0" w:beforeAutospacing="0" w:after="0" w:afterAutospacing="0"/>
        <w:ind w:firstLine="708"/>
        <w:jc w:val="both"/>
        <w:rPr>
          <w:b w:val="0"/>
          <w:bCs w:val="0"/>
          <w:color w:val="000000" w:themeColor="text1"/>
          <w:sz w:val="28"/>
          <w:szCs w:val="28"/>
          <w:lang w:val="kk-KZ"/>
        </w:rPr>
      </w:pPr>
      <w:bookmarkStart w:id="541" w:name="z1918"/>
      <w:bookmarkEnd w:id="540"/>
      <w:r w:rsidRPr="003A3199">
        <w:rPr>
          <w:b w:val="0"/>
          <w:bCs w:val="0"/>
          <w:color w:val="000000" w:themeColor="text1"/>
          <w:sz w:val="28"/>
          <w:szCs w:val="28"/>
          <w:lang w:val="kk-KZ"/>
        </w:rPr>
        <w:t xml:space="preserve">565. Тапсырыс берушінің үздіксіз қызметін қамтамасыз ету мақсатында </w:t>
      </w:r>
      <w:r w:rsidR="0099276F" w:rsidRPr="003A3199">
        <w:rPr>
          <w:b w:val="0"/>
          <w:bCs w:val="0"/>
          <w:color w:val="000000" w:themeColor="text1"/>
          <w:sz w:val="28"/>
          <w:szCs w:val="28"/>
          <w:lang w:val="kk-KZ"/>
        </w:rPr>
        <w:t xml:space="preserve">соңғысы конкурс (аукцион) тәсілімен мемлекеттік сатып алу қорытындылары шығарылғанға және шарт күшіне енгенге дейінгі кезеңге </w:t>
      </w:r>
      <w:r w:rsidR="0099276F" w:rsidRPr="003A3199">
        <w:rPr>
          <w:b w:val="0"/>
          <w:bCs w:val="0"/>
          <w:sz w:val="28"/>
          <w:szCs w:val="28"/>
          <w:lang w:val="kk-KZ"/>
        </w:rPr>
        <w:t xml:space="preserve">Қазақстан Республикасы Қаржы министрінің 2024 жылғы 20 тамыздағы № 559 бұйрығымен бекітілген Конкурс,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(немесе) апта сайынғы қажеттіліктегі тауарлардың, жұмыстардың, көрсетілетін қызметтердің тізбесі бойынша </w:t>
      </w:r>
      <w:r w:rsidR="0099276F" w:rsidRPr="003A3199">
        <w:rPr>
          <w:b w:val="0"/>
          <w:bCs w:val="0"/>
          <w:color w:val="000000" w:themeColor="text1"/>
          <w:sz w:val="28"/>
          <w:szCs w:val="28"/>
          <w:lang w:val="kk-KZ"/>
        </w:rPr>
        <w:t xml:space="preserve">(нормативтік құқықтық актілерді мемлекеттік тіркеу тізілімінде № </w:t>
      </w:r>
      <w:r w:rsidR="0099276F" w:rsidRPr="003A3199">
        <w:rPr>
          <w:b w:val="0"/>
          <w:bCs w:val="0"/>
          <w:sz w:val="28"/>
          <w:szCs w:val="28"/>
          <w:lang w:val="kk-KZ"/>
        </w:rPr>
        <w:t>34962</w:t>
      </w:r>
      <w:r w:rsidR="0099276F" w:rsidRPr="003A3199">
        <w:rPr>
          <w:b w:val="0"/>
          <w:bCs w:val="0"/>
          <w:color w:val="000000" w:themeColor="text1"/>
          <w:sz w:val="28"/>
          <w:szCs w:val="28"/>
          <w:lang w:val="kk-KZ"/>
        </w:rPr>
        <w:t xml:space="preserve"> болып тіркелген)</w:t>
      </w:r>
      <w:r w:rsidR="0099276F" w:rsidRPr="003A3199">
        <w:rPr>
          <w:b w:val="0"/>
          <w:bCs w:val="0"/>
          <w:sz w:val="28"/>
          <w:szCs w:val="28"/>
          <w:lang w:val="kk-KZ"/>
        </w:rPr>
        <w:t xml:space="preserve"> күн сайынғы немесе апта сайынғы қажеттіліктегі </w:t>
      </w:r>
      <w:r w:rsidRPr="003A3199">
        <w:rPr>
          <w:b w:val="0"/>
          <w:bCs w:val="0"/>
          <w:color w:val="000000" w:themeColor="text1"/>
          <w:sz w:val="28"/>
          <w:szCs w:val="28"/>
          <w:lang w:val="kk-KZ"/>
        </w:rPr>
        <w:t>тауарларды, жұмыстарды, көрсетілетін қызметтерді мемлекеттік сатып алу шарт</w:t>
      </w:r>
      <w:r w:rsidR="0099276F" w:rsidRPr="003A3199">
        <w:rPr>
          <w:b w:val="0"/>
          <w:bCs w:val="0"/>
          <w:color w:val="000000" w:themeColor="text1"/>
          <w:sz w:val="28"/>
          <w:szCs w:val="28"/>
          <w:lang w:val="kk-KZ"/>
        </w:rPr>
        <w:t>ын</w:t>
      </w:r>
      <w:r w:rsidRPr="003A3199">
        <w:rPr>
          <w:b w:val="0"/>
          <w:bCs w:val="0"/>
          <w:color w:val="000000" w:themeColor="text1"/>
          <w:sz w:val="28"/>
          <w:szCs w:val="28"/>
          <w:lang w:val="kk-KZ"/>
        </w:rPr>
        <w:t>ың қолданы</w:t>
      </w:r>
      <w:r w:rsidR="0099276F" w:rsidRPr="003A3199">
        <w:rPr>
          <w:b w:val="0"/>
          <w:bCs w:val="0"/>
          <w:color w:val="000000" w:themeColor="text1"/>
          <w:sz w:val="28"/>
          <w:szCs w:val="28"/>
          <w:lang w:val="kk-KZ"/>
        </w:rPr>
        <w:t>с</w:t>
      </w:r>
      <w:r w:rsidRPr="003A3199">
        <w:rPr>
          <w:b w:val="0"/>
          <w:bCs w:val="0"/>
          <w:color w:val="000000" w:themeColor="text1"/>
          <w:sz w:val="28"/>
          <w:szCs w:val="28"/>
          <w:lang w:val="kk-KZ"/>
        </w:rPr>
        <w:t>ын ұзартады.</w:t>
      </w:r>
    </w:p>
    <w:p w14:paraId="3EADE7C6" w14:textId="77777777" w:rsidR="00F2111E" w:rsidRPr="003A3199" w:rsidRDefault="00F2111E" w:rsidP="00F2111E">
      <w:pPr>
        <w:ind w:firstLine="708"/>
        <w:jc w:val="both"/>
        <w:rPr>
          <w:color w:val="000000" w:themeColor="text1"/>
          <w:sz w:val="28"/>
          <w:szCs w:val="28"/>
          <w:lang w:val="kk-KZ"/>
        </w:rPr>
      </w:pPr>
      <w:bookmarkStart w:id="542" w:name="z1919"/>
      <w:bookmarkEnd w:id="541"/>
      <w:r w:rsidRPr="003A3199">
        <w:rPr>
          <w:color w:val="000000" w:themeColor="text1"/>
          <w:sz w:val="28"/>
          <w:szCs w:val="28"/>
          <w:lang w:val="kk-KZ"/>
        </w:rPr>
        <w:t>Бұл ретте мұндай мемлекеттік сатып алуды өткізу мерзімі ішінде Тапсырыс берушінің қажеттілігін қамтамасыз ету үшін қажетті, бірақ екі айдан аспайтын осындай тауарларды, жұмыстарды, көрсетілетін қызметтерді мемлекеттік сатып алу көлемінен аспайтын көлемде жүзеге асырылады.</w:t>
      </w:r>
    </w:p>
    <w:p w14:paraId="30A1638C" w14:textId="77777777" w:rsidR="00F2111E" w:rsidRPr="003A3199" w:rsidRDefault="00F2111E" w:rsidP="00F2111E">
      <w:pPr>
        <w:ind w:firstLine="708"/>
        <w:jc w:val="both"/>
        <w:rPr>
          <w:color w:val="000000" w:themeColor="text1"/>
          <w:sz w:val="28"/>
          <w:szCs w:val="28"/>
          <w:lang w:val="kk-KZ"/>
        </w:rPr>
      </w:pPr>
      <w:bookmarkStart w:id="543" w:name="z1920"/>
      <w:bookmarkEnd w:id="542"/>
      <w:r w:rsidRPr="003A3199">
        <w:rPr>
          <w:color w:val="000000" w:themeColor="text1"/>
          <w:sz w:val="28"/>
          <w:szCs w:val="28"/>
          <w:lang w:val="kk-KZ"/>
        </w:rPr>
        <w:t>566. Шарт Заңның 18-бабының 4-тармағында көзделген оқиғалар туындаған жағдайда оны кез келген кезеңде бұзу туралы талапты қамтиды</w:t>
      </w:r>
    </w:p>
    <w:p w14:paraId="3A74AE1A" w14:textId="77777777" w:rsidR="00F2111E" w:rsidRPr="003A3199" w:rsidRDefault="00F2111E" w:rsidP="00F2111E">
      <w:pPr>
        <w:ind w:firstLine="708"/>
        <w:jc w:val="both"/>
        <w:rPr>
          <w:color w:val="000000" w:themeColor="text1"/>
          <w:sz w:val="28"/>
          <w:szCs w:val="28"/>
          <w:lang w:val="kk-KZ"/>
        </w:rPr>
      </w:pPr>
      <w:bookmarkStart w:id="544" w:name="z1924"/>
      <w:bookmarkEnd w:id="543"/>
      <w:r w:rsidRPr="003A3199">
        <w:rPr>
          <w:color w:val="000000" w:themeColor="text1"/>
          <w:sz w:val="28"/>
          <w:szCs w:val="28"/>
          <w:lang w:val="kk-KZ"/>
        </w:rPr>
        <w:t>567. Заңның 17-бабының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p w14:paraId="2947F6C9" w14:textId="77777777" w:rsidR="00F2111E" w:rsidRPr="003A3199" w:rsidRDefault="00F2111E" w:rsidP="00F2111E">
      <w:pPr>
        <w:ind w:firstLine="708"/>
        <w:jc w:val="both"/>
        <w:rPr>
          <w:color w:val="000000" w:themeColor="text1"/>
          <w:sz w:val="28"/>
          <w:szCs w:val="28"/>
          <w:lang w:val="kk-KZ"/>
        </w:rPr>
      </w:pPr>
      <w:bookmarkStart w:id="545" w:name="z1925"/>
      <w:bookmarkEnd w:id="544"/>
      <w:r w:rsidRPr="003A3199">
        <w:rPr>
          <w:color w:val="000000" w:themeColor="text1"/>
          <w:sz w:val="28"/>
          <w:szCs w:val="28"/>
          <w:lang w:val="kk-KZ"/>
        </w:rPr>
        <w:t>568. Шартта Қазақстан Республикасы салық заңнамасының, Еуразиялық экономикалық одақтың кеден заңнамасының және (немесе) Қазақстан Республикасы кеден заңнамасының талаптарына сәйкес қосылған құн салығы мен акциздерді төлеу талаптары қамтылады.</w:t>
      </w:r>
    </w:p>
    <w:p w14:paraId="48D3409B" w14:textId="77777777" w:rsidR="00F2111E" w:rsidRPr="003A3199" w:rsidRDefault="00F2111E" w:rsidP="00F2111E">
      <w:pPr>
        <w:ind w:firstLine="708"/>
        <w:jc w:val="both"/>
        <w:rPr>
          <w:color w:val="000000" w:themeColor="text1"/>
          <w:sz w:val="28"/>
          <w:szCs w:val="28"/>
          <w:lang w:val="kk-KZ"/>
        </w:rPr>
      </w:pPr>
      <w:bookmarkStart w:id="546" w:name="z1926"/>
      <w:bookmarkEnd w:id="545"/>
      <w:r w:rsidRPr="003A3199">
        <w:rPr>
          <w:color w:val="000000" w:themeColor="text1"/>
          <w:sz w:val="28"/>
          <w:szCs w:val="28"/>
          <w:lang w:val="kk-KZ"/>
        </w:rPr>
        <w:t xml:space="preserve">569. Заңның 17-бабының 6-тармағына сәйкес шарт бойынша тауарларды жеткізудің, жұмыстарды орындаудың, қызметтер көрсетудің ең аз мерзімі </w:t>
      </w:r>
      <w:r w:rsidRPr="003A3199">
        <w:rPr>
          <w:color w:val="000000" w:themeColor="text1"/>
          <w:sz w:val="28"/>
          <w:szCs w:val="28"/>
          <w:lang w:val="kk-KZ"/>
        </w:rPr>
        <w:lastRenderedPageBreak/>
        <w:t>тауарды жеткізуге, оның ішінде оны дайындауға (өндіруге), жеткізуге, жұмысты орындауға, қызмет көрсетуге жұмсалатын мерзімнен кем емес, бірақ күнтізбелік он бес күннен кем емес мерзімді құрайды.</w:t>
      </w:r>
    </w:p>
    <w:p w14:paraId="6B624E00" w14:textId="77777777" w:rsidR="00F2111E" w:rsidRPr="003A3199" w:rsidRDefault="00F2111E" w:rsidP="00F2111E">
      <w:pPr>
        <w:ind w:firstLine="708"/>
        <w:jc w:val="both"/>
        <w:rPr>
          <w:color w:val="000000" w:themeColor="text1"/>
          <w:sz w:val="28"/>
          <w:szCs w:val="28"/>
          <w:lang w:val="kk-KZ"/>
        </w:rPr>
      </w:pPr>
      <w:bookmarkStart w:id="547" w:name="z1927"/>
      <w:bookmarkEnd w:id="546"/>
      <w:r w:rsidRPr="003A3199">
        <w:rPr>
          <w:color w:val="000000" w:themeColor="text1"/>
          <w:sz w:val="28"/>
          <w:szCs w:val="28"/>
          <w:lang w:val="kk-KZ"/>
        </w:rPr>
        <w:t>570. Тапсырыс беруші мен өнім беруші көрсетілген шарт бойынша қабылдаған міндеттемелерін толық орындаған жағдайда шарт орындалды деп есептеледі.</w:t>
      </w:r>
    </w:p>
    <w:p w14:paraId="35575215" w14:textId="37777ED0" w:rsidR="00F2111E" w:rsidRPr="003A3199" w:rsidRDefault="00F2111E" w:rsidP="00F2111E">
      <w:pPr>
        <w:ind w:firstLine="708"/>
        <w:jc w:val="both"/>
        <w:rPr>
          <w:color w:val="000000" w:themeColor="text1"/>
          <w:sz w:val="28"/>
          <w:szCs w:val="28"/>
          <w:lang w:val="kk-KZ"/>
        </w:rPr>
      </w:pPr>
      <w:bookmarkStart w:id="548" w:name="z1928"/>
      <w:bookmarkEnd w:id="547"/>
      <w:r w:rsidRPr="003A3199">
        <w:rPr>
          <w:color w:val="000000" w:themeColor="text1"/>
          <w:sz w:val="28"/>
          <w:szCs w:val="28"/>
          <w:lang w:val="kk-KZ"/>
        </w:rPr>
        <w:t xml:space="preserve">571.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Заңның 17-бабы 8-тармағына сәйкес жиынтығында орындалатын жұмыстардың немесе көрсетілетін қызметтердің </w:t>
      </w:r>
      <w:r w:rsidRPr="003A3199">
        <w:rPr>
          <w:sz w:val="28"/>
          <w:szCs w:val="28"/>
          <w:lang w:val="kk-KZ"/>
        </w:rPr>
        <w:t>жалпы көлемінің отыз пайызынан аспауға тиіс.</w:t>
      </w:r>
    </w:p>
    <w:p w14:paraId="71F4C1AC" w14:textId="0F9C46CC"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Бұл ретте қосалқы мердігерлер (бірлесіп орындаушылар) өткізілетін мемлекеттік сатып алудың нысанасы болып табылатын жұмыстарды орындау не қызметтерді көрсету көлемдерін өзге қосалқы мердігерлерге (бірлесіп орындаушыларға) бер</w:t>
      </w:r>
      <w:r w:rsidR="007A4A16" w:rsidRPr="003A3199">
        <w:rPr>
          <w:color w:val="000000" w:themeColor="text1"/>
          <w:sz w:val="28"/>
          <w:szCs w:val="28"/>
          <w:lang w:val="kk-KZ"/>
        </w:rPr>
        <w:t>мейді.</w:t>
      </w:r>
    </w:p>
    <w:p w14:paraId="55B6DFB7" w14:textId="77777777" w:rsidR="00F2111E" w:rsidRPr="003A3199" w:rsidRDefault="00F2111E" w:rsidP="00F2111E">
      <w:pPr>
        <w:ind w:firstLine="708"/>
        <w:jc w:val="both"/>
        <w:rPr>
          <w:color w:val="000000" w:themeColor="text1"/>
          <w:sz w:val="28"/>
          <w:szCs w:val="28"/>
          <w:lang w:val="kk-KZ"/>
        </w:rPr>
      </w:pPr>
      <w:bookmarkStart w:id="549" w:name="z1932"/>
      <w:bookmarkEnd w:id="548"/>
      <w:r w:rsidRPr="003A3199">
        <w:rPr>
          <w:color w:val="000000" w:themeColor="text1"/>
          <w:sz w:val="28"/>
          <w:szCs w:val="28"/>
          <w:lang w:val="kk-KZ"/>
        </w:rPr>
        <w:t>572. Қылмыстық-атқару (пенитенциарлық) жүйесі мекемелерінің мемлекеттік кәсіпорындарына қосалқы мердігердің (бірлесіп орындаушының) сотталғандарды және (немесе) өтегендерді жұмысқа орналастыру мақсатында Тапсырыс берушімен жасалған шарт шеңберінде орындалатын жұмыстар немесе көрсетілетін қызметтер көлемінің үштен бірінен аспайтын көлемде тауарлар өндіру, жұмыстарды орындау және қызметтер көрсету бойынша қосалқы мердігерлерді (бірлесіп орындаушыларды) тартуға жол беріледі жаза мерзімі не пробация қызметінде есепте тұрғандар.</w:t>
      </w:r>
    </w:p>
    <w:p w14:paraId="63B14F9D"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Бұл ретте қосалқы мердігерлерді (бірлесіп орындаушыларды) тарту Заңға сәйкес жүзеге асырылады.</w:t>
      </w:r>
    </w:p>
    <w:p w14:paraId="24481599" w14:textId="77777777" w:rsidR="00F2111E" w:rsidRPr="003A3199" w:rsidRDefault="00F2111E" w:rsidP="00F2111E">
      <w:pPr>
        <w:ind w:firstLine="708"/>
        <w:jc w:val="both"/>
        <w:rPr>
          <w:color w:val="000000" w:themeColor="text1"/>
          <w:sz w:val="28"/>
          <w:szCs w:val="28"/>
          <w:lang w:val="kk-KZ"/>
        </w:rPr>
      </w:pPr>
      <w:bookmarkStart w:id="550" w:name="z1933"/>
      <w:bookmarkEnd w:id="549"/>
      <w:r w:rsidRPr="003A3199">
        <w:rPr>
          <w:color w:val="000000" w:themeColor="text1"/>
          <w:sz w:val="28"/>
          <w:szCs w:val="28"/>
          <w:lang w:val="kk-KZ"/>
        </w:rPr>
        <w:t>573. Өнім беруші шарт бойынша қабылдаған міндеттемелерін орындамаған не тиісінше орындамаған жағдайда, тапсырыс беруші тұрақсыздық айыбын (айыппұлды, өсімпұлды) өндіріп алуды қамтамасыз етеді.</w:t>
      </w:r>
    </w:p>
    <w:p w14:paraId="7C716712" w14:textId="77777777" w:rsidR="00F2111E" w:rsidRPr="003A3199" w:rsidRDefault="00F2111E" w:rsidP="00F2111E">
      <w:pPr>
        <w:ind w:firstLine="708"/>
        <w:jc w:val="both"/>
        <w:rPr>
          <w:color w:val="000000" w:themeColor="text1"/>
          <w:sz w:val="28"/>
          <w:szCs w:val="28"/>
          <w:lang w:val="kk-KZ"/>
        </w:rPr>
      </w:pPr>
      <w:bookmarkStart w:id="551" w:name="z1934"/>
      <w:bookmarkEnd w:id="550"/>
      <w:r w:rsidRPr="003A3199">
        <w:rPr>
          <w:color w:val="000000" w:themeColor="text1"/>
          <w:sz w:val="28"/>
          <w:szCs w:val="28"/>
          <w:lang w:val="kk-KZ"/>
        </w:rPr>
        <w:t>574. Егер бас мердігер ретінде жұмыстарды орындайтын өнім берушінің міндеттемелерін тиісінше орындамау салдарынан шарттық міндеттемелерді тиісінше орындау мүмкін болмаса, техникалық және (немесе) авторлық қадағалау қызметтерін көрсететін өнім берушіден тұрақсыздық айыбы (айыппұл, өсімпұл) өндіріп алынбайды.</w:t>
      </w:r>
    </w:p>
    <w:p w14:paraId="258C0B3C" w14:textId="77777777" w:rsidR="00F2111E" w:rsidRPr="003A3199" w:rsidRDefault="00F2111E" w:rsidP="00F2111E">
      <w:pPr>
        <w:ind w:firstLine="708"/>
        <w:jc w:val="both"/>
        <w:rPr>
          <w:color w:val="000000" w:themeColor="text1"/>
          <w:sz w:val="28"/>
          <w:szCs w:val="28"/>
          <w:lang w:val="kk-KZ"/>
        </w:rPr>
      </w:pPr>
      <w:bookmarkStart w:id="552" w:name="z1935"/>
      <w:bookmarkEnd w:id="551"/>
      <w:r w:rsidRPr="003A3199">
        <w:rPr>
          <w:color w:val="000000" w:themeColor="text1"/>
          <w:sz w:val="28"/>
          <w:szCs w:val="28"/>
          <w:lang w:val="kk-KZ"/>
        </w:rPr>
        <w:t>575. Тұрақсыздық айыбы (айыппұл, өсімпұл) тиісті бюджеттің, мемлекеттік кәсіпорынның, дауыс беретін акцияларының (жарғылық капиталға қатысу үлестерінің) елу және одан да көп пайызы мемлекетке тиесілі заңды тұлғаның немесе олармен үлестес заңды тұлғалардың кірісіне есепке жатқызылады.</w:t>
      </w:r>
    </w:p>
    <w:p w14:paraId="0897D3A4" w14:textId="77777777" w:rsidR="00F2111E" w:rsidRPr="003A3199" w:rsidRDefault="00F2111E" w:rsidP="00F2111E">
      <w:pPr>
        <w:ind w:firstLine="708"/>
        <w:jc w:val="both"/>
        <w:rPr>
          <w:color w:val="000000" w:themeColor="text1"/>
          <w:sz w:val="28"/>
          <w:szCs w:val="28"/>
          <w:lang w:val="kk-KZ"/>
        </w:rPr>
      </w:pPr>
      <w:bookmarkStart w:id="553" w:name="z1937"/>
      <w:bookmarkEnd w:id="552"/>
      <w:r w:rsidRPr="003A3199">
        <w:rPr>
          <w:color w:val="000000" w:themeColor="text1"/>
          <w:sz w:val="28"/>
          <w:szCs w:val="28"/>
          <w:lang w:val="kk-KZ"/>
        </w:rPr>
        <w:t>576. Өнім беруші ақшалай талапты (факторингті) басқаға беру арқылы қаржыландыру шартын жасасқан кезде не мемлекеттік мекемелермен жасалған шарттарды қоспағанда, банктік шотты ауыстыру мақсатында мемлекеттік сатып алу туралы шартқа ақша қаражатын алушының деректемелерін өзгерту бөлігінде өзгерістер енгізуге бастамашылық жасауға құқылы.</w:t>
      </w:r>
    </w:p>
    <w:p w14:paraId="439F020F"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lastRenderedPageBreak/>
        <w:t>Өнім берушінің ақшалай талапты (факторингті) басқаға беру арқылы қаржыландыру шартын жасасқаны туралы ақпарат алған жағдайда тапсырыс беруші бір жұмыс күні ішінде өнім беруші ұсынған деректер негізінде шартқа өзгерістер енгізуді жүзеге асырады және мемлекеттік мекемелермен жасалған шарттарды қоспағанда, қол қойылған шартты өнім берушіге жібереді.</w:t>
      </w:r>
    </w:p>
    <w:p w14:paraId="461EDE3A" w14:textId="77777777" w:rsidR="00F2111E" w:rsidRPr="003A3199" w:rsidRDefault="00F2111E" w:rsidP="00F2111E">
      <w:pPr>
        <w:jc w:val="both"/>
        <w:rPr>
          <w:color w:val="000000" w:themeColor="text1"/>
          <w:sz w:val="28"/>
          <w:szCs w:val="28"/>
          <w:lang w:val="kk-KZ"/>
        </w:rPr>
      </w:pPr>
    </w:p>
    <w:p w14:paraId="29403CAD" w14:textId="77777777" w:rsidR="00F2111E" w:rsidRPr="003A3199" w:rsidRDefault="00F2111E" w:rsidP="00F2111E">
      <w:pPr>
        <w:jc w:val="center"/>
        <w:rPr>
          <w:color w:val="000000" w:themeColor="text1"/>
          <w:sz w:val="28"/>
          <w:szCs w:val="28"/>
          <w:lang w:val="kk-KZ"/>
        </w:rPr>
      </w:pPr>
      <w:bookmarkStart w:id="554" w:name="z1940"/>
      <w:bookmarkEnd w:id="553"/>
      <w:r w:rsidRPr="003A3199">
        <w:rPr>
          <w:b/>
          <w:color w:val="000000" w:themeColor="text1"/>
          <w:sz w:val="28"/>
          <w:szCs w:val="28"/>
          <w:lang w:val="kk-KZ"/>
        </w:rPr>
        <w:t>2-параграф. Шартты орындау</w:t>
      </w:r>
    </w:p>
    <w:p w14:paraId="20647804" w14:textId="77777777" w:rsidR="00F2111E" w:rsidRPr="003A3199" w:rsidRDefault="00F2111E" w:rsidP="00F2111E">
      <w:pPr>
        <w:ind w:firstLine="708"/>
        <w:jc w:val="both"/>
        <w:rPr>
          <w:color w:val="000000" w:themeColor="text1"/>
          <w:sz w:val="28"/>
          <w:szCs w:val="28"/>
          <w:lang w:val="kk-KZ"/>
        </w:rPr>
      </w:pPr>
    </w:p>
    <w:p w14:paraId="495CE9A6"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577. Шартты орындау кезінде тауарлардың (жұмыстардың, көрсетілетін қызметтердің) атауы, саны, сапасы, техникалық ерекшелігі, құны, оларды жеткізу (жұмыстарды орындау, қызметтерді көрсету) орны мен мерзімі мемлекеттік сатып алу туралы шарттың мазмұнына сәйкес келуге тиіс.</w:t>
      </w:r>
    </w:p>
    <w:p w14:paraId="0C7C67FD" w14:textId="77777777" w:rsidR="00F2111E" w:rsidRPr="003A3199" w:rsidRDefault="00F2111E" w:rsidP="00F2111E">
      <w:pPr>
        <w:ind w:firstLine="708"/>
        <w:jc w:val="both"/>
        <w:rPr>
          <w:color w:val="000000" w:themeColor="text1"/>
          <w:sz w:val="28"/>
          <w:szCs w:val="28"/>
          <w:lang w:val="kk-KZ"/>
        </w:rPr>
      </w:pPr>
      <w:bookmarkStart w:id="555" w:name="z1941"/>
      <w:bookmarkEnd w:id="554"/>
      <w:r w:rsidRPr="003A3199">
        <w:rPr>
          <w:color w:val="000000" w:themeColor="text1"/>
          <w:sz w:val="28"/>
          <w:szCs w:val="28"/>
          <w:lang w:val="kk-KZ"/>
        </w:rPr>
        <w:t>578. Заңмен көзделген жағдайларды қоспағанда, шарттың орындалғаны туралы құжаттар (тауарды қабылдап алу-беру актісі, орындалған жұмыстар, көрсетілген қызметтер актісі, шот-фактура, жүкқұжат) электрондық нысанда ресімделеді.</w:t>
      </w:r>
    </w:p>
    <w:p w14:paraId="1BAE10DB" w14:textId="77777777" w:rsidR="00F2111E" w:rsidRPr="003A3199" w:rsidRDefault="00F2111E" w:rsidP="00F2111E">
      <w:pPr>
        <w:ind w:firstLine="708"/>
        <w:jc w:val="both"/>
        <w:rPr>
          <w:color w:val="000000" w:themeColor="text1"/>
          <w:sz w:val="28"/>
          <w:szCs w:val="28"/>
          <w:lang w:val="kk-KZ"/>
        </w:rPr>
      </w:pPr>
      <w:bookmarkStart w:id="556" w:name="z1942"/>
      <w:bookmarkEnd w:id="555"/>
      <w:r w:rsidRPr="003A3199">
        <w:rPr>
          <w:color w:val="000000" w:themeColor="text1"/>
          <w:sz w:val="28"/>
          <w:szCs w:val="28"/>
          <w:lang w:val="kk-KZ"/>
        </w:rPr>
        <w:t>579. Тапсырыс беруші мен өнім беруші көрсетілген шарт бойынша қабылдаған міндеттемелерін толық орындаған жағдайда шарт орындалды деп есептеледі.</w:t>
      </w:r>
    </w:p>
    <w:p w14:paraId="7FC96105" w14:textId="77777777" w:rsidR="00F2111E" w:rsidRPr="003A3199" w:rsidRDefault="00F2111E" w:rsidP="00F2111E">
      <w:pPr>
        <w:ind w:firstLine="708"/>
        <w:jc w:val="both"/>
        <w:rPr>
          <w:color w:val="000000" w:themeColor="text1"/>
          <w:sz w:val="28"/>
          <w:szCs w:val="28"/>
          <w:lang w:val="kk-KZ"/>
        </w:rPr>
      </w:pPr>
      <w:bookmarkStart w:id="557" w:name="z1943"/>
      <w:bookmarkEnd w:id="556"/>
      <w:r w:rsidRPr="003A3199">
        <w:rPr>
          <w:color w:val="000000" w:themeColor="text1"/>
          <w:sz w:val="28"/>
          <w:szCs w:val="28"/>
          <w:lang w:val="kk-KZ"/>
        </w:rPr>
        <w:t>580 Тауарларды жеткізу кезінде мемлекеттік сатып алу туралы шартты орындау мынадай ретпен жүзеге асырылады:</w:t>
      </w:r>
    </w:p>
    <w:p w14:paraId="6B9BF73F"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1) тауарды тауардың межелі пунктіне жеткізу;</w:t>
      </w:r>
    </w:p>
    <w:p w14:paraId="59692498"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өнім берушінің веб-портал арқылы қорларды басқа жаққа жіберуге арналған жүкқұжаттың электрондық нысанын және бірегей кодын (бар болса) көрсете отырып, тауарды қабылдап алу-беру актісін ресімдеуі;</w:t>
      </w:r>
    </w:p>
    <w:p w14:paraId="31ADCD09"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 xml:space="preserve">3) тапсырыс берушінің немесе оның өкілінің осы Қағидалардың </w:t>
      </w:r>
      <w:r w:rsidRPr="003A3199">
        <w:rPr>
          <w:color w:val="000000" w:themeColor="text1"/>
          <w:sz w:val="28"/>
          <w:szCs w:val="28"/>
          <w:lang w:val="kk-KZ"/>
        </w:rPr>
        <w:br/>
        <w:t>46-қосымшасына сәйкес электрондық сенімхат нысаны бойынша тауарды қабылдауы;</w:t>
      </w:r>
    </w:p>
    <w:p w14:paraId="739FA8BC" w14:textId="3745EFEF" w:rsidR="00F2111E" w:rsidRPr="003A3199" w:rsidRDefault="00F2111E" w:rsidP="00F2111E">
      <w:pPr>
        <w:ind w:firstLine="708"/>
        <w:jc w:val="both"/>
        <w:rPr>
          <w:color w:val="000000" w:themeColor="text1"/>
          <w:sz w:val="28"/>
          <w:szCs w:val="28"/>
          <w:lang w:val="kk-KZ"/>
        </w:rPr>
      </w:pPr>
      <w:bookmarkStart w:id="558" w:name="z6334"/>
      <w:bookmarkEnd w:id="557"/>
      <w:r w:rsidRPr="003A3199">
        <w:rPr>
          <w:color w:val="000000" w:themeColor="text1"/>
          <w:sz w:val="28"/>
          <w:szCs w:val="28"/>
          <w:lang w:val="kk-KZ"/>
        </w:rPr>
        <w:t xml:space="preserve">4) «Электрондық шот-фактуралардың ақпараттық жүйесінде электрондық нысанда шот-фактураны жазып беру қағидаларын бекіту туралы» Қазақстан Республикасы Премьер-Министрінің бірінші орынбасары – Қазақстан Республикасы Қаржы министрінің 2019 жылғы 22 сәуірдегі № 370 бұйрығына сәйкес электрондық шот-фактуралардың ақпараттық жүйесі арқылы жазып берілген электрондық шот-фактураны ресімдеу және оның нысандар» </w:t>
      </w:r>
      <w:r w:rsidRPr="003A3199">
        <w:rPr>
          <w:color w:val="000000" w:themeColor="text1"/>
          <w:sz w:val="28"/>
          <w:szCs w:val="28"/>
          <w:lang w:val="kk-KZ"/>
        </w:rPr>
        <w:br/>
      </w:r>
      <w:r w:rsidR="000968AD" w:rsidRPr="003A3199">
        <w:rPr>
          <w:color w:val="000000" w:themeColor="text1"/>
          <w:sz w:val="28"/>
          <w:szCs w:val="28"/>
          <w:lang w:val="kk-KZ"/>
        </w:rPr>
        <w:t xml:space="preserve">(нормативтік құқықтық актілерді мемлекеттік тіркеу тізілімінде № </w:t>
      </w:r>
      <w:r w:rsidR="000968AD" w:rsidRPr="003A3199">
        <w:rPr>
          <w:sz w:val="28"/>
          <w:szCs w:val="28"/>
          <w:lang w:val="kk-KZ"/>
        </w:rPr>
        <w:t>18583</w:t>
      </w:r>
      <w:r w:rsidR="000968AD" w:rsidRPr="003A3199">
        <w:rPr>
          <w:color w:val="000000" w:themeColor="text1"/>
          <w:sz w:val="28"/>
          <w:szCs w:val="28"/>
          <w:lang w:val="kk-KZ"/>
        </w:rPr>
        <w:t xml:space="preserve"> болып тіркелген) </w:t>
      </w:r>
      <w:r w:rsidRPr="003A3199">
        <w:rPr>
          <w:color w:val="000000" w:themeColor="text1"/>
          <w:sz w:val="28"/>
          <w:szCs w:val="28"/>
          <w:lang w:val="kk-KZ"/>
        </w:rPr>
        <w:t>(бұдан әрі – электрондық шот-фактуралардың ақпараттық жүйесінде электрондық нысанда шот-фактураны жазып беру қағидалары);</w:t>
      </w:r>
    </w:p>
    <w:p w14:paraId="4F1925AA" w14:textId="77777777" w:rsidR="00F2111E" w:rsidRPr="003A3199" w:rsidRDefault="00F2111E" w:rsidP="00F2111E">
      <w:pPr>
        <w:ind w:firstLine="708"/>
        <w:jc w:val="both"/>
        <w:rPr>
          <w:color w:val="000000" w:themeColor="text1"/>
          <w:sz w:val="28"/>
          <w:szCs w:val="28"/>
          <w:lang w:val="kk-KZ"/>
        </w:rPr>
      </w:pPr>
      <w:bookmarkStart w:id="559" w:name="z6335"/>
      <w:bookmarkEnd w:id="558"/>
      <w:r w:rsidRPr="003A3199">
        <w:rPr>
          <w:color w:val="000000" w:themeColor="text1"/>
          <w:sz w:val="28"/>
          <w:szCs w:val="28"/>
          <w:lang w:val="kk-KZ"/>
        </w:rPr>
        <w:t>5) тапсырыс берушінің жеткізілген тауар үшін төлеуі.</w:t>
      </w:r>
    </w:p>
    <w:p w14:paraId="12C6BDDB"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Осы тармақтың 1) және 2) тармақшаларының талаптары электр және жылу энергиясын жеткізуге байланысты шарттарға қолданылмайды.</w:t>
      </w:r>
    </w:p>
    <w:p w14:paraId="6D6E3EE4" w14:textId="77777777" w:rsidR="00F2111E" w:rsidRPr="003A3199" w:rsidRDefault="00F2111E" w:rsidP="00F2111E">
      <w:pPr>
        <w:ind w:firstLine="708"/>
        <w:jc w:val="both"/>
        <w:rPr>
          <w:color w:val="000000" w:themeColor="text1"/>
          <w:sz w:val="28"/>
          <w:szCs w:val="28"/>
          <w:lang w:val="kk-KZ"/>
        </w:rPr>
      </w:pPr>
      <w:bookmarkStart w:id="560" w:name="z6337"/>
      <w:bookmarkEnd w:id="559"/>
      <w:r w:rsidRPr="003A3199">
        <w:rPr>
          <w:color w:val="000000" w:themeColor="text1"/>
          <w:sz w:val="28"/>
          <w:szCs w:val="28"/>
          <w:lang w:val="kk-KZ"/>
        </w:rPr>
        <w:t>581. Тауар өкімдік құжаттар (талондар/отын карталары) бойынша бензин мен дизель отынын мемлекеттік сатып алу туралы шартты орындау мынадай ретпен жүзеге асырылады:</w:t>
      </w:r>
    </w:p>
    <w:p w14:paraId="396FA3D8"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lastRenderedPageBreak/>
        <w:t>1) тапсырыс берушінің бензинге және (немесе) дизель отынына арналған тауар өкімдік құжаттарды веб-Порталда қалыптастырылатын және қол қойылатын тауар өкімдік құжаттарды қабылдау-беру актісі бойынша бензин немесе дизель отынын жеткізуге мәлімделген санына сәйкес номиналда алуы;</w:t>
      </w:r>
    </w:p>
    <w:p w14:paraId="0AED686B"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2) тапсырыс берушінің немесе оның өкілінің автожанармай құю станцияларында осы Қағидалардың 47-қосымшасына сәйкес электрондық сенімхат нысаны бойынша бензинді және (немесе) дизель отынын қабылдауы;</w:t>
      </w:r>
    </w:p>
    <w:p w14:paraId="50CB8745" w14:textId="77777777" w:rsidR="00F2111E" w:rsidRPr="003A3199" w:rsidRDefault="00F2111E" w:rsidP="00F2111E">
      <w:pPr>
        <w:ind w:firstLine="708"/>
        <w:jc w:val="both"/>
        <w:rPr>
          <w:color w:val="000000" w:themeColor="text1"/>
          <w:sz w:val="28"/>
          <w:szCs w:val="28"/>
          <w:lang w:val="kk-KZ"/>
        </w:rPr>
      </w:pPr>
      <w:bookmarkStart w:id="561" w:name="z6340"/>
      <w:bookmarkEnd w:id="560"/>
      <w:r w:rsidRPr="003A3199">
        <w:rPr>
          <w:color w:val="000000" w:themeColor="text1"/>
          <w:sz w:val="28"/>
          <w:szCs w:val="28"/>
          <w:lang w:val="kk-KZ"/>
        </w:rPr>
        <w:t>3) электрондық шот-фактуралардың ақпараттық жүйесінде электрондық нысанда шот-фактураны жазып беру қағидаларына сәйкес өнім берушінің тарапқа қорларды босатуға арналған жүкқұжаттың электрондық нысанын және электрондық шот-фактуралардың ақпараттық жүйесі арқылы ресімделген және жазып берілген электрондық шот-фактураны веб-портал арқылы жіберуі.</w:t>
      </w:r>
    </w:p>
    <w:p w14:paraId="2B1136F6" w14:textId="77777777" w:rsidR="00F2111E" w:rsidRPr="003A3199" w:rsidRDefault="00F2111E" w:rsidP="00F2111E">
      <w:pPr>
        <w:ind w:firstLine="708"/>
        <w:jc w:val="both"/>
        <w:rPr>
          <w:color w:val="000000" w:themeColor="text1"/>
          <w:sz w:val="28"/>
          <w:szCs w:val="28"/>
          <w:lang w:val="kk-KZ"/>
        </w:rPr>
      </w:pPr>
      <w:r w:rsidRPr="003A3199">
        <w:rPr>
          <w:color w:val="000000" w:themeColor="text1"/>
          <w:sz w:val="28"/>
          <w:szCs w:val="28"/>
          <w:lang w:val="kk-KZ"/>
        </w:rPr>
        <w:t>Электрондық шот-фактураларды жазып беру «Салық және бюджетке төленетін басқа да міндетті төлемдер туралы» Қазақстан Республикасының Кодексінде (Салық кодексі) (бұдан әрі – Салық кодексі) белгіленген мерзімдерде жүзеге асырылады;</w:t>
      </w:r>
    </w:p>
    <w:p w14:paraId="4E764D7D" w14:textId="77777777" w:rsidR="00F2111E" w:rsidRPr="003A3199" w:rsidRDefault="00F2111E" w:rsidP="00F2111E">
      <w:pPr>
        <w:ind w:firstLine="708"/>
        <w:jc w:val="both"/>
        <w:rPr>
          <w:color w:val="000000" w:themeColor="text1"/>
          <w:sz w:val="28"/>
          <w:szCs w:val="28"/>
          <w:lang w:val="kk-KZ"/>
        </w:rPr>
      </w:pPr>
      <w:bookmarkStart w:id="562" w:name="z6341"/>
      <w:bookmarkEnd w:id="561"/>
      <w:r w:rsidRPr="003A3199">
        <w:rPr>
          <w:color w:val="000000" w:themeColor="text1"/>
          <w:sz w:val="28"/>
          <w:szCs w:val="28"/>
          <w:lang w:val="kk-KZ"/>
        </w:rPr>
        <w:t>4) тапсырыс берушінің жеткізілген бензин және (немесе) дизель отыны үшін тараптар қол қойған тарапқа қорларды босатуға арналған жүкқұжат және электрондық шот-фактуралардың ақпараттық жүйесі арқылы жазылған электрондық шот-фактура негізінде төлеуі.</w:t>
      </w:r>
    </w:p>
    <w:p w14:paraId="2B87913F" w14:textId="77777777" w:rsidR="00F2111E" w:rsidRPr="003A3199" w:rsidRDefault="00F2111E" w:rsidP="00F2111E">
      <w:pPr>
        <w:ind w:firstLine="708"/>
        <w:jc w:val="both"/>
        <w:rPr>
          <w:rFonts w:eastAsia="Calibri"/>
          <w:color w:val="000000" w:themeColor="text1"/>
          <w:sz w:val="28"/>
          <w:szCs w:val="28"/>
          <w:lang w:val="kk-KZ"/>
        </w:rPr>
      </w:pPr>
      <w:bookmarkStart w:id="563" w:name="z1950"/>
      <w:bookmarkEnd w:id="562"/>
      <w:r w:rsidRPr="003A3199">
        <w:rPr>
          <w:rFonts w:eastAsia="Calibri"/>
          <w:color w:val="000000" w:themeColor="text1"/>
          <w:sz w:val="28"/>
          <w:szCs w:val="28"/>
          <w:lang w:val="kk-KZ"/>
        </w:rPr>
        <w:t>582. Жұмыстарды орындау (қызметтер көрсету) кезінде шартты орындау мынадай ретпен жүзеге асырылады:</w:t>
      </w:r>
    </w:p>
    <w:p w14:paraId="0ADBF9C1" w14:textId="77777777" w:rsidR="00F2111E" w:rsidRPr="003A3199" w:rsidRDefault="00F2111E" w:rsidP="00F2111E">
      <w:pPr>
        <w:ind w:firstLine="708"/>
        <w:jc w:val="both"/>
        <w:rPr>
          <w:rFonts w:eastAsia="Calibri"/>
          <w:color w:val="000000" w:themeColor="text1"/>
          <w:sz w:val="28"/>
          <w:szCs w:val="28"/>
          <w:lang w:val="kk-KZ"/>
        </w:rPr>
      </w:pPr>
      <w:r w:rsidRPr="003A3199">
        <w:rPr>
          <w:rFonts w:eastAsia="Calibri"/>
          <w:color w:val="000000" w:themeColor="text1"/>
          <w:sz w:val="28"/>
          <w:szCs w:val="28"/>
          <w:lang w:val="kk-KZ"/>
        </w:rPr>
        <w:t>1) веб-портал арқылы орындалған жұмыстар (қызметтер көрсету) актісін ресімдеу;</w:t>
      </w:r>
    </w:p>
    <w:p w14:paraId="340908C0" w14:textId="77777777" w:rsidR="00F2111E" w:rsidRPr="003A3199" w:rsidRDefault="00F2111E" w:rsidP="00F2111E">
      <w:pPr>
        <w:ind w:firstLine="708"/>
        <w:jc w:val="both"/>
        <w:rPr>
          <w:rFonts w:eastAsia="Calibri"/>
          <w:color w:val="000000" w:themeColor="text1"/>
          <w:sz w:val="28"/>
          <w:szCs w:val="28"/>
          <w:lang w:val="kk-KZ"/>
        </w:rPr>
      </w:pPr>
      <w:r w:rsidRPr="003A3199">
        <w:rPr>
          <w:rFonts w:eastAsia="Calibri"/>
          <w:color w:val="000000" w:themeColor="text1"/>
          <w:sz w:val="28"/>
          <w:szCs w:val="28"/>
          <w:lang w:val="kk-KZ"/>
        </w:rPr>
        <w:t>2) орындалған жұмыстарды (көрсетілген қызметтерді) тапсыру және қабылдау;</w:t>
      </w:r>
    </w:p>
    <w:p w14:paraId="59A18AF6" w14:textId="77777777" w:rsidR="00F2111E" w:rsidRPr="003A3199" w:rsidRDefault="00F2111E" w:rsidP="00F2111E">
      <w:pPr>
        <w:ind w:firstLine="708"/>
        <w:jc w:val="both"/>
        <w:rPr>
          <w:rFonts w:eastAsia="Calibri"/>
          <w:color w:val="000000" w:themeColor="text1"/>
          <w:sz w:val="28"/>
          <w:szCs w:val="28"/>
          <w:lang w:val="kk-KZ"/>
        </w:rPr>
      </w:pPr>
      <w:r w:rsidRPr="003A3199">
        <w:rPr>
          <w:rFonts w:eastAsia="Calibri"/>
          <w:color w:val="000000" w:themeColor="text1"/>
          <w:sz w:val="28"/>
          <w:szCs w:val="28"/>
          <w:lang w:val="kk-KZ"/>
        </w:rPr>
        <w:t>3) электрондық шот-фактуралардың ақпараттық жүйесінде электрондық нысанда шот-фактураны жазып беру қағидаларына сәйкес электрондық шот-фактуралардың ақпараттық жүйесі арқылы жазып берілген электрондық шот-фактураны ресімдеу;</w:t>
      </w:r>
    </w:p>
    <w:p w14:paraId="255CD7B6" w14:textId="77777777" w:rsidR="00F2111E" w:rsidRPr="003A3199" w:rsidRDefault="00F2111E" w:rsidP="00F2111E">
      <w:pPr>
        <w:ind w:firstLine="708"/>
        <w:jc w:val="both"/>
        <w:rPr>
          <w:rFonts w:eastAsia="Calibri"/>
          <w:color w:val="000000" w:themeColor="text1"/>
          <w:sz w:val="28"/>
          <w:szCs w:val="28"/>
          <w:lang w:val="kk-KZ"/>
        </w:rPr>
      </w:pPr>
      <w:r w:rsidRPr="003A3199">
        <w:rPr>
          <w:rFonts w:eastAsia="Calibri"/>
          <w:color w:val="000000" w:themeColor="text1"/>
          <w:sz w:val="28"/>
          <w:szCs w:val="28"/>
          <w:lang w:val="kk-KZ"/>
        </w:rPr>
        <w:t>4) тапсырысшының орындалған жұмыстар (көрсетілген қызметтер) үшін төлеуі.</w:t>
      </w:r>
    </w:p>
    <w:p w14:paraId="75CC1A82" w14:textId="77777777" w:rsidR="00F2111E" w:rsidRPr="003A3199" w:rsidRDefault="00F2111E" w:rsidP="00F2111E">
      <w:pPr>
        <w:ind w:firstLine="708"/>
        <w:jc w:val="both"/>
        <w:rPr>
          <w:rFonts w:eastAsia="Calibri"/>
          <w:color w:val="000000" w:themeColor="text1"/>
          <w:sz w:val="28"/>
          <w:szCs w:val="28"/>
          <w:lang w:val="kk-KZ"/>
        </w:rPr>
      </w:pPr>
      <w:bookmarkStart w:id="564" w:name="z1955"/>
      <w:bookmarkEnd w:id="563"/>
      <w:r w:rsidRPr="003A3199">
        <w:rPr>
          <w:rFonts w:eastAsia="Calibri"/>
          <w:color w:val="000000" w:themeColor="text1"/>
          <w:sz w:val="28"/>
          <w:szCs w:val="28"/>
          <w:lang w:val="kk-KZ"/>
        </w:rPr>
        <w:t xml:space="preserve">583. Осы Қағидалардың 582-тармағының талаптары Салық кодексінің </w:t>
      </w:r>
      <w:r w:rsidRPr="003A3199">
        <w:rPr>
          <w:rFonts w:eastAsia="Calibri"/>
          <w:color w:val="000000" w:themeColor="text1"/>
          <w:sz w:val="28"/>
          <w:szCs w:val="28"/>
          <w:lang w:val="kk-KZ"/>
        </w:rPr>
        <w:br/>
        <w:t>397-бабында көзделген қызметтерді көрсетуге байланысты шарттарға қолданылмайды.</w:t>
      </w:r>
    </w:p>
    <w:p w14:paraId="3221F2AD" w14:textId="0BE4AB60" w:rsidR="00F2111E" w:rsidRPr="003A3199" w:rsidRDefault="00F2111E" w:rsidP="00F2111E">
      <w:pPr>
        <w:ind w:firstLine="708"/>
        <w:jc w:val="both"/>
        <w:rPr>
          <w:rFonts w:eastAsia="Calibri"/>
          <w:color w:val="000000" w:themeColor="text1"/>
          <w:sz w:val="28"/>
          <w:szCs w:val="28"/>
          <w:lang w:val="kk-KZ"/>
        </w:rPr>
      </w:pPr>
      <w:bookmarkStart w:id="565" w:name="z1956"/>
      <w:bookmarkEnd w:id="564"/>
      <w:r w:rsidRPr="003A3199">
        <w:rPr>
          <w:rFonts w:eastAsia="Calibri"/>
          <w:color w:val="000000" w:themeColor="text1"/>
          <w:sz w:val="28"/>
          <w:szCs w:val="28"/>
          <w:lang w:val="kk-KZ"/>
        </w:rPr>
        <w:t>584. Осы Қағидалардың 582-тармағының 1) және 2) тармақшаларының талаптары есепке алу сертификатталған есепке алу жүйелері (аспаптары), оның ішінде ко</w:t>
      </w:r>
      <w:r w:rsidR="007C4887" w:rsidRPr="003A3199">
        <w:rPr>
          <w:rFonts w:eastAsia="Calibri"/>
          <w:color w:val="000000" w:themeColor="text1"/>
          <w:sz w:val="28"/>
          <w:szCs w:val="28"/>
          <w:lang w:val="kk-KZ"/>
        </w:rPr>
        <w:t>ммуналдық қызметтер (сумен жабдықтау, кәріз, газбен жабдықтау) және байланыс қызметтері</w:t>
      </w:r>
      <w:r w:rsidRPr="003A3199">
        <w:rPr>
          <w:rFonts w:eastAsia="Calibri"/>
          <w:color w:val="000000" w:themeColor="text1"/>
          <w:sz w:val="28"/>
          <w:szCs w:val="28"/>
          <w:lang w:val="kk-KZ"/>
        </w:rPr>
        <w:t xml:space="preserve"> арқылы жүргізілетін </w:t>
      </w:r>
      <w:r w:rsidR="007C4887" w:rsidRPr="003A3199">
        <w:rPr>
          <w:rFonts w:eastAsia="Calibri"/>
          <w:color w:val="000000" w:themeColor="text1"/>
          <w:sz w:val="28"/>
          <w:szCs w:val="28"/>
          <w:lang w:val="kk-KZ"/>
        </w:rPr>
        <w:t>қ</w:t>
      </w:r>
      <w:r w:rsidRPr="003A3199">
        <w:rPr>
          <w:rFonts w:eastAsia="Calibri"/>
          <w:color w:val="000000" w:themeColor="text1"/>
          <w:sz w:val="28"/>
          <w:szCs w:val="28"/>
          <w:lang w:val="kk-KZ"/>
        </w:rPr>
        <w:t>ызметтерді көрсетуге байланысты шарттарға қолданылмайды.</w:t>
      </w:r>
    </w:p>
    <w:p w14:paraId="5B679DA7" w14:textId="42362322" w:rsidR="00F2111E" w:rsidRPr="003A3199" w:rsidRDefault="00F2111E" w:rsidP="00F2111E">
      <w:pPr>
        <w:ind w:firstLine="708"/>
        <w:jc w:val="both"/>
        <w:rPr>
          <w:rFonts w:eastAsia="Calibri"/>
          <w:color w:val="000000" w:themeColor="text1"/>
          <w:sz w:val="28"/>
          <w:szCs w:val="28"/>
          <w:lang w:val="kk-KZ"/>
        </w:rPr>
      </w:pPr>
      <w:bookmarkStart w:id="566" w:name="z1957"/>
      <w:bookmarkEnd w:id="565"/>
      <w:r w:rsidRPr="003A3199">
        <w:rPr>
          <w:rFonts w:eastAsia="Calibri"/>
          <w:color w:val="000000" w:themeColor="text1"/>
          <w:sz w:val="28"/>
          <w:szCs w:val="28"/>
          <w:lang w:val="kk-KZ"/>
        </w:rPr>
        <w:t xml:space="preserve">585. Өнім беруші веб-портал арқылы тапсырыс берушіге </w:t>
      </w:r>
      <w:r w:rsidR="007C4887" w:rsidRPr="003A3199">
        <w:rPr>
          <w:rFonts w:eastAsia="Calibri"/>
          <w:color w:val="000000" w:themeColor="text1"/>
          <w:sz w:val="28"/>
          <w:szCs w:val="28"/>
          <w:lang w:val="kk-KZ"/>
        </w:rPr>
        <w:br/>
      </w:r>
      <w:r w:rsidRPr="003A3199">
        <w:rPr>
          <w:rFonts w:eastAsia="Calibri"/>
          <w:color w:val="000000" w:themeColor="text1"/>
          <w:sz w:val="28"/>
          <w:szCs w:val="28"/>
          <w:lang w:val="kk-KZ"/>
        </w:rPr>
        <w:t>электрондық-цифрлық қолтаңбамен бекітілген 47</w:t>
      </w:r>
      <w:r w:rsidR="007C4887" w:rsidRPr="003A3199">
        <w:rPr>
          <w:rFonts w:eastAsia="Calibri"/>
          <w:color w:val="000000" w:themeColor="text1"/>
          <w:sz w:val="28"/>
          <w:szCs w:val="28"/>
          <w:lang w:val="kk-KZ"/>
        </w:rPr>
        <w:t>-</w:t>
      </w:r>
      <w:r w:rsidRPr="003A3199">
        <w:rPr>
          <w:rFonts w:eastAsia="Calibri"/>
          <w:color w:val="000000" w:themeColor="text1"/>
          <w:sz w:val="28"/>
          <w:szCs w:val="28"/>
          <w:lang w:val="kk-KZ"/>
        </w:rPr>
        <w:t xml:space="preserve">қосымшаға сәйкес нысан бойынша қорларды тарапқа босатуға арналған жүкқұжатты (бұдан әрі – қорды </w:t>
      </w:r>
      <w:r w:rsidRPr="003A3199">
        <w:rPr>
          <w:rFonts w:eastAsia="Calibri"/>
          <w:color w:val="000000" w:themeColor="text1"/>
          <w:sz w:val="28"/>
          <w:szCs w:val="28"/>
          <w:lang w:val="kk-KZ"/>
        </w:rPr>
        <w:lastRenderedPageBreak/>
        <w:t>тарапқа босатуға арналған жүкқұжат), 48</w:t>
      </w:r>
      <w:r w:rsidR="007C4887" w:rsidRPr="003A3199">
        <w:rPr>
          <w:rFonts w:eastAsia="Calibri"/>
          <w:color w:val="000000" w:themeColor="text1"/>
          <w:sz w:val="28"/>
          <w:szCs w:val="28"/>
          <w:lang w:val="kk-KZ"/>
        </w:rPr>
        <w:t>-</w:t>
      </w:r>
      <w:r w:rsidRPr="003A3199">
        <w:rPr>
          <w:rFonts w:eastAsia="Calibri"/>
          <w:color w:val="000000" w:themeColor="text1"/>
          <w:sz w:val="28"/>
          <w:szCs w:val="28"/>
          <w:lang w:val="kk-KZ"/>
        </w:rPr>
        <w:t xml:space="preserve">қосымшаға сәйкес нысандар бойынша тауарларды қабылдау-беру актісін (бұдан әрі-тауарларды қабылдау-беру актісі), тауарды өкімдік құжаттарды қабылдау-беру актісін жібереді 49-қосымшаға сәйкес нысан бойынша орындалған жұмыстар актісі 50-қосымшаға сәйкес нысан бойынша (бұдан әрі – орындалған жұмыстар актісі), осы Қағидаларға тауарлар, жұмыстар, көрсетілетін қызметтер туралы мәліметтерді толтыра отырып, </w:t>
      </w:r>
      <w:r w:rsidRPr="003A3199">
        <w:rPr>
          <w:rFonts w:eastAsia="Calibri"/>
          <w:color w:val="000000" w:themeColor="text1"/>
          <w:sz w:val="28"/>
          <w:szCs w:val="28"/>
          <w:lang w:val="kk-KZ"/>
        </w:rPr>
        <w:br/>
        <w:t>51</w:t>
      </w:r>
      <w:r w:rsidR="007C4887" w:rsidRPr="003A3199">
        <w:rPr>
          <w:rFonts w:eastAsia="Calibri"/>
          <w:color w:val="000000" w:themeColor="text1"/>
          <w:sz w:val="28"/>
          <w:szCs w:val="28"/>
          <w:lang w:val="kk-KZ"/>
        </w:rPr>
        <w:t>-</w:t>
      </w:r>
      <w:r w:rsidRPr="003A3199">
        <w:rPr>
          <w:rFonts w:eastAsia="Calibri"/>
          <w:color w:val="000000" w:themeColor="text1"/>
          <w:sz w:val="28"/>
          <w:szCs w:val="28"/>
          <w:lang w:val="kk-KZ"/>
        </w:rPr>
        <w:t xml:space="preserve">қосымшаға сәйкес нысан бойынша көрсетілген қызметтер актісі </w:t>
      </w:r>
      <w:r w:rsidRPr="003A3199">
        <w:rPr>
          <w:rFonts w:eastAsia="Calibri"/>
          <w:color w:val="000000" w:themeColor="text1"/>
          <w:sz w:val="28"/>
          <w:szCs w:val="28"/>
          <w:lang w:val="kk-KZ"/>
        </w:rPr>
        <w:br/>
        <w:t>(бұдан әрі – көрсетілген қызметтер актісі).</w:t>
      </w:r>
    </w:p>
    <w:p w14:paraId="31180276" w14:textId="77777777" w:rsidR="00F2111E" w:rsidRPr="003A3199" w:rsidRDefault="00F2111E" w:rsidP="00F2111E">
      <w:pPr>
        <w:ind w:firstLine="708"/>
        <w:jc w:val="both"/>
        <w:rPr>
          <w:rFonts w:eastAsia="Calibri"/>
          <w:color w:val="000000" w:themeColor="text1"/>
          <w:sz w:val="28"/>
          <w:szCs w:val="28"/>
          <w:lang w:val="kk-KZ"/>
        </w:rPr>
      </w:pPr>
      <w:bookmarkStart w:id="567" w:name="z1958"/>
      <w:bookmarkEnd w:id="566"/>
      <w:r w:rsidRPr="003A3199">
        <w:rPr>
          <w:rFonts w:eastAsia="Calibri"/>
          <w:color w:val="000000" w:themeColor="text1"/>
          <w:sz w:val="28"/>
          <w:szCs w:val="28"/>
          <w:lang w:val="kk-KZ"/>
        </w:rPr>
        <w:t>586. Өнім беруші тауарларды қабылдау-тапсыру актілерімен, орындалған жұмыстар, көрсетілген қызметтер актілерімен бір мезгілде тапсырыс берушіге веб-портал арқылы осы Қағидаларға 52 және 53-қосымшаларға сәйкес нысандар бойынша сатып алынатын тауарлардағы, жұмыстардағы, көрсетілетін қызметтердегі туралы электрондық-цифрлық қолтаңбамен бекітілген есепті жібереді.</w:t>
      </w:r>
    </w:p>
    <w:p w14:paraId="012326D6" w14:textId="77777777" w:rsidR="00F2111E" w:rsidRPr="003A3199" w:rsidRDefault="00F2111E" w:rsidP="00F2111E">
      <w:pPr>
        <w:ind w:firstLine="708"/>
        <w:jc w:val="both"/>
        <w:rPr>
          <w:rFonts w:eastAsia="Calibri"/>
          <w:color w:val="000000" w:themeColor="text1"/>
          <w:sz w:val="28"/>
          <w:szCs w:val="28"/>
          <w:lang w:val="kk-KZ"/>
        </w:rPr>
      </w:pPr>
      <w:bookmarkStart w:id="568" w:name="z1959"/>
      <w:bookmarkEnd w:id="567"/>
      <w:r w:rsidRPr="003A3199">
        <w:rPr>
          <w:rFonts w:eastAsia="Calibri"/>
          <w:color w:val="000000" w:themeColor="text1"/>
          <w:sz w:val="28"/>
          <w:szCs w:val="28"/>
          <w:lang w:val="kk-KZ"/>
        </w:rPr>
        <w:t>587. Тапсырыс беруші веб-порталда өнім берушінің тауар өкімдік құжаттарды қабылдау беру актісін, тарапқа қорларды босатуға арналған жүкқұжатты, тауарды қабылдау-беру актісін, жұмыстарды орындауды, Қызметтерді көрсетуді ресімдегені туралы хабарламаны алған күннен бастап үш жұмыс күнінен кешіктірмей актіде шарт бойынша ақпаратты толтырады және оған электрондық-цифрлық қолтаңбамен қол қояды не тауар өкімдік құжаттарды қабылдаудан бас тартады дәлелді негіздемелерді көрсете отырып, құжаттарды, тауарларды, жұмыстарды, көрсетілетін қызметтерді.</w:t>
      </w:r>
    </w:p>
    <w:p w14:paraId="3C959B89" w14:textId="77777777" w:rsidR="00F2111E" w:rsidRPr="003A3199" w:rsidRDefault="00F2111E" w:rsidP="00F2111E">
      <w:pPr>
        <w:ind w:firstLine="708"/>
        <w:jc w:val="both"/>
        <w:rPr>
          <w:rFonts w:eastAsia="Calibri"/>
          <w:color w:val="000000" w:themeColor="text1"/>
          <w:sz w:val="28"/>
          <w:szCs w:val="28"/>
          <w:lang w:val="kk-KZ"/>
        </w:rPr>
      </w:pPr>
      <w:bookmarkStart w:id="569" w:name="z1960"/>
      <w:bookmarkEnd w:id="568"/>
      <w:r w:rsidRPr="003A3199">
        <w:rPr>
          <w:rFonts w:eastAsia="Calibri"/>
          <w:color w:val="000000" w:themeColor="text1"/>
          <w:sz w:val="28"/>
          <w:szCs w:val="28"/>
          <w:lang w:val="kk-KZ"/>
        </w:rPr>
        <w:t>Тапсырыс беруші жеткізілген тауарларды, орындалған жұмыстарды, көрсетілген қызметтерді қосымша зерделеу қажет болған кезде хабарламаны алған күннен бастап он жұмыс күнінен кешіктірмей осы тармақтың бірінші бөлігінде көзделген іс-қимылдарды орындайды, бұл туралы хабарламаны алған күннен бастап үш жұмыс күнінен кешіктірмей өнім берушіге веб-портал арқылы хабарлайды.</w:t>
      </w:r>
    </w:p>
    <w:p w14:paraId="527CAEA9" w14:textId="77777777" w:rsidR="00F2111E" w:rsidRPr="003A3199" w:rsidRDefault="00F2111E" w:rsidP="00F2111E">
      <w:pPr>
        <w:jc w:val="both"/>
        <w:rPr>
          <w:color w:val="000000" w:themeColor="text1"/>
          <w:sz w:val="28"/>
          <w:szCs w:val="28"/>
          <w:lang w:val="kk-KZ"/>
        </w:rPr>
      </w:pPr>
    </w:p>
    <w:p w14:paraId="47136E6A" w14:textId="77777777" w:rsidR="00F2111E" w:rsidRPr="003A3199" w:rsidRDefault="00F2111E" w:rsidP="00F2111E">
      <w:pPr>
        <w:jc w:val="center"/>
        <w:rPr>
          <w:b/>
          <w:color w:val="000000" w:themeColor="text1"/>
          <w:sz w:val="28"/>
          <w:szCs w:val="28"/>
          <w:lang w:val="kk-KZ"/>
        </w:rPr>
      </w:pPr>
      <w:r w:rsidRPr="003A3199">
        <w:rPr>
          <w:b/>
          <w:color w:val="000000" w:themeColor="text1"/>
          <w:sz w:val="28"/>
          <w:szCs w:val="28"/>
          <w:lang w:val="kk-KZ"/>
        </w:rPr>
        <w:t>19-тарау. Тапсырыс берушінің, ұйымдастырушының, бірыңғай ұйымдастырушының, сараптама комиссиясының (сарапшының) әрекеттеріне (әрекетсіздігіне), шешімдеріне шағымдану тәртібі</w:t>
      </w:r>
    </w:p>
    <w:p w14:paraId="4F7FB2A5" w14:textId="77777777" w:rsidR="00F2111E" w:rsidRPr="003A3199" w:rsidRDefault="00F2111E" w:rsidP="00F2111E">
      <w:pPr>
        <w:jc w:val="both"/>
        <w:rPr>
          <w:color w:val="000000" w:themeColor="text1"/>
          <w:sz w:val="28"/>
          <w:szCs w:val="28"/>
          <w:lang w:val="kk-KZ"/>
        </w:rPr>
      </w:pPr>
    </w:p>
    <w:p w14:paraId="70F5517C" w14:textId="77777777" w:rsidR="00F2111E" w:rsidRPr="003A3199" w:rsidRDefault="00F2111E" w:rsidP="00F2111E">
      <w:pPr>
        <w:ind w:firstLine="709"/>
        <w:jc w:val="both"/>
        <w:rPr>
          <w:rFonts w:eastAsia="Calibri"/>
          <w:color w:val="000000" w:themeColor="text1"/>
          <w:sz w:val="28"/>
          <w:szCs w:val="28"/>
          <w:lang w:val="kk-KZ"/>
        </w:rPr>
      </w:pPr>
      <w:r w:rsidRPr="003A3199">
        <w:rPr>
          <w:rFonts w:eastAsia="Calibri"/>
          <w:color w:val="000000" w:themeColor="text1"/>
          <w:sz w:val="28"/>
          <w:szCs w:val="28"/>
          <w:lang w:val="kk-KZ"/>
        </w:rPr>
        <w:t>588. Әлеуетті өнім беруші Заңның 25-бабына сәйкес тапсырыс берушінің, ұйымдастырушының, бірыңғай ұйымдастырушының, сараптама комиссиясының (сарапшының) әрекеттеріне (әрекетсіздігіне), шешімдеріне, егер олардың әрекеттері (әрекетсіздігі), шешімдері әлеуетті өнім берушінің құқықтары мен заңды мүдделерін бұзса, конкурс тәсілімен мемлекеттік сатып алу қорытындылары туралы хаттама орналастырылған күннен бастап үш жұмыс күні ішінде шағымдануға құқылы, аукцион.</w:t>
      </w:r>
    </w:p>
    <w:p w14:paraId="0E43F152" w14:textId="77777777" w:rsidR="00F2111E" w:rsidRPr="003A3199" w:rsidRDefault="00F2111E" w:rsidP="00F2111E">
      <w:pPr>
        <w:ind w:firstLine="709"/>
        <w:jc w:val="both"/>
        <w:rPr>
          <w:rFonts w:eastAsia="Calibri"/>
          <w:color w:val="000000" w:themeColor="text1"/>
          <w:sz w:val="28"/>
          <w:szCs w:val="28"/>
          <w:lang w:val="kk-KZ"/>
        </w:rPr>
      </w:pPr>
      <w:r w:rsidRPr="003A3199">
        <w:rPr>
          <w:rFonts w:eastAsia="Calibri"/>
          <w:color w:val="000000" w:themeColor="text1"/>
          <w:sz w:val="28"/>
          <w:szCs w:val="28"/>
          <w:lang w:val="kk-KZ"/>
        </w:rPr>
        <w:t xml:space="preserve">Тапсырыс берушінің, ұйымдастырушының, бірыңғай ұйымдастырушының, сараптама комиссиясының (сарапшының) әрекеттеріне </w:t>
      </w:r>
      <w:r w:rsidRPr="003A3199">
        <w:rPr>
          <w:rFonts w:eastAsia="Calibri"/>
          <w:color w:val="000000" w:themeColor="text1"/>
          <w:sz w:val="28"/>
          <w:szCs w:val="28"/>
          <w:lang w:val="kk-KZ"/>
        </w:rPr>
        <w:lastRenderedPageBreak/>
        <w:t>(әрекетсіздігіне), шешімдеріне шағым жасалған жағдайда, шарт жасасу мерзімі шағымды қарау мерзімі аяқталғанға дейін тоқтатыла тұрады.</w:t>
      </w:r>
    </w:p>
    <w:p w14:paraId="5F8D8039" w14:textId="77777777" w:rsidR="00F2111E" w:rsidRPr="003A3199" w:rsidRDefault="00F2111E" w:rsidP="00F2111E">
      <w:pPr>
        <w:ind w:firstLine="709"/>
        <w:jc w:val="both"/>
        <w:rPr>
          <w:rFonts w:eastAsia="Calibri"/>
          <w:color w:val="000000" w:themeColor="text1"/>
          <w:sz w:val="28"/>
          <w:szCs w:val="28"/>
          <w:lang w:val="kk-KZ"/>
        </w:rPr>
      </w:pPr>
      <w:r w:rsidRPr="003A3199">
        <w:rPr>
          <w:rFonts w:eastAsia="Calibri"/>
          <w:color w:val="000000" w:themeColor="text1"/>
          <w:sz w:val="28"/>
          <w:szCs w:val="28"/>
          <w:lang w:val="kk-KZ"/>
        </w:rPr>
        <w:t>589. Тапсырыс берушінің, ұйымдастырушының, бірыңғай ұйымдастырушының, сараптама комиссиясының (сарапшының) әрекеттеріне (әрекетсіздігіне), шешімдеріне шағым мемлекеттік сатып алу қорытындылары туралы тиісті хаттаманы қабылдаған Тапсырыс берушінің, ұйымдастырушының, бірыңғай ұйымдастырушының атына веб-портал арқылы беріледі.</w:t>
      </w:r>
    </w:p>
    <w:p w14:paraId="527CF5B4"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590. Шағымды мәлімделген талаптар (дәлелдер)шегінде шағымдарды қарауға жауапты тапсырыс берушінің, ұйымдастырушының, бірыңғай ұйымдастырушының құрылымдық бөлімшесі не лауазымды адамы қарайды.</w:t>
      </w:r>
    </w:p>
    <w:p w14:paraId="1EEAE2EB"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591. Қазақстан Республикасының мемлекеттік аудит және қаржылық бақылау туралы заңнамасына сәйкес камералдық бақылау шеңберінде қарауға жататын шағымның дәлелдері осы тарауда және Заңның 25-бабында көзделген тәртіппен қаралмайды.</w:t>
      </w:r>
    </w:p>
    <w:p w14:paraId="341013C2"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592. Тапсырыс беруші, ұйымдастырушы, Бірыңғай ұйымдастырушы Заңның 25-бабының 2-тармағына сәйкес шағым беру мерзімі өткен күннен кейін үш жұмыс күні ішінде шағымды қанағаттандыру не қанағаттандырудан бас тарту туралы шешім қабылдайды.</w:t>
      </w:r>
    </w:p>
    <w:p w14:paraId="67D2D0C4"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Шағымды қарау нәтижелері бойынша шешімге тапсырыс берушінің, ұйымдастырушының, бірыңғай ұйымдастырушының бірінші басшысы не оның міндетін атқаратын адам не оның орынбасары не орталық мемлекеттік орган аппаратының басшысы немесе аппарат басшысының өкілеттігін жүзеге асыратын өзге лауазымды адам не бюджеттік бағдарламаның басшысы не оның міндетін атқаратын адам қол қояды.</w:t>
      </w:r>
    </w:p>
    <w:p w14:paraId="1D9FE07F"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 xml:space="preserve">593. Қазақстан Республикасы Әкімшілік рәсімдік-процестік кодексінің (бұдан әрі – ӘРПК) 73-бабының 1-бөлігінде көзделген тыңдау рәсімі осы тарауда және Заңның 25-бабында көзделген ережелерге қатысты ӘРПК-нің 73-бабы </w:t>
      </w:r>
      <w:r w:rsidRPr="003A3199">
        <w:rPr>
          <w:rFonts w:eastAsia="Calibri"/>
          <w:bCs/>
          <w:color w:val="000000" w:themeColor="text1"/>
          <w:sz w:val="28"/>
          <w:szCs w:val="28"/>
          <w:lang w:val="kk-KZ"/>
        </w:rPr>
        <w:br/>
        <w:t>2-бөлігінің 3) тармақшасына сәйкес қолданылмайды.</w:t>
      </w:r>
    </w:p>
    <w:p w14:paraId="19743431"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594. Тапсырыс беруші, ұйымдастырушы, бірыңғай ұйымдастырушы әлеуетті өнім берушінің шағымын қанағаттандыру туралы шешім қабылдаған жағдайда, конкурстық (аукциондық) комиссия тапсырыс берушінің, ұйымдастырушының, бірыңғай ұйымдастырушының тиісті шешімі қабылданған күннен кейін екі жұмыс күні ішінде конкурстың (аукционның) қорытындыларын қайта қарауды жүзеге асырады.</w:t>
      </w:r>
    </w:p>
    <w:p w14:paraId="1A02FD4A"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595. Әлеуетті өнім берушінің шағымын қанағаттандырудан бас тарту туралы шешім қабылданған жағдайда тапсырыс беруші, ұйымдастырушы, бірыңғай ұйымдастырушы осы Қағидалардың 600-тармағында көзделген мерзімдерде осы шешімді бас тарту себептерін егжей-тегжейлі сипаттай отырып, веб-порталда орналастырады.</w:t>
      </w:r>
    </w:p>
    <w:bookmarkEnd w:id="569"/>
    <w:p w14:paraId="7FBBD047"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596. Тапсырыс берушінің, ұйымдастырушының, бірыңғай ұйымдастырушының, комиссиялардың, сарапшының, бірыңғай оператордың әрекеттеріне (әрекетсіздігіне), шешімдеріне шағымда:</w:t>
      </w:r>
    </w:p>
    <w:p w14:paraId="6332302C"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lastRenderedPageBreak/>
        <w:t>1) шешімдеріне шағым жасалатын заңды тұлғаның, сарапшының атауы, орналасқан жері, әрекеттері (әрекетсіздігі);</w:t>
      </w:r>
    </w:p>
    <w:p w14:paraId="176EF5E8"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2) шағым берген тұлғаның атауы, орналасқан жері;</w:t>
      </w:r>
    </w:p>
    <w:p w14:paraId="16DC8AAB"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3) шеңберінде Қазақстан Республикасының Мемлекеттік сатып алу туралы заңнамасын бұзушылықтар жасалған мемлекеттік сатып алу туралы мәліметтер;</w:t>
      </w:r>
    </w:p>
    <w:p w14:paraId="25C07D3E"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4) қажет болған жағдайда растайтын құжаттарды қоса бере отырып, Қазақстан Республикасының Мемлекеттік сатып алу туралы заңнамасын бұзудың нақты фактілеріне нұсқау;</w:t>
      </w:r>
    </w:p>
    <w:p w14:paraId="64917310"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 тапсырыс берушінің, ұйымдастырушының, бірыңғай ұйымдастырушының, комиссиялардың, сарапшының, бірыңғай оператордың шағымданған әрекеттері (әрекетсіздігі), шешімдері.</w:t>
      </w:r>
    </w:p>
    <w:p w14:paraId="3AF807DA"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Шағымға шағым берген адамның дәлелдерін растайтын құжаттар қоса берілуі мүмкін.</w:t>
      </w:r>
    </w:p>
    <w:p w14:paraId="58520445"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597. Шағымға оны берген адам немесе оның өкілі қол қояды. Өкіл берген шағымға сенімхат немесе өкілдің өкілеттігін куәландыратын өзге де құжат қоса берілуге тиіс</w:t>
      </w:r>
    </w:p>
    <w:p w14:paraId="5D7AAF3E"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598. Шағым келіп түскен күннен бастап екі жұмыс күні ішінде оны берген адамға қараусыз қайтарылады, егер:</w:t>
      </w:r>
    </w:p>
    <w:p w14:paraId="46A1D81B"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 xml:space="preserve">1) шағым осы Қағидалардың 596-тармағында белгіленген талаптарға сәйкес келмесе; </w:t>
      </w:r>
    </w:p>
    <w:p w14:paraId="49EC63F1" w14:textId="77777777" w:rsidR="00F2111E"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2) шағымға қол қойылмаған не оған қол қоюға өкілеттігі жоқ адам қол қойған</w:t>
      </w:r>
    </w:p>
    <w:p w14:paraId="3ADC731C" w14:textId="0CC2F01E" w:rsidR="00081320" w:rsidRPr="003A3199" w:rsidRDefault="00F2111E" w:rsidP="00F2111E">
      <w:pPr>
        <w:ind w:firstLine="709"/>
        <w:jc w:val="both"/>
        <w:rPr>
          <w:rFonts w:eastAsia="Calibri"/>
          <w:bCs/>
          <w:color w:val="000000" w:themeColor="text1"/>
          <w:sz w:val="28"/>
          <w:szCs w:val="28"/>
          <w:lang w:val="kk-KZ"/>
        </w:rPr>
      </w:pPr>
      <w:r w:rsidRPr="003A3199">
        <w:rPr>
          <w:rFonts w:eastAsia="Calibri"/>
          <w:bCs/>
          <w:color w:val="000000" w:themeColor="text1"/>
          <w:sz w:val="28"/>
          <w:szCs w:val="28"/>
          <w:lang w:val="kk-KZ"/>
        </w:rPr>
        <w:t>599. Осы Қағидалардың 588-тармағында көзделген мерзім өткеннен кейін берілген шағым қарауға жатпайды.</w:t>
      </w:r>
    </w:p>
    <w:p w14:paraId="3638D017" w14:textId="77777777" w:rsidR="00081320" w:rsidRPr="003A3199" w:rsidRDefault="00081320" w:rsidP="00081320">
      <w:pPr>
        <w:ind w:firstLine="709"/>
        <w:jc w:val="both"/>
        <w:rPr>
          <w:rFonts w:eastAsia="Calibri"/>
          <w:bCs/>
          <w:color w:val="000000" w:themeColor="text1"/>
          <w:sz w:val="28"/>
          <w:szCs w:val="28"/>
          <w:lang w:val="kk-KZ"/>
        </w:rPr>
      </w:pPr>
    </w:p>
    <w:p w14:paraId="3C93D0CE" w14:textId="77777777" w:rsidR="00081320" w:rsidRPr="003A3199" w:rsidRDefault="00081320" w:rsidP="00081320">
      <w:pPr>
        <w:ind w:firstLine="708"/>
        <w:jc w:val="both"/>
        <w:rPr>
          <w:color w:val="000000" w:themeColor="text1"/>
          <w:sz w:val="28"/>
          <w:szCs w:val="28"/>
          <w:lang w:val="kk-KZ"/>
        </w:rPr>
      </w:pPr>
    </w:p>
    <w:p w14:paraId="0DBE4F7F" w14:textId="77777777" w:rsidR="00081320" w:rsidRPr="003A3199" w:rsidRDefault="00081320" w:rsidP="00081320">
      <w:pPr>
        <w:ind w:firstLine="708"/>
        <w:jc w:val="both"/>
        <w:rPr>
          <w:color w:val="000000" w:themeColor="text1"/>
          <w:sz w:val="28"/>
          <w:szCs w:val="28"/>
          <w:lang w:val="kk-KZ"/>
        </w:rPr>
      </w:pPr>
    </w:p>
    <w:p w14:paraId="58FC7AC0" w14:textId="77777777" w:rsidR="00081320" w:rsidRPr="003A3199" w:rsidRDefault="00081320" w:rsidP="00081320">
      <w:pPr>
        <w:ind w:firstLine="708"/>
        <w:jc w:val="both"/>
        <w:rPr>
          <w:color w:val="000000" w:themeColor="text1"/>
          <w:sz w:val="28"/>
          <w:szCs w:val="28"/>
          <w:lang w:val="kk-KZ"/>
        </w:rPr>
      </w:pPr>
    </w:p>
    <w:p w14:paraId="68FDF9C1" w14:textId="77777777" w:rsidR="00081320" w:rsidRPr="003A3199" w:rsidRDefault="00081320" w:rsidP="00081320">
      <w:pPr>
        <w:ind w:firstLine="708"/>
        <w:jc w:val="both"/>
        <w:rPr>
          <w:color w:val="000000" w:themeColor="text1"/>
          <w:sz w:val="28"/>
          <w:szCs w:val="28"/>
          <w:lang w:val="kk-KZ"/>
        </w:rPr>
      </w:pPr>
    </w:p>
    <w:p w14:paraId="7263516E" w14:textId="77777777" w:rsidR="00081320" w:rsidRPr="003A3199" w:rsidRDefault="00081320" w:rsidP="00081320">
      <w:pPr>
        <w:ind w:firstLine="708"/>
        <w:jc w:val="both"/>
        <w:rPr>
          <w:color w:val="000000" w:themeColor="text1"/>
          <w:sz w:val="28"/>
          <w:szCs w:val="28"/>
          <w:lang w:val="kk-KZ"/>
        </w:rPr>
      </w:pPr>
    </w:p>
    <w:p w14:paraId="6737CD83" w14:textId="77777777" w:rsidR="00081320" w:rsidRPr="003A3199" w:rsidRDefault="00081320" w:rsidP="00081320">
      <w:pPr>
        <w:ind w:firstLine="708"/>
        <w:jc w:val="both"/>
        <w:rPr>
          <w:color w:val="000000" w:themeColor="text1"/>
          <w:sz w:val="28"/>
          <w:szCs w:val="28"/>
          <w:lang w:val="kk-KZ"/>
        </w:rPr>
      </w:pPr>
    </w:p>
    <w:p w14:paraId="62D411CD" w14:textId="77777777" w:rsidR="00081320" w:rsidRPr="003A3199" w:rsidRDefault="00081320" w:rsidP="00081320">
      <w:pPr>
        <w:ind w:firstLine="708"/>
        <w:jc w:val="both"/>
        <w:rPr>
          <w:color w:val="000000" w:themeColor="text1"/>
          <w:sz w:val="28"/>
          <w:szCs w:val="28"/>
          <w:lang w:val="kk-KZ"/>
        </w:rPr>
      </w:pPr>
    </w:p>
    <w:p w14:paraId="7CBBBEEF" w14:textId="77777777" w:rsidR="00081320" w:rsidRPr="003A3199" w:rsidRDefault="00081320" w:rsidP="00081320">
      <w:pPr>
        <w:ind w:firstLine="708"/>
        <w:jc w:val="both"/>
        <w:rPr>
          <w:color w:val="000000" w:themeColor="text1"/>
          <w:sz w:val="28"/>
          <w:szCs w:val="28"/>
          <w:lang w:val="kk-KZ"/>
        </w:rPr>
      </w:pPr>
    </w:p>
    <w:p w14:paraId="4998D261" w14:textId="77777777" w:rsidR="00081320" w:rsidRPr="003A3199" w:rsidRDefault="00081320" w:rsidP="00081320">
      <w:pPr>
        <w:ind w:firstLine="708"/>
        <w:jc w:val="both"/>
        <w:rPr>
          <w:color w:val="000000" w:themeColor="text1"/>
          <w:sz w:val="28"/>
          <w:szCs w:val="28"/>
          <w:lang w:val="kk-KZ"/>
        </w:rPr>
      </w:pPr>
    </w:p>
    <w:p w14:paraId="06CBC150" w14:textId="77777777" w:rsidR="00081320" w:rsidRPr="003A3199" w:rsidRDefault="00081320" w:rsidP="00081320">
      <w:pPr>
        <w:ind w:firstLine="708"/>
        <w:jc w:val="both"/>
        <w:rPr>
          <w:color w:val="000000" w:themeColor="text1"/>
          <w:sz w:val="28"/>
          <w:szCs w:val="28"/>
          <w:lang w:val="kk-KZ"/>
        </w:rPr>
      </w:pPr>
    </w:p>
    <w:p w14:paraId="51C3C705" w14:textId="77777777" w:rsidR="00081320" w:rsidRPr="003A3199" w:rsidRDefault="00081320" w:rsidP="00081320">
      <w:pPr>
        <w:ind w:firstLine="708"/>
        <w:jc w:val="both"/>
        <w:rPr>
          <w:color w:val="000000" w:themeColor="text1"/>
          <w:sz w:val="28"/>
          <w:szCs w:val="28"/>
          <w:lang w:val="kk-KZ"/>
        </w:rPr>
      </w:pPr>
    </w:p>
    <w:p w14:paraId="5EB6E40E" w14:textId="77777777" w:rsidR="00081320" w:rsidRPr="003A3199" w:rsidRDefault="00081320" w:rsidP="00081320">
      <w:pPr>
        <w:ind w:firstLine="708"/>
        <w:jc w:val="both"/>
        <w:rPr>
          <w:color w:val="000000" w:themeColor="text1"/>
          <w:sz w:val="28"/>
          <w:szCs w:val="28"/>
          <w:lang w:val="kk-KZ"/>
        </w:rPr>
      </w:pPr>
    </w:p>
    <w:p w14:paraId="2957D3BD" w14:textId="77777777" w:rsidR="00081320" w:rsidRPr="003A3199" w:rsidRDefault="00081320" w:rsidP="00081320">
      <w:pPr>
        <w:ind w:firstLine="708"/>
        <w:jc w:val="both"/>
        <w:rPr>
          <w:color w:val="000000" w:themeColor="text1"/>
          <w:sz w:val="28"/>
          <w:szCs w:val="28"/>
          <w:lang w:val="kk-KZ"/>
        </w:rPr>
      </w:pPr>
    </w:p>
    <w:p w14:paraId="3C56BC05" w14:textId="6677D8B1" w:rsidR="007C4887" w:rsidRPr="003A3199" w:rsidRDefault="007C4887" w:rsidP="00081320">
      <w:pPr>
        <w:ind w:firstLine="708"/>
        <w:jc w:val="both"/>
        <w:rPr>
          <w:color w:val="000000" w:themeColor="text1"/>
          <w:sz w:val="28"/>
          <w:szCs w:val="28"/>
          <w:lang w:val="kk-KZ"/>
        </w:rPr>
      </w:pPr>
    </w:p>
    <w:p w14:paraId="1EC0E614" w14:textId="694756B1" w:rsidR="007C4887" w:rsidRPr="003A3199" w:rsidRDefault="007C4887" w:rsidP="00081320">
      <w:pPr>
        <w:ind w:firstLine="708"/>
        <w:jc w:val="both"/>
        <w:rPr>
          <w:color w:val="000000" w:themeColor="text1"/>
          <w:sz w:val="28"/>
          <w:szCs w:val="28"/>
          <w:lang w:val="kk-KZ"/>
        </w:rPr>
      </w:pPr>
    </w:p>
    <w:p w14:paraId="70D5C4CD" w14:textId="53EBDA04" w:rsidR="007C4887" w:rsidRPr="003A3199" w:rsidRDefault="007C4887" w:rsidP="00081320">
      <w:pPr>
        <w:ind w:firstLine="708"/>
        <w:jc w:val="both"/>
        <w:rPr>
          <w:color w:val="000000" w:themeColor="text1"/>
          <w:sz w:val="28"/>
          <w:szCs w:val="28"/>
          <w:lang w:val="kk-KZ"/>
        </w:rPr>
      </w:pPr>
    </w:p>
    <w:p w14:paraId="18790D1D" w14:textId="2099D446" w:rsidR="007C4887" w:rsidRPr="003A3199" w:rsidRDefault="007C4887" w:rsidP="00081320">
      <w:pPr>
        <w:ind w:firstLine="708"/>
        <w:jc w:val="both"/>
        <w:rPr>
          <w:color w:val="000000" w:themeColor="text1"/>
          <w:sz w:val="28"/>
          <w:szCs w:val="28"/>
          <w:lang w:val="kk-KZ"/>
        </w:rPr>
      </w:pPr>
      <w:r w:rsidRPr="003A3199">
        <w:rPr>
          <w:color w:val="000000" w:themeColor="text1"/>
          <w:sz w:val="28"/>
          <w:szCs w:val="28"/>
          <w:lang w:val="kk-KZ"/>
        </w:rPr>
        <w:br w:type="page"/>
      </w:r>
    </w:p>
    <w:p w14:paraId="0E6014E5" w14:textId="282D8C3C" w:rsidR="00081320" w:rsidRPr="003A3199" w:rsidRDefault="00081320" w:rsidP="00B430B5">
      <w:pPr>
        <w:jc w:val="both"/>
        <w:rPr>
          <w:color w:val="000000" w:themeColor="text1"/>
          <w:sz w:val="28"/>
          <w:szCs w:val="28"/>
          <w:lang w:val="kk-KZ"/>
        </w:rPr>
      </w:pPr>
    </w:p>
    <w:p w14:paraId="4ECCF504" w14:textId="77777777" w:rsidR="00B430B5" w:rsidRPr="003A3199" w:rsidRDefault="00B430B5" w:rsidP="00B430B5">
      <w:pPr>
        <w:ind w:left="6379"/>
        <w:jc w:val="center"/>
        <w:rPr>
          <w:color w:val="000000" w:themeColor="text1"/>
          <w:sz w:val="28"/>
          <w:szCs w:val="28"/>
          <w:lang w:val="kk-KZ"/>
        </w:rPr>
      </w:pPr>
      <w:r w:rsidRPr="003A3199">
        <w:rPr>
          <w:color w:val="000000" w:themeColor="text1"/>
          <w:sz w:val="28"/>
          <w:szCs w:val="28"/>
          <w:lang w:val="kk-KZ"/>
        </w:rPr>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1-қосымша</w:t>
      </w:r>
    </w:p>
    <w:p w14:paraId="27E089B9" w14:textId="77777777" w:rsidR="00B430B5" w:rsidRPr="003A3199" w:rsidRDefault="00B430B5" w:rsidP="00B430B5">
      <w:pPr>
        <w:rPr>
          <w:bCs/>
          <w:color w:val="000000" w:themeColor="text1"/>
          <w:sz w:val="28"/>
          <w:szCs w:val="28"/>
          <w:lang w:val="kk-KZ"/>
        </w:rPr>
      </w:pPr>
      <w:bookmarkStart w:id="570" w:name="z667"/>
    </w:p>
    <w:p w14:paraId="6C104DEE" w14:textId="77777777" w:rsidR="00B430B5" w:rsidRPr="003A3199" w:rsidRDefault="00B430B5" w:rsidP="00B430B5">
      <w:pPr>
        <w:rPr>
          <w:bCs/>
          <w:color w:val="000000" w:themeColor="text1"/>
          <w:sz w:val="28"/>
          <w:szCs w:val="28"/>
          <w:lang w:val="kk-KZ"/>
        </w:rPr>
      </w:pPr>
    </w:p>
    <w:p w14:paraId="488A877D" w14:textId="39A8547E"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____ жылға мемлекеттік сатып алудың жылдық жоспары/ ____ жылға мемлекеттік сатып алудың алдын ала жылдық жоспары (көрсетілген мәндердің бірін таңдаңыз)</w:t>
      </w:r>
    </w:p>
    <w:p w14:paraId="057CB323" w14:textId="77777777" w:rsidR="00B430B5" w:rsidRPr="003A3199" w:rsidRDefault="00B430B5" w:rsidP="00B430B5">
      <w:pPr>
        <w:jc w:val="center"/>
        <w:rPr>
          <w:color w:val="000000" w:themeColor="text1"/>
          <w:sz w:val="28"/>
          <w:szCs w:val="28"/>
          <w:lang w:val="kk-KZ"/>
        </w:rPr>
      </w:pPr>
    </w:p>
    <w:p w14:paraId="1BF0E856" w14:textId="77777777" w:rsidR="00B430B5" w:rsidRPr="003A3199" w:rsidRDefault="00B430B5" w:rsidP="00B430B5">
      <w:pPr>
        <w:ind w:firstLine="709"/>
        <w:jc w:val="both"/>
        <w:rPr>
          <w:sz w:val="28"/>
          <w:szCs w:val="28"/>
          <w:lang w:val="kk-KZ"/>
        </w:rPr>
      </w:pPr>
      <w:bookmarkStart w:id="571" w:name="z830"/>
      <w:bookmarkEnd w:id="570"/>
      <w:r w:rsidRPr="003A3199">
        <w:rPr>
          <w:bCs/>
          <w:color w:val="000000"/>
          <w:sz w:val="28"/>
          <w:szCs w:val="28"/>
          <w:lang w:val="kk-KZ"/>
        </w:rPr>
        <w:t>Жалпы мәліметтер</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731"/>
        <w:gridCol w:w="2009"/>
        <w:gridCol w:w="1975"/>
        <w:gridCol w:w="1822"/>
      </w:tblGrid>
      <w:tr w:rsidR="00B430B5" w:rsidRPr="003A3199" w14:paraId="60DFD591" w14:textId="77777777" w:rsidTr="00E02405">
        <w:trPr>
          <w:trHeight w:val="30"/>
        </w:trPr>
        <w:tc>
          <w:tcPr>
            <w:tcW w:w="1976" w:type="dxa"/>
            <w:vMerge w:val="restart"/>
            <w:tcMar>
              <w:top w:w="15" w:type="dxa"/>
              <w:left w:w="15" w:type="dxa"/>
              <w:bottom w:w="15" w:type="dxa"/>
              <w:right w:w="15" w:type="dxa"/>
            </w:tcMar>
            <w:vAlign w:val="center"/>
          </w:tcPr>
          <w:bookmarkEnd w:id="571"/>
          <w:p w14:paraId="040DDB93" w14:textId="77777777" w:rsidR="00B430B5" w:rsidRPr="003A3199" w:rsidRDefault="00B430B5" w:rsidP="00E02405">
            <w:pPr>
              <w:jc w:val="both"/>
              <w:rPr>
                <w:sz w:val="28"/>
                <w:szCs w:val="28"/>
                <w:lang w:val="kk-KZ"/>
              </w:rPr>
            </w:pPr>
            <w:r w:rsidRPr="003A3199">
              <w:rPr>
                <w:color w:val="000000"/>
                <w:sz w:val="28"/>
                <w:szCs w:val="28"/>
                <w:lang w:val="kk-KZ"/>
              </w:rPr>
              <w:t>Тапсырыс берушінің БСН</w:t>
            </w:r>
          </w:p>
        </w:tc>
        <w:tc>
          <w:tcPr>
            <w:tcW w:w="0" w:type="auto"/>
            <w:gridSpan w:val="2"/>
            <w:tcMar>
              <w:top w:w="15" w:type="dxa"/>
              <w:left w:w="15" w:type="dxa"/>
              <w:bottom w:w="15" w:type="dxa"/>
              <w:right w:w="15" w:type="dxa"/>
            </w:tcMar>
            <w:vAlign w:val="center"/>
          </w:tcPr>
          <w:p w14:paraId="22AD4FF3" w14:textId="77777777" w:rsidR="00B430B5" w:rsidRPr="003A3199" w:rsidRDefault="00B430B5" w:rsidP="00E02405">
            <w:pPr>
              <w:jc w:val="both"/>
              <w:rPr>
                <w:sz w:val="28"/>
                <w:szCs w:val="28"/>
                <w:lang w:val="kk-KZ"/>
              </w:rPr>
            </w:pPr>
            <w:r w:rsidRPr="003A3199">
              <w:rPr>
                <w:color w:val="000000"/>
                <w:sz w:val="28"/>
                <w:szCs w:val="28"/>
                <w:lang w:val="kk-KZ"/>
              </w:rPr>
              <w:t>Мемлекеттік мекемелер үшін</w:t>
            </w:r>
          </w:p>
        </w:tc>
        <w:tc>
          <w:tcPr>
            <w:tcW w:w="1975" w:type="dxa"/>
            <w:vMerge w:val="restart"/>
            <w:tcMar>
              <w:top w:w="15" w:type="dxa"/>
              <w:left w:w="15" w:type="dxa"/>
              <w:bottom w:w="15" w:type="dxa"/>
              <w:right w:w="15" w:type="dxa"/>
            </w:tcMar>
            <w:vAlign w:val="center"/>
          </w:tcPr>
          <w:p w14:paraId="6DE0E3EF" w14:textId="77777777" w:rsidR="00B430B5" w:rsidRPr="003A3199" w:rsidRDefault="00B430B5" w:rsidP="00E02405">
            <w:pPr>
              <w:jc w:val="both"/>
              <w:rPr>
                <w:sz w:val="28"/>
                <w:szCs w:val="28"/>
                <w:lang w:val="kk-KZ"/>
              </w:rPr>
            </w:pPr>
            <w:r w:rsidRPr="003A3199">
              <w:rPr>
                <w:color w:val="000000"/>
                <w:sz w:val="28"/>
                <w:szCs w:val="28"/>
                <w:lang w:val="kk-KZ"/>
              </w:rPr>
              <w:t>Тапсырыс берушінің атауы</w:t>
            </w:r>
          </w:p>
        </w:tc>
        <w:tc>
          <w:tcPr>
            <w:tcW w:w="1822" w:type="dxa"/>
            <w:vMerge w:val="restart"/>
            <w:tcMar>
              <w:top w:w="15" w:type="dxa"/>
              <w:left w:w="15" w:type="dxa"/>
              <w:bottom w:w="15" w:type="dxa"/>
              <w:right w:w="15" w:type="dxa"/>
            </w:tcMar>
            <w:vAlign w:val="center"/>
          </w:tcPr>
          <w:p w14:paraId="67952CAD" w14:textId="77777777" w:rsidR="00B430B5" w:rsidRPr="003A3199" w:rsidRDefault="00B430B5" w:rsidP="00E02405">
            <w:pPr>
              <w:jc w:val="both"/>
              <w:rPr>
                <w:sz w:val="28"/>
                <w:szCs w:val="28"/>
                <w:lang w:val="kk-KZ"/>
              </w:rPr>
            </w:pPr>
            <w:r w:rsidRPr="003A3199">
              <w:rPr>
                <w:color w:val="000000"/>
                <w:sz w:val="28"/>
                <w:szCs w:val="28"/>
                <w:lang w:val="kk-KZ"/>
              </w:rPr>
              <w:t>Қаржы жылы</w:t>
            </w:r>
          </w:p>
        </w:tc>
      </w:tr>
      <w:tr w:rsidR="00B430B5" w:rsidRPr="003A3199" w14:paraId="7DB93DE4" w14:textId="77777777" w:rsidTr="00E02405">
        <w:trPr>
          <w:trHeight w:val="30"/>
        </w:trPr>
        <w:tc>
          <w:tcPr>
            <w:tcW w:w="0" w:type="auto"/>
            <w:vMerge/>
          </w:tcPr>
          <w:p w14:paraId="06110B06" w14:textId="77777777" w:rsidR="00B430B5" w:rsidRPr="003A3199" w:rsidRDefault="00B430B5" w:rsidP="00E02405">
            <w:pPr>
              <w:jc w:val="both"/>
              <w:rPr>
                <w:sz w:val="28"/>
                <w:szCs w:val="28"/>
                <w:lang w:val="kk-KZ"/>
              </w:rPr>
            </w:pPr>
          </w:p>
        </w:tc>
        <w:tc>
          <w:tcPr>
            <w:tcW w:w="1731" w:type="dxa"/>
            <w:tcMar>
              <w:top w:w="15" w:type="dxa"/>
              <w:left w:w="15" w:type="dxa"/>
              <w:bottom w:w="15" w:type="dxa"/>
              <w:right w:w="15" w:type="dxa"/>
            </w:tcMar>
            <w:vAlign w:val="center"/>
          </w:tcPr>
          <w:p w14:paraId="56E09582" w14:textId="77777777" w:rsidR="00B430B5" w:rsidRPr="003A3199" w:rsidRDefault="00B430B5" w:rsidP="00E02405">
            <w:pPr>
              <w:jc w:val="both"/>
              <w:rPr>
                <w:sz w:val="28"/>
                <w:szCs w:val="28"/>
                <w:lang w:val="kk-KZ"/>
              </w:rPr>
            </w:pPr>
            <w:r w:rsidRPr="003A3199">
              <w:rPr>
                <w:color w:val="000000"/>
                <w:sz w:val="28"/>
                <w:szCs w:val="28"/>
                <w:lang w:val="kk-KZ"/>
              </w:rPr>
              <w:t>ММ коды</w:t>
            </w:r>
          </w:p>
        </w:tc>
        <w:tc>
          <w:tcPr>
            <w:tcW w:w="2009" w:type="dxa"/>
            <w:tcMar>
              <w:top w:w="15" w:type="dxa"/>
              <w:left w:w="15" w:type="dxa"/>
              <w:bottom w:w="15" w:type="dxa"/>
              <w:right w:w="15" w:type="dxa"/>
            </w:tcMar>
            <w:vAlign w:val="center"/>
          </w:tcPr>
          <w:p w14:paraId="00D47C24" w14:textId="77777777" w:rsidR="00B430B5" w:rsidRPr="003A3199" w:rsidRDefault="00B430B5" w:rsidP="00E02405">
            <w:pPr>
              <w:jc w:val="both"/>
              <w:rPr>
                <w:sz w:val="28"/>
                <w:szCs w:val="28"/>
                <w:lang w:val="kk-KZ"/>
              </w:rPr>
            </w:pPr>
            <w:r w:rsidRPr="003A3199">
              <w:rPr>
                <w:color w:val="000000"/>
                <w:sz w:val="28"/>
                <w:szCs w:val="28"/>
                <w:lang w:val="kk-KZ"/>
              </w:rPr>
              <w:t>Бюджеттің түрі</w:t>
            </w:r>
          </w:p>
        </w:tc>
        <w:tc>
          <w:tcPr>
            <w:tcW w:w="0" w:type="auto"/>
            <w:vMerge/>
          </w:tcPr>
          <w:p w14:paraId="72AB115F" w14:textId="77777777" w:rsidR="00B430B5" w:rsidRPr="003A3199" w:rsidRDefault="00B430B5" w:rsidP="00E02405">
            <w:pPr>
              <w:jc w:val="both"/>
              <w:rPr>
                <w:sz w:val="28"/>
                <w:szCs w:val="28"/>
                <w:lang w:val="kk-KZ"/>
              </w:rPr>
            </w:pPr>
          </w:p>
        </w:tc>
        <w:tc>
          <w:tcPr>
            <w:tcW w:w="0" w:type="auto"/>
            <w:vMerge/>
          </w:tcPr>
          <w:p w14:paraId="27C64E5E" w14:textId="77777777" w:rsidR="00B430B5" w:rsidRPr="003A3199" w:rsidRDefault="00B430B5" w:rsidP="00E02405">
            <w:pPr>
              <w:jc w:val="both"/>
              <w:rPr>
                <w:sz w:val="28"/>
                <w:szCs w:val="28"/>
                <w:lang w:val="kk-KZ"/>
              </w:rPr>
            </w:pPr>
          </w:p>
        </w:tc>
      </w:tr>
      <w:tr w:rsidR="00B430B5" w:rsidRPr="003A3199" w14:paraId="7146DFCA" w14:textId="77777777" w:rsidTr="00E02405">
        <w:trPr>
          <w:trHeight w:val="30"/>
        </w:trPr>
        <w:tc>
          <w:tcPr>
            <w:tcW w:w="1976" w:type="dxa"/>
            <w:tcMar>
              <w:top w:w="15" w:type="dxa"/>
              <w:left w:w="15" w:type="dxa"/>
              <w:bottom w:w="15" w:type="dxa"/>
              <w:right w:w="15" w:type="dxa"/>
            </w:tcMar>
            <w:vAlign w:val="center"/>
          </w:tcPr>
          <w:p w14:paraId="46885A8D" w14:textId="77777777" w:rsidR="00B430B5" w:rsidRPr="003A3199" w:rsidRDefault="00B430B5" w:rsidP="00E02405">
            <w:pPr>
              <w:jc w:val="both"/>
              <w:rPr>
                <w:sz w:val="28"/>
                <w:szCs w:val="28"/>
                <w:lang w:val="kk-KZ"/>
              </w:rPr>
            </w:pPr>
            <w:r w:rsidRPr="003A3199">
              <w:rPr>
                <w:color w:val="000000"/>
                <w:sz w:val="28"/>
                <w:szCs w:val="28"/>
                <w:lang w:val="kk-KZ"/>
              </w:rPr>
              <w:t>1</w:t>
            </w:r>
          </w:p>
        </w:tc>
        <w:tc>
          <w:tcPr>
            <w:tcW w:w="1731" w:type="dxa"/>
            <w:tcMar>
              <w:top w:w="15" w:type="dxa"/>
              <w:left w:w="15" w:type="dxa"/>
              <w:bottom w:w="15" w:type="dxa"/>
              <w:right w:w="15" w:type="dxa"/>
            </w:tcMar>
            <w:vAlign w:val="center"/>
          </w:tcPr>
          <w:p w14:paraId="78069D79" w14:textId="77777777" w:rsidR="00B430B5" w:rsidRPr="003A3199" w:rsidRDefault="00B430B5" w:rsidP="00E02405">
            <w:pPr>
              <w:jc w:val="both"/>
              <w:rPr>
                <w:sz w:val="28"/>
                <w:szCs w:val="28"/>
                <w:lang w:val="kk-KZ"/>
              </w:rPr>
            </w:pPr>
            <w:r w:rsidRPr="003A3199">
              <w:rPr>
                <w:color w:val="000000"/>
                <w:sz w:val="28"/>
                <w:szCs w:val="28"/>
                <w:lang w:val="kk-KZ"/>
              </w:rPr>
              <w:t>2</w:t>
            </w:r>
          </w:p>
        </w:tc>
        <w:tc>
          <w:tcPr>
            <w:tcW w:w="2009" w:type="dxa"/>
            <w:tcMar>
              <w:top w:w="15" w:type="dxa"/>
              <w:left w:w="15" w:type="dxa"/>
              <w:bottom w:w="15" w:type="dxa"/>
              <w:right w:w="15" w:type="dxa"/>
            </w:tcMar>
            <w:vAlign w:val="center"/>
          </w:tcPr>
          <w:p w14:paraId="30D42B63" w14:textId="77777777" w:rsidR="00B430B5" w:rsidRPr="003A3199" w:rsidRDefault="00B430B5" w:rsidP="00E02405">
            <w:pPr>
              <w:jc w:val="both"/>
              <w:rPr>
                <w:sz w:val="28"/>
                <w:szCs w:val="28"/>
                <w:lang w:val="kk-KZ"/>
              </w:rPr>
            </w:pPr>
            <w:r w:rsidRPr="003A3199">
              <w:rPr>
                <w:color w:val="000000"/>
                <w:sz w:val="28"/>
                <w:szCs w:val="28"/>
                <w:lang w:val="kk-KZ"/>
              </w:rPr>
              <w:t>3</w:t>
            </w:r>
          </w:p>
        </w:tc>
        <w:tc>
          <w:tcPr>
            <w:tcW w:w="1975" w:type="dxa"/>
            <w:tcMar>
              <w:top w:w="15" w:type="dxa"/>
              <w:left w:w="15" w:type="dxa"/>
              <w:bottom w:w="15" w:type="dxa"/>
              <w:right w:w="15" w:type="dxa"/>
            </w:tcMar>
            <w:vAlign w:val="center"/>
          </w:tcPr>
          <w:p w14:paraId="56913554" w14:textId="77777777" w:rsidR="00B430B5" w:rsidRPr="003A3199" w:rsidRDefault="00B430B5" w:rsidP="00E02405">
            <w:pPr>
              <w:jc w:val="both"/>
              <w:rPr>
                <w:sz w:val="28"/>
                <w:szCs w:val="28"/>
                <w:lang w:val="kk-KZ"/>
              </w:rPr>
            </w:pPr>
            <w:r w:rsidRPr="003A3199">
              <w:rPr>
                <w:color w:val="000000"/>
                <w:sz w:val="28"/>
                <w:szCs w:val="28"/>
                <w:lang w:val="kk-KZ"/>
              </w:rPr>
              <w:t>4</w:t>
            </w:r>
          </w:p>
        </w:tc>
        <w:tc>
          <w:tcPr>
            <w:tcW w:w="1822" w:type="dxa"/>
            <w:tcMar>
              <w:top w:w="15" w:type="dxa"/>
              <w:left w:w="15" w:type="dxa"/>
              <w:bottom w:w="15" w:type="dxa"/>
              <w:right w:w="15" w:type="dxa"/>
            </w:tcMar>
            <w:vAlign w:val="center"/>
          </w:tcPr>
          <w:p w14:paraId="1BB7B27B" w14:textId="77777777" w:rsidR="00B430B5" w:rsidRPr="003A3199" w:rsidRDefault="00B430B5" w:rsidP="00E02405">
            <w:pPr>
              <w:jc w:val="both"/>
              <w:rPr>
                <w:sz w:val="28"/>
                <w:szCs w:val="28"/>
                <w:lang w:val="kk-KZ"/>
              </w:rPr>
            </w:pPr>
            <w:r w:rsidRPr="003A3199">
              <w:rPr>
                <w:color w:val="000000"/>
                <w:sz w:val="28"/>
                <w:szCs w:val="28"/>
                <w:lang w:val="kk-KZ"/>
              </w:rPr>
              <w:t>5</w:t>
            </w:r>
          </w:p>
        </w:tc>
      </w:tr>
      <w:tr w:rsidR="00B430B5" w:rsidRPr="003A3199" w14:paraId="762AD096" w14:textId="77777777" w:rsidTr="00E02405">
        <w:trPr>
          <w:trHeight w:val="30"/>
        </w:trPr>
        <w:tc>
          <w:tcPr>
            <w:tcW w:w="1976" w:type="dxa"/>
            <w:tcMar>
              <w:top w:w="15" w:type="dxa"/>
              <w:left w:w="15" w:type="dxa"/>
              <w:bottom w:w="15" w:type="dxa"/>
              <w:right w:w="15" w:type="dxa"/>
            </w:tcMar>
            <w:vAlign w:val="center"/>
          </w:tcPr>
          <w:p w14:paraId="470430AF" w14:textId="77777777" w:rsidR="00B430B5" w:rsidRPr="003A3199" w:rsidRDefault="00B430B5" w:rsidP="00E02405">
            <w:pPr>
              <w:jc w:val="both"/>
              <w:rPr>
                <w:sz w:val="28"/>
                <w:szCs w:val="28"/>
                <w:lang w:val="kk-KZ"/>
              </w:rPr>
            </w:pPr>
          </w:p>
        </w:tc>
        <w:tc>
          <w:tcPr>
            <w:tcW w:w="1731" w:type="dxa"/>
            <w:tcMar>
              <w:top w:w="15" w:type="dxa"/>
              <w:left w:w="15" w:type="dxa"/>
              <w:bottom w:w="15" w:type="dxa"/>
              <w:right w:w="15" w:type="dxa"/>
            </w:tcMar>
            <w:vAlign w:val="center"/>
          </w:tcPr>
          <w:p w14:paraId="06CC7D6C" w14:textId="77777777" w:rsidR="00B430B5" w:rsidRPr="003A3199" w:rsidRDefault="00B430B5" w:rsidP="00E02405">
            <w:pPr>
              <w:jc w:val="both"/>
              <w:rPr>
                <w:sz w:val="28"/>
                <w:szCs w:val="28"/>
                <w:lang w:val="kk-KZ"/>
              </w:rPr>
            </w:pPr>
          </w:p>
        </w:tc>
        <w:tc>
          <w:tcPr>
            <w:tcW w:w="2009" w:type="dxa"/>
            <w:tcMar>
              <w:top w:w="15" w:type="dxa"/>
              <w:left w:w="15" w:type="dxa"/>
              <w:bottom w:w="15" w:type="dxa"/>
              <w:right w:w="15" w:type="dxa"/>
            </w:tcMar>
            <w:vAlign w:val="center"/>
          </w:tcPr>
          <w:p w14:paraId="6DF45586" w14:textId="77777777" w:rsidR="00B430B5" w:rsidRPr="003A3199" w:rsidRDefault="00B430B5" w:rsidP="00E02405">
            <w:pPr>
              <w:jc w:val="both"/>
              <w:rPr>
                <w:sz w:val="28"/>
                <w:szCs w:val="28"/>
                <w:lang w:val="kk-KZ"/>
              </w:rPr>
            </w:pPr>
          </w:p>
        </w:tc>
        <w:tc>
          <w:tcPr>
            <w:tcW w:w="1975" w:type="dxa"/>
            <w:tcMar>
              <w:top w:w="15" w:type="dxa"/>
              <w:left w:w="15" w:type="dxa"/>
              <w:bottom w:w="15" w:type="dxa"/>
              <w:right w:w="15" w:type="dxa"/>
            </w:tcMar>
            <w:vAlign w:val="center"/>
          </w:tcPr>
          <w:p w14:paraId="5181E5D9" w14:textId="77777777" w:rsidR="00B430B5" w:rsidRPr="003A3199" w:rsidRDefault="00B430B5" w:rsidP="00E02405">
            <w:pPr>
              <w:jc w:val="both"/>
              <w:rPr>
                <w:sz w:val="28"/>
                <w:szCs w:val="28"/>
                <w:lang w:val="kk-KZ"/>
              </w:rPr>
            </w:pPr>
          </w:p>
        </w:tc>
        <w:tc>
          <w:tcPr>
            <w:tcW w:w="1822" w:type="dxa"/>
            <w:tcMar>
              <w:top w:w="15" w:type="dxa"/>
              <w:left w:w="15" w:type="dxa"/>
              <w:bottom w:w="15" w:type="dxa"/>
              <w:right w:w="15" w:type="dxa"/>
            </w:tcMar>
            <w:vAlign w:val="center"/>
          </w:tcPr>
          <w:p w14:paraId="7F5B8C85" w14:textId="77777777" w:rsidR="00B430B5" w:rsidRPr="003A3199" w:rsidRDefault="00B430B5" w:rsidP="00E02405">
            <w:pPr>
              <w:jc w:val="both"/>
              <w:rPr>
                <w:sz w:val="28"/>
                <w:szCs w:val="28"/>
                <w:lang w:val="kk-KZ"/>
              </w:rPr>
            </w:pPr>
          </w:p>
        </w:tc>
      </w:tr>
    </w:tbl>
    <w:p w14:paraId="6390F783" w14:textId="77777777" w:rsidR="00B430B5" w:rsidRPr="003A3199" w:rsidRDefault="00B430B5" w:rsidP="00B430B5">
      <w:pPr>
        <w:ind w:firstLine="709"/>
        <w:jc w:val="both"/>
        <w:rPr>
          <w:color w:val="000000"/>
          <w:sz w:val="28"/>
          <w:szCs w:val="28"/>
          <w:lang w:val="kk-KZ"/>
        </w:rPr>
      </w:pPr>
      <w:bookmarkStart w:id="572" w:name="z831"/>
      <w:r w:rsidRPr="003A3199">
        <w:rPr>
          <w:color w:val="000000"/>
          <w:sz w:val="28"/>
          <w:szCs w:val="28"/>
          <w:lang w:val="kk-KZ"/>
        </w:rPr>
        <w:t>Мемлекеттік сатып алу жоспары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
        <w:gridCol w:w="1428"/>
        <w:gridCol w:w="1299"/>
        <w:gridCol w:w="1316"/>
        <w:gridCol w:w="1299"/>
        <w:gridCol w:w="1215"/>
        <w:gridCol w:w="1771"/>
        <w:gridCol w:w="892"/>
      </w:tblGrid>
      <w:tr w:rsidR="00B430B5" w:rsidRPr="003A3199" w14:paraId="25D7831E" w14:textId="77777777" w:rsidTr="00E02405">
        <w:trPr>
          <w:trHeight w:val="30"/>
        </w:trPr>
        <w:tc>
          <w:tcPr>
            <w:tcW w:w="1537" w:type="dxa"/>
            <w:vMerge w:val="restart"/>
            <w:tcMar>
              <w:top w:w="15" w:type="dxa"/>
              <w:left w:w="15" w:type="dxa"/>
              <w:bottom w:w="15" w:type="dxa"/>
              <w:right w:w="15" w:type="dxa"/>
            </w:tcMar>
            <w:vAlign w:val="center"/>
          </w:tcPr>
          <w:bookmarkEnd w:id="572"/>
          <w:p w14:paraId="4B744185" w14:textId="77777777" w:rsidR="00B430B5" w:rsidRPr="003A3199" w:rsidRDefault="00B430B5" w:rsidP="00E02405">
            <w:pPr>
              <w:jc w:val="both"/>
              <w:rPr>
                <w:sz w:val="28"/>
                <w:szCs w:val="28"/>
                <w:lang w:val="kk-KZ"/>
              </w:rPr>
            </w:pPr>
            <w:r w:rsidRPr="003A3199">
              <w:rPr>
                <w:color w:val="000000"/>
                <w:sz w:val="28"/>
                <w:szCs w:val="28"/>
                <w:lang w:val="kk-KZ"/>
              </w:rPr>
              <w:t>№</w:t>
            </w:r>
          </w:p>
        </w:tc>
        <w:tc>
          <w:tcPr>
            <w:tcW w:w="1537" w:type="dxa"/>
            <w:vMerge w:val="restart"/>
            <w:tcMar>
              <w:top w:w="15" w:type="dxa"/>
              <w:left w:w="15" w:type="dxa"/>
              <w:bottom w:w="15" w:type="dxa"/>
              <w:right w:w="15" w:type="dxa"/>
            </w:tcMar>
            <w:vAlign w:val="center"/>
          </w:tcPr>
          <w:p w14:paraId="4602587E" w14:textId="77777777" w:rsidR="00B430B5" w:rsidRPr="003A3199" w:rsidRDefault="00B430B5" w:rsidP="00E02405">
            <w:pPr>
              <w:jc w:val="both"/>
              <w:rPr>
                <w:sz w:val="28"/>
                <w:szCs w:val="28"/>
                <w:lang w:val="kk-KZ"/>
              </w:rPr>
            </w:pPr>
            <w:r w:rsidRPr="003A3199">
              <w:rPr>
                <w:color w:val="000000"/>
                <w:sz w:val="28"/>
                <w:szCs w:val="28"/>
                <w:lang w:val="kk-KZ"/>
              </w:rPr>
              <w:t>Жоспар тармағының түрі</w:t>
            </w:r>
          </w:p>
        </w:tc>
        <w:tc>
          <w:tcPr>
            <w:tcW w:w="0" w:type="auto"/>
            <w:gridSpan w:val="5"/>
            <w:tcMar>
              <w:top w:w="15" w:type="dxa"/>
              <w:left w:w="15" w:type="dxa"/>
              <w:bottom w:w="15" w:type="dxa"/>
              <w:right w:w="15" w:type="dxa"/>
            </w:tcMar>
            <w:vAlign w:val="center"/>
          </w:tcPr>
          <w:p w14:paraId="6309B70F" w14:textId="77777777" w:rsidR="00B430B5" w:rsidRPr="003A3199" w:rsidRDefault="00B430B5" w:rsidP="00E02405">
            <w:pPr>
              <w:jc w:val="both"/>
              <w:rPr>
                <w:sz w:val="28"/>
                <w:szCs w:val="28"/>
                <w:lang w:val="kk-KZ"/>
              </w:rPr>
            </w:pPr>
            <w:r w:rsidRPr="003A3199">
              <w:rPr>
                <w:color w:val="000000"/>
                <w:sz w:val="28"/>
                <w:szCs w:val="28"/>
                <w:lang w:val="kk-KZ"/>
              </w:rPr>
              <w:t>Мемлекеттік мекемелер үшін</w:t>
            </w:r>
          </w:p>
        </w:tc>
        <w:tc>
          <w:tcPr>
            <w:tcW w:w="1538" w:type="dxa"/>
            <w:vMerge w:val="restart"/>
            <w:tcMar>
              <w:top w:w="15" w:type="dxa"/>
              <w:left w:w="15" w:type="dxa"/>
              <w:bottom w:w="15" w:type="dxa"/>
              <w:right w:w="15" w:type="dxa"/>
            </w:tcMar>
            <w:vAlign w:val="center"/>
          </w:tcPr>
          <w:p w14:paraId="06C099C3" w14:textId="77777777" w:rsidR="00B430B5" w:rsidRPr="003A3199" w:rsidRDefault="00B430B5" w:rsidP="00E02405">
            <w:pPr>
              <w:jc w:val="both"/>
              <w:rPr>
                <w:sz w:val="28"/>
                <w:szCs w:val="28"/>
                <w:lang w:val="kk-KZ"/>
              </w:rPr>
            </w:pPr>
            <w:r w:rsidRPr="003A3199">
              <w:rPr>
                <w:color w:val="000000"/>
                <w:sz w:val="28"/>
                <w:szCs w:val="28"/>
                <w:lang w:val="kk-KZ"/>
              </w:rPr>
              <w:t>Сатып алу мәнінің түрі</w:t>
            </w:r>
          </w:p>
        </w:tc>
      </w:tr>
      <w:tr w:rsidR="00B430B5" w:rsidRPr="003A3199" w14:paraId="0DF6BCA4" w14:textId="77777777" w:rsidTr="00E02405">
        <w:trPr>
          <w:trHeight w:val="30"/>
        </w:trPr>
        <w:tc>
          <w:tcPr>
            <w:tcW w:w="0" w:type="auto"/>
            <w:vMerge/>
          </w:tcPr>
          <w:p w14:paraId="57CDCEFE" w14:textId="77777777" w:rsidR="00B430B5" w:rsidRPr="003A3199" w:rsidRDefault="00B430B5" w:rsidP="00E02405">
            <w:pPr>
              <w:jc w:val="both"/>
              <w:rPr>
                <w:sz w:val="28"/>
                <w:szCs w:val="28"/>
                <w:lang w:val="kk-KZ"/>
              </w:rPr>
            </w:pPr>
          </w:p>
        </w:tc>
        <w:tc>
          <w:tcPr>
            <w:tcW w:w="0" w:type="auto"/>
            <w:vMerge/>
          </w:tcPr>
          <w:p w14:paraId="0D8ACFDA" w14:textId="77777777" w:rsidR="00B430B5" w:rsidRPr="003A3199" w:rsidRDefault="00B430B5" w:rsidP="00E02405">
            <w:pPr>
              <w:jc w:val="both"/>
              <w:rPr>
                <w:sz w:val="28"/>
                <w:szCs w:val="28"/>
                <w:lang w:val="kk-KZ"/>
              </w:rPr>
            </w:pPr>
          </w:p>
        </w:tc>
        <w:tc>
          <w:tcPr>
            <w:tcW w:w="1537" w:type="dxa"/>
            <w:tcMar>
              <w:top w:w="15" w:type="dxa"/>
              <w:left w:w="15" w:type="dxa"/>
              <w:bottom w:w="15" w:type="dxa"/>
              <w:right w:w="15" w:type="dxa"/>
            </w:tcMar>
            <w:vAlign w:val="center"/>
          </w:tcPr>
          <w:p w14:paraId="21548F0D" w14:textId="77777777" w:rsidR="00B430B5" w:rsidRPr="003A3199" w:rsidRDefault="00B430B5" w:rsidP="00E02405">
            <w:pPr>
              <w:jc w:val="both"/>
              <w:rPr>
                <w:sz w:val="28"/>
                <w:szCs w:val="28"/>
                <w:lang w:val="kk-KZ"/>
              </w:rPr>
            </w:pPr>
            <w:r w:rsidRPr="003A3199">
              <w:rPr>
                <w:color w:val="000000"/>
                <w:sz w:val="28"/>
                <w:szCs w:val="28"/>
                <w:lang w:val="kk-KZ"/>
              </w:rPr>
              <w:t>Бюджеттік бағдарлама әкімшісі</w:t>
            </w:r>
          </w:p>
        </w:tc>
        <w:tc>
          <w:tcPr>
            <w:tcW w:w="1537" w:type="dxa"/>
            <w:tcMar>
              <w:top w:w="15" w:type="dxa"/>
              <w:left w:w="15" w:type="dxa"/>
              <w:bottom w:w="15" w:type="dxa"/>
              <w:right w:w="15" w:type="dxa"/>
            </w:tcMar>
            <w:vAlign w:val="center"/>
          </w:tcPr>
          <w:p w14:paraId="4400A9AF" w14:textId="77777777" w:rsidR="00B430B5" w:rsidRPr="003A3199" w:rsidRDefault="00B430B5" w:rsidP="00E02405">
            <w:pPr>
              <w:jc w:val="both"/>
              <w:rPr>
                <w:sz w:val="28"/>
                <w:szCs w:val="28"/>
                <w:lang w:val="kk-KZ"/>
              </w:rPr>
            </w:pPr>
            <w:r w:rsidRPr="003A3199">
              <w:rPr>
                <w:color w:val="000000"/>
                <w:sz w:val="28"/>
                <w:szCs w:val="28"/>
                <w:lang w:val="kk-KZ"/>
              </w:rPr>
              <w:t>Бағдарлама *</w:t>
            </w:r>
          </w:p>
        </w:tc>
        <w:tc>
          <w:tcPr>
            <w:tcW w:w="1538" w:type="dxa"/>
            <w:tcMar>
              <w:top w:w="15" w:type="dxa"/>
              <w:left w:w="15" w:type="dxa"/>
              <w:bottom w:w="15" w:type="dxa"/>
              <w:right w:w="15" w:type="dxa"/>
            </w:tcMar>
            <w:vAlign w:val="center"/>
          </w:tcPr>
          <w:p w14:paraId="687A6EBF" w14:textId="77777777" w:rsidR="00B430B5" w:rsidRPr="003A3199" w:rsidRDefault="00B430B5" w:rsidP="00E02405">
            <w:pPr>
              <w:jc w:val="both"/>
              <w:rPr>
                <w:sz w:val="28"/>
                <w:szCs w:val="28"/>
                <w:lang w:val="kk-KZ"/>
              </w:rPr>
            </w:pPr>
            <w:r w:rsidRPr="003A3199">
              <w:rPr>
                <w:color w:val="000000"/>
                <w:sz w:val="28"/>
                <w:szCs w:val="28"/>
                <w:lang w:val="kk-KZ"/>
              </w:rPr>
              <w:t>Кіші бағдарлама *</w:t>
            </w:r>
          </w:p>
        </w:tc>
        <w:tc>
          <w:tcPr>
            <w:tcW w:w="1538" w:type="dxa"/>
            <w:tcMar>
              <w:top w:w="15" w:type="dxa"/>
              <w:left w:w="15" w:type="dxa"/>
              <w:bottom w:w="15" w:type="dxa"/>
              <w:right w:w="15" w:type="dxa"/>
            </w:tcMar>
            <w:vAlign w:val="center"/>
          </w:tcPr>
          <w:p w14:paraId="3BF77CDD" w14:textId="77777777" w:rsidR="00B430B5" w:rsidRPr="003A3199" w:rsidRDefault="00B430B5" w:rsidP="00E02405">
            <w:pPr>
              <w:jc w:val="both"/>
              <w:rPr>
                <w:sz w:val="28"/>
                <w:szCs w:val="28"/>
                <w:lang w:val="kk-KZ"/>
              </w:rPr>
            </w:pPr>
            <w:r w:rsidRPr="003A3199">
              <w:rPr>
                <w:color w:val="000000"/>
                <w:sz w:val="28"/>
                <w:szCs w:val="28"/>
                <w:lang w:val="kk-KZ"/>
              </w:rPr>
              <w:t>Ерекшелік *</w:t>
            </w:r>
          </w:p>
        </w:tc>
        <w:tc>
          <w:tcPr>
            <w:tcW w:w="1538" w:type="dxa"/>
            <w:tcMar>
              <w:top w:w="15" w:type="dxa"/>
              <w:left w:w="15" w:type="dxa"/>
              <w:bottom w:w="15" w:type="dxa"/>
              <w:right w:w="15" w:type="dxa"/>
            </w:tcMar>
            <w:vAlign w:val="center"/>
          </w:tcPr>
          <w:p w14:paraId="207DFE35" w14:textId="77777777" w:rsidR="00B430B5" w:rsidRPr="003A3199" w:rsidRDefault="00B430B5" w:rsidP="00E02405">
            <w:pPr>
              <w:jc w:val="both"/>
              <w:rPr>
                <w:sz w:val="28"/>
                <w:szCs w:val="28"/>
                <w:lang w:val="kk-KZ"/>
              </w:rPr>
            </w:pPr>
            <w:r w:rsidRPr="003A3199">
              <w:rPr>
                <w:color w:val="000000"/>
                <w:sz w:val="28"/>
                <w:szCs w:val="28"/>
                <w:lang w:val="kk-KZ"/>
              </w:rPr>
              <w:t>Қаржыландыру көзі</w:t>
            </w:r>
          </w:p>
        </w:tc>
        <w:tc>
          <w:tcPr>
            <w:tcW w:w="0" w:type="auto"/>
            <w:vMerge/>
          </w:tcPr>
          <w:p w14:paraId="1C8DFB84" w14:textId="77777777" w:rsidR="00B430B5" w:rsidRPr="003A3199" w:rsidRDefault="00B430B5" w:rsidP="00E02405">
            <w:pPr>
              <w:jc w:val="both"/>
              <w:rPr>
                <w:sz w:val="28"/>
                <w:szCs w:val="28"/>
                <w:lang w:val="kk-KZ"/>
              </w:rPr>
            </w:pPr>
          </w:p>
        </w:tc>
      </w:tr>
      <w:tr w:rsidR="00B430B5" w:rsidRPr="003A3199" w14:paraId="21A0D3C9" w14:textId="77777777" w:rsidTr="00E02405">
        <w:trPr>
          <w:trHeight w:val="30"/>
        </w:trPr>
        <w:tc>
          <w:tcPr>
            <w:tcW w:w="1537" w:type="dxa"/>
            <w:tcMar>
              <w:top w:w="15" w:type="dxa"/>
              <w:left w:w="15" w:type="dxa"/>
              <w:bottom w:w="15" w:type="dxa"/>
              <w:right w:w="15" w:type="dxa"/>
            </w:tcMar>
            <w:vAlign w:val="center"/>
          </w:tcPr>
          <w:p w14:paraId="4DAF9035" w14:textId="77777777" w:rsidR="00B430B5" w:rsidRPr="003A3199" w:rsidRDefault="00B430B5" w:rsidP="00E02405">
            <w:pPr>
              <w:jc w:val="both"/>
              <w:rPr>
                <w:sz w:val="28"/>
                <w:szCs w:val="28"/>
                <w:lang w:val="kk-KZ"/>
              </w:rPr>
            </w:pPr>
            <w:r w:rsidRPr="003A3199">
              <w:rPr>
                <w:color w:val="000000"/>
                <w:sz w:val="28"/>
                <w:szCs w:val="28"/>
                <w:lang w:val="kk-KZ"/>
              </w:rPr>
              <w:t>1</w:t>
            </w:r>
          </w:p>
        </w:tc>
        <w:tc>
          <w:tcPr>
            <w:tcW w:w="1537" w:type="dxa"/>
            <w:tcMar>
              <w:top w:w="15" w:type="dxa"/>
              <w:left w:w="15" w:type="dxa"/>
              <w:bottom w:w="15" w:type="dxa"/>
              <w:right w:w="15" w:type="dxa"/>
            </w:tcMar>
            <w:vAlign w:val="center"/>
          </w:tcPr>
          <w:p w14:paraId="633C16AC" w14:textId="77777777" w:rsidR="00B430B5" w:rsidRPr="003A3199" w:rsidRDefault="00B430B5" w:rsidP="00E02405">
            <w:pPr>
              <w:jc w:val="both"/>
              <w:rPr>
                <w:sz w:val="28"/>
                <w:szCs w:val="28"/>
                <w:lang w:val="kk-KZ"/>
              </w:rPr>
            </w:pPr>
            <w:r w:rsidRPr="003A3199">
              <w:rPr>
                <w:color w:val="000000"/>
                <w:sz w:val="28"/>
                <w:szCs w:val="28"/>
                <w:lang w:val="kk-KZ"/>
              </w:rPr>
              <w:t>2</w:t>
            </w:r>
          </w:p>
        </w:tc>
        <w:tc>
          <w:tcPr>
            <w:tcW w:w="1537" w:type="dxa"/>
            <w:tcMar>
              <w:top w:w="15" w:type="dxa"/>
              <w:left w:w="15" w:type="dxa"/>
              <w:bottom w:w="15" w:type="dxa"/>
              <w:right w:w="15" w:type="dxa"/>
            </w:tcMar>
            <w:vAlign w:val="center"/>
          </w:tcPr>
          <w:p w14:paraId="133EA106" w14:textId="77777777" w:rsidR="00B430B5" w:rsidRPr="003A3199" w:rsidRDefault="00B430B5" w:rsidP="00E02405">
            <w:pPr>
              <w:jc w:val="both"/>
              <w:rPr>
                <w:sz w:val="28"/>
                <w:szCs w:val="28"/>
                <w:lang w:val="kk-KZ"/>
              </w:rPr>
            </w:pPr>
            <w:r w:rsidRPr="003A3199">
              <w:rPr>
                <w:color w:val="000000"/>
                <w:sz w:val="28"/>
                <w:szCs w:val="28"/>
                <w:lang w:val="kk-KZ"/>
              </w:rPr>
              <w:t>3</w:t>
            </w:r>
          </w:p>
        </w:tc>
        <w:tc>
          <w:tcPr>
            <w:tcW w:w="1537" w:type="dxa"/>
            <w:tcMar>
              <w:top w:w="15" w:type="dxa"/>
              <w:left w:w="15" w:type="dxa"/>
              <w:bottom w:w="15" w:type="dxa"/>
              <w:right w:w="15" w:type="dxa"/>
            </w:tcMar>
            <w:vAlign w:val="center"/>
          </w:tcPr>
          <w:p w14:paraId="64B4232B" w14:textId="77777777" w:rsidR="00B430B5" w:rsidRPr="003A3199" w:rsidRDefault="00B430B5" w:rsidP="00E02405">
            <w:pPr>
              <w:jc w:val="both"/>
              <w:rPr>
                <w:sz w:val="28"/>
                <w:szCs w:val="28"/>
                <w:lang w:val="kk-KZ"/>
              </w:rPr>
            </w:pPr>
            <w:r w:rsidRPr="003A3199">
              <w:rPr>
                <w:color w:val="000000"/>
                <w:sz w:val="28"/>
                <w:szCs w:val="28"/>
                <w:lang w:val="kk-KZ"/>
              </w:rPr>
              <w:t>4</w:t>
            </w:r>
          </w:p>
        </w:tc>
        <w:tc>
          <w:tcPr>
            <w:tcW w:w="1538" w:type="dxa"/>
            <w:tcMar>
              <w:top w:w="15" w:type="dxa"/>
              <w:left w:w="15" w:type="dxa"/>
              <w:bottom w:w="15" w:type="dxa"/>
              <w:right w:w="15" w:type="dxa"/>
            </w:tcMar>
            <w:vAlign w:val="center"/>
          </w:tcPr>
          <w:p w14:paraId="6DB6071A" w14:textId="77777777" w:rsidR="00B430B5" w:rsidRPr="003A3199" w:rsidRDefault="00B430B5" w:rsidP="00E02405">
            <w:pPr>
              <w:jc w:val="both"/>
              <w:rPr>
                <w:sz w:val="28"/>
                <w:szCs w:val="28"/>
                <w:lang w:val="kk-KZ"/>
              </w:rPr>
            </w:pPr>
            <w:r w:rsidRPr="003A3199">
              <w:rPr>
                <w:color w:val="000000"/>
                <w:sz w:val="28"/>
                <w:szCs w:val="28"/>
                <w:lang w:val="kk-KZ"/>
              </w:rPr>
              <w:t>5</w:t>
            </w:r>
          </w:p>
        </w:tc>
        <w:tc>
          <w:tcPr>
            <w:tcW w:w="1538" w:type="dxa"/>
            <w:tcMar>
              <w:top w:w="15" w:type="dxa"/>
              <w:left w:w="15" w:type="dxa"/>
              <w:bottom w:w="15" w:type="dxa"/>
              <w:right w:w="15" w:type="dxa"/>
            </w:tcMar>
            <w:vAlign w:val="center"/>
          </w:tcPr>
          <w:p w14:paraId="7B3B7284" w14:textId="77777777" w:rsidR="00B430B5" w:rsidRPr="003A3199" w:rsidRDefault="00B430B5" w:rsidP="00E02405">
            <w:pPr>
              <w:jc w:val="both"/>
              <w:rPr>
                <w:sz w:val="28"/>
                <w:szCs w:val="28"/>
                <w:lang w:val="kk-KZ"/>
              </w:rPr>
            </w:pPr>
            <w:r w:rsidRPr="003A3199">
              <w:rPr>
                <w:color w:val="000000"/>
                <w:sz w:val="28"/>
                <w:szCs w:val="28"/>
                <w:lang w:val="kk-KZ"/>
              </w:rPr>
              <w:t>6</w:t>
            </w:r>
          </w:p>
        </w:tc>
        <w:tc>
          <w:tcPr>
            <w:tcW w:w="1538" w:type="dxa"/>
            <w:tcMar>
              <w:top w:w="15" w:type="dxa"/>
              <w:left w:w="15" w:type="dxa"/>
              <w:bottom w:w="15" w:type="dxa"/>
              <w:right w:w="15" w:type="dxa"/>
            </w:tcMar>
            <w:vAlign w:val="center"/>
          </w:tcPr>
          <w:p w14:paraId="32A53EBF" w14:textId="77777777" w:rsidR="00B430B5" w:rsidRPr="003A3199" w:rsidRDefault="00B430B5" w:rsidP="00E02405">
            <w:pPr>
              <w:jc w:val="both"/>
              <w:rPr>
                <w:sz w:val="28"/>
                <w:szCs w:val="28"/>
                <w:lang w:val="kk-KZ"/>
              </w:rPr>
            </w:pPr>
            <w:r w:rsidRPr="003A3199">
              <w:rPr>
                <w:color w:val="000000"/>
                <w:sz w:val="28"/>
                <w:szCs w:val="28"/>
                <w:lang w:val="kk-KZ"/>
              </w:rPr>
              <w:t>7</w:t>
            </w:r>
          </w:p>
        </w:tc>
        <w:tc>
          <w:tcPr>
            <w:tcW w:w="1538" w:type="dxa"/>
            <w:tcMar>
              <w:top w:w="15" w:type="dxa"/>
              <w:left w:w="15" w:type="dxa"/>
              <w:bottom w:w="15" w:type="dxa"/>
              <w:right w:w="15" w:type="dxa"/>
            </w:tcMar>
            <w:vAlign w:val="center"/>
          </w:tcPr>
          <w:p w14:paraId="0864E48E" w14:textId="77777777" w:rsidR="00B430B5" w:rsidRPr="003A3199" w:rsidRDefault="00B430B5" w:rsidP="00E02405">
            <w:pPr>
              <w:jc w:val="both"/>
              <w:rPr>
                <w:sz w:val="28"/>
                <w:szCs w:val="28"/>
                <w:lang w:val="kk-KZ"/>
              </w:rPr>
            </w:pPr>
            <w:r w:rsidRPr="003A3199">
              <w:rPr>
                <w:color w:val="000000"/>
                <w:sz w:val="28"/>
                <w:szCs w:val="28"/>
                <w:lang w:val="kk-KZ"/>
              </w:rPr>
              <w:t>8</w:t>
            </w:r>
          </w:p>
        </w:tc>
      </w:tr>
      <w:tr w:rsidR="00B430B5" w:rsidRPr="003A3199" w14:paraId="295C4171" w14:textId="77777777" w:rsidTr="00E02405">
        <w:trPr>
          <w:trHeight w:val="30"/>
        </w:trPr>
        <w:tc>
          <w:tcPr>
            <w:tcW w:w="1537" w:type="dxa"/>
            <w:tcMar>
              <w:top w:w="15" w:type="dxa"/>
              <w:left w:w="15" w:type="dxa"/>
              <w:bottom w:w="15" w:type="dxa"/>
              <w:right w:w="15" w:type="dxa"/>
            </w:tcMar>
            <w:vAlign w:val="center"/>
          </w:tcPr>
          <w:p w14:paraId="31E98257" w14:textId="77777777" w:rsidR="00B430B5" w:rsidRPr="003A3199" w:rsidRDefault="00B430B5" w:rsidP="00E02405">
            <w:pPr>
              <w:jc w:val="both"/>
              <w:rPr>
                <w:sz w:val="28"/>
                <w:szCs w:val="28"/>
                <w:lang w:val="kk-KZ"/>
              </w:rPr>
            </w:pPr>
          </w:p>
        </w:tc>
        <w:tc>
          <w:tcPr>
            <w:tcW w:w="1537" w:type="dxa"/>
            <w:tcMar>
              <w:top w:w="15" w:type="dxa"/>
              <w:left w:w="15" w:type="dxa"/>
              <w:bottom w:w="15" w:type="dxa"/>
              <w:right w:w="15" w:type="dxa"/>
            </w:tcMar>
            <w:vAlign w:val="center"/>
          </w:tcPr>
          <w:p w14:paraId="6639FF8C" w14:textId="77777777" w:rsidR="00B430B5" w:rsidRPr="003A3199" w:rsidRDefault="00B430B5" w:rsidP="00E02405">
            <w:pPr>
              <w:jc w:val="both"/>
              <w:rPr>
                <w:sz w:val="28"/>
                <w:szCs w:val="28"/>
                <w:lang w:val="kk-KZ"/>
              </w:rPr>
            </w:pPr>
          </w:p>
        </w:tc>
        <w:tc>
          <w:tcPr>
            <w:tcW w:w="1537" w:type="dxa"/>
            <w:tcMar>
              <w:top w:w="15" w:type="dxa"/>
              <w:left w:w="15" w:type="dxa"/>
              <w:bottom w:w="15" w:type="dxa"/>
              <w:right w:w="15" w:type="dxa"/>
            </w:tcMar>
            <w:vAlign w:val="center"/>
          </w:tcPr>
          <w:p w14:paraId="5A0D83B0" w14:textId="77777777" w:rsidR="00B430B5" w:rsidRPr="003A3199" w:rsidRDefault="00B430B5" w:rsidP="00E02405">
            <w:pPr>
              <w:jc w:val="both"/>
              <w:rPr>
                <w:sz w:val="28"/>
                <w:szCs w:val="28"/>
                <w:lang w:val="kk-KZ"/>
              </w:rPr>
            </w:pPr>
          </w:p>
        </w:tc>
        <w:tc>
          <w:tcPr>
            <w:tcW w:w="1537" w:type="dxa"/>
            <w:tcMar>
              <w:top w:w="15" w:type="dxa"/>
              <w:left w:w="15" w:type="dxa"/>
              <w:bottom w:w="15" w:type="dxa"/>
              <w:right w:w="15" w:type="dxa"/>
            </w:tcMar>
            <w:vAlign w:val="center"/>
          </w:tcPr>
          <w:p w14:paraId="5381CB02" w14:textId="77777777" w:rsidR="00B430B5" w:rsidRPr="003A3199" w:rsidRDefault="00B430B5" w:rsidP="00E02405">
            <w:pPr>
              <w:jc w:val="both"/>
              <w:rPr>
                <w:sz w:val="28"/>
                <w:szCs w:val="28"/>
                <w:lang w:val="kk-KZ"/>
              </w:rPr>
            </w:pPr>
          </w:p>
        </w:tc>
        <w:tc>
          <w:tcPr>
            <w:tcW w:w="1538" w:type="dxa"/>
            <w:tcMar>
              <w:top w:w="15" w:type="dxa"/>
              <w:left w:w="15" w:type="dxa"/>
              <w:bottom w:w="15" w:type="dxa"/>
              <w:right w:w="15" w:type="dxa"/>
            </w:tcMar>
            <w:vAlign w:val="center"/>
          </w:tcPr>
          <w:p w14:paraId="3555DDED" w14:textId="77777777" w:rsidR="00B430B5" w:rsidRPr="003A3199" w:rsidRDefault="00B430B5" w:rsidP="00E02405">
            <w:pPr>
              <w:jc w:val="both"/>
              <w:rPr>
                <w:sz w:val="28"/>
                <w:szCs w:val="28"/>
                <w:lang w:val="kk-KZ"/>
              </w:rPr>
            </w:pPr>
          </w:p>
        </w:tc>
        <w:tc>
          <w:tcPr>
            <w:tcW w:w="1538" w:type="dxa"/>
            <w:tcMar>
              <w:top w:w="15" w:type="dxa"/>
              <w:left w:w="15" w:type="dxa"/>
              <w:bottom w:w="15" w:type="dxa"/>
              <w:right w:w="15" w:type="dxa"/>
            </w:tcMar>
            <w:vAlign w:val="center"/>
          </w:tcPr>
          <w:p w14:paraId="3A2F8A8A" w14:textId="77777777" w:rsidR="00B430B5" w:rsidRPr="003A3199" w:rsidRDefault="00B430B5" w:rsidP="00E02405">
            <w:pPr>
              <w:jc w:val="both"/>
              <w:rPr>
                <w:sz w:val="28"/>
                <w:szCs w:val="28"/>
                <w:lang w:val="kk-KZ"/>
              </w:rPr>
            </w:pPr>
          </w:p>
        </w:tc>
        <w:tc>
          <w:tcPr>
            <w:tcW w:w="1538" w:type="dxa"/>
            <w:tcMar>
              <w:top w:w="15" w:type="dxa"/>
              <w:left w:w="15" w:type="dxa"/>
              <w:bottom w:w="15" w:type="dxa"/>
              <w:right w:w="15" w:type="dxa"/>
            </w:tcMar>
            <w:vAlign w:val="center"/>
          </w:tcPr>
          <w:p w14:paraId="4CE2A7E0" w14:textId="77777777" w:rsidR="00B430B5" w:rsidRPr="003A3199" w:rsidRDefault="00B430B5" w:rsidP="00E02405">
            <w:pPr>
              <w:jc w:val="both"/>
              <w:rPr>
                <w:sz w:val="28"/>
                <w:szCs w:val="28"/>
                <w:lang w:val="kk-KZ"/>
              </w:rPr>
            </w:pPr>
          </w:p>
        </w:tc>
        <w:tc>
          <w:tcPr>
            <w:tcW w:w="1538" w:type="dxa"/>
            <w:tcMar>
              <w:top w:w="15" w:type="dxa"/>
              <w:left w:w="15" w:type="dxa"/>
              <w:bottom w:w="15" w:type="dxa"/>
              <w:right w:w="15" w:type="dxa"/>
            </w:tcMar>
            <w:vAlign w:val="center"/>
          </w:tcPr>
          <w:p w14:paraId="2E4F0AC0" w14:textId="77777777" w:rsidR="00B430B5" w:rsidRPr="003A3199" w:rsidRDefault="00B430B5" w:rsidP="00E02405">
            <w:pPr>
              <w:jc w:val="both"/>
              <w:rPr>
                <w:sz w:val="28"/>
                <w:szCs w:val="28"/>
                <w:lang w:val="kk-KZ"/>
              </w:rPr>
            </w:pPr>
          </w:p>
        </w:tc>
      </w:tr>
    </w:tbl>
    <w:p w14:paraId="53474FC9" w14:textId="77777777" w:rsidR="00B430B5" w:rsidRPr="003A3199" w:rsidRDefault="00B430B5" w:rsidP="00B430B5">
      <w:pPr>
        <w:jc w:val="both"/>
        <w:rPr>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929"/>
        <w:gridCol w:w="2270"/>
        <w:gridCol w:w="1834"/>
        <w:gridCol w:w="1834"/>
      </w:tblGrid>
      <w:tr w:rsidR="00B430B5" w:rsidRPr="003A3199" w14:paraId="21B86E5B" w14:textId="77777777" w:rsidTr="00E02405">
        <w:trPr>
          <w:trHeight w:val="30"/>
        </w:trPr>
        <w:tc>
          <w:tcPr>
            <w:tcW w:w="1934" w:type="dxa"/>
            <w:tcMar>
              <w:top w:w="15" w:type="dxa"/>
              <w:left w:w="15" w:type="dxa"/>
              <w:bottom w:w="15" w:type="dxa"/>
              <w:right w:w="15" w:type="dxa"/>
            </w:tcMar>
            <w:vAlign w:val="center"/>
          </w:tcPr>
          <w:p w14:paraId="71CCB3A6" w14:textId="11F63565" w:rsidR="00B430B5" w:rsidRPr="003A3199" w:rsidRDefault="00B430B5" w:rsidP="00E02405">
            <w:pPr>
              <w:jc w:val="both"/>
              <w:rPr>
                <w:sz w:val="28"/>
                <w:szCs w:val="28"/>
                <w:lang w:val="kk-KZ"/>
              </w:rPr>
            </w:pPr>
            <w:r w:rsidRPr="003A3199">
              <w:rPr>
                <w:color w:val="000000"/>
                <w:sz w:val="28"/>
                <w:szCs w:val="28"/>
                <w:lang w:val="kk-KZ"/>
              </w:rPr>
              <w:t>Тауардың, жұмыстың, көрсетілетін қызметтің коды</w:t>
            </w:r>
          </w:p>
        </w:tc>
        <w:tc>
          <w:tcPr>
            <w:tcW w:w="2227" w:type="dxa"/>
            <w:tcMar>
              <w:top w:w="15" w:type="dxa"/>
              <w:left w:w="15" w:type="dxa"/>
              <w:bottom w:w="15" w:type="dxa"/>
              <w:right w:w="15" w:type="dxa"/>
            </w:tcMar>
            <w:vAlign w:val="center"/>
          </w:tcPr>
          <w:p w14:paraId="5514DB25" w14:textId="77777777" w:rsidR="00B430B5" w:rsidRPr="003A3199" w:rsidRDefault="00B430B5" w:rsidP="00E02405">
            <w:pPr>
              <w:jc w:val="both"/>
              <w:rPr>
                <w:sz w:val="28"/>
                <w:szCs w:val="28"/>
                <w:lang w:val="kk-KZ"/>
              </w:rPr>
            </w:pPr>
            <w:r w:rsidRPr="003A3199">
              <w:rPr>
                <w:color w:val="000000"/>
                <w:sz w:val="28"/>
                <w:szCs w:val="28"/>
                <w:lang w:val="kk-KZ"/>
              </w:rPr>
              <w:t>Сатып алынатын тауарлардың, жұмыстардың, көрсетілетін қызметтердің атауы</w:t>
            </w:r>
          </w:p>
        </w:tc>
        <w:tc>
          <w:tcPr>
            <w:tcW w:w="3299" w:type="dxa"/>
            <w:tcMar>
              <w:top w:w="15" w:type="dxa"/>
              <w:left w:w="15" w:type="dxa"/>
              <w:bottom w:w="15" w:type="dxa"/>
              <w:right w:w="15" w:type="dxa"/>
            </w:tcMar>
            <w:vAlign w:val="center"/>
          </w:tcPr>
          <w:p w14:paraId="1C27ED64" w14:textId="77777777" w:rsidR="00B430B5" w:rsidRPr="003A3199" w:rsidRDefault="00B430B5" w:rsidP="00E02405">
            <w:pPr>
              <w:jc w:val="both"/>
              <w:rPr>
                <w:sz w:val="28"/>
                <w:szCs w:val="28"/>
                <w:lang w:val="kk-KZ"/>
              </w:rPr>
            </w:pPr>
            <w:r w:rsidRPr="003A3199">
              <w:rPr>
                <w:color w:val="000000"/>
                <w:sz w:val="28"/>
                <w:szCs w:val="28"/>
                <w:lang w:val="kk-KZ"/>
              </w:rPr>
              <w:t>Тауарлардың, жұмыстардың, көрсетілетін қызметтердің қысқаша сипаттамасы (сипаттауы)</w:t>
            </w:r>
          </w:p>
        </w:tc>
        <w:tc>
          <w:tcPr>
            <w:tcW w:w="2420" w:type="dxa"/>
            <w:tcMar>
              <w:top w:w="15" w:type="dxa"/>
              <w:left w:w="15" w:type="dxa"/>
              <w:bottom w:w="15" w:type="dxa"/>
              <w:right w:w="15" w:type="dxa"/>
            </w:tcMar>
            <w:vAlign w:val="center"/>
          </w:tcPr>
          <w:p w14:paraId="42CACBBA" w14:textId="77777777" w:rsidR="00B430B5" w:rsidRPr="003A3199" w:rsidRDefault="00B430B5" w:rsidP="00E02405">
            <w:pPr>
              <w:jc w:val="both"/>
              <w:rPr>
                <w:sz w:val="28"/>
                <w:szCs w:val="28"/>
                <w:lang w:val="kk-KZ"/>
              </w:rPr>
            </w:pPr>
            <w:r w:rsidRPr="003A3199">
              <w:rPr>
                <w:color w:val="000000"/>
                <w:sz w:val="28"/>
                <w:szCs w:val="28"/>
                <w:lang w:val="kk-KZ"/>
              </w:rPr>
              <w:t>Қосымша сипаттамасы (қазақ тілінде)</w:t>
            </w:r>
          </w:p>
        </w:tc>
        <w:tc>
          <w:tcPr>
            <w:tcW w:w="2420" w:type="dxa"/>
            <w:tcMar>
              <w:top w:w="15" w:type="dxa"/>
              <w:left w:w="15" w:type="dxa"/>
              <w:bottom w:w="15" w:type="dxa"/>
              <w:right w:w="15" w:type="dxa"/>
            </w:tcMar>
            <w:vAlign w:val="center"/>
          </w:tcPr>
          <w:p w14:paraId="78F67376" w14:textId="77777777" w:rsidR="00B430B5" w:rsidRPr="003A3199" w:rsidRDefault="00B430B5" w:rsidP="00E02405">
            <w:pPr>
              <w:jc w:val="both"/>
              <w:rPr>
                <w:sz w:val="28"/>
                <w:szCs w:val="28"/>
                <w:lang w:val="kk-KZ"/>
              </w:rPr>
            </w:pPr>
            <w:r w:rsidRPr="003A3199">
              <w:rPr>
                <w:color w:val="000000"/>
                <w:sz w:val="28"/>
                <w:szCs w:val="28"/>
                <w:lang w:val="kk-KZ"/>
              </w:rPr>
              <w:t>Қосымша сипаттамасы (орыс тілінде)</w:t>
            </w:r>
          </w:p>
        </w:tc>
      </w:tr>
      <w:tr w:rsidR="00B430B5" w:rsidRPr="003A3199" w14:paraId="00C5E019" w14:textId="77777777" w:rsidTr="00E02405">
        <w:trPr>
          <w:trHeight w:val="30"/>
        </w:trPr>
        <w:tc>
          <w:tcPr>
            <w:tcW w:w="1934" w:type="dxa"/>
            <w:tcMar>
              <w:top w:w="15" w:type="dxa"/>
              <w:left w:w="15" w:type="dxa"/>
              <w:bottom w:w="15" w:type="dxa"/>
              <w:right w:w="15" w:type="dxa"/>
            </w:tcMar>
            <w:vAlign w:val="center"/>
          </w:tcPr>
          <w:p w14:paraId="3B6E4F88" w14:textId="77777777" w:rsidR="00B430B5" w:rsidRPr="003A3199" w:rsidRDefault="00B430B5" w:rsidP="00E02405">
            <w:pPr>
              <w:jc w:val="both"/>
              <w:rPr>
                <w:sz w:val="28"/>
                <w:szCs w:val="28"/>
                <w:lang w:val="kk-KZ"/>
              </w:rPr>
            </w:pPr>
            <w:r w:rsidRPr="003A3199">
              <w:rPr>
                <w:color w:val="000000"/>
                <w:sz w:val="28"/>
                <w:szCs w:val="28"/>
                <w:lang w:val="kk-KZ"/>
              </w:rPr>
              <w:t>9</w:t>
            </w:r>
          </w:p>
        </w:tc>
        <w:tc>
          <w:tcPr>
            <w:tcW w:w="2227" w:type="dxa"/>
            <w:tcMar>
              <w:top w:w="15" w:type="dxa"/>
              <w:left w:w="15" w:type="dxa"/>
              <w:bottom w:w="15" w:type="dxa"/>
              <w:right w:w="15" w:type="dxa"/>
            </w:tcMar>
            <w:vAlign w:val="center"/>
          </w:tcPr>
          <w:p w14:paraId="11EDF045" w14:textId="77777777" w:rsidR="00B430B5" w:rsidRPr="003A3199" w:rsidRDefault="00B430B5" w:rsidP="00E02405">
            <w:pPr>
              <w:jc w:val="both"/>
              <w:rPr>
                <w:sz w:val="28"/>
                <w:szCs w:val="28"/>
                <w:lang w:val="kk-KZ"/>
              </w:rPr>
            </w:pPr>
            <w:r w:rsidRPr="003A3199">
              <w:rPr>
                <w:color w:val="000000"/>
                <w:sz w:val="28"/>
                <w:szCs w:val="28"/>
                <w:lang w:val="kk-KZ"/>
              </w:rPr>
              <w:t>10</w:t>
            </w:r>
          </w:p>
        </w:tc>
        <w:tc>
          <w:tcPr>
            <w:tcW w:w="3299" w:type="dxa"/>
            <w:tcMar>
              <w:top w:w="15" w:type="dxa"/>
              <w:left w:w="15" w:type="dxa"/>
              <w:bottom w:w="15" w:type="dxa"/>
              <w:right w:w="15" w:type="dxa"/>
            </w:tcMar>
            <w:vAlign w:val="center"/>
          </w:tcPr>
          <w:p w14:paraId="70275510" w14:textId="77777777" w:rsidR="00B430B5" w:rsidRPr="003A3199" w:rsidRDefault="00B430B5" w:rsidP="00E02405">
            <w:pPr>
              <w:jc w:val="both"/>
              <w:rPr>
                <w:sz w:val="28"/>
                <w:szCs w:val="28"/>
                <w:lang w:val="kk-KZ"/>
              </w:rPr>
            </w:pPr>
            <w:r w:rsidRPr="003A3199">
              <w:rPr>
                <w:color w:val="000000"/>
                <w:sz w:val="28"/>
                <w:szCs w:val="28"/>
                <w:lang w:val="kk-KZ"/>
              </w:rPr>
              <w:t>11</w:t>
            </w:r>
          </w:p>
        </w:tc>
        <w:tc>
          <w:tcPr>
            <w:tcW w:w="2420" w:type="dxa"/>
            <w:tcMar>
              <w:top w:w="15" w:type="dxa"/>
              <w:left w:w="15" w:type="dxa"/>
              <w:bottom w:w="15" w:type="dxa"/>
              <w:right w:w="15" w:type="dxa"/>
            </w:tcMar>
            <w:vAlign w:val="center"/>
          </w:tcPr>
          <w:p w14:paraId="2FF74A63" w14:textId="77777777" w:rsidR="00B430B5" w:rsidRPr="003A3199" w:rsidRDefault="00B430B5" w:rsidP="00E02405">
            <w:pPr>
              <w:jc w:val="both"/>
              <w:rPr>
                <w:sz w:val="28"/>
                <w:szCs w:val="28"/>
                <w:lang w:val="kk-KZ"/>
              </w:rPr>
            </w:pPr>
            <w:r w:rsidRPr="003A3199">
              <w:rPr>
                <w:color w:val="000000"/>
                <w:sz w:val="28"/>
                <w:szCs w:val="28"/>
                <w:lang w:val="kk-KZ"/>
              </w:rPr>
              <w:t>12</w:t>
            </w:r>
          </w:p>
        </w:tc>
        <w:tc>
          <w:tcPr>
            <w:tcW w:w="2420" w:type="dxa"/>
            <w:tcMar>
              <w:top w:w="15" w:type="dxa"/>
              <w:left w:w="15" w:type="dxa"/>
              <w:bottom w:w="15" w:type="dxa"/>
              <w:right w:w="15" w:type="dxa"/>
            </w:tcMar>
            <w:vAlign w:val="center"/>
          </w:tcPr>
          <w:p w14:paraId="3CED904E" w14:textId="77777777" w:rsidR="00B430B5" w:rsidRPr="003A3199" w:rsidRDefault="00B430B5" w:rsidP="00E02405">
            <w:pPr>
              <w:jc w:val="both"/>
              <w:rPr>
                <w:sz w:val="28"/>
                <w:szCs w:val="28"/>
                <w:lang w:val="kk-KZ"/>
              </w:rPr>
            </w:pPr>
            <w:r w:rsidRPr="003A3199">
              <w:rPr>
                <w:color w:val="000000"/>
                <w:sz w:val="28"/>
                <w:szCs w:val="28"/>
                <w:lang w:val="kk-KZ"/>
              </w:rPr>
              <w:t>13</w:t>
            </w:r>
          </w:p>
        </w:tc>
      </w:tr>
      <w:tr w:rsidR="00B430B5" w:rsidRPr="003A3199" w14:paraId="29CE2204" w14:textId="77777777" w:rsidTr="00E02405">
        <w:trPr>
          <w:trHeight w:val="30"/>
        </w:trPr>
        <w:tc>
          <w:tcPr>
            <w:tcW w:w="1934" w:type="dxa"/>
            <w:tcMar>
              <w:top w:w="15" w:type="dxa"/>
              <w:left w:w="15" w:type="dxa"/>
              <w:bottom w:w="15" w:type="dxa"/>
              <w:right w:w="15" w:type="dxa"/>
            </w:tcMar>
            <w:vAlign w:val="center"/>
          </w:tcPr>
          <w:p w14:paraId="4232D7CE" w14:textId="77777777" w:rsidR="00B430B5" w:rsidRPr="003A3199" w:rsidRDefault="00B430B5" w:rsidP="00E02405">
            <w:pPr>
              <w:jc w:val="both"/>
              <w:rPr>
                <w:sz w:val="28"/>
                <w:szCs w:val="28"/>
                <w:lang w:val="kk-KZ"/>
              </w:rPr>
            </w:pPr>
          </w:p>
        </w:tc>
        <w:tc>
          <w:tcPr>
            <w:tcW w:w="2227" w:type="dxa"/>
            <w:tcMar>
              <w:top w:w="15" w:type="dxa"/>
              <w:left w:w="15" w:type="dxa"/>
              <w:bottom w:w="15" w:type="dxa"/>
              <w:right w:w="15" w:type="dxa"/>
            </w:tcMar>
            <w:vAlign w:val="center"/>
          </w:tcPr>
          <w:p w14:paraId="338DC092" w14:textId="77777777" w:rsidR="00B430B5" w:rsidRPr="003A3199" w:rsidRDefault="00B430B5" w:rsidP="00E02405">
            <w:pPr>
              <w:jc w:val="both"/>
              <w:rPr>
                <w:sz w:val="28"/>
                <w:szCs w:val="28"/>
                <w:lang w:val="kk-KZ"/>
              </w:rPr>
            </w:pPr>
          </w:p>
        </w:tc>
        <w:tc>
          <w:tcPr>
            <w:tcW w:w="3299" w:type="dxa"/>
            <w:tcMar>
              <w:top w:w="15" w:type="dxa"/>
              <w:left w:w="15" w:type="dxa"/>
              <w:bottom w:w="15" w:type="dxa"/>
              <w:right w:w="15" w:type="dxa"/>
            </w:tcMar>
            <w:vAlign w:val="center"/>
          </w:tcPr>
          <w:p w14:paraId="602171F6" w14:textId="77777777" w:rsidR="00B430B5" w:rsidRPr="003A3199" w:rsidRDefault="00B430B5" w:rsidP="00E02405">
            <w:pPr>
              <w:jc w:val="both"/>
              <w:rPr>
                <w:sz w:val="28"/>
                <w:szCs w:val="28"/>
                <w:lang w:val="kk-KZ"/>
              </w:rPr>
            </w:pPr>
          </w:p>
        </w:tc>
        <w:tc>
          <w:tcPr>
            <w:tcW w:w="2420" w:type="dxa"/>
            <w:tcMar>
              <w:top w:w="15" w:type="dxa"/>
              <w:left w:w="15" w:type="dxa"/>
              <w:bottom w:w="15" w:type="dxa"/>
              <w:right w:w="15" w:type="dxa"/>
            </w:tcMar>
            <w:vAlign w:val="center"/>
          </w:tcPr>
          <w:p w14:paraId="7E1DCACC" w14:textId="77777777" w:rsidR="00B430B5" w:rsidRPr="003A3199" w:rsidRDefault="00B430B5" w:rsidP="00E02405">
            <w:pPr>
              <w:jc w:val="both"/>
              <w:rPr>
                <w:sz w:val="28"/>
                <w:szCs w:val="28"/>
                <w:lang w:val="kk-KZ"/>
              </w:rPr>
            </w:pPr>
          </w:p>
        </w:tc>
        <w:tc>
          <w:tcPr>
            <w:tcW w:w="2420" w:type="dxa"/>
            <w:tcMar>
              <w:top w:w="15" w:type="dxa"/>
              <w:left w:w="15" w:type="dxa"/>
              <w:bottom w:w="15" w:type="dxa"/>
              <w:right w:w="15" w:type="dxa"/>
            </w:tcMar>
            <w:vAlign w:val="center"/>
          </w:tcPr>
          <w:p w14:paraId="57F9EB8B" w14:textId="77777777" w:rsidR="00B430B5" w:rsidRPr="003A3199" w:rsidRDefault="00B430B5" w:rsidP="00E02405">
            <w:pPr>
              <w:jc w:val="both"/>
              <w:rPr>
                <w:sz w:val="28"/>
                <w:szCs w:val="28"/>
                <w:lang w:val="kk-KZ"/>
              </w:rPr>
            </w:pPr>
          </w:p>
        </w:tc>
      </w:tr>
    </w:tbl>
    <w:p w14:paraId="63FBCA38" w14:textId="77777777" w:rsidR="00B430B5" w:rsidRPr="003A3199" w:rsidRDefault="00B430B5" w:rsidP="00B430B5">
      <w:pPr>
        <w:jc w:val="both"/>
        <w:rPr>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978"/>
        <w:gridCol w:w="932"/>
        <w:gridCol w:w="916"/>
        <w:gridCol w:w="1413"/>
        <w:gridCol w:w="1351"/>
        <w:gridCol w:w="1503"/>
        <w:gridCol w:w="1503"/>
      </w:tblGrid>
      <w:tr w:rsidR="00B430B5" w:rsidRPr="003A3199" w14:paraId="413B5ACE" w14:textId="77777777" w:rsidTr="00E02405">
        <w:trPr>
          <w:trHeight w:val="30"/>
        </w:trPr>
        <w:tc>
          <w:tcPr>
            <w:tcW w:w="1189" w:type="dxa"/>
            <w:tcMar>
              <w:top w:w="15" w:type="dxa"/>
              <w:left w:w="15" w:type="dxa"/>
              <w:bottom w:w="15" w:type="dxa"/>
              <w:right w:w="15" w:type="dxa"/>
            </w:tcMar>
            <w:vAlign w:val="center"/>
          </w:tcPr>
          <w:p w14:paraId="4D89AD38" w14:textId="77777777" w:rsidR="00B430B5" w:rsidRPr="003A3199" w:rsidRDefault="00B430B5" w:rsidP="00E02405">
            <w:pPr>
              <w:jc w:val="both"/>
              <w:rPr>
                <w:sz w:val="28"/>
                <w:szCs w:val="28"/>
                <w:lang w:val="kk-KZ"/>
              </w:rPr>
            </w:pPr>
            <w:r w:rsidRPr="003A3199">
              <w:rPr>
                <w:color w:val="000000"/>
                <w:sz w:val="28"/>
                <w:szCs w:val="28"/>
                <w:lang w:val="kk-KZ"/>
              </w:rPr>
              <w:t>Сатып алу тәсілі</w:t>
            </w:r>
          </w:p>
        </w:tc>
        <w:tc>
          <w:tcPr>
            <w:tcW w:w="1189" w:type="dxa"/>
            <w:tcMar>
              <w:top w:w="15" w:type="dxa"/>
              <w:left w:w="15" w:type="dxa"/>
              <w:bottom w:w="15" w:type="dxa"/>
              <w:right w:w="15" w:type="dxa"/>
            </w:tcMar>
            <w:vAlign w:val="center"/>
          </w:tcPr>
          <w:p w14:paraId="35C7263F" w14:textId="77777777" w:rsidR="00B430B5" w:rsidRPr="003A3199" w:rsidRDefault="00B430B5" w:rsidP="00E02405">
            <w:pPr>
              <w:jc w:val="both"/>
              <w:rPr>
                <w:sz w:val="28"/>
                <w:szCs w:val="28"/>
                <w:lang w:val="kk-KZ"/>
              </w:rPr>
            </w:pPr>
            <w:r w:rsidRPr="003A3199">
              <w:rPr>
                <w:color w:val="000000"/>
                <w:sz w:val="28"/>
                <w:szCs w:val="28"/>
                <w:lang w:val="kk-KZ"/>
              </w:rPr>
              <w:t>Өлшем бірлігі</w:t>
            </w:r>
          </w:p>
        </w:tc>
        <w:tc>
          <w:tcPr>
            <w:tcW w:w="1189" w:type="dxa"/>
            <w:tcMar>
              <w:top w:w="15" w:type="dxa"/>
              <w:left w:w="15" w:type="dxa"/>
              <w:bottom w:w="15" w:type="dxa"/>
              <w:right w:w="15" w:type="dxa"/>
            </w:tcMar>
            <w:vAlign w:val="center"/>
          </w:tcPr>
          <w:p w14:paraId="3412FDC1" w14:textId="77777777" w:rsidR="00B430B5" w:rsidRPr="003A3199" w:rsidRDefault="00B430B5" w:rsidP="00E02405">
            <w:pPr>
              <w:jc w:val="both"/>
              <w:rPr>
                <w:sz w:val="28"/>
                <w:szCs w:val="28"/>
                <w:lang w:val="kk-KZ"/>
              </w:rPr>
            </w:pPr>
            <w:r w:rsidRPr="003A3199">
              <w:rPr>
                <w:color w:val="000000"/>
                <w:sz w:val="28"/>
                <w:szCs w:val="28"/>
                <w:lang w:val="kk-KZ"/>
              </w:rPr>
              <w:t>Саны, көлемі</w:t>
            </w:r>
          </w:p>
        </w:tc>
        <w:tc>
          <w:tcPr>
            <w:tcW w:w="1192" w:type="dxa"/>
            <w:tcMar>
              <w:top w:w="15" w:type="dxa"/>
              <w:left w:w="15" w:type="dxa"/>
              <w:bottom w:w="15" w:type="dxa"/>
              <w:right w:w="15" w:type="dxa"/>
            </w:tcMar>
            <w:vAlign w:val="center"/>
          </w:tcPr>
          <w:p w14:paraId="579D97CC" w14:textId="77777777" w:rsidR="00B430B5" w:rsidRPr="003A3199" w:rsidRDefault="00B430B5" w:rsidP="00E02405">
            <w:pPr>
              <w:jc w:val="both"/>
              <w:rPr>
                <w:sz w:val="28"/>
                <w:szCs w:val="28"/>
                <w:lang w:val="kk-KZ"/>
              </w:rPr>
            </w:pPr>
            <w:r w:rsidRPr="003A3199">
              <w:rPr>
                <w:color w:val="000000"/>
                <w:sz w:val="28"/>
                <w:szCs w:val="28"/>
                <w:lang w:val="kk-KZ"/>
              </w:rPr>
              <w:t>Бір бірлігі үшін баға, теңге</w:t>
            </w:r>
          </w:p>
        </w:tc>
        <w:tc>
          <w:tcPr>
            <w:tcW w:w="1831" w:type="dxa"/>
            <w:tcMar>
              <w:top w:w="15" w:type="dxa"/>
              <w:left w:w="15" w:type="dxa"/>
              <w:bottom w:w="15" w:type="dxa"/>
              <w:right w:w="15" w:type="dxa"/>
            </w:tcMar>
            <w:vAlign w:val="center"/>
          </w:tcPr>
          <w:p w14:paraId="53D56046" w14:textId="77777777" w:rsidR="00B430B5" w:rsidRPr="003A3199" w:rsidRDefault="00B430B5" w:rsidP="00E02405">
            <w:pPr>
              <w:jc w:val="both"/>
              <w:rPr>
                <w:sz w:val="28"/>
                <w:szCs w:val="28"/>
                <w:lang w:val="kk-KZ"/>
              </w:rPr>
            </w:pPr>
            <w:r w:rsidRPr="003A3199">
              <w:rPr>
                <w:color w:val="000000"/>
                <w:sz w:val="28"/>
                <w:szCs w:val="28"/>
                <w:lang w:val="kk-KZ"/>
              </w:rPr>
              <w:t>Сатып алу үшін бекітілген жалпы сома, теңге</w:t>
            </w:r>
          </w:p>
        </w:tc>
        <w:tc>
          <w:tcPr>
            <w:tcW w:w="1619" w:type="dxa"/>
            <w:tcMar>
              <w:top w:w="15" w:type="dxa"/>
              <w:left w:w="15" w:type="dxa"/>
              <w:bottom w:w="15" w:type="dxa"/>
              <w:right w:w="15" w:type="dxa"/>
            </w:tcMar>
            <w:vAlign w:val="center"/>
          </w:tcPr>
          <w:p w14:paraId="3BDB3E3D" w14:textId="77777777" w:rsidR="00B430B5" w:rsidRPr="003A3199" w:rsidRDefault="00B430B5" w:rsidP="00E02405">
            <w:pPr>
              <w:jc w:val="both"/>
              <w:rPr>
                <w:sz w:val="28"/>
                <w:szCs w:val="28"/>
                <w:lang w:val="kk-KZ"/>
              </w:rPr>
            </w:pPr>
            <w:r w:rsidRPr="003A3199">
              <w:rPr>
                <w:color w:val="000000"/>
                <w:sz w:val="28"/>
                <w:szCs w:val="28"/>
                <w:lang w:val="kk-KZ"/>
              </w:rPr>
              <w:t xml:space="preserve">Үш жылдық кезеңнің бірінші жылына </w:t>
            </w:r>
            <w:r w:rsidRPr="003A3199">
              <w:rPr>
                <w:color w:val="000000"/>
                <w:sz w:val="28"/>
                <w:szCs w:val="28"/>
                <w:lang w:val="kk-KZ"/>
              </w:rPr>
              <w:lastRenderedPageBreak/>
              <w:t>бекітілген сома, теңге</w:t>
            </w:r>
          </w:p>
        </w:tc>
        <w:tc>
          <w:tcPr>
            <w:tcW w:w="2045" w:type="dxa"/>
            <w:tcMar>
              <w:top w:w="15" w:type="dxa"/>
              <w:left w:w="15" w:type="dxa"/>
              <w:bottom w:w="15" w:type="dxa"/>
              <w:right w:w="15" w:type="dxa"/>
            </w:tcMar>
            <w:vAlign w:val="center"/>
          </w:tcPr>
          <w:p w14:paraId="64EF77B6" w14:textId="77777777" w:rsidR="00B430B5" w:rsidRPr="003A3199" w:rsidRDefault="00B430B5" w:rsidP="00E02405">
            <w:pPr>
              <w:jc w:val="both"/>
              <w:rPr>
                <w:sz w:val="28"/>
                <w:szCs w:val="28"/>
                <w:lang w:val="kk-KZ"/>
              </w:rPr>
            </w:pPr>
            <w:r w:rsidRPr="003A3199">
              <w:rPr>
                <w:color w:val="000000"/>
                <w:sz w:val="28"/>
                <w:szCs w:val="28"/>
                <w:lang w:val="kk-KZ"/>
              </w:rPr>
              <w:lastRenderedPageBreak/>
              <w:t xml:space="preserve">Үш жылдық кезеңнің екінші жылына арналған </w:t>
            </w:r>
            <w:r w:rsidRPr="003A3199">
              <w:rPr>
                <w:color w:val="000000"/>
                <w:sz w:val="28"/>
                <w:szCs w:val="28"/>
                <w:lang w:val="kk-KZ"/>
              </w:rPr>
              <w:lastRenderedPageBreak/>
              <w:t>болжамды сома, теңге</w:t>
            </w:r>
          </w:p>
        </w:tc>
        <w:tc>
          <w:tcPr>
            <w:tcW w:w="2046" w:type="dxa"/>
            <w:tcMar>
              <w:top w:w="15" w:type="dxa"/>
              <w:left w:w="15" w:type="dxa"/>
              <w:bottom w:w="15" w:type="dxa"/>
              <w:right w:w="15" w:type="dxa"/>
            </w:tcMar>
            <w:vAlign w:val="center"/>
          </w:tcPr>
          <w:p w14:paraId="51D05AE1" w14:textId="77777777" w:rsidR="00B430B5" w:rsidRPr="003A3199" w:rsidRDefault="00B430B5" w:rsidP="00E02405">
            <w:pPr>
              <w:jc w:val="both"/>
              <w:rPr>
                <w:sz w:val="28"/>
                <w:szCs w:val="28"/>
                <w:lang w:val="kk-KZ"/>
              </w:rPr>
            </w:pPr>
            <w:r w:rsidRPr="003A3199">
              <w:rPr>
                <w:color w:val="000000"/>
                <w:sz w:val="28"/>
                <w:szCs w:val="28"/>
                <w:lang w:val="kk-KZ"/>
              </w:rPr>
              <w:lastRenderedPageBreak/>
              <w:t xml:space="preserve">Үш жылдық кезеңнің үшінші жылына арналған </w:t>
            </w:r>
            <w:r w:rsidRPr="003A3199">
              <w:rPr>
                <w:color w:val="000000"/>
                <w:sz w:val="28"/>
                <w:szCs w:val="28"/>
                <w:lang w:val="kk-KZ"/>
              </w:rPr>
              <w:lastRenderedPageBreak/>
              <w:t>болжамды сома, теңге</w:t>
            </w:r>
          </w:p>
        </w:tc>
      </w:tr>
      <w:tr w:rsidR="00B430B5" w:rsidRPr="003A3199" w14:paraId="1CFA3936" w14:textId="77777777" w:rsidTr="00E02405">
        <w:trPr>
          <w:trHeight w:val="30"/>
        </w:trPr>
        <w:tc>
          <w:tcPr>
            <w:tcW w:w="1189" w:type="dxa"/>
            <w:tcMar>
              <w:top w:w="15" w:type="dxa"/>
              <w:left w:w="15" w:type="dxa"/>
              <w:bottom w:w="15" w:type="dxa"/>
              <w:right w:w="15" w:type="dxa"/>
            </w:tcMar>
            <w:vAlign w:val="center"/>
          </w:tcPr>
          <w:p w14:paraId="1D176E59" w14:textId="77777777" w:rsidR="00B430B5" w:rsidRPr="003A3199" w:rsidRDefault="00B430B5" w:rsidP="00E02405">
            <w:pPr>
              <w:jc w:val="both"/>
              <w:rPr>
                <w:sz w:val="28"/>
                <w:szCs w:val="28"/>
                <w:lang w:val="kk-KZ"/>
              </w:rPr>
            </w:pPr>
            <w:r w:rsidRPr="003A3199">
              <w:rPr>
                <w:color w:val="000000"/>
                <w:sz w:val="28"/>
                <w:szCs w:val="28"/>
                <w:lang w:val="kk-KZ"/>
              </w:rPr>
              <w:lastRenderedPageBreak/>
              <w:t>14</w:t>
            </w:r>
          </w:p>
        </w:tc>
        <w:tc>
          <w:tcPr>
            <w:tcW w:w="1189" w:type="dxa"/>
            <w:tcMar>
              <w:top w:w="15" w:type="dxa"/>
              <w:left w:w="15" w:type="dxa"/>
              <w:bottom w:w="15" w:type="dxa"/>
              <w:right w:w="15" w:type="dxa"/>
            </w:tcMar>
            <w:vAlign w:val="center"/>
          </w:tcPr>
          <w:p w14:paraId="26F11A2F" w14:textId="77777777" w:rsidR="00B430B5" w:rsidRPr="003A3199" w:rsidRDefault="00B430B5" w:rsidP="00E02405">
            <w:pPr>
              <w:jc w:val="both"/>
              <w:rPr>
                <w:sz w:val="28"/>
                <w:szCs w:val="28"/>
                <w:lang w:val="kk-KZ"/>
              </w:rPr>
            </w:pPr>
            <w:r w:rsidRPr="003A3199">
              <w:rPr>
                <w:color w:val="000000"/>
                <w:sz w:val="28"/>
                <w:szCs w:val="28"/>
                <w:lang w:val="kk-KZ"/>
              </w:rPr>
              <w:t>15</w:t>
            </w:r>
          </w:p>
        </w:tc>
        <w:tc>
          <w:tcPr>
            <w:tcW w:w="1189" w:type="dxa"/>
            <w:tcMar>
              <w:top w:w="15" w:type="dxa"/>
              <w:left w:w="15" w:type="dxa"/>
              <w:bottom w:w="15" w:type="dxa"/>
              <w:right w:w="15" w:type="dxa"/>
            </w:tcMar>
            <w:vAlign w:val="center"/>
          </w:tcPr>
          <w:p w14:paraId="0A864C5A" w14:textId="77777777" w:rsidR="00B430B5" w:rsidRPr="003A3199" w:rsidRDefault="00B430B5" w:rsidP="00E02405">
            <w:pPr>
              <w:jc w:val="both"/>
              <w:rPr>
                <w:sz w:val="28"/>
                <w:szCs w:val="28"/>
                <w:lang w:val="kk-KZ"/>
              </w:rPr>
            </w:pPr>
            <w:r w:rsidRPr="003A3199">
              <w:rPr>
                <w:color w:val="000000"/>
                <w:sz w:val="28"/>
                <w:szCs w:val="28"/>
                <w:lang w:val="kk-KZ"/>
              </w:rPr>
              <w:t>16</w:t>
            </w:r>
          </w:p>
        </w:tc>
        <w:tc>
          <w:tcPr>
            <w:tcW w:w="1192" w:type="dxa"/>
            <w:tcMar>
              <w:top w:w="15" w:type="dxa"/>
              <w:left w:w="15" w:type="dxa"/>
              <w:bottom w:w="15" w:type="dxa"/>
              <w:right w:w="15" w:type="dxa"/>
            </w:tcMar>
            <w:vAlign w:val="center"/>
          </w:tcPr>
          <w:p w14:paraId="5D2BD2EA" w14:textId="77777777" w:rsidR="00B430B5" w:rsidRPr="003A3199" w:rsidRDefault="00B430B5" w:rsidP="00E02405">
            <w:pPr>
              <w:jc w:val="both"/>
              <w:rPr>
                <w:sz w:val="28"/>
                <w:szCs w:val="28"/>
                <w:lang w:val="kk-KZ"/>
              </w:rPr>
            </w:pPr>
            <w:r w:rsidRPr="003A3199">
              <w:rPr>
                <w:color w:val="000000"/>
                <w:sz w:val="28"/>
                <w:szCs w:val="28"/>
                <w:lang w:val="kk-KZ"/>
              </w:rPr>
              <w:t>17</w:t>
            </w:r>
          </w:p>
        </w:tc>
        <w:tc>
          <w:tcPr>
            <w:tcW w:w="1831" w:type="dxa"/>
            <w:tcMar>
              <w:top w:w="15" w:type="dxa"/>
              <w:left w:w="15" w:type="dxa"/>
              <w:bottom w:w="15" w:type="dxa"/>
              <w:right w:w="15" w:type="dxa"/>
            </w:tcMar>
            <w:vAlign w:val="center"/>
          </w:tcPr>
          <w:p w14:paraId="75473A04" w14:textId="77777777" w:rsidR="00B430B5" w:rsidRPr="003A3199" w:rsidRDefault="00B430B5" w:rsidP="00E02405">
            <w:pPr>
              <w:jc w:val="both"/>
              <w:rPr>
                <w:sz w:val="28"/>
                <w:szCs w:val="28"/>
                <w:lang w:val="kk-KZ"/>
              </w:rPr>
            </w:pPr>
            <w:r w:rsidRPr="003A3199">
              <w:rPr>
                <w:color w:val="000000"/>
                <w:sz w:val="28"/>
                <w:szCs w:val="28"/>
                <w:lang w:val="kk-KZ"/>
              </w:rPr>
              <w:t>18</w:t>
            </w:r>
          </w:p>
        </w:tc>
        <w:tc>
          <w:tcPr>
            <w:tcW w:w="1619" w:type="dxa"/>
            <w:tcMar>
              <w:top w:w="15" w:type="dxa"/>
              <w:left w:w="15" w:type="dxa"/>
              <w:bottom w:w="15" w:type="dxa"/>
              <w:right w:w="15" w:type="dxa"/>
            </w:tcMar>
            <w:vAlign w:val="center"/>
          </w:tcPr>
          <w:p w14:paraId="48899195" w14:textId="77777777" w:rsidR="00B430B5" w:rsidRPr="003A3199" w:rsidRDefault="00B430B5" w:rsidP="00E02405">
            <w:pPr>
              <w:jc w:val="both"/>
              <w:rPr>
                <w:sz w:val="28"/>
                <w:szCs w:val="28"/>
                <w:lang w:val="kk-KZ"/>
              </w:rPr>
            </w:pPr>
            <w:r w:rsidRPr="003A3199">
              <w:rPr>
                <w:color w:val="000000"/>
                <w:sz w:val="28"/>
                <w:szCs w:val="28"/>
                <w:lang w:val="kk-KZ"/>
              </w:rPr>
              <w:t>19</w:t>
            </w:r>
          </w:p>
        </w:tc>
        <w:tc>
          <w:tcPr>
            <w:tcW w:w="2045" w:type="dxa"/>
            <w:tcMar>
              <w:top w:w="15" w:type="dxa"/>
              <w:left w:w="15" w:type="dxa"/>
              <w:bottom w:w="15" w:type="dxa"/>
              <w:right w:w="15" w:type="dxa"/>
            </w:tcMar>
            <w:vAlign w:val="center"/>
          </w:tcPr>
          <w:p w14:paraId="60A2CAC8" w14:textId="77777777" w:rsidR="00B430B5" w:rsidRPr="003A3199" w:rsidRDefault="00B430B5" w:rsidP="00E02405">
            <w:pPr>
              <w:jc w:val="both"/>
              <w:rPr>
                <w:sz w:val="28"/>
                <w:szCs w:val="28"/>
                <w:lang w:val="kk-KZ"/>
              </w:rPr>
            </w:pPr>
            <w:r w:rsidRPr="003A3199">
              <w:rPr>
                <w:color w:val="000000"/>
                <w:sz w:val="28"/>
                <w:szCs w:val="28"/>
                <w:lang w:val="kk-KZ"/>
              </w:rPr>
              <w:t>20</w:t>
            </w:r>
          </w:p>
        </w:tc>
        <w:tc>
          <w:tcPr>
            <w:tcW w:w="2046" w:type="dxa"/>
            <w:tcMar>
              <w:top w:w="15" w:type="dxa"/>
              <w:left w:w="15" w:type="dxa"/>
              <w:bottom w:w="15" w:type="dxa"/>
              <w:right w:w="15" w:type="dxa"/>
            </w:tcMar>
            <w:vAlign w:val="center"/>
          </w:tcPr>
          <w:p w14:paraId="604A49B3" w14:textId="77777777" w:rsidR="00B430B5" w:rsidRPr="003A3199" w:rsidRDefault="00B430B5" w:rsidP="00E02405">
            <w:pPr>
              <w:jc w:val="both"/>
              <w:rPr>
                <w:sz w:val="28"/>
                <w:szCs w:val="28"/>
                <w:lang w:val="kk-KZ"/>
              </w:rPr>
            </w:pPr>
            <w:r w:rsidRPr="003A3199">
              <w:rPr>
                <w:color w:val="000000"/>
                <w:sz w:val="28"/>
                <w:szCs w:val="28"/>
                <w:lang w:val="kk-KZ"/>
              </w:rPr>
              <w:t>21</w:t>
            </w:r>
          </w:p>
        </w:tc>
      </w:tr>
      <w:tr w:rsidR="00B430B5" w:rsidRPr="003A3199" w14:paraId="1512C4AB" w14:textId="77777777" w:rsidTr="00E02405">
        <w:trPr>
          <w:trHeight w:val="30"/>
        </w:trPr>
        <w:tc>
          <w:tcPr>
            <w:tcW w:w="1189" w:type="dxa"/>
            <w:tcMar>
              <w:top w:w="15" w:type="dxa"/>
              <w:left w:w="15" w:type="dxa"/>
              <w:bottom w:w="15" w:type="dxa"/>
              <w:right w:w="15" w:type="dxa"/>
            </w:tcMar>
            <w:vAlign w:val="center"/>
          </w:tcPr>
          <w:p w14:paraId="467196A5" w14:textId="77777777" w:rsidR="00B430B5" w:rsidRPr="003A3199" w:rsidRDefault="00B430B5" w:rsidP="00E02405">
            <w:pPr>
              <w:jc w:val="both"/>
              <w:rPr>
                <w:sz w:val="28"/>
                <w:szCs w:val="28"/>
                <w:lang w:val="kk-KZ"/>
              </w:rPr>
            </w:pPr>
          </w:p>
        </w:tc>
        <w:tc>
          <w:tcPr>
            <w:tcW w:w="1189" w:type="dxa"/>
            <w:tcMar>
              <w:top w:w="15" w:type="dxa"/>
              <w:left w:w="15" w:type="dxa"/>
              <w:bottom w:w="15" w:type="dxa"/>
              <w:right w:w="15" w:type="dxa"/>
            </w:tcMar>
            <w:vAlign w:val="center"/>
          </w:tcPr>
          <w:p w14:paraId="0EAD2378" w14:textId="77777777" w:rsidR="00B430B5" w:rsidRPr="003A3199" w:rsidRDefault="00B430B5" w:rsidP="00E02405">
            <w:pPr>
              <w:jc w:val="both"/>
              <w:rPr>
                <w:sz w:val="28"/>
                <w:szCs w:val="28"/>
                <w:lang w:val="kk-KZ"/>
              </w:rPr>
            </w:pPr>
          </w:p>
        </w:tc>
        <w:tc>
          <w:tcPr>
            <w:tcW w:w="1189" w:type="dxa"/>
            <w:tcMar>
              <w:top w:w="15" w:type="dxa"/>
              <w:left w:w="15" w:type="dxa"/>
              <w:bottom w:w="15" w:type="dxa"/>
              <w:right w:w="15" w:type="dxa"/>
            </w:tcMar>
            <w:vAlign w:val="center"/>
          </w:tcPr>
          <w:p w14:paraId="233658CF" w14:textId="77777777" w:rsidR="00B430B5" w:rsidRPr="003A3199" w:rsidRDefault="00B430B5" w:rsidP="00E02405">
            <w:pPr>
              <w:jc w:val="both"/>
              <w:rPr>
                <w:sz w:val="28"/>
                <w:szCs w:val="28"/>
                <w:lang w:val="kk-KZ"/>
              </w:rPr>
            </w:pPr>
          </w:p>
        </w:tc>
        <w:tc>
          <w:tcPr>
            <w:tcW w:w="1192" w:type="dxa"/>
            <w:tcMar>
              <w:top w:w="15" w:type="dxa"/>
              <w:left w:w="15" w:type="dxa"/>
              <w:bottom w:w="15" w:type="dxa"/>
              <w:right w:w="15" w:type="dxa"/>
            </w:tcMar>
            <w:vAlign w:val="center"/>
          </w:tcPr>
          <w:p w14:paraId="76F9C919" w14:textId="77777777" w:rsidR="00B430B5" w:rsidRPr="003A3199" w:rsidRDefault="00B430B5" w:rsidP="00E02405">
            <w:pPr>
              <w:jc w:val="both"/>
              <w:rPr>
                <w:sz w:val="28"/>
                <w:szCs w:val="28"/>
                <w:lang w:val="kk-KZ"/>
              </w:rPr>
            </w:pPr>
          </w:p>
        </w:tc>
        <w:tc>
          <w:tcPr>
            <w:tcW w:w="1831" w:type="dxa"/>
            <w:tcMar>
              <w:top w:w="15" w:type="dxa"/>
              <w:left w:w="15" w:type="dxa"/>
              <w:bottom w:w="15" w:type="dxa"/>
              <w:right w:w="15" w:type="dxa"/>
            </w:tcMar>
            <w:vAlign w:val="center"/>
          </w:tcPr>
          <w:p w14:paraId="67A4C45B" w14:textId="77777777" w:rsidR="00B430B5" w:rsidRPr="003A3199" w:rsidRDefault="00B430B5" w:rsidP="00E02405">
            <w:pPr>
              <w:jc w:val="both"/>
              <w:rPr>
                <w:sz w:val="28"/>
                <w:szCs w:val="28"/>
                <w:lang w:val="kk-KZ"/>
              </w:rPr>
            </w:pPr>
          </w:p>
        </w:tc>
        <w:tc>
          <w:tcPr>
            <w:tcW w:w="1619" w:type="dxa"/>
            <w:tcMar>
              <w:top w:w="15" w:type="dxa"/>
              <w:left w:w="15" w:type="dxa"/>
              <w:bottom w:w="15" w:type="dxa"/>
              <w:right w:w="15" w:type="dxa"/>
            </w:tcMar>
            <w:vAlign w:val="center"/>
          </w:tcPr>
          <w:p w14:paraId="370DD610" w14:textId="77777777" w:rsidR="00B430B5" w:rsidRPr="003A3199" w:rsidRDefault="00B430B5" w:rsidP="00E02405">
            <w:pPr>
              <w:jc w:val="both"/>
              <w:rPr>
                <w:sz w:val="28"/>
                <w:szCs w:val="28"/>
                <w:lang w:val="kk-KZ"/>
              </w:rPr>
            </w:pPr>
          </w:p>
        </w:tc>
        <w:tc>
          <w:tcPr>
            <w:tcW w:w="2045" w:type="dxa"/>
            <w:tcMar>
              <w:top w:w="15" w:type="dxa"/>
              <w:left w:w="15" w:type="dxa"/>
              <w:bottom w:w="15" w:type="dxa"/>
              <w:right w:w="15" w:type="dxa"/>
            </w:tcMar>
            <w:vAlign w:val="center"/>
          </w:tcPr>
          <w:p w14:paraId="28D9F915" w14:textId="77777777" w:rsidR="00B430B5" w:rsidRPr="003A3199" w:rsidRDefault="00B430B5" w:rsidP="00E02405">
            <w:pPr>
              <w:jc w:val="both"/>
              <w:rPr>
                <w:sz w:val="28"/>
                <w:szCs w:val="28"/>
                <w:lang w:val="kk-KZ"/>
              </w:rPr>
            </w:pPr>
          </w:p>
        </w:tc>
        <w:tc>
          <w:tcPr>
            <w:tcW w:w="2046" w:type="dxa"/>
            <w:tcMar>
              <w:top w:w="15" w:type="dxa"/>
              <w:left w:w="15" w:type="dxa"/>
              <w:bottom w:w="15" w:type="dxa"/>
              <w:right w:w="15" w:type="dxa"/>
            </w:tcMar>
            <w:vAlign w:val="center"/>
          </w:tcPr>
          <w:p w14:paraId="4D35693A" w14:textId="77777777" w:rsidR="00B430B5" w:rsidRPr="003A3199" w:rsidRDefault="00B430B5" w:rsidP="00E02405">
            <w:pPr>
              <w:jc w:val="both"/>
              <w:rPr>
                <w:sz w:val="28"/>
                <w:szCs w:val="28"/>
                <w:lang w:val="kk-KZ"/>
              </w:rPr>
            </w:pPr>
          </w:p>
        </w:tc>
      </w:tr>
    </w:tbl>
    <w:p w14:paraId="0C0F8B7F" w14:textId="77777777" w:rsidR="00B430B5" w:rsidRPr="003A3199" w:rsidRDefault="00B430B5" w:rsidP="00B430B5">
      <w:pPr>
        <w:jc w:val="both"/>
        <w:rPr>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71"/>
        <w:gridCol w:w="1339"/>
        <w:gridCol w:w="691"/>
        <w:gridCol w:w="1314"/>
        <w:gridCol w:w="1314"/>
        <w:gridCol w:w="1013"/>
        <w:gridCol w:w="1045"/>
      </w:tblGrid>
      <w:tr w:rsidR="00B430B5" w:rsidRPr="003A3199" w14:paraId="2A2EEB1B" w14:textId="77777777" w:rsidTr="00E02405">
        <w:trPr>
          <w:trHeight w:val="30"/>
        </w:trPr>
        <w:tc>
          <w:tcPr>
            <w:tcW w:w="1425" w:type="dxa"/>
            <w:tcMar>
              <w:top w:w="15" w:type="dxa"/>
              <w:left w:w="15" w:type="dxa"/>
              <w:bottom w:w="15" w:type="dxa"/>
              <w:right w:w="15" w:type="dxa"/>
            </w:tcMar>
            <w:vAlign w:val="center"/>
          </w:tcPr>
          <w:p w14:paraId="4B674387" w14:textId="77777777" w:rsidR="00B430B5" w:rsidRPr="003A3199" w:rsidRDefault="00B430B5" w:rsidP="00E02405">
            <w:pPr>
              <w:jc w:val="both"/>
              <w:rPr>
                <w:sz w:val="28"/>
                <w:szCs w:val="28"/>
                <w:lang w:val="kk-KZ"/>
              </w:rPr>
            </w:pPr>
            <w:r w:rsidRPr="003A3199">
              <w:rPr>
                <w:color w:val="000000"/>
                <w:sz w:val="28"/>
                <w:szCs w:val="28"/>
                <w:lang w:val="kk-KZ"/>
              </w:rPr>
              <w:t>Сатып алуды хабарлаудың жоспарланған мерзімі (ай)</w:t>
            </w:r>
          </w:p>
        </w:tc>
        <w:tc>
          <w:tcPr>
            <w:tcW w:w="1371" w:type="dxa"/>
            <w:tcMar>
              <w:top w:w="15" w:type="dxa"/>
              <w:left w:w="15" w:type="dxa"/>
              <w:bottom w:w="15" w:type="dxa"/>
              <w:right w:w="15" w:type="dxa"/>
            </w:tcMar>
            <w:vAlign w:val="center"/>
          </w:tcPr>
          <w:p w14:paraId="53967B51" w14:textId="77777777" w:rsidR="00B430B5" w:rsidRPr="003A3199" w:rsidRDefault="00B430B5" w:rsidP="00E02405">
            <w:pPr>
              <w:jc w:val="both"/>
              <w:rPr>
                <w:sz w:val="28"/>
                <w:szCs w:val="28"/>
                <w:lang w:val="kk-KZ"/>
              </w:rPr>
            </w:pPr>
            <w:r w:rsidRPr="003A3199">
              <w:rPr>
                <w:color w:val="000000"/>
                <w:sz w:val="28"/>
                <w:szCs w:val="28"/>
                <w:lang w:val="kk-KZ"/>
              </w:rPr>
              <w:t>Тауарды жеткізу, жұмыстарды орындау, қызметтерді көрсету мерзімі(қазақ тілінде)</w:t>
            </w:r>
          </w:p>
        </w:tc>
        <w:tc>
          <w:tcPr>
            <w:tcW w:w="1339" w:type="dxa"/>
            <w:tcMar>
              <w:top w:w="15" w:type="dxa"/>
              <w:left w:w="15" w:type="dxa"/>
              <w:bottom w:w="15" w:type="dxa"/>
              <w:right w:w="15" w:type="dxa"/>
            </w:tcMar>
            <w:vAlign w:val="center"/>
          </w:tcPr>
          <w:p w14:paraId="4F05B422" w14:textId="77777777" w:rsidR="00B430B5" w:rsidRPr="003A3199" w:rsidRDefault="00B430B5" w:rsidP="00E02405">
            <w:pPr>
              <w:jc w:val="both"/>
              <w:rPr>
                <w:sz w:val="28"/>
                <w:szCs w:val="28"/>
                <w:lang w:val="kk-KZ"/>
              </w:rPr>
            </w:pPr>
            <w:r w:rsidRPr="003A3199">
              <w:rPr>
                <w:color w:val="000000"/>
                <w:sz w:val="28"/>
                <w:szCs w:val="28"/>
                <w:lang w:val="kk-KZ"/>
              </w:rPr>
              <w:t>Тауарды жеткізу, жұмыстарды орындау, қызметтерді көрсету мерзімі(орыс тілінде)</w:t>
            </w:r>
          </w:p>
        </w:tc>
        <w:tc>
          <w:tcPr>
            <w:tcW w:w="692" w:type="dxa"/>
            <w:tcMar>
              <w:top w:w="15" w:type="dxa"/>
              <w:left w:w="15" w:type="dxa"/>
              <w:bottom w:w="15" w:type="dxa"/>
              <w:right w:w="15" w:type="dxa"/>
            </w:tcMar>
            <w:vAlign w:val="center"/>
          </w:tcPr>
          <w:p w14:paraId="28DC50CC" w14:textId="77777777" w:rsidR="00B430B5" w:rsidRPr="003A3199" w:rsidRDefault="00B430B5" w:rsidP="00E02405">
            <w:pPr>
              <w:jc w:val="both"/>
              <w:rPr>
                <w:sz w:val="28"/>
                <w:szCs w:val="28"/>
                <w:lang w:val="kk-KZ"/>
              </w:rPr>
            </w:pPr>
            <w:r w:rsidRPr="003A3199">
              <w:rPr>
                <w:color w:val="000000"/>
                <w:sz w:val="28"/>
                <w:szCs w:val="28"/>
                <w:lang w:val="kk-KZ"/>
              </w:rPr>
              <w:t>ӘАОС</w:t>
            </w:r>
          </w:p>
        </w:tc>
        <w:tc>
          <w:tcPr>
            <w:tcW w:w="1314" w:type="dxa"/>
            <w:tcMar>
              <w:top w:w="15" w:type="dxa"/>
              <w:left w:w="15" w:type="dxa"/>
              <w:bottom w:w="15" w:type="dxa"/>
              <w:right w:w="15" w:type="dxa"/>
            </w:tcMar>
            <w:vAlign w:val="center"/>
          </w:tcPr>
          <w:p w14:paraId="271470C9" w14:textId="77777777" w:rsidR="00B430B5" w:rsidRPr="003A3199" w:rsidRDefault="00B430B5" w:rsidP="00E02405">
            <w:pPr>
              <w:jc w:val="both"/>
              <w:rPr>
                <w:sz w:val="28"/>
                <w:szCs w:val="28"/>
                <w:lang w:val="kk-KZ"/>
              </w:rPr>
            </w:pPr>
            <w:r w:rsidRPr="003A3199">
              <w:rPr>
                <w:color w:val="000000"/>
                <w:sz w:val="28"/>
                <w:szCs w:val="28"/>
                <w:lang w:val="kk-KZ"/>
              </w:rPr>
              <w:t>Тауарды жеткізу, жұмыстарды орындау, қызметтерді көрсету орны (қазақ тілінде)</w:t>
            </w:r>
          </w:p>
        </w:tc>
        <w:tc>
          <w:tcPr>
            <w:tcW w:w="1314" w:type="dxa"/>
            <w:tcMar>
              <w:top w:w="15" w:type="dxa"/>
              <w:left w:w="15" w:type="dxa"/>
              <w:bottom w:w="15" w:type="dxa"/>
              <w:right w:w="15" w:type="dxa"/>
            </w:tcMar>
            <w:vAlign w:val="center"/>
          </w:tcPr>
          <w:p w14:paraId="56379E38" w14:textId="77777777" w:rsidR="00B430B5" w:rsidRPr="003A3199" w:rsidRDefault="00B430B5" w:rsidP="00E02405">
            <w:pPr>
              <w:jc w:val="both"/>
              <w:rPr>
                <w:sz w:val="28"/>
                <w:szCs w:val="28"/>
                <w:lang w:val="kk-KZ"/>
              </w:rPr>
            </w:pPr>
            <w:r w:rsidRPr="003A3199">
              <w:rPr>
                <w:color w:val="000000"/>
                <w:sz w:val="28"/>
                <w:szCs w:val="28"/>
                <w:lang w:val="kk-KZ"/>
              </w:rPr>
              <w:t>Тауарды жеткізу, жұмыстарды орындау, қызметтерді көрсету орны (орыс тілінде)</w:t>
            </w:r>
          </w:p>
        </w:tc>
        <w:tc>
          <w:tcPr>
            <w:tcW w:w="1013" w:type="dxa"/>
            <w:tcMar>
              <w:top w:w="15" w:type="dxa"/>
              <w:left w:w="15" w:type="dxa"/>
              <w:bottom w:w="15" w:type="dxa"/>
              <w:right w:w="15" w:type="dxa"/>
            </w:tcMar>
            <w:vAlign w:val="center"/>
          </w:tcPr>
          <w:p w14:paraId="2EBDA3F6" w14:textId="77777777" w:rsidR="00B430B5" w:rsidRPr="003A3199" w:rsidRDefault="00B430B5" w:rsidP="00E02405">
            <w:pPr>
              <w:jc w:val="both"/>
              <w:rPr>
                <w:sz w:val="28"/>
                <w:szCs w:val="28"/>
                <w:lang w:val="kk-KZ"/>
              </w:rPr>
            </w:pPr>
            <w:r w:rsidRPr="003A3199">
              <w:rPr>
                <w:color w:val="000000"/>
                <w:sz w:val="28"/>
                <w:szCs w:val="28"/>
                <w:lang w:val="kk-KZ"/>
              </w:rPr>
              <w:t>Аванстық төлемнің мөлшері, %</w:t>
            </w:r>
          </w:p>
        </w:tc>
        <w:tc>
          <w:tcPr>
            <w:tcW w:w="1045" w:type="dxa"/>
            <w:tcMar>
              <w:top w:w="15" w:type="dxa"/>
              <w:left w:w="15" w:type="dxa"/>
              <w:bottom w:w="15" w:type="dxa"/>
              <w:right w:w="15" w:type="dxa"/>
            </w:tcMar>
            <w:vAlign w:val="center"/>
          </w:tcPr>
          <w:p w14:paraId="3C47D122" w14:textId="77777777" w:rsidR="00B430B5" w:rsidRPr="003A3199" w:rsidRDefault="00B430B5" w:rsidP="00E02405">
            <w:pPr>
              <w:jc w:val="both"/>
              <w:rPr>
                <w:sz w:val="28"/>
                <w:szCs w:val="28"/>
                <w:lang w:val="kk-KZ"/>
              </w:rPr>
            </w:pPr>
            <w:r w:rsidRPr="003A3199">
              <w:rPr>
                <w:color w:val="000000"/>
                <w:sz w:val="28"/>
                <w:szCs w:val="28"/>
                <w:lang w:val="kk-KZ"/>
              </w:rPr>
              <w:t>Өнім берушінің белгісі</w:t>
            </w:r>
          </w:p>
        </w:tc>
      </w:tr>
      <w:tr w:rsidR="00B430B5" w:rsidRPr="003A3199" w14:paraId="45E56731" w14:textId="77777777" w:rsidTr="00E02405">
        <w:trPr>
          <w:trHeight w:val="30"/>
        </w:trPr>
        <w:tc>
          <w:tcPr>
            <w:tcW w:w="1425" w:type="dxa"/>
            <w:tcMar>
              <w:top w:w="15" w:type="dxa"/>
              <w:left w:w="15" w:type="dxa"/>
              <w:bottom w:w="15" w:type="dxa"/>
              <w:right w:w="15" w:type="dxa"/>
            </w:tcMar>
            <w:vAlign w:val="center"/>
          </w:tcPr>
          <w:p w14:paraId="64FE37E8" w14:textId="77777777" w:rsidR="00B430B5" w:rsidRPr="003A3199" w:rsidRDefault="00B430B5" w:rsidP="00E02405">
            <w:pPr>
              <w:jc w:val="both"/>
              <w:rPr>
                <w:sz w:val="28"/>
                <w:szCs w:val="28"/>
                <w:lang w:val="kk-KZ"/>
              </w:rPr>
            </w:pPr>
            <w:r w:rsidRPr="003A3199">
              <w:rPr>
                <w:color w:val="000000"/>
                <w:sz w:val="28"/>
                <w:szCs w:val="28"/>
                <w:lang w:val="kk-KZ"/>
              </w:rPr>
              <w:t>22</w:t>
            </w:r>
          </w:p>
        </w:tc>
        <w:tc>
          <w:tcPr>
            <w:tcW w:w="1371" w:type="dxa"/>
            <w:tcMar>
              <w:top w:w="15" w:type="dxa"/>
              <w:left w:w="15" w:type="dxa"/>
              <w:bottom w:w="15" w:type="dxa"/>
              <w:right w:w="15" w:type="dxa"/>
            </w:tcMar>
            <w:vAlign w:val="center"/>
          </w:tcPr>
          <w:p w14:paraId="07B3BBF7" w14:textId="77777777" w:rsidR="00B430B5" w:rsidRPr="003A3199" w:rsidRDefault="00B430B5" w:rsidP="00E02405">
            <w:pPr>
              <w:jc w:val="both"/>
              <w:rPr>
                <w:sz w:val="28"/>
                <w:szCs w:val="28"/>
                <w:lang w:val="kk-KZ"/>
              </w:rPr>
            </w:pPr>
            <w:r w:rsidRPr="003A3199">
              <w:rPr>
                <w:color w:val="000000"/>
                <w:sz w:val="28"/>
                <w:szCs w:val="28"/>
                <w:lang w:val="kk-KZ"/>
              </w:rPr>
              <w:t>23</w:t>
            </w:r>
          </w:p>
        </w:tc>
        <w:tc>
          <w:tcPr>
            <w:tcW w:w="1339" w:type="dxa"/>
            <w:tcMar>
              <w:top w:w="15" w:type="dxa"/>
              <w:left w:w="15" w:type="dxa"/>
              <w:bottom w:w="15" w:type="dxa"/>
              <w:right w:w="15" w:type="dxa"/>
            </w:tcMar>
            <w:vAlign w:val="center"/>
          </w:tcPr>
          <w:p w14:paraId="153EAFCD" w14:textId="77777777" w:rsidR="00B430B5" w:rsidRPr="003A3199" w:rsidRDefault="00B430B5" w:rsidP="00E02405">
            <w:pPr>
              <w:jc w:val="both"/>
              <w:rPr>
                <w:sz w:val="28"/>
                <w:szCs w:val="28"/>
                <w:lang w:val="kk-KZ"/>
              </w:rPr>
            </w:pPr>
            <w:r w:rsidRPr="003A3199">
              <w:rPr>
                <w:color w:val="000000"/>
                <w:sz w:val="28"/>
                <w:szCs w:val="28"/>
                <w:lang w:val="kk-KZ"/>
              </w:rPr>
              <w:t>24</w:t>
            </w:r>
          </w:p>
        </w:tc>
        <w:tc>
          <w:tcPr>
            <w:tcW w:w="692" w:type="dxa"/>
            <w:tcMar>
              <w:top w:w="15" w:type="dxa"/>
              <w:left w:w="15" w:type="dxa"/>
              <w:bottom w:w="15" w:type="dxa"/>
              <w:right w:w="15" w:type="dxa"/>
            </w:tcMar>
            <w:vAlign w:val="center"/>
          </w:tcPr>
          <w:p w14:paraId="20EB0060" w14:textId="77777777" w:rsidR="00B430B5" w:rsidRPr="003A3199" w:rsidRDefault="00B430B5" w:rsidP="00E02405">
            <w:pPr>
              <w:jc w:val="both"/>
              <w:rPr>
                <w:sz w:val="28"/>
                <w:szCs w:val="28"/>
                <w:lang w:val="kk-KZ"/>
              </w:rPr>
            </w:pPr>
            <w:r w:rsidRPr="003A3199">
              <w:rPr>
                <w:color w:val="000000"/>
                <w:sz w:val="28"/>
                <w:szCs w:val="28"/>
                <w:lang w:val="kk-KZ"/>
              </w:rPr>
              <w:t>25</w:t>
            </w:r>
          </w:p>
        </w:tc>
        <w:tc>
          <w:tcPr>
            <w:tcW w:w="1314" w:type="dxa"/>
            <w:tcMar>
              <w:top w:w="15" w:type="dxa"/>
              <w:left w:w="15" w:type="dxa"/>
              <w:bottom w:w="15" w:type="dxa"/>
              <w:right w:w="15" w:type="dxa"/>
            </w:tcMar>
            <w:vAlign w:val="center"/>
          </w:tcPr>
          <w:p w14:paraId="727A1F7D" w14:textId="77777777" w:rsidR="00B430B5" w:rsidRPr="003A3199" w:rsidRDefault="00B430B5" w:rsidP="00E02405">
            <w:pPr>
              <w:jc w:val="both"/>
              <w:rPr>
                <w:sz w:val="28"/>
                <w:szCs w:val="28"/>
                <w:lang w:val="kk-KZ"/>
              </w:rPr>
            </w:pPr>
            <w:r w:rsidRPr="003A3199">
              <w:rPr>
                <w:color w:val="000000"/>
                <w:sz w:val="28"/>
                <w:szCs w:val="28"/>
                <w:lang w:val="kk-KZ"/>
              </w:rPr>
              <w:t>26</w:t>
            </w:r>
          </w:p>
        </w:tc>
        <w:tc>
          <w:tcPr>
            <w:tcW w:w="1314" w:type="dxa"/>
            <w:tcMar>
              <w:top w:w="15" w:type="dxa"/>
              <w:left w:w="15" w:type="dxa"/>
              <w:bottom w:w="15" w:type="dxa"/>
              <w:right w:w="15" w:type="dxa"/>
            </w:tcMar>
            <w:vAlign w:val="center"/>
          </w:tcPr>
          <w:p w14:paraId="5216FC97" w14:textId="77777777" w:rsidR="00B430B5" w:rsidRPr="003A3199" w:rsidRDefault="00B430B5" w:rsidP="00E02405">
            <w:pPr>
              <w:jc w:val="both"/>
              <w:rPr>
                <w:sz w:val="28"/>
                <w:szCs w:val="28"/>
                <w:lang w:val="kk-KZ"/>
              </w:rPr>
            </w:pPr>
            <w:r w:rsidRPr="003A3199">
              <w:rPr>
                <w:color w:val="000000"/>
                <w:sz w:val="28"/>
                <w:szCs w:val="28"/>
                <w:lang w:val="kk-KZ"/>
              </w:rPr>
              <w:t>27</w:t>
            </w:r>
          </w:p>
        </w:tc>
        <w:tc>
          <w:tcPr>
            <w:tcW w:w="1013" w:type="dxa"/>
            <w:tcMar>
              <w:top w:w="15" w:type="dxa"/>
              <w:left w:w="15" w:type="dxa"/>
              <w:bottom w:w="15" w:type="dxa"/>
              <w:right w:w="15" w:type="dxa"/>
            </w:tcMar>
            <w:vAlign w:val="center"/>
          </w:tcPr>
          <w:p w14:paraId="56E50233" w14:textId="77777777" w:rsidR="00B430B5" w:rsidRPr="003A3199" w:rsidRDefault="00B430B5" w:rsidP="00E02405">
            <w:pPr>
              <w:jc w:val="both"/>
              <w:rPr>
                <w:sz w:val="28"/>
                <w:szCs w:val="28"/>
                <w:lang w:val="kk-KZ"/>
              </w:rPr>
            </w:pPr>
            <w:r w:rsidRPr="003A3199">
              <w:rPr>
                <w:color w:val="000000"/>
                <w:sz w:val="28"/>
                <w:szCs w:val="28"/>
                <w:lang w:val="kk-KZ"/>
              </w:rPr>
              <w:t>28</w:t>
            </w:r>
          </w:p>
        </w:tc>
        <w:tc>
          <w:tcPr>
            <w:tcW w:w="1045" w:type="dxa"/>
            <w:tcMar>
              <w:top w:w="15" w:type="dxa"/>
              <w:left w:w="15" w:type="dxa"/>
              <w:bottom w:w="15" w:type="dxa"/>
              <w:right w:w="15" w:type="dxa"/>
            </w:tcMar>
            <w:vAlign w:val="center"/>
          </w:tcPr>
          <w:p w14:paraId="2A923419" w14:textId="77777777" w:rsidR="00B430B5" w:rsidRPr="003A3199" w:rsidRDefault="00B430B5" w:rsidP="00E02405">
            <w:pPr>
              <w:jc w:val="both"/>
              <w:rPr>
                <w:sz w:val="28"/>
                <w:szCs w:val="28"/>
                <w:lang w:val="kk-KZ"/>
              </w:rPr>
            </w:pPr>
            <w:r w:rsidRPr="003A3199">
              <w:rPr>
                <w:color w:val="000000"/>
                <w:sz w:val="28"/>
                <w:szCs w:val="28"/>
                <w:lang w:val="kk-KZ"/>
              </w:rPr>
              <w:t>29</w:t>
            </w:r>
          </w:p>
        </w:tc>
      </w:tr>
      <w:tr w:rsidR="00B430B5" w:rsidRPr="003A3199" w14:paraId="7BC81BCD" w14:textId="77777777" w:rsidTr="00E02405">
        <w:trPr>
          <w:trHeight w:val="30"/>
        </w:trPr>
        <w:tc>
          <w:tcPr>
            <w:tcW w:w="1425" w:type="dxa"/>
            <w:tcMar>
              <w:top w:w="15" w:type="dxa"/>
              <w:left w:w="15" w:type="dxa"/>
              <w:bottom w:w="15" w:type="dxa"/>
              <w:right w:w="15" w:type="dxa"/>
            </w:tcMar>
            <w:vAlign w:val="center"/>
          </w:tcPr>
          <w:p w14:paraId="0CB4A0EA" w14:textId="77777777" w:rsidR="00B430B5" w:rsidRPr="003A3199" w:rsidRDefault="00B430B5" w:rsidP="00E02405">
            <w:pPr>
              <w:jc w:val="both"/>
              <w:rPr>
                <w:sz w:val="28"/>
                <w:szCs w:val="28"/>
                <w:lang w:val="kk-KZ"/>
              </w:rPr>
            </w:pPr>
          </w:p>
        </w:tc>
        <w:tc>
          <w:tcPr>
            <w:tcW w:w="1371" w:type="dxa"/>
            <w:tcMar>
              <w:top w:w="15" w:type="dxa"/>
              <w:left w:w="15" w:type="dxa"/>
              <w:bottom w:w="15" w:type="dxa"/>
              <w:right w:w="15" w:type="dxa"/>
            </w:tcMar>
            <w:vAlign w:val="center"/>
          </w:tcPr>
          <w:p w14:paraId="088DE9E2" w14:textId="77777777" w:rsidR="00B430B5" w:rsidRPr="003A3199" w:rsidRDefault="00B430B5" w:rsidP="00E02405">
            <w:pPr>
              <w:jc w:val="both"/>
              <w:rPr>
                <w:sz w:val="28"/>
                <w:szCs w:val="28"/>
                <w:lang w:val="kk-KZ"/>
              </w:rPr>
            </w:pPr>
          </w:p>
        </w:tc>
        <w:tc>
          <w:tcPr>
            <w:tcW w:w="1339" w:type="dxa"/>
            <w:tcMar>
              <w:top w:w="15" w:type="dxa"/>
              <w:left w:w="15" w:type="dxa"/>
              <w:bottom w:w="15" w:type="dxa"/>
              <w:right w:w="15" w:type="dxa"/>
            </w:tcMar>
            <w:vAlign w:val="center"/>
          </w:tcPr>
          <w:p w14:paraId="47523168" w14:textId="77777777" w:rsidR="00B430B5" w:rsidRPr="003A3199" w:rsidRDefault="00B430B5" w:rsidP="00E02405">
            <w:pPr>
              <w:jc w:val="both"/>
              <w:rPr>
                <w:sz w:val="28"/>
                <w:szCs w:val="28"/>
                <w:lang w:val="kk-KZ"/>
              </w:rPr>
            </w:pPr>
          </w:p>
        </w:tc>
        <w:tc>
          <w:tcPr>
            <w:tcW w:w="692" w:type="dxa"/>
            <w:tcMar>
              <w:top w:w="15" w:type="dxa"/>
              <w:left w:w="15" w:type="dxa"/>
              <w:bottom w:w="15" w:type="dxa"/>
              <w:right w:w="15" w:type="dxa"/>
            </w:tcMar>
            <w:vAlign w:val="center"/>
          </w:tcPr>
          <w:p w14:paraId="373E465D" w14:textId="77777777" w:rsidR="00B430B5" w:rsidRPr="003A3199" w:rsidRDefault="00B430B5" w:rsidP="00E02405">
            <w:pPr>
              <w:jc w:val="both"/>
              <w:rPr>
                <w:sz w:val="28"/>
                <w:szCs w:val="28"/>
                <w:lang w:val="kk-KZ"/>
              </w:rPr>
            </w:pPr>
          </w:p>
        </w:tc>
        <w:tc>
          <w:tcPr>
            <w:tcW w:w="1314" w:type="dxa"/>
            <w:tcMar>
              <w:top w:w="15" w:type="dxa"/>
              <w:left w:w="15" w:type="dxa"/>
              <w:bottom w:w="15" w:type="dxa"/>
              <w:right w:w="15" w:type="dxa"/>
            </w:tcMar>
            <w:vAlign w:val="center"/>
          </w:tcPr>
          <w:p w14:paraId="6B1E209E" w14:textId="77777777" w:rsidR="00B430B5" w:rsidRPr="003A3199" w:rsidRDefault="00B430B5" w:rsidP="00E02405">
            <w:pPr>
              <w:jc w:val="both"/>
              <w:rPr>
                <w:sz w:val="28"/>
                <w:szCs w:val="28"/>
                <w:lang w:val="kk-KZ"/>
              </w:rPr>
            </w:pPr>
          </w:p>
        </w:tc>
        <w:tc>
          <w:tcPr>
            <w:tcW w:w="1314" w:type="dxa"/>
            <w:tcMar>
              <w:top w:w="15" w:type="dxa"/>
              <w:left w:w="15" w:type="dxa"/>
              <w:bottom w:w="15" w:type="dxa"/>
              <w:right w:w="15" w:type="dxa"/>
            </w:tcMar>
            <w:vAlign w:val="center"/>
          </w:tcPr>
          <w:p w14:paraId="7DD64E7F" w14:textId="77777777" w:rsidR="00B430B5" w:rsidRPr="003A3199" w:rsidRDefault="00B430B5" w:rsidP="00E02405">
            <w:pPr>
              <w:jc w:val="both"/>
              <w:rPr>
                <w:sz w:val="28"/>
                <w:szCs w:val="28"/>
                <w:lang w:val="kk-KZ"/>
              </w:rPr>
            </w:pPr>
          </w:p>
        </w:tc>
        <w:tc>
          <w:tcPr>
            <w:tcW w:w="1013" w:type="dxa"/>
            <w:tcMar>
              <w:top w:w="15" w:type="dxa"/>
              <w:left w:w="15" w:type="dxa"/>
              <w:bottom w:w="15" w:type="dxa"/>
              <w:right w:w="15" w:type="dxa"/>
            </w:tcMar>
            <w:vAlign w:val="center"/>
          </w:tcPr>
          <w:p w14:paraId="218E5D24" w14:textId="77777777" w:rsidR="00B430B5" w:rsidRPr="003A3199" w:rsidRDefault="00B430B5" w:rsidP="00E02405">
            <w:pPr>
              <w:jc w:val="both"/>
              <w:rPr>
                <w:sz w:val="28"/>
                <w:szCs w:val="28"/>
                <w:lang w:val="kk-KZ"/>
              </w:rPr>
            </w:pPr>
          </w:p>
        </w:tc>
        <w:tc>
          <w:tcPr>
            <w:tcW w:w="1045" w:type="dxa"/>
            <w:tcMar>
              <w:top w:w="15" w:type="dxa"/>
              <w:left w:w="15" w:type="dxa"/>
              <w:bottom w:w="15" w:type="dxa"/>
              <w:right w:w="15" w:type="dxa"/>
            </w:tcMar>
            <w:vAlign w:val="center"/>
          </w:tcPr>
          <w:p w14:paraId="6D98036B" w14:textId="77777777" w:rsidR="00B430B5" w:rsidRPr="003A3199" w:rsidRDefault="00B430B5" w:rsidP="00E02405">
            <w:pPr>
              <w:jc w:val="both"/>
              <w:rPr>
                <w:sz w:val="28"/>
                <w:szCs w:val="28"/>
                <w:lang w:val="kk-KZ"/>
              </w:rPr>
            </w:pPr>
          </w:p>
        </w:tc>
      </w:tr>
    </w:tbl>
    <w:p w14:paraId="46DF7218"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 xml:space="preserve">Жалпы мәліметтер: </w:t>
      </w:r>
    </w:p>
    <w:p w14:paraId="0528EED8" w14:textId="77777777" w:rsidR="00B430B5" w:rsidRPr="003A3199" w:rsidRDefault="00B430B5" w:rsidP="00B430B5">
      <w:pPr>
        <w:ind w:firstLine="709"/>
        <w:jc w:val="both"/>
        <w:rPr>
          <w:sz w:val="28"/>
          <w:szCs w:val="28"/>
          <w:lang w:val="kk-KZ"/>
        </w:rPr>
      </w:pPr>
      <w:r w:rsidRPr="003A3199">
        <w:rPr>
          <w:color w:val="000000"/>
          <w:sz w:val="28"/>
          <w:szCs w:val="28"/>
          <w:lang w:val="kk-KZ"/>
        </w:rPr>
        <w:t>1) «Тапсырыс берушінің БСН» деген жолақта – заңды тұлғаны мемлекеттік тіркеу (қайта тіркеу) туралы куәлікте көрсетілген ұйымның бизнес сәйкестендіру нөмірі (он екі мәндегі код);</w:t>
      </w:r>
    </w:p>
    <w:p w14:paraId="0E5F8C12" w14:textId="77777777" w:rsidR="00B430B5" w:rsidRPr="003A3199" w:rsidRDefault="00B430B5" w:rsidP="00B430B5">
      <w:pPr>
        <w:ind w:firstLine="709"/>
        <w:jc w:val="both"/>
        <w:rPr>
          <w:sz w:val="28"/>
          <w:szCs w:val="28"/>
          <w:lang w:val="kk-KZ"/>
        </w:rPr>
      </w:pPr>
      <w:r w:rsidRPr="003A3199">
        <w:rPr>
          <w:color w:val="000000"/>
          <w:sz w:val="28"/>
          <w:szCs w:val="28"/>
          <w:lang w:val="kk-KZ"/>
        </w:rPr>
        <w:t>2) «ММ коды» деген жолақта – бюджетті атқару жөніндегі орталық уәкілетті орган беретін мемлекеттік мекеменің коды (жеті мәндегі код) көрсетіледі;</w:t>
      </w:r>
    </w:p>
    <w:p w14:paraId="028D397A"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 xml:space="preserve">3) «Бюджеттің түрі» деген жолақта – оның қаражаты есебінен мемлекеттік мекеме ұсталатын бюджеттің түрін білдіретін мән көрсетіледі (республикалық бюджет; облыстық бюджет, республикалық маңызы бар қала, астана бюджеті, аудандық бюджет, облыстық маңызы бар қала бюджеті); </w:t>
      </w:r>
    </w:p>
    <w:p w14:paraId="7EE2B3DD" w14:textId="77777777" w:rsidR="00B430B5" w:rsidRPr="003A3199" w:rsidRDefault="00B430B5" w:rsidP="00B430B5">
      <w:pPr>
        <w:ind w:firstLine="709"/>
        <w:jc w:val="both"/>
        <w:rPr>
          <w:sz w:val="28"/>
          <w:szCs w:val="28"/>
          <w:lang w:val="kk-KZ"/>
        </w:rPr>
      </w:pPr>
      <w:r w:rsidRPr="003A3199">
        <w:rPr>
          <w:color w:val="000000"/>
          <w:sz w:val="28"/>
          <w:szCs w:val="28"/>
          <w:lang w:val="kk-KZ"/>
        </w:rPr>
        <w:t>4) «Тапсырыс берушінің атауы» деген жолақта – ұйымның толық атауы көрсетіледі;</w:t>
      </w:r>
    </w:p>
    <w:p w14:paraId="5A1B2E7B" w14:textId="77777777" w:rsidR="00B430B5" w:rsidRPr="003A3199" w:rsidRDefault="00B430B5" w:rsidP="00B430B5">
      <w:pPr>
        <w:ind w:firstLine="709"/>
        <w:jc w:val="both"/>
        <w:rPr>
          <w:sz w:val="28"/>
          <w:szCs w:val="28"/>
          <w:lang w:val="kk-KZ"/>
        </w:rPr>
      </w:pPr>
      <w:r w:rsidRPr="003A3199">
        <w:rPr>
          <w:color w:val="000000"/>
          <w:sz w:val="28"/>
          <w:szCs w:val="28"/>
          <w:lang w:val="kk-KZ"/>
        </w:rPr>
        <w:t>5) «Қаржы жылы» деген жолақта – мемлекеттік сатып алу жоспары жасалатын қаржы жылы.</w:t>
      </w:r>
    </w:p>
    <w:p w14:paraId="5FD30590" w14:textId="77777777" w:rsidR="00B430B5" w:rsidRPr="003A3199" w:rsidRDefault="00B430B5" w:rsidP="00B430B5">
      <w:pPr>
        <w:ind w:firstLine="709"/>
        <w:jc w:val="both"/>
        <w:rPr>
          <w:sz w:val="28"/>
          <w:szCs w:val="28"/>
          <w:lang w:val="kk-KZ"/>
        </w:rPr>
      </w:pPr>
      <w:r w:rsidRPr="003A3199">
        <w:rPr>
          <w:color w:val="000000"/>
          <w:sz w:val="28"/>
          <w:szCs w:val="28"/>
          <w:lang w:val="kk-KZ"/>
        </w:rPr>
        <w:t>Мемлекеттік сатып алу жоспары:</w:t>
      </w:r>
    </w:p>
    <w:p w14:paraId="3D896032" w14:textId="77777777" w:rsidR="00B430B5" w:rsidRPr="003A3199" w:rsidRDefault="00B430B5" w:rsidP="00B430B5">
      <w:pPr>
        <w:ind w:firstLine="709"/>
        <w:jc w:val="both"/>
        <w:rPr>
          <w:sz w:val="28"/>
          <w:szCs w:val="28"/>
          <w:lang w:val="kk-KZ"/>
        </w:rPr>
      </w:pPr>
      <w:r w:rsidRPr="003A3199">
        <w:rPr>
          <w:color w:val="000000"/>
          <w:sz w:val="28"/>
          <w:szCs w:val="28"/>
          <w:lang w:val="kk-KZ"/>
        </w:rPr>
        <w:t>1) «№» деген жолақта – веб-портал айқындайтын мемлекеттік сатып алудың сәйкестендіру коды;</w:t>
      </w:r>
    </w:p>
    <w:p w14:paraId="5A3C33CE" w14:textId="77777777" w:rsidR="00B430B5" w:rsidRPr="003A3199" w:rsidRDefault="00B430B5" w:rsidP="00B430B5">
      <w:pPr>
        <w:ind w:firstLine="709"/>
        <w:jc w:val="both"/>
        <w:rPr>
          <w:sz w:val="28"/>
          <w:szCs w:val="28"/>
          <w:lang w:val="kk-KZ"/>
        </w:rPr>
      </w:pPr>
      <w:r w:rsidRPr="003A3199">
        <w:rPr>
          <w:color w:val="000000"/>
          <w:sz w:val="28"/>
          <w:szCs w:val="28"/>
          <w:lang w:val="kk-KZ"/>
        </w:rPr>
        <w:t>2) «Жоспар тармағының түрі» деген жолақта – жоспар тармағы түрлерінің мынадай мәндерінің бірі көрсетіледі:</w:t>
      </w:r>
    </w:p>
    <w:p w14:paraId="529C5747"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Қаржы жылынан асып кетпейтін сатып алу;</w:t>
      </w:r>
    </w:p>
    <w:p w14:paraId="52CD18C8"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Қаржы жылынан асып кететін сатып алу;</w:t>
      </w:r>
    </w:p>
    <w:p w14:paraId="213C9044"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Шартты үнемдеу есебінен сатып алу;</w:t>
      </w:r>
    </w:p>
    <w:p w14:paraId="2B7751DA" w14:textId="77777777" w:rsidR="00B430B5" w:rsidRPr="003A3199" w:rsidRDefault="00B430B5" w:rsidP="00B430B5">
      <w:pPr>
        <w:ind w:firstLine="709"/>
        <w:jc w:val="both"/>
        <w:rPr>
          <w:sz w:val="28"/>
          <w:szCs w:val="28"/>
          <w:lang w:val="kk-KZ"/>
        </w:rPr>
      </w:pPr>
      <w:r w:rsidRPr="003A3199">
        <w:rPr>
          <w:color w:val="000000"/>
          <w:sz w:val="28"/>
          <w:szCs w:val="28"/>
          <w:lang w:val="kk-KZ"/>
        </w:rPr>
        <w:lastRenderedPageBreak/>
        <w:t>3) «Әкімшінің коды» деген жолақта – бюджеттік жоспарлау жөніндегі орталық уәкілетті орган беретін Бюджеттік бағдарлама әкімшісінің коды көрсетіледі;</w:t>
      </w:r>
    </w:p>
    <w:p w14:paraId="1B8BE72C" w14:textId="77777777" w:rsidR="00B430B5" w:rsidRPr="003A3199" w:rsidRDefault="00B430B5" w:rsidP="00B430B5">
      <w:pPr>
        <w:ind w:firstLine="709"/>
        <w:jc w:val="both"/>
        <w:rPr>
          <w:sz w:val="28"/>
          <w:szCs w:val="28"/>
          <w:lang w:val="kk-KZ"/>
        </w:rPr>
      </w:pPr>
      <w:r w:rsidRPr="003A3199">
        <w:rPr>
          <w:color w:val="000000"/>
          <w:sz w:val="28"/>
          <w:szCs w:val="28"/>
          <w:lang w:val="kk-KZ"/>
        </w:rPr>
        <w:t>4) «Бағдарлама» деген жолақта – оның шеңберінде мемлекеттік сатып алу жүзеге асырылатын шығыстарды функционалдық жіктеудің бюджеттік бағдарламасының коды;</w:t>
      </w:r>
    </w:p>
    <w:p w14:paraId="613047B1" w14:textId="77777777" w:rsidR="00B430B5" w:rsidRPr="003A3199" w:rsidRDefault="00B430B5" w:rsidP="00B430B5">
      <w:pPr>
        <w:ind w:firstLine="709"/>
        <w:jc w:val="both"/>
        <w:rPr>
          <w:sz w:val="28"/>
          <w:szCs w:val="28"/>
          <w:lang w:val="kk-KZ"/>
        </w:rPr>
      </w:pPr>
      <w:r w:rsidRPr="003A3199">
        <w:rPr>
          <w:color w:val="000000"/>
          <w:sz w:val="28"/>
          <w:szCs w:val="28"/>
          <w:lang w:val="kk-KZ"/>
        </w:rPr>
        <w:t>5) «Кіші бағдарлама» деген жолақта – оның шеңберінде мемлекеттік сатып алу жүзеге асырылатын шығыстарды функционалдық жіктеудің бюджеттік кіші бағдарламасының коды;</w:t>
      </w:r>
    </w:p>
    <w:p w14:paraId="143B40CC" w14:textId="77777777" w:rsidR="00B430B5" w:rsidRPr="003A3199" w:rsidRDefault="00B430B5" w:rsidP="00B430B5">
      <w:pPr>
        <w:ind w:firstLine="709"/>
        <w:jc w:val="both"/>
        <w:rPr>
          <w:sz w:val="28"/>
          <w:szCs w:val="28"/>
          <w:lang w:val="kk-KZ"/>
        </w:rPr>
      </w:pPr>
      <w:r w:rsidRPr="003A3199">
        <w:rPr>
          <w:color w:val="000000"/>
          <w:sz w:val="28"/>
          <w:szCs w:val="28"/>
          <w:lang w:val="kk-KZ"/>
        </w:rPr>
        <w:t>6) «Ерекшелік» деген жолақта – оның шеңберінде мемлекеттік сатып алу жүзеге асырылатын шығыстарды экономикалық жіктеудің ерекшелігі коды;</w:t>
      </w:r>
    </w:p>
    <w:p w14:paraId="40319060" w14:textId="77777777" w:rsidR="00B430B5" w:rsidRPr="003A3199" w:rsidRDefault="00B430B5" w:rsidP="00B430B5">
      <w:pPr>
        <w:ind w:firstLine="709"/>
        <w:jc w:val="both"/>
        <w:rPr>
          <w:sz w:val="28"/>
          <w:szCs w:val="28"/>
          <w:lang w:val="kk-KZ"/>
        </w:rPr>
      </w:pPr>
      <w:r w:rsidRPr="003A3199">
        <w:rPr>
          <w:color w:val="000000"/>
          <w:sz w:val="28"/>
          <w:szCs w:val="28"/>
          <w:lang w:val="kk-KZ"/>
        </w:rPr>
        <w:t>7) «Қаржыландыру көзі» деген жолақта – түскен тізімнен мемлекеттік сатып алуды қаржыландыру көзін көрсету қажет:</w:t>
      </w:r>
    </w:p>
    <w:p w14:paraId="487C8A8A" w14:textId="77777777" w:rsidR="00B430B5" w:rsidRPr="003A3199" w:rsidRDefault="00B430B5" w:rsidP="00B430B5">
      <w:pPr>
        <w:ind w:firstLine="709"/>
        <w:jc w:val="both"/>
        <w:rPr>
          <w:sz w:val="28"/>
          <w:szCs w:val="28"/>
          <w:lang w:val="kk-KZ"/>
        </w:rPr>
      </w:pPr>
      <w:r w:rsidRPr="003A3199">
        <w:rPr>
          <w:color w:val="000000"/>
          <w:sz w:val="28"/>
          <w:szCs w:val="28"/>
          <w:lang w:val="kk-KZ"/>
        </w:rPr>
        <w:t>үкіметтік сыртқы қарыздар немесе байланысты гранттар бойынша бірлесіп қаржыландыру қаражатын қоспағанда, бюджет қаражаты есебінен;</w:t>
      </w:r>
    </w:p>
    <w:p w14:paraId="6CDBBDE6" w14:textId="77777777" w:rsidR="00B430B5" w:rsidRPr="003A3199" w:rsidRDefault="00B430B5" w:rsidP="00B430B5">
      <w:pPr>
        <w:ind w:firstLine="709"/>
        <w:jc w:val="both"/>
        <w:rPr>
          <w:sz w:val="28"/>
          <w:szCs w:val="28"/>
          <w:lang w:val="kk-KZ"/>
        </w:rPr>
      </w:pPr>
      <w:r w:rsidRPr="003A3199">
        <w:rPr>
          <w:color w:val="000000"/>
          <w:sz w:val="28"/>
          <w:szCs w:val="28"/>
          <w:lang w:val="kk-KZ"/>
        </w:rPr>
        <w:t> үкіметтік сыртқы қарыздар немесе байланысты гранттар бойынша бірлесіп қаржыландыру қаражаты есебінен;</w:t>
      </w:r>
    </w:p>
    <w:p w14:paraId="451124BA" w14:textId="77777777" w:rsidR="00B430B5" w:rsidRPr="003A3199" w:rsidRDefault="00B430B5" w:rsidP="00B430B5">
      <w:pPr>
        <w:ind w:firstLine="709"/>
        <w:jc w:val="both"/>
        <w:rPr>
          <w:sz w:val="28"/>
          <w:szCs w:val="28"/>
          <w:lang w:val="kk-KZ"/>
        </w:rPr>
      </w:pPr>
      <w:r w:rsidRPr="003A3199">
        <w:rPr>
          <w:color w:val="000000"/>
          <w:sz w:val="28"/>
          <w:szCs w:val="28"/>
          <w:lang w:val="kk-KZ"/>
        </w:rPr>
        <w:t>мемлекеттік мекемелердің иелігінде қалған тауарларды (жұмыстарды, көрсетілетін қызметтерді) өткізуінен түскен ақша есебінен;</w:t>
      </w:r>
    </w:p>
    <w:p w14:paraId="3DBADD4B" w14:textId="77777777" w:rsidR="00B430B5" w:rsidRPr="003A3199" w:rsidRDefault="00B430B5" w:rsidP="00B430B5">
      <w:pPr>
        <w:ind w:firstLine="709"/>
        <w:jc w:val="both"/>
        <w:rPr>
          <w:sz w:val="28"/>
          <w:szCs w:val="28"/>
          <w:lang w:val="kk-KZ"/>
        </w:rPr>
      </w:pPr>
      <w:r w:rsidRPr="003A3199">
        <w:rPr>
          <w:color w:val="000000"/>
          <w:sz w:val="28"/>
          <w:szCs w:val="28"/>
          <w:lang w:val="kk-KZ"/>
        </w:rPr>
        <w:t>демеушілік және қайырымдылық көмек қаражаты есебінен;</w:t>
      </w:r>
    </w:p>
    <w:p w14:paraId="44C86B66" w14:textId="77777777" w:rsidR="00B430B5" w:rsidRPr="003A3199" w:rsidRDefault="00B430B5" w:rsidP="00B430B5">
      <w:pPr>
        <w:ind w:firstLine="709"/>
        <w:jc w:val="both"/>
        <w:rPr>
          <w:sz w:val="28"/>
          <w:szCs w:val="28"/>
          <w:lang w:val="kk-KZ"/>
        </w:rPr>
      </w:pPr>
      <w:r w:rsidRPr="003A3199">
        <w:rPr>
          <w:color w:val="000000"/>
          <w:sz w:val="28"/>
          <w:szCs w:val="28"/>
          <w:lang w:val="kk-KZ"/>
        </w:rPr>
        <w:t>жергілікті өзін-өзі басқару органдарына берілетін трансферттер есебінен;</w:t>
      </w:r>
    </w:p>
    <w:p w14:paraId="57CD0A22" w14:textId="77777777" w:rsidR="00B430B5" w:rsidRPr="003A3199" w:rsidRDefault="00B430B5" w:rsidP="00B430B5">
      <w:pPr>
        <w:ind w:firstLine="709"/>
        <w:jc w:val="both"/>
        <w:rPr>
          <w:sz w:val="28"/>
          <w:szCs w:val="28"/>
          <w:lang w:val="kk-KZ"/>
        </w:rPr>
      </w:pPr>
      <w:r w:rsidRPr="003A3199">
        <w:rPr>
          <w:color w:val="000000"/>
          <w:sz w:val="28"/>
          <w:szCs w:val="28"/>
          <w:lang w:val="kk-KZ"/>
        </w:rPr>
        <w:t>8) «Сатып алу мәнінің түрі» деген жолақта – мемлекеттік сатып алу мәнінің түрі көрсетіледі (тауар, жұмыс, көрсетілетін қызмет);</w:t>
      </w:r>
    </w:p>
    <w:p w14:paraId="700AB1A3" w14:textId="77777777" w:rsidR="00B430B5" w:rsidRPr="003A3199" w:rsidRDefault="00B430B5" w:rsidP="00B430B5">
      <w:pPr>
        <w:ind w:firstLine="709"/>
        <w:jc w:val="both"/>
        <w:rPr>
          <w:sz w:val="28"/>
          <w:szCs w:val="28"/>
          <w:lang w:val="kk-KZ"/>
        </w:rPr>
      </w:pPr>
      <w:r w:rsidRPr="003A3199">
        <w:rPr>
          <w:color w:val="000000"/>
          <w:sz w:val="28"/>
          <w:szCs w:val="28"/>
          <w:lang w:val="kk-KZ"/>
        </w:rPr>
        <w:t xml:space="preserve">9) «Тауардың, жұмыстың, көрсетілетін қызметтің коды» деген жолақта </w:t>
      </w:r>
      <w:r w:rsidRPr="003A3199">
        <w:rPr>
          <w:color w:val="000000"/>
          <w:sz w:val="28"/>
          <w:szCs w:val="28"/>
          <w:lang w:val="kk-KZ"/>
        </w:rPr>
        <w:br/>
        <w:t>– тауарлардың, жұмыстардың, көрсетілетін қызметтердің анықтамалығына сәйкес тауардың, жұмыстың, көрсетілетін қызметтің коды көрсетіледі;</w:t>
      </w:r>
    </w:p>
    <w:p w14:paraId="654D9AA5" w14:textId="77777777" w:rsidR="00B430B5" w:rsidRPr="003A3199" w:rsidRDefault="00B430B5" w:rsidP="00B430B5">
      <w:pPr>
        <w:ind w:firstLine="709"/>
        <w:jc w:val="both"/>
        <w:rPr>
          <w:sz w:val="28"/>
          <w:szCs w:val="28"/>
          <w:lang w:val="kk-KZ"/>
        </w:rPr>
      </w:pPr>
      <w:r w:rsidRPr="003A3199">
        <w:rPr>
          <w:color w:val="000000"/>
          <w:sz w:val="28"/>
          <w:szCs w:val="28"/>
          <w:lang w:val="kk-KZ"/>
        </w:rPr>
        <w:t>10) «Сатып алынатын тауарлардың, жұмыстардың, көрсетілетін қызметтердің атауы» деген жолақта – «Тауардың, жұмыстың, көрсетілетін қызметтің коды» деген жолаққа енгізілген мәнге сәйкес сатып алынатын тауарлардың, жұмыстардың, көрсетілетін қызметтердің атауы көрсетіледі;</w:t>
      </w:r>
    </w:p>
    <w:p w14:paraId="6D32A373" w14:textId="77777777" w:rsidR="00B430B5" w:rsidRPr="003A3199" w:rsidRDefault="00B430B5" w:rsidP="00B430B5">
      <w:pPr>
        <w:ind w:firstLine="709"/>
        <w:jc w:val="both"/>
        <w:rPr>
          <w:sz w:val="28"/>
          <w:szCs w:val="28"/>
          <w:lang w:val="kk-KZ"/>
        </w:rPr>
      </w:pPr>
      <w:r w:rsidRPr="003A3199">
        <w:rPr>
          <w:color w:val="000000"/>
          <w:sz w:val="28"/>
          <w:szCs w:val="28"/>
          <w:lang w:val="kk-KZ"/>
        </w:rPr>
        <w:t>11) «Тауарлардың, жұмыстардың, көрсетілетін қызметтердің қысқаша сипаттамасы (сипаттауы)» деген жолақта – «Тауардың, жұмыстың, көрсетілетін қызметтің коды» деген жолаққа енгізілген мәнге сәйкес тауарлардың, жұмыстардың, көрсетілетін қызметтердің қысқаша сипаттамасы (сипаттауы) көрсетіледі;</w:t>
      </w:r>
    </w:p>
    <w:p w14:paraId="4AB5681D" w14:textId="77777777" w:rsidR="00B430B5" w:rsidRPr="003A3199" w:rsidRDefault="00B430B5" w:rsidP="00B430B5">
      <w:pPr>
        <w:ind w:firstLine="709"/>
        <w:jc w:val="both"/>
        <w:rPr>
          <w:sz w:val="28"/>
          <w:szCs w:val="28"/>
          <w:lang w:val="kk-KZ"/>
        </w:rPr>
      </w:pPr>
      <w:r w:rsidRPr="003A3199">
        <w:rPr>
          <w:color w:val="000000"/>
          <w:sz w:val="28"/>
          <w:szCs w:val="28"/>
          <w:lang w:val="kk-KZ"/>
        </w:rPr>
        <w:t>12) «Қосымша сипаттамасы (қазақ тілінде)» деген жолақта – сатып алу мәнінің қазақ тіліндегі қосымша сипаттамасы көрсетіледі (міндетті емес жол);</w:t>
      </w:r>
    </w:p>
    <w:p w14:paraId="2C680BC2" w14:textId="77777777" w:rsidR="00B430B5" w:rsidRPr="003A3199" w:rsidRDefault="00B430B5" w:rsidP="00B430B5">
      <w:pPr>
        <w:ind w:firstLine="709"/>
        <w:jc w:val="both"/>
        <w:rPr>
          <w:sz w:val="28"/>
          <w:szCs w:val="28"/>
          <w:lang w:val="kk-KZ"/>
        </w:rPr>
      </w:pPr>
      <w:r w:rsidRPr="003A3199">
        <w:rPr>
          <w:color w:val="000000"/>
          <w:sz w:val="28"/>
          <w:szCs w:val="28"/>
          <w:lang w:val="kk-KZ"/>
        </w:rPr>
        <w:t>13) «Қосымша сипаттамасы (орыс тілінде)» деген жолақта – сатып алу мәнінің орыс тіліндегі қосымша сипаттамасы көрсетіледі (міндетті емес жол);</w:t>
      </w:r>
    </w:p>
    <w:p w14:paraId="2E97E88B" w14:textId="77777777" w:rsidR="00B430B5" w:rsidRPr="003A3199" w:rsidRDefault="00B430B5" w:rsidP="00B430B5">
      <w:pPr>
        <w:ind w:firstLine="709"/>
        <w:jc w:val="both"/>
        <w:rPr>
          <w:sz w:val="28"/>
          <w:szCs w:val="28"/>
          <w:lang w:val="kk-KZ"/>
        </w:rPr>
      </w:pPr>
      <w:r w:rsidRPr="003A3199">
        <w:rPr>
          <w:color w:val="000000"/>
          <w:sz w:val="28"/>
          <w:szCs w:val="28"/>
          <w:lang w:val="kk-KZ"/>
        </w:rPr>
        <w:t>14) «Сатып алу тәсілі» деген жолақта – мемлекеттік сатып алу өткізу тәсілі көрсетіледі;</w:t>
      </w:r>
    </w:p>
    <w:p w14:paraId="14C0F8E3" w14:textId="77777777" w:rsidR="00B430B5" w:rsidRPr="003A3199" w:rsidRDefault="00B430B5" w:rsidP="00B430B5">
      <w:pPr>
        <w:ind w:firstLine="709"/>
        <w:jc w:val="both"/>
        <w:rPr>
          <w:sz w:val="28"/>
          <w:szCs w:val="28"/>
          <w:lang w:val="kk-KZ"/>
        </w:rPr>
      </w:pPr>
      <w:r w:rsidRPr="003A3199">
        <w:rPr>
          <w:color w:val="000000"/>
          <w:sz w:val="28"/>
          <w:szCs w:val="28"/>
          <w:lang w:val="kk-KZ"/>
        </w:rPr>
        <w:lastRenderedPageBreak/>
        <w:t>15) «Өлшем бірлігі» деген жолақта – «Тауардың, жұмыстың, көрсетілетін қызметтің коды» деген жолаққа енгізілген мәнге сәйкес мемлекеттік сатып алу мәнінің өлшем бірлігі көрсетіледі;</w:t>
      </w:r>
    </w:p>
    <w:p w14:paraId="4A18CE84" w14:textId="77777777" w:rsidR="00B430B5" w:rsidRPr="003A3199" w:rsidRDefault="00B430B5" w:rsidP="00B430B5">
      <w:pPr>
        <w:ind w:firstLine="709"/>
        <w:jc w:val="both"/>
        <w:rPr>
          <w:sz w:val="28"/>
          <w:szCs w:val="28"/>
          <w:lang w:val="kk-KZ"/>
        </w:rPr>
      </w:pPr>
      <w:r w:rsidRPr="003A3199">
        <w:rPr>
          <w:color w:val="000000"/>
          <w:sz w:val="28"/>
          <w:szCs w:val="28"/>
          <w:lang w:val="kk-KZ"/>
        </w:rPr>
        <w:t>16) «Саны, көлемі» деген жолақта – сатып алынатын тауарлардың, жұмыстардың немесе көрсетілетін қызметтердің саны немесе көлемі көрсетіледі;</w:t>
      </w:r>
    </w:p>
    <w:p w14:paraId="34B784AE" w14:textId="77777777" w:rsidR="00B430B5" w:rsidRPr="003A3199" w:rsidRDefault="00B430B5" w:rsidP="00B430B5">
      <w:pPr>
        <w:ind w:firstLine="709"/>
        <w:jc w:val="both"/>
        <w:rPr>
          <w:sz w:val="28"/>
          <w:szCs w:val="28"/>
          <w:lang w:val="kk-KZ"/>
        </w:rPr>
      </w:pPr>
      <w:r w:rsidRPr="003A3199">
        <w:rPr>
          <w:color w:val="000000"/>
          <w:sz w:val="28"/>
          <w:szCs w:val="28"/>
          <w:lang w:val="kk-KZ"/>
        </w:rPr>
        <w:t>17) «Бір бірлігі үшін баға, теңге» деген жолақта – теңгеде мемлекеттік сатып алу мәнінің бірлігі үшін баға көрсетіледі;</w:t>
      </w:r>
    </w:p>
    <w:p w14:paraId="7F69E22C" w14:textId="77777777" w:rsidR="00B430B5" w:rsidRPr="003A3199" w:rsidRDefault="00B430B5" w:rsidP="00B430B5">
      <w:pPr>
        <w:ind w:firstLine="709"/>
        <w:jc w:val="both"/>
        <w:rPr>
          <w:sz w:val="28"/>
          <w:szCs w:val="28"/>
          <w:lang w:val="kk-KZ"/>
        </w:rPr>
      </w:pPr>
      <w:r w:rsidRPr="003A3199">
        <w:rPr>
          <w:color w:val="000000"/>
          <w:sz w:val="28"/>
          <w:szCs w:val="28"/>
          <w:lang w:val="kk-KZ"/>
        </w:rPr>
        <w:t>18) «Сатып алу үшін бекітілген жалпы сома, теңге» деген жолақта – «Саны, көлемі» деген жолақты «Бір бірлігі үшін баға, теңге» деген жолаққа көбейту арқылы есептеледі және сатып алуды жүргізу жоспарланатын соманы білдіреді;</w:t>
      </w:r>
    </w:p>
    <w:p w14:paraId="1C169F75" w14:textId="77777777" w:rsidR="00B430B5" w:rsidRPr="003A3199" w:rsidRDefault="00B430B5" w:rsidP="00B430B5">
      <w:pPr>
        <w:ind w:firstLine="709"/>
        <w:jc w:val="both"/>
        <w:rPr>
          <w:sz w:val="28"/>
          <w:szCs w:val="28"/>
          <w:lang w:val="kk-KZ"/>
        </w:rPr>
      </w:pPr>
      <w:r w:rsidRPr="003A3199">
        <w:rPr>
          <w:color w:val="000000"/>
          <w:sz w:val="28"/>
          <w:szCs w:val="28"/>
          <w:lang w:val="kk-KZ"/>
        </w:rPr>
        <w:t>19) «Үш жылдық кезеңнің бірінші жылына бекітілген сома, теңге» деген жолақта – теңгеде үш жылдық кезеңнің бірінші жылына жоспарланған сома көрсетіледі;</w:t>
      </w:r>
    </w:p>
    <w:p w14:paraId="2AF00D84" w14:textId="77777777" w:rsidR="00B430B5" w:rsidRPr="003A3199" w:rsidRDefault="00B430B5" w:rsidP="00B430B5">
      <w:pPr>
        <w:ind w:firstLine="709"/>
        <w:jc w:val="both"/>
        <w:rPr>
          <w:sz w:val="28"/>
          <w:szCs w:val="28"/>
          <w:lang w:val="kk-KZ"/>
        </w:rPr>
      </w:pPr>
      <w:r w:rsidRPr="003A3199">
        <w:rPr>
          <w:color w:val="000000"/>
          <w:sz w:val="28"/>
          <w:szCs w:val="28"/>
          <w:lang w:val="kk-KZ"/>
        </w:rPr>
        <w:t>20) «Үш жылдық кезеңнің екінші жылына арналған болжамды сома, теңге» деген жолақта – теңгеде үш жылдық кезеңнің екінші жылына арналған болжамды сома көрсетіледі;</w:t>
      </w:r>
    </w:p>
    <w:p w14:paraId="56435BC4" w14:textId="77777777" w:rsidR="00B430B5" w:rsidRPr="003A3199" w:rsidRDefault="00B430B5" w:rsidP="00B430B5">
      <w:pPr>
        <w:ind w:firstLine="709"/>
        <w:jc w:val="both"/>
        <w:rPr>
          <w:sz w:val="28"/>
          <w:szCs w:val="28"/>
          <w:lang w:val="kk-KZ"/>
        </w:rPr>
      </w:pPr>
      <w:r w:rsidRPr="003A3199">
        <w:rPr>
          <w:color w:val="000000"/>
          <w:sz w:val="28"/>
          <w:szCs w:val="28"/>
          <w:lang w:val="kk-KZ"/>
        </w:rPr>
        <w:t>21) «Үш жылдық кезеңнің үшінші жылына арналған болжамды сома, теңге» деген жолақта – теңгеде үш жылдық кезеңнің үшінші жылына арналған болжамды сома көрсетіледі;</w:t>
      </w:r>
    </w:p>
    <w:p w14:paraId="71244DBC" w14:textId="09BE490F" w:rsidR="00B430B5" w:rsidRPr="003A3199" w:rsidRDefault="00B430B5" w:rsidP="00B430B5">
      <w:pPr>
        <w:ind w:firstLine="709"/>
        <w:jc w:val="both"/>
        <w:rPr>
          <w:sz w:val="28"/>
          <w:szCs w:val="28"/>
          <w:lang w:val="kk-KZ"/>
        </w:rPr>
      </w:pPr>
      <w:r w:rsidRPr="003A3199">
        <w:rPr>
          <w:color w:val="000000"/>
          <w:sz w:val="28"/>
          <w:szCs w:val="28"/>
          <w:lang w:val="kk-KZ"/>
        </w:rPr>
        <w:t xml:space="preserve">22) «Сатып алуды хабарлаудың жоспарланған мерзімі (ай)» деген </w:t>
      </w:r>
      <w:r w:rsidR="007C4887" w:rsidRPr="003A3199">
        <w:rPr>
          <w:color w:val="000000"/>
          <w:sz w:val="28"/>
          <w:szCs w:val="28"/>
          <w:lang w:val="kk-KZ"/>
        </w:rPr>
        <w:br/>
      </w:r>
      <w:r w:rsidRPr="003A3199">
        <w:rPr>
          <w:color w:val="000000"/>
          <w:sz w:val="28"/>
          <w:szCs w:val="28"/>
          <w:lang w:val="kk-KZ"/>
        </w:rPr>
        <w:t>жолақта – мемлекеттік сатып алуды жүргізу жоспарланған ай көрсетіледі;</w:t>
      </w:r>
    </w:p>
    <w:p w14:paraId="18C715D8" w14:textId="77777777" w:rsidR="00B430B5" w:rsidRPr="003A3199" w:rsidRDefault="00B430B5" w:rsidP="00B430B5">
      <w:pPr>
        <w:ind w:firstLine="709"/>
        <w:jc w:val="both"/>
        <w:rPr>
          <w:sz w:val="28"/>
          <w:szCs w:val="28"/>
          <w:lang w:val="kk-KZ"/>
        </w:rPr>
      </w:pPr>
      <w:r w:rsidRPr="003A3199">
        <w:rPr>
          <w:color w:val="000000"/>
          <w:sz w:val="28"/>
          <w:szCs w:val="28"/>
          <w:lang w:val="kk-KZ"/>
        </w:rPr>
        <w:t>23) «Тауарды жеткізу, жұмыстарды орындау, қызметтерді көрсету мерзімі (қазақ тілінде)» деген жолақта – қазақ тілінде тауарды жеткізу, жұмыстарды орындау, қызметтерді көрсету мерзімі көрсетіледі;</w:t>
      </w:r>
    </w:p>
    <w:p w14:paraId="289DAC5A" w14:textId="77777777" w:rsidR="00B430B5" w:rsidRPr="003A3199" w:rsidRDefault="00B430B5" w:rsidP="00B430B5">
      <w:pPr>
        <w:ind w:firstLine="709"/>
        <w:jc w:val="both"/>
        <w:rPr>
          <w:sz w:val="28"/>
          <w:szCs w:val="28"/>
          <w:lang w:val="kk-KZ"/>
        </w:rPr>
      </w:pPr>
      <w:r w:rsidRPr="003A3199">
        <w:rPr>
          <w:color w:val="000000"/>
          <w:sz w:val="28"/>
          <w:szCs w:val="28"/>
          <w:lang w:val="kk-KZ"/>
        </w:rPr>
        <w:t>24) «Тауарды жеткізу, жұмыстарды орындау, қызметтерді көрсету мерзімі (орыс тілінде)» деген жолақта – орыс тілінде тауарды жеткізу, жұмыстарды орындау, қызметтерді көрсету мерзімі көрсетіледі;</w:t>
      </w:r>
    </w:p>
    <w:p w14:paraId="43E9CAF7" w14:textId="77777777" w:rsidR="00B430B5" w:rsidRPr="003A3199" w:rsidRDefault="00B430B5" w:rsidP="00B430B5">
      <w:pPr>
        <w:ind w:firstLine="709"/>
        <w:jc w:val="both"/>
        <w:rPr>
          <w:sz w:val="28"/>
          <w:szCs w:val="28"/>
          <w:lang w:val="kk-KZ"/>
        </w:rPr>
      </w:pPr>
      <w:r w:rsidRPr="003A3199">
        <w:rPr>
          <w:color w:val="000000"/>
          <w:sz w:val="28"/>
          <w:szCs w:val="28"/>
          <w:lang w:val="kk-KZ"/>
        </w:rPr>
        <w:t>25) «ӘАОС» деген жолақта – «Әкімшілік-аумақтық объектілер сыныптауышы» анықтамалығына сәйкес сандық мәнде елді мекеннің коды көрсетіледі;</w:t>
      </w:r>
    </w:p>
    <w:p w14:paraId="7B1C5080" w14:textId="77777777" w:rsidR="00B430B5" w:rsidRPr="003A3199" w:rsidRDefault="00B430B5" w:rsidP="00B430B5">
      <w:pPr>
        <w:ind w:firstLine="709"/>
        <w:jc w:val="both"/>
        <w:rPr>
          <w:sz w:val="28"/>
          <w:szCs w:val="28"/>
          <w:lang w:val="kk-KZ"/>
        </w:rPr>
      </w:pPr>
      <w:r w:rsidRPr="003A3199">
        <w:rPr>
          <w:color w:val="000000"/>
          <w:sz w:val="28"/>
          <w:szCs w:val="28"/>
          <w:lang w:val="kk-KZ"/>
        </w:rPr>
        <w:t>26) «Тауарды жеткізу, жұмыстарды орындау, қызметтерді көрсету орны (қазақ тілінде)» деген жолақта – қазақ тілінде тауарды жеткізу, жұмыстарды орындау, қызметтерді көрсету орны көрсетіледі;</w:t>
      </w:r>
    </w:p>
    <w:p w14:paraId="0849387D" w14:textId="77777777" w:rsidR="00B430B5" w:rsidRPr="003A3199" w:rsidRDefault="00B430B5" w:rsidP="00B430B5">
      <w:pPr>
        <w:ind w:firstLine="709"/>
        <w:jc w:val="both"/>
        <w:rPr>
          <w:sz w:val="28"/>
          <w:szCs w:val="28"/>
          <w:lang w:val="kk-KZ"/>
        </w:rPr>
      </w:pPr>
      <w:r w:rsidRPr="003A3199">
        <w:rPr>
          <w:color w:val="000000"/>
          <w:sz w:val="28"/>
          <w:szCs w:val="28"/>
          <w:lang w:val="kk-KZ"/>
        </w:rPr>
        <w:t>27) «Тауарды жеткізу, жұмыстарды орындау, қызметтерді көрсету орны (орыс тілінде)» деген жолақта – орыс тілінде тауарды жеткізу, жұмыстарды орындау, қызметтерді көрсету орны көрсетіледі;</w:t>
      </w:r>
    </w:p>
    <w:p w14:paraId="7C08BBCB" w14:textId="77777777" w:rsidR="00B430B5" w:rsidRPr="003A3199" w:rsidRDefault="00B430B5" w:rsidP="00B430B5">
      <w:pPr>
        <w:ind w:firstLine="709"/>
        <w:jc w:val="both"/>
        <w:rPr>
          <w:sz w:val="28"/>
          <w:szCs w:val="28"/>
          <w:lang w:val="kk-KZ"/>
        </w:rPr>
      </w:pPr>
      <w:r w:rsidRPr="003A3199">
        <w:rPr>
          <w:color w:val="000000"/>
          <w:sz w:val="28"/>
          <w:szCs w:val="28"/>
          <w:lang w:val="kk-KZ"/>
        </w:rPr>
        <w:t>28) «Аванстық төлемнің мөлшері, %» деген жолақта – жоспарланған аванстық төлем мөлшері көрсетіледі;</w:t>
      </w:r>
    </w:p>
    <w:p w14:paraId="76195746" w14:textId="77777777" w:rsidR="00B430B5" w:rsidRPr="003A3199" w:rsidRDefault="00B430B5" w:rsidP="00B430B5">
      <w:pPr>
        <w:ind w:firstLine="709"/>
        <w:jc w:val="both"/>
        <w:rPr>
          <w:color w:val="000000"/>
          <w:sz w:val="28"/>
          <w:szCs w:val="28"/>
          <w:lang w:val="kk-KZ"/>
        </w:rPr>
      </w:pPr>
      <w:r w:rsidRPr="003A3199">
        <w:rPr>
          <w:color w:val="000000"/>
          <w:sz w:val="28"/>
          <w:szCs w:val="28"/>
          <w:lang w:val="kk-KZ"/>
        </w:rPr>
        <w:t>29) «Өнім берушінің белгісі» деген жолақта – әлеуетті өнім берушілердің жекелеген санаттарында сатып алуды жүргізу белгісі көрсетіледі.</w:t>
      </w:r>
    </w:p>
    <w:p w14:paraId="45361470" w14:textId="77777777" w:rsidR="00B430B5" w:rsidRPr="003A3199" w:rsidRDefault="00B430B5" w:rsidP="00B430B5">
      <w:pPr>
        <w:jc w:val="both"/>
        <w:rPr>
          <w:color w:val="000000" w:themeColor="text1"/>
          <w:sz w:val="28"/>
          <w:szCs w:val="28"/>
          <w:lang w:val="kk-KZ"/>
        </w:rPr>
      </w:pPr>
    </w:p>
    <w:p w14:paraId="46BAD7D7" w14:textId="3EF6865E" w:rsidR="007C4887" w:rsidRPr="003A3199" w:rsidRDefault="007C4887" w:rsidP="00B430B5">
      <w:pPr>
        <w:jc w:val="both"/>
        <w:rPr>
          <w:color w:val="000000" w:themeColor="text1"/>
          <w:sz w:val="28"/>
          <w:szCs w:val="28"/>
          <w:lang w:val="kk-KZ"/>
        </w:rPr>
      </w:pPr>
      <w:r w:rsidRPr="003A3199">
        <w:rPr>
          <w:color w:val="000000" w:themeColor="text1"/>
          <w:sz w:val="28"/>
          <w:szCs w:val="28"/>
          <w:lang w:val="kk-KZ"/>
        </w:rPr>
        <w:br w:type="page"/>
      </w:r>
    </w:p>
    <w:p w14:paraId="0E95254E" w14:textId="77777777" w:rsidR="00B430B5" w:rsidRPr="003A3199" w:rsidRDefault="00B430B5" w:rsidP="00B430B5">
      <w:pPr>
        <w:ind w:left="6237"/>
        <w:jc w:val="center"/>
        <w:rPr>
          <w:color w:val="000000" w:themeColor="text1"/>
          <w:sz w:val="28"/>
          <w:szCs w:val="28"/>
          <w:lang w:val="kk-KZ"/>
        </w:rPr>
      </w:pPr>
      <w:bookmarkStart w:id="573" w:name="_Hlk173856024"/>
      <w:r w:rsidRPr="003A3199">
        <w:rPr>
          <w:color w:val="000000" w:themeColor="text1"/>
          <w:sz w:val="28"/>
          <w:szCs w:val="28"/>
          <w:lang w:val="kk-KZ"/>
        </w:rPr>
        <w:lastRenderedPageBreak/>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2-қосымша</w:t>
      </w:r>
      <w:bookmarkEnd w:id="573"/>
    </w:p>
    <w:p w14:paraId="0AC4CC80" w14:textId="77777777" w:rsidR="00B430B5" w:rsidRPr="003A3199" w:rsidRDefault="00B430B5" w:rsidP="00B430B5">
      <w:pPr>
        <w:jc w:val="both"/>
        <w:rPr>
          <w:color w:val="000000" w:themeColor="text1"/>
          <w:sz w:val="28"/>
          <w:szCs w:val="28"/>
          <w:lang w:val="kk-KZ"/>
        </w:rPr>
      </w:pPr>
    </w:p>
    <w:p w14:paraId="3AE5EF97" w14:textId="77777777" w:rsidR="00B430B5" w:rsidRPr="003A3199" w:rsidRDefault="00B430B5" w:rsidP="00B430B5">
      <w:pPr>
        <w:jc w:val="both"/>
        <w:rPr>
          <w:color w:val="000000" w:themeColor="text1"/>
          <w:sz w:val="28"/>
          <w:szCs w:val="28"/>
          <w:lang w:val="kk-KZ"/>
        </w:rPr>
      </w:pPr>
    </w:p>
    <w:p w14:paraId="22254A53" w14:textId="5D88695E" w:rsidR="00B430B5" w:rsidRPr="003A3199" w:rsidRDefault="00B430B5" w:rsidP="00B430B5">
      <w:pPr>
        <w:jc w:val="center"/>
        <w:rPr>
          <w:color w:val="000000" w:themeColor="text1"/>
          <w:sz w:val="28"/>
          <w:szCs w:val="28"/>
          <w:lang w:val="kk-KZ"/>
        </w:rPr>
      </w:pPr>
      <w:bookmarkStart w:id="574" w:name="z669"/>
      <w:r w:rsidRPr="003A3199">
        <w:rPr>
          <w:b/>
          <w:color w:val="000000" w:themeColor="text1"/>
          <w:sz w:val="28"/>
          <w:szCs w:val="28"/>
          <w:lang w:val="kk-KZ"/>
        </w:rPr>
        <w:t>Тауарларды, жұмыстарды, көрсетілетін қызметтерді лоттарға олардың біртекті түрлері және оларды беру (орындау, көрсету) орны бойынша бөлу талап етілмейтін тауарлардың, жұмыстардың, көрсетілетін қызметтердің тізбесі</w:t>
      </w:r>
    </w:p>
    <w:p w14:paraId="0BA11D2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8343"/>
      </w:tblGrid>
      <w:tr w:rsidR="00B430B5" w:rsidRPr="003A3199" w14:paraId="18057F6B" w14:textId="77777777" w:rsidTr="00E02405">
        <w:trPr>
          <w:trHeight w:val="30"/>
        </w:trPr>
        <w:tc>
          <w:tcPr>
            <w:tcW w:w="1176" w:type="dxa"/>
            <w:tcMar>
              <w:top w:w="15" w:type="dxa"/>
              <w:left w:w="15" w:type="dxa"/>
              <w:bottom w:w="15" w:type="dxa"/>
              <w:right w:w="15" w:type="dxa"/>
            </w:tcMar>
            <w:vAlign w:val="center"/>
          </w:tcPr>
          <w:p w14:paraId="3EE85A8D" w14:textId="77777777" w:rsidR="00B430B5" w:rsidRPr="003A3199" w:rsidRDefault="00B430B5" w:rsidP="00E02405">
            <w:pPr>
              <w:jc w:val="center"/>
              <w:rPr>
                <w:b/>
                <w:bCs/>
                <w:color w:val="000000" w:themeColor="text1"/>
                <w:sz w:val="28"/>
                <w:szCs w:val="28"/>
                <w:lang w:val="kk-KZ"/>
              </w:rPr>
            </w:pPr>
            <w:r w:rsidRPr="003A3199">
              <w:rPr>
                <w:b/>
                <w:bCs/>
                <w:color w:val="000000" w:themeColor="text1"/>
                <w:sz w:val="28"/>
                <w:szCs w:val="28"/>
                <w:lang w:val="kk-KZ"/>
              </w:rPr>
              <w:t>№</w:t>
            </w:r>
          </w:p>
        </w:tc>
        <w:tc>
          <w:tcPr>
            <w:tcW w:w="8343" w:type="dxa"/>
            <w:tcMar>
              <w:top w:w="15" w:type="dxa"/>
              <w:left w:w="15" w:type="dxa"/>
              <w:bottom w:w="15" w:type="dxa"/>
              <w:right w:w="15" w:type="dxa"/>
            </w:tcMar>
            <w:vAlign w:val="center"/>
          </w:tcPr>
          <w:p w14:paraId="72E6B6F3" w14:textId="77777777" w:rsidR="00B430B5" w:rsidRPr="003A3199" w:rsidRDefault="00B430B5" w:rsidP="00E02405">
            <w:pPr>
              <w:jc w:val="center"/>
              <w:rPr>
                <w:b/>
                <w:bCs/>
                <w:color w:val="000000" w:themeColor="text1"/>
                <w:sz w:val="28"/>
                <w:szCs w:val="28"/>
                <w:lang w:val="kk-KZ"/>
              </w:rPr>
            </w:pPr>
            <w:r w:rsidRPr="003A3199">
              <w:rPr>
                <w:b/>
                <w:bCs/>
                <w:color w:val="000000" w:themeColor="text1"/>
                <w:sz w:val="28"/>
                <w:szCs w:val="28"/>
                <w:lang w:val="kk-KZ"/>
              </w:rPr>
              <w:t>Атауы</w:t>
            </w:r>
          </w:p>
        </w:tc>
      </w:tr>
      <w:tr w:rsidR="00B430B5" w:rsidRPr="003A3199" w14:paraId="6372376B" w14:textId="77777777" w:rsidTr="00E02405">
        <w:trPr>
          <w:trHeight w:val="30"/>
        </w:trPr>
        <w:tc>
          <w:tcPr>
            <w:tcW w:w="9519" w:type="dxa"/>
            <w:gridSpan w:val="2"/>
            <w:tcMar>
              <w:top w:w="15" w:type="dxa"/>
              <w:left w:w="15" w:type="dxa"/>
              <w:bottom w:w="15" w:type="dxa"/>
              <w:right w:w="15" w:type="dxa"/>
            </w:tcMar>
            <w:vAlign w:val="center"/>
          </w:tcPr>
          <w:p w14:paraId="25F5D828"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 Тауарлар</w:t>
            </w:r>
          </w:p>
        </w:tc>
      </w:tr>
      <w:tr w:rsidR="00B430B5" w:rsidRPr="003A3199" w14:paraId="7E3BB1EE" w14:textId="77777777" w:rsidTr="00E02405">
        <w:trPr>
          <w:trHeight w:val="30"/>
        </w:trPr>
        <w:tc>
          <w:tcPr>
            <w:tcW w:w="1176" w:type="dxa"/>
            <w:tcMar>
              <w:top w:w="15" w:type="dxa"/>
              <w:left w:w="15" w:type="dxa"/>
              <w:bottom w:w="15" w:type="dxa"/>
              <w:right w:w="15" w:type="dxa"/>
            </w:tcMar>
            <w:vAlign w:val="center"/>
          </w:tcPr>
          <w:p w14:paraId="2FC4E940"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w:t>
            </w:r>
          </w:p>
        </w:tc>
        <w:tc>
          <w:tcPr>
            <w:tcW w:w="8343" w:type="dxa"/>
            <w:tcMar>
              <w:top w:w="15" w:type="dxa"/>
              <w:left w:w="15" w:type="dxa"/>
              <w:bottom w:w="15" w:type="dxa"/>
              <w:right w:w="15" w:type="dxa"/>
            </w:tcMar>
            <w:vAlign w:val="center"/>
          </w:tcPr>
          <w:p w14:paraId="30350CE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Кеңсе тауарлары</w:t>
            </w:r>
          </w:p>
        </w:tc>
      </w:tr>
      <w:tr w:rsidR="00B430B5" w:rsidRPr="003A3199" w14:paraId="1EACDDD5" w14:textId="77777777" w:rsidTr="00E02405">
        <w:trPr>
          <w:trHeight w:val="30"/>
        </w:trPr>
        <w:tc>
          <w:tcPr>
            <w:tcW w:w="1176" w:type="dxa"/>
            <w:tcMar>
              <w:top w:w="15" w:type="dxa"/>
              <w:left w:w="15" w:type="dxa"/>
              <w:bottom w:w="15" w:type="dxa"/>
              <w:right w:w="15" w:type="dxa"/>
            </w:tcMar>
            <w:vAlign w:val="center"/>
          </w:tcPr>
          <w:p w14:paraId="5325FF61"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2</w:t>
            </w:r>
          </w:p>
        </w:tc>
        <w:tc>
          <w:tcPr>
            <w:tcW w:w="8343" w:type="dxa"/>
            <w:tcMar>
              <w:top w:w="15" w:type="dxa"/>
              <w:left w:w="15" w:type="dxa"/>
              <w:bottom w:w="15" w:type="dxa"/>
              <w:right w:w="15" w:type="dxa"/>
            </w:tcMar>
            <w:vAlign w:val="center"/>
          </w:tcPr>
          <w:p w14:paraId="73C319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Шаруашылық тауарлары</w:t>
            </w:r>
          </w:p>
        </w:tc>
      </w:tr>
      <w:tr w:rsidR="00B430B5" w:rsidRPr="003A3199" w14:paraId="43E28345" w14:textId="77777777" w:rsidTr="00E02405">
        <w:trPr>
          <w:trHeight w:val="30"/>
        </w:trPr>
        <w:tc>
          <w:tcPr>
            <w:tcW w:w="1176" w:type="dxa"/>
            <w:tcMar>
              <w:top w:w="15" w:type="dxa"/>
              <w:left w:w="15" w:type="dxa"/>
              <w:bottom w:w="15" w:type="dxa"/>
              <w:right w:w="15" w:type="dxa"/>
            </w:tcMar>
            <w:vAlign w:val="center"/>
          </w:tcPr>
          <w:p w14:paraId="68C6FABC"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3</w:t>
            </w:r>
          </w:p>
        </w:tc>
        <w:tc>
          <w:tcPr>
            <w:tcW w:w="8343" w:type="dxa"/>
            <w:tcMar>
              <w:top w:w="15" w:type="dxa"/>
              <w:left w:w="15" w:type="dxa"/>
              <w:bottom w:w="15" w:type="dxa"/>
              <w:right w:w="15" w:type="dxa"/>
            </w:tcMar>
            <w:vAlign w:val="center"/>
          </w:tcPr>
          <w:p w14:paraId="348DED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Жуу құралдары</w:t>
            </w:r>
          </w:p>
        </w:tc>
      </w:tr>
      <w:tr w:rsidR="00B430B5" w:rsidRPr="003A3199" w14:paraId="66494B2C" w14:textId="77777777" w:rsidTr="00E02405">
        <w:trPr>
          <w:trHeight w:val="30"/>
        </w:trPr>
        <w:tc>
          <w:tcPr>
            <w:tcW w:w="1176" w:type="dxa"/>
            <w:tcMar>
              <w:top w:w="15" w:type="dxa"/>
              <w:left w:w="15" w:type="dxa"/>
              <w:bottom w:w="15" w:type="dxa"/>
              <w:right w:w="15" w:type="dxa"/>
            </w:tcMar>
            <w:vAlign w:val="center"/>
          </w:tcPr>
          <w:p w14:paraId="63D2CDF9"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4</w:t>
            </w:r>
          </w:p>
        </w:tc>
        <w:tc>
          <w:tcPr>
            <w:tcW w:w="8343" w:type="dxa"/>
            <w:tcMar>
              <w:top w:w="15" w:type="dxa"/>
              <w:left w:w="15" w:type="dxa"/>
              <w:bottom w:w="15" w:type="dxa"/>
              <w:right w:w="15" w:type="dxa"/>
            </w:tcMar>
            <w:vAlign w:val="center"/>
          </w:tcPr>
          <w:p w14:paraId="2934B6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Азық-түлік тағамдары</w:t>
            </w:r>
          </w:p>
        </w:tc>
      </w:tr>
      <w:tr w:rsidR="00B430B5" w:rsidRPr="003A3199" w14:paraId="42589235" w14:textId="77777777" w:rsidTr="00E02405">
        <w:trPr>
          <w:trHeight w:val="30"/>
        </w:trPr>
        <w:tc>
          <w:tcPr>
            <w:tcW w:w="1176" w:type="dxa"/>
            <w:tcMar>
              <w:top w:w="15" w:type="dxa"/>
              <w:left w:w="15" w:type="dxa"/>
              <w:bottom w:w="15" w:type="dxa"/>
              <w:right w:w="15" w:type="dxa"/>
            </w:tcMar>
            <w:vAlign w:val="center"/>
          </w:tcPr>
          <w:p w14:paraId="24D5C38F"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5</w:t>
            </w:r>
          </w:p>
        </w:tc>
        <w:tc>
          <w:tcPr>
            <w:tcW w:w="8343" w:type="dxa"/>
            <w:tcMar>
              <w:top w:w="15" w:type="dxa"/>
              <w:left w:w="15" w:type="dxa"/>
              <w:bottom w:w="15" w:type="dxa"/>
              <w:right w:w="15" w:type="dxa"/>
            </w:tcMar>
            <w:vAlign w:val="center"/>
          </w:tcPr>
          <w:p w14:paraId="37BBFF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Дәрілік заттар және медициналық мақсаттағы бұйымдар</w:t>
            </w:r>
          </w:p>
        </w:tc>
      </w:tr>
      <w:tr w:rsidR="00B430B5" w:rsidRPr="003A3199" w14:paraId="5B52F2F4" w14:textId="77777777" w:rsidTr="00E02405">
        <w:trPr>
          <w:trHeight w:val="30"/>
        </w:trPr>
        <w:tc>
          <w:tcPr>
            <w:tcW w:w="1176" w:type="dxa"/>
            <w:tcMar>
              <w:top w:w="15" w:type="dxa"/>
              <w:left w:w="15" w:type="dxa"/>
              <w:bottom w:w="15" w:type="dxa"/>
              <w:right w:w="15" w:type="dxa"/>
            </w:tcMar>
            <w:vAlign w:val="center"/>
          </w:tcPr>
          <w:p w14:paraId="5AEDDA69"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6</w:t>
            </w:r>
          </w:p>
        </w:tc>
        <w:tc>
          <w:tcPr>
            <w:tcW w:w="8343" w:type="dxa"/>
            <w:tcMar>
              <w:top w:w="15" w:type="dxa"/>
              <w:left w:w="15" w:type="dxa"/>
              <w:bottom w:w="15" w:type="dxa"/>
              <w:right w:w="15" w:type="dxa"/>
            </w:tcMar>
            <w:vAlign w:val="center"/>
          </w:tcPr>
          <w:p w14:paraId="71E0E2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 материалдары</w:t>
            </w:r>
          </w:p>
        </w:tc>
      </w:tr>
      <w:tr w:rsidR="00B430B5" w:rsidRPr="003A3199" w14:paraId="36B46A95" w14:textId="77777777" w:rsidTr="00E02405">
        <w:trPr>
          <w:trHeight w:val="30"/>
        </w:trPr>
        <w:tc>
          <w:tcPr>
            <w:tcW w:w="1176" w:type="dxa"/>
            <w:tcMar>
              <w:top w:w="15" w:type="dxa"/>
              <w:left w:w="15" w:type="dxa"/>
              <w:bottom w:w="15" w:type="dxa"/>
              <w:right w:w="15" w:type="dxa"/>
            </w:tcMar>
            <w:vAlign w:val="center"/>
          </w:tcPr>
          <w:p w14:paraId="183F6378"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7</w:t>
            </w:r>
          </w:p>
        </w:tc>
        <w:tc>
          <w:tcPr>
            <w:tcW w:w="8343" w:type="dxa"/>
            <w:tcMar>
              <w:top w:w="15" w:type="dxa"/>
              <w:left w:w="15" w:type="dxa"/>
              <w:bottom w:w="15" w:type="dxa"/>
              <w:right w:w="15" w:type="dxa"/>
            </w:tcMar>
            <w:vAlign w:val="center"/>
          </w:tcPr>
          <w:p w14:paraId="52D7AA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Электр тауарлары</w:t>
            </w:r>
          </w:p>
        </w:tc>
      </w:tr>
      <w:tr w:rsidR="00B430B5" w:rsidRPr="003A3199" w14:paraId="0885C42B" w14:textId="77777777" w:rsidTr="00E02405">
        <w:trPr>
          <w:trHeight w:val="30"/>
        </w:trPr>
        <w:tc>
          <w:tcPr>
            <w:tcW w:w="1176" w:type="dxa"/>
            <w:tcMar>
              <w:top w:w="15" w:type="dxa"/>
              <w:left w:w="15" w:type="dxa"/>
              <w:bottom w:w="15" w:type="dxa"/>
              <w:right w:w="15" w:type="dxa"/>
            </w:tcMar>
            <w:vAlign w:val="center"/>
          </w:tcPr>
          <w:p w14:paraId="4269A28E"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8</w:t>
            </w:r>
          </w:p>
        </w:tc>
        <w:tc>
          <w:tcPr>
            <w:tcW w:w="8343" w:type="dxa"/>
            <w:tcMar>
              <w:top w:w="15" w:type="dxa"/>
              <w:left w:w="15" w:type="dxa"/>
              <w:bottom w:w="15" w:type="dxa"/>
              <w:right w:w="15" w:type="dxa"/>
            </w:tcMar>
            <w:vAlign w:val="center"/>
          </w:tcPr>
          <w:p w14:paraId="698E05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Сантехникалық тауарлар</w:t>
            </w:r>
          </w:p>
        </w:tc>
      </w:tr>
      <w:tr w:rsidR="00B430B5" w:rsidRPr="003A3199" w14:paraId="697D3558" w14:textId="77777777" w:rsidTr="00E02405">
        <w:trPr>
          <w:trHeight w:val="30"/>
        </w:trPr>
        <w:tc>
          <w:tcPr>
            <w:tcW w:w="1176" w:type="dxa"/>
            <w:tcMar>
              <w:top w:w="15" w:type="dxa"/>
              <w:left w:w="15" w:type="dxa"/>
              <w:bottom w:w="15" w:type="dxa"/>
              <w:right w:w="15" w:type="dxa"/>
            </w:tcMar>
            <w:vAlign w:val="center"/>
          </w:tcPr>
          <w:p w14:paraId="0EC35727"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9</w:t>
            </w:r>
          </w:p>
        </w:tc>
        <w:tc>
          <w:tcPr>
            <w:tcW w:w="8343" w:type="dxa"/>
            <w:tcMar>
              <w:top w:w="15" w:type="dxa"/>
              <w:left w:w="15" w:type="dxa"/>
              <w:bottom w:w="15" w:type="dxa"/>
              <w:right w:w="15" w:type="dxa"/>
            </w:tcMar>
            <w:vAlign w:val="center"/>
          </w:tcPr>
          <w:p w14:paraId="76F329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Қосалқы бөлшектер</w:t>
            </w:r>
          </w:p>
        </w:tc>
      </w:tr>
      <w:tr w:rsidR="00B430B5" w:rsidRPr="003A3199" w14:paraId="79856B78" w14:textId="77777777" w:rsidTr="00E02405">
        <w:trPr>
          <w:trHeight w:val="30"/>
        </w:trPr>
        <w:tc>
          <w:tcPr>
            <w:tcW w:w="1176" w:type="dxa"/>
            <w:tcMar>
              <w:top w:w="15" w:type="dxa"/>
              <w:left w:w="15" w:type="dxa"/>
              <w:bottom w:w="15" w:type="dxa"/>
              <w:right w:w="15" w:type="dxa"/>
            </w:tcMar>
            <w:vAlign w:val="center"/>
          </w:tcPr>
          <w:p w14:paraId="03745BE5"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10</w:t>
            </w:r>
          </w:p>
        </w:tc>
        <w:tc>
          <w:tcPr>
            <w:tcW w:w="8343" w:type="dxa"/>
            <w:tcMar>
              <w:top w:w="15" w:type="dxa"/>
              <w:left w:w="15" w:type="dxa"/>
              <w:bottom w:w="15" w:type="dxa"/>
              <w:right w:w="15" w:type="dxa"/>
            </w:tcMar>
            <w:vAlign w:val="center"/>
          </w:tcPr>
          <w:p w14:paraId="21F61B6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Жеңіл өнеркәсіп тауарлары</w:t>
            </w:r>
          </w:p>
        </w:tc>
      </w:tr>
      <w:tr w:rsidR="00B430B5" w:rsidRPr="003A3199" w14:paraId="59BAD14F" w14:textId="77777777" w:rsidTr="00E02405">
        <w:trPr>
          <w:trHeight w:val="30"/>
        </w:trPr>
        <w:tc>
          <w:tcPr>
            <w:tcW w:w="1176" w:type="dxa"/>
            <w:tcMar>
              <w:top w:w="15" w:type="dxa"/>
              <w:left w:w="15" w:type="dxa"/>
              <w:bottom w:w="15" w:type="dxa"/>
              <w:right w:w="15" w:type="dxa"/>
            </w:tcMar>
            <w:vAlign w:val="center"/>
          </w:tcPr>
          <w:p w14:paraId="0E78D7E1"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11</w:t>
            </w:r>
          </w:p>
        </w:tc>
        <w:tc>
          <w:tcPr>
            <w:tcW w:w="8343" w:type="dxa"/>
            <w:tcMar>
              <w:top w:w="15" w:type="dxa"/>
              <w:left w:w="15" w:type="dxa"/>
              <w:bottom w:w="15" w:type="dxa"/>
              <w:right w:w="15" w:type="dxa"/>
            </w:tcMar>
            <w:vAlign w:val="center"/>
          </w:tcPr>
          <w:p w14:paraId="4CFE7A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Жиһаз өнімі</w:t>
            </w:r>
          </w:p>
        </w:tc>
      </w:tr>
      <w:tr w:rsidR="00B430B5" w:rsidRPr="003A3199" w14:paraId="6E0633DA" w14:textId="77777777" w:rsidTr="00E02405">
        <w:trPr>
          <w:trHeight w:val="30"/>
        </w:trPr>
        <w:tc>
          <w:tcPr>
            <w:tcW w:w="9519" w:type="dxa"/>
            <w:gridSpan w:val="2"/>
            <w:tcMar>
              <w:top w:w="15" w:type="dxa"/>
              <w:left w:w="15" w:type="dxa"/>
              <w:bottom w:w="15" w:type="dxa"/>
              <w:right w:w="15" w:type="dxa"/>
            </w:tcMar>
            <w:vAlign w:val="center"/>
          </w:tcPr>
          <w:p w14:paraId="6EFCA9AD"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2. Қызметтер</w:t>
            </w:r>
          </w:p>
        </w:tc>
      </w:tr>
      <w:tr w:rsidR="00B430B5" w:rsidRPr="003A3199" w14:paraId="77FE9C15" w14:textId="77777777" w:rsidTr="00E02405">
        <w:trPr>
          <w:trHeight w:val="30"/>
        </w:trPr>
        <w:tc>
          <w:tcPr>
            <w:tcW w:w="1176" w:type="dxa"/>
            <w:tcMar>
              <w:top w:w="15" w:type="dxa"/>
              <w:left w:w="15" w:type="dxa"/>
              <w:bottom w:w="15" w:type="dxa"/>
              <w:right w:w="15" w:type="dxa"/>
            </w:tcMar>
            <w:vAlign w:val="center"/>
          </w:tcPr>
          <w:p w14:paraId="7F002282"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w:t>
            </w:r>
          </w:p>
        </w:tc>
        <w:tc>
          <w:tcPr>
            <w:tcW w:w="8343" w:type="dxa"/>
            <w:tcMar>
              <w:top w:w="15" w:type="dxa"/>
              <w:left w:w="15" w:type="dxa"/>
              <w:bottom w:w="15" w:type="dxa"/>
              <w:right w:w="15" w:type="dxa"/>
            </w:tcMar>
            <w:vAlign w:val="center"/>
          </w:tcPr>
          <w:p w14:paraId="4338E0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Күзет және өрт дабылы қызметтері</w:t>
            </w:r>
          </w:p>
        </w:tc>
      </w:tr>
      <w:tr w:rsidR="00B430B5" w:rsidRPr="003A3199" w14:paraId="522504A8" w14:textId="77777777" w:rsidTr="00E02405">
        <w:trPr>
          <w:trHeight w:val="30"/>
        </w:trPr>
        <w:tc>
          <w:tcPr>
            <w:tcW w:w="1176" w:type="dxa"/>
            <w:tcMar>
              <w:top w:w="15" w:type="dxa"/>
              <w:left w:w="15" w:type="dxa"/>
              <w:bottom w:w="15" w:type="dxa"/>
              <w:right w:w="15" w:type="dxa"/>
            </w:tcMar>
            <w:vAlign w:val="center"/>
          </w:tcPr>
          <w:p w14:paraId="7DB6C65D"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2</w:t>
            </w:r>
          </w:p>
        </w:tc>
        <w:tc>
          <w:tcPr>
            <w:tcW w:w="8343" w:type="dxa"/>
            <w:tcMar>
              <w:top w:w="15" w:type="dxa"/>
              <w:left w:w="15" w:type="dxa"/>
              <w:bottom w:w="15" w:type="dxa"/>
              <w:right w:w="15" w:type="dxa"/>
            </w:tcMar>
            <w:vAlign w:val="center"/>
          </w:tcPr>
          <w:p w14:paraId="67E4DD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Ғимаратқа техникалық қызмет көрсету жөніндегі қызметтер (үй-жайларды жинау және аумақты абаттандыру, жылыту жүйелерін тығыздау және жуу, </w:t>
            </w:r>
            <w:proofErr w:type="spellStart"/>
            <w:r w:rsidRPr="003A3199">
              <w:rPr>
                <w:color w:val="000000" w:themeColor="text1"/>
                <w:sz w:val="28"/>
                <w:szCs w:val="28"/>
                <w:lang w:val="kk-KZ"/>
              </w:rPr>
              <w:t>электрмонтаждау</w:t>
            </w:r>
            <w:proofErr w:type="spellEnd"/>
            <w:r w:rsidRPr="003A3199">
              <w:rPr>
                <w:color w:val="000000" w:themeColor="text1"/>
                <w:sz w:val="28"/>
                <w:szCs w:val="28"/>
                <w:lang w:val="kk-KZ"/>
              </w:rPr>
              <w:t xml:space="preserve"> және сантехникалық жұмыстар, ағаш ұстасы көрсететін қызметтер)</w:t>
            </w:r>
          </w:p>
        </w:tc>
      </w:tr>
      <w:tr w:rsidR="00B430B5" w:rsidRPr="003A3199" w14:paraId="00EAA588" w14:textId="77777777" w:rsidTr="00E02405">
        <w:trPr>
          <w:trHeight w:val="30"/>
        </w:trPr>
        <w:tc>
          <w:tcPr>
            <w:tcW w:w="1176" w:type="dxa"/>
            <w:tcMar>
              <w:top w:w="15" w:type="dxa"/>
              <w:left w:w="15" w:type="dxa"/>
              <w:bottom w:w="15" w:type="dxa"/>
              <w:right w:w="15" w:type="dxa"/>
            </w:tcMar>
            <w:vAlign w:val="center"/>
          </w:tcPr>
          <w:p w14:paraId="71308163"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3</w:t>
            </w:r>
          </w:p>
        </w:tc>
        <w:tc>
          <w:tcPr>
            <w:tcW w:w="8343" w:type="dxa"/>
            <w:tcMar>
              <w:top w:w="15" w:type="dxa"/>
              <w:left w:w="15" w:type="dxa"/>
              <w:bottom w:w="15" w:type="dxa"/>
              <w:right w:w="15" w:type="dxa"/>
            </w:tcMar>
            <w:vAlign w:val="center"/>
          </w:tcPr>
          <w:p w14:paraId="6CE0A3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Полиграфиялық қызметтер</w:t>
            </w:r>
          </w:p>
        </w:tc>
      </w:tr>
      <w:tr w:rsidR="00B430B5" w:rsidRPr="003A3199" w14:paraId="6CAAD29E" w14:textId="77777777" w:rsidTr="00E02405">
        <w:trPr>
          <w:trHeight w:val="30"/>
        </w:trPr>
        <w:tc>
          <w:tcPr>
            <w:tcW w:w="9519" w:type="dxa"/>
            <w:gridSpan w:val="2"/>
            <w:tcMar>
              <w:top w:w="15" w:type="dxa"/>
              <w:left w:w="15" w:type="dxa"/>
              <w:bottom w:w="15" w:type="dxa"/>
              <w:right w:w="15" w:type="dxa"/>
            </w:tcMar>
            <w:vAlign w:val="center"/>
          </w:tcPr>
          <w:p w14:paraId="44DCFB8B"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3. Жұмыстар</w:t>
            </w:r>
          </w:p>
        </w:tc>
      </w:tr>
      <w:tr w:rsidR="00B430B5" w:rsidRPr="003A3199" w14:paraId="78C53AA1" w14:textId="77777777" w:rsidTr="00E02405">
        <w:trPr>
          <w:trHeight w:val="88"/>
        </w:trPr>
        <w:tc>
          <w:tcPr>
            <w:tcW w:w="1176" w:type="dxa"/>
            <w:tcMar>
              <w:top w:w="15" w:type="dxa"/>
              <w:left w:w="15" w:type="dxa"/>
              <w:bottom w:w="15" w:type="dxa"/>
              <w:right w:w="15" w:type="dxa"/>
            </w:tcMar>
            <w:vAlign w:val="center"/>
          </w:tcPr>
          <w:p w14:paraId="705EFBDE"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1</w:t>
            </w:r>
          </w:p>
        </w:tc>
        <w:tc>
          <w:tcPr>
            <w:tcW w:w="8343" w:type="dxa"/>
            <w:tcMar>
              <w:top w:w="15" w:type="dxa"/>
              <w:left w:w="15" w:type="dxa"/>
              <w:bottom w:w="15" w:type="dxa"/>
              <w:right w:w="15" w:type="dxa"/>
            </w:tcMar>
            <w:vAlign w:val="center"/>
          </w:tcPr>
          <w:p w14:paraId="06F1794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Үй маңындағы аумақтарды күтіп ұстау бойынша жұмыстар</w:t>
            </w:r>
          </w:p>
        </w:tc>
      </w:tr>
    </w:tbl>
    <w:p w14:paraId="41671D09" w14:textId="77777777" w:rsidR="00B430B5" w:rsidRPr="003A3199" w:rsidRDefault="00B430B5" w:rsidP="00B430B5">
      <w:pPr>
        <w:jc w:val="center"/>
        <w:rPr>
          <w:color w:val="000000" w:themeColor="text1"/>
          <w:sz w:val="28"/>
          <w:szCs w:val="28"/>
          <w:lang w:val="kk-KZ"/>
        </w:rPr>
      </w:pPr>
    </w:p>
    <w:p w14:paraId="2BD1C780" w14:textId="77777777" w:rsidR="00B430B5" w:rsidRPr="003A3199" w:rsidRDefault="00B430B5" w:rsidP="00B430B5">
      <w:pPr>
        <w:rPr>
          <w:color w:val="000000" w:themeColor="text1"/>
          <w:sz w:val="28"/>
          <w:szCs w:val="28"/>
          <w:lang w:val="kk-KZ"/>
        </w:rPr>
      </w:pPr>
      <w:bookmarkStart w:id="575" w:name="z671"/>
      <w:bookmarkEnd w:id="574"/>
    </w:p>
    <w:p w14:paraId="29DF3C30" w14:textId="77777777" w:rsidR="00B430B5" w:rsidRPr="003A3199" w:rsidRDefault="00B430B5" w:rsidP="00B430B5">
      <w:pPr>
        <w:jc w:val="center"/>
        <w:rPr>
          <w:color w:val="000000" w:themeColor="text1"/>
          <w:sz w:val="28"/>
          <w:szCs w:val="28"/>
          <w:lang w:val="kk-KZ"/>
        </w:rPr>
      </w:pPr>
    </w:p>
    <w:p w14:paraId="7414CA3C" w14:textId="77777777" w:rsidR="00B430B5" w:rsidRPr="003A3199" w:rsidRDefault="00B430B5" w:rsidP="00B430B5">
      <w:pPr>
        <w:jc w:val="center"/>
        <w:rPr>
          <w:color w:val="000000" w:themeColor="text1"/>
          <w:sz w:val="28"/>
          <w:szCs w:val="28"/>
          <w:lang w:val="kk-KZ"/>
        </w:rPr>
      </w:pPr>
    </w:p>
    <w:p w14:paraId="5C9F66F7" w14:textId="77777777" w:rsidR="00B430B5" w:rsidRPr="003A3199" w:rsidRDefault="00B430B5" w:rsidP="00B430B5">
      <w:pPr>
        <w:jc w:val="center"/>
        <w:rPr>
          <w:color w:val="000000" w:themeColor="text1"/>
          <w:sz w:val="28"/>
          <w:szCs w:val="28"/>
          <w:lang w:val="kk-KZ"/>
        </w:rPr>
      </w:pPr>
    </w:p>
    <w:p w14:paraId="6A3E05A4" w14:textId="77777777" w:rsidR="00B430B5" w:rsidRPr="003A3199" w:rsidRDefault="00B430B5" w:rsidP="00B430B5">
      <w:pPr>
        <w:jc w:val="center"/>
        <w:rPr>
          <w:color w:val="000000" w:themeColor="text1"/>
          <w:sz w:val="28"/>
          <w:szCs w:val="28"/>
          <w:lang w:val="kk-KZ"/>
        </w:rPr>
      </w:pPr>
    </w:p>
    <w:p w14:paraId="686B64B4" w14:textId="77777777" w:rsidR="00B430B5" w:rsidRPr="003A3199" w:rsidRDefault="00B430B5" w:rsidP="00B430B5">
      <w:pPr>
        <w:jc w:val="center"/>
        <w:rPr>
          <w:color w:val="000000" w:themeColor="text1"/>
          <w:sz w:val="28"/>
          <w:szCs w:val="28"/>
          <w:lang w:val="kk-KZ"/>
        </w:rPr>
      </w:pPr>
    </w:p>
    <w:p w14:paraId="7B033E74" w14:textId="2C6492AA" w:rsidR="007C4887" w:rsidRPr="003A3199" w:rsidRDefault="007C4887" w:rsidP="00B430B5">
      <w:pPr>
        <w:jc w:val="center"/>
        <w:rPr>
          <w:color w:val="000000" w:themeColor="text1"/>
          <w:sz w:val="28"/>
          <w:szCs w:val="28"/>
          <w:lang w:val="kk-KZ"/>
        </w:rPr>
      </w:pPr>
      <w:r w:rsidRPr="003A3199">
        <w:rPr>
          <w:color w:val="000000" w:themeColor="text1"/>
          <w:sz w:val="28"/>
          <w:szCs w:val="28"/>
          <w:lang w:val="kk-KZ"/>
        </w:rPr>
        <w:br w:type="page"/>
      </w:r>
    </w:p>
    <w:p w14:paraId="467FEC04"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lastRenderedPageBreak/>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3-қосымша</w:t>
      </w:r>
    </w:p>
    <w:p w14:paraId="348E234E" w14:textId="77777777" w:rsidR="00B430B5" w:rsidRPr="003A3199" w:rsidRDefault="00B430B5" w:rsidP="00B430B5">
      <w:pPr>
        <w:rPr>
          <w:color w:val="000000" w:themeColor="text1"/>
          <w:sz w:val="28"/>
          <w:szCs w:val="28"/>
          <w:lang w:val="kk-KZ"/>
        </w:rPr>
      </w:pPr>
    </w:p>
    <w:p w14:paraId="4BED369C" w14:textId="77777777" w:rsidR="00B430B5" w:rsidRPr="003A3199" w:rsidRDefault="00B430B5" w:rsidP="00B430B5">
      <w:pPr>
        <w:jc w:val="center"/>
        <w:rPr>
          <w:b/>
          <w:bCs/>
          <w:color w:val="000000" w:themeColor="text1"/>
          <w:sz w:val="28"/>
          <w:szCs w:val="28"/>
          <w:lang w:val="kk-KZ"/>
        </w:rPr>
      </w:pPr>
      <w:r w:rsidRPr="003A3199">
        <w:rPr>
          <w:b/>
          <w:bCs/>
          <w:color w:val="000000" w:themeColor="text1"/>
          <w:sz w:val="28"/>
          <w:szCs w:val="28"/>
          <w:lang w:val="kk-KZ"/>
        </w:rPr>
        <w:t>Сатып алынатын жұмыстар нарығында әлеуетті өнім берушінің жұмыс тәжірибесінің болуы бөлігінде конкурстық құжаттамада біліктілік талаптары белгіленуі мүмкін жұмыстардың тізбесі</w:t>
      </w:r>
    </w:p>
    <w:p w14:paraId="61059F9F" w14:textId="77777777" w:rsidR="00B430B5" w:rsidRPr="003A3199" w:rsidRDefault="00B430B5" w:rsidP="00B430B5">
      <w:pPr>
        <w:jc w:val="center"/>
        <w:rPr>
          <w:color w:val="000000" w:themeColor="text1"/>
          <w:sz w:val="28"/>
          <w:szCs w:val="28"/>
          <w:lang w:val="kk-KZ"/>
        </w:rPr>
      </w:pPr>
    </w:p>
    <w:tbl>
      <w:tblPr>
        <w:tblStyle w:val="a3"/>
        <w:tblW w:w="0" w:type="auto"/>
        <w:tblLook w:val="04A0" w:firstRow="1" w:lastRow="0" w:firstColumn="1" w:lastColumn="0" w:noHBand="0" w:noVBand="1"/>
      </w:tblPr>
      <w:tblGrid>
        <w:gridCol w:w="562"/>
        <w:gridCol w:w="8931"/>
      </w:tblGrid>
      <w:tr w:rsidR="00B430B5" w:rsidRPr="003A3199" w14:paraId="3D217DDB" w14:textId="77777777" w:rsidTr="00E02405">
        <w:tc>
          <w:tcPr>
            <w:tcW w:w="562" w:type="dxa"/>
          </w:tcPr>
          <w:p w14:paraId="2FC97CE4" w14:textId="77777777" w:rsidR="00B430B5" w:rsidRPr="003A3199" w:rsidRDefault="00B430B5" w:rsidP="00E02405">
            <w:pPr>
              <w:rPr>
                <w:color w:val="000000" w:themeColor="text1"/>
                <w:sz w:val="28"/>
                <w:szCs w:val="28"/>
                <w:lang w:val="kk-KZ"/>
              </w:rPr>
            </w:pPr>
            <w:r w:rsidRPr="003A3199">
              <w:rPr>
                <w:color w:val="000000" w:themeColor="text1"/>
                <w:sz w:val="28"/>
                <w:szCs w:val="28"/>
                <w:lang w:val="kk-KZ"/>
              </w:rPr>
              <w:t>№</w:t>
            </w:r>
          </w:p>
        </w:tc>
        <w:tc>
          <w:tcPr>
            <w:tcW w:w="8931" w:type="dxa"/>
          </w:tcPr>
          <w:p w14:paraId="5FC90068" w14:textId="77777777" w:rsidR="00B430B5" w:rsidRPr="003A3199" w:rsidRDefault="00B430B5" w:rsidP="00E02405">
            <w:pPr>
              <w:rPr>
                <w:color w:val="000000" w:themeColor="text1"/>
                <w:sz w:val="28"/>
                <w:szCs w:val="28"/>
                <w:lang w:val="kk-KZ"/>
              </w:rPr>
            </w:pPr>
            <w:r w:rsidRPr="003A3199">
              <w:rPr>
                <w:color w:val="000000" w:themeColor="text1"/>
                <w:sz w:val="28"/>
                <w:szCs w:val="28"/>
                <w:lang w:val="kk-KZ"/>
              </w:rPr>
              <w:t>Қызметтердің атауы</w:t>
            </w:r>
          </w:p>
        </w:tc>
      </w:tr>
      <w:tr w:rsidR="00B430B5" w:rsidRPr="003A3199" w14:paraId="0DB9283C" w14:textId="77777777" w:rsidTr="00E02405">
        <w:tc>
          <w:tcPr>
            <w:tcW w:w="562" w:type="dxa"/>
          </w:tcPr>
          <w:p w14:paraId="48E61FDD" w14:textId="77777777" w:rsidR="00B430B5" w:rsidRPr="003A3199" w:rsidRDefault="00B430B5" w:rsidP="00E02405">
            <w:pPr>
              <w:rPr>
                <w:color w:val="000000" w:themeColor="text1"/>
                <w:sz w:val="28"/>
                <w:szCs w:val="28"/>
                <w:lang w:val="kk-KZ"/>
              </w:rPr>
            </w:pPr>
            <w:r w:rsidRPr="003A3199">
              <w:rPr>
                <w:color w:val="000000" w:themeColor="text1"/>
                <w:sz w:val="28"/>
                <w:szCs w:val="28"/>
                <w:lang w:val="kk-KZ"/>
              </w:rPr>
              <w:t>1.</w:t>
            </w:r>
          </w:p>
        </w:tc>
        <w:tc>
          <w:tcPr>
            <w:tcW w:w="8931" w:type="dxa"/>
          </w:tcPr>
          <w:p w14:paraId="3F612AF1" w14:textId="77777777" w:rsidR="00B430B5" w:rsidRPr="003A3199" w:rsidRDefault="00B430B5" w:rsidP="00E02405">
            <w:pPr>
              <w:rPr>
                <w:color w:val="000000" w:themeColor="text1"/>
                <w:sz w:val="28"/>
                <w:szCs w:val="28"/>
                <w:lang w:val="kk-KZ"/>
              </w:rPr>
            </w:pPr>
            <w:r w:rsidRPr="003A3199">
              <w:rPr>
                <w:color w:val="000000" w:themeColor="text1"/>
                <w:sz w:val="28"/>
                <w:szCs w:val="28"/>
                <w:lang w:val="kk-KZ"/>
              </w:rPr>
              <w:t>Автомобиль жолдарын орташа жөндеу жұмыстары</w:t>
            </w:r>
          </w:p>
        </w:tc>
      </w:tr>
    </w:tbl>
    <w:p w14:paraId="1349409E" w14:textId="77777777" w:rsidR="00B430B5" w:rsidRPr="003A3199" w:rsidRDefault="00B430B5" w:rsidP="00B430B5">
      <w:pPr>
        <w:rPr>
          <w:color w:val="000000" w:themeColor="text1"/>
          <w:sz w:val="28"/>
          <w:szCs w:val="28"/>
          <w:lang w:val="kk-KZ"/>
        </w:rPr>
      </w:pPr>
    </w:p>
    <w:p w14:paraId="7C40B76D" w14:textId="77777777" w:rsidR="00B430B5" w:rsidRPr="003A3199" w:rsidRDefault="00B430B5" w:rsidP="00B430B5">
      <w:pPr>
        <w:ind w:left="6372"/>
        <w:jc w:val="center"/>
        <w:rPr>
          <w:color w:val="000000" w:themeColor="text1"/>
          <w:sz w:val="28"/>
          <w:szCs w:val="28"/>
          <w:lang w:val="kk-KZ"/>
        </w:rPr>
      </w:pPr>
    </w:p>
    <w:p w14:paraId="59C9BC1E" w14:textId="77777777" w:rsidR="00B430B5" w:rsidRPr="003A3199" w:rsidRDefault="00B430B5" w:rsidP="00B430B5">
      <w:pPr>
        <w:ind w:left="6372"/>
        <w:jc w:val="center"/>
        <w:rPr>
          <w:color w:val="000000" w:themeColor="text1"/>
          <w:sz w:val="28"/>
          <w:szCs w:val="28"/>
          <w:lang w:val="kk-KZ"/>
        </w:rPr>
      </w:pPr>
    </w:p>
    <w:p w14:paraId="2B42BDEA" w14:textId="77777777" w:rsidR="00B430B5" w:rsidRPr="003A3199" w:rsidRDefault="00B430B5" w:rsidP="00B430B5">
      <w:pPr>
        <w:ind w:left="6372"/>
        <w:jc w:val="center"/>
        <w:rPr>
          <w:color w:val="000000" w:themeColor="text1"/>
          <w:sz w:val="28"/>
          <w:szCs w:val="28"/>
          <w:lang w:val="kk-KZ"/>
        </w:rPr>
      </w:pPr>
    </w:p>
    <w:p w14:paraId="3A7C8CE1" w14:textId="77777777" w:rsidR="00B430B5" w:rsidRPr="003A3199" w:rsidRDefault="00B430B5" w:rsidP="00B430B5">
      <w:pPr>
        <w:ind w:left="6372"/>
        <w:jc w:val="center"/>
        <w:rPr>
          <w:color w:val="000000" w:themeColor="text1"/>
          <w:sz w:val="28"/>
          <w:szCs w:val="28"/>
          <w:lang w:val="kk-KZ"/>
        </w:rPr>
      </w:pPr>
    </w:p>
    <w:p w14:paraId="57356988" w14:textId="77777777" w:rsidR="00B430B5" w:rsidRPr="003A3199" w:rsidRDefault="00B430B5" w:rsidP="00B430B5">
      <w:pPr>
        <w:ind w:left="6372"/>
        <w:jc w:val="center"/>
        <w:rPr>
          <w:color w:val="000000" w:themeColor="text1"/>
          <w:sz w:val="28"/>
          <w:szCs w:val="28"/>
          <w:lang w:val="kk-KZ"/>
        </w:rPr>
      </w:pPr>
    </w:p>
    <w:p w14:paraId="371E5F6C" w14:textId="77777777" w:rsidR="00B430B5" w:rsidRPr="003A3199" w:rsidRDefault="00B430B5" w:rsidP="00B430B5">
      <w:pPr>
        <w:ind w:left="6372"/>
        <w:jc w:val="center"/>
        <w:rPr>
          <w:color w:val="000000" w:themeColor="text1"/>
          <w:sz w:val="28"/>
          <w:szCs w:val="28"/>
          <w:lang w:val="kk-KZ"/>
        </w:rPr>
      </w:pPr>
    </w:p>
    <w:p w14:paraId="233F83FC" w14:textId="77777777" w:rsidR="00B430B5" w:rsidRPr="003A3199" w:rsidRDefault="00B430B5" w:rsidP="00B430B5">
      <w:pPr>
        <w:ind w:left="6372"/>
        <w:jc w:val="center"/>
        <w:rPr>
          <w:color w:val="000000" w:themeColor="text1"/>
          <w:sz w:val="28"/>
          <w:szCs w:val="28"/>
          <w:lang w:val="kk-KZ"/>
        </w:rPr>
      </w:pPr>
    </w:p>
    <w:p w14:paraId="56B7148A" w14:textId="77777777" w:rsidR="00B430B5" w:rsidRPr="003A3199" w:rsidRDefault="00B430B5" w:rsidP="00B430B5">
      <w:pPr>
        <w:ind w:left="6372"/>
        <w:jc w:val="center"/>
        <w:rPr>
          <w:color w:val="000000" w:themeColor="text1"/>
          <w:sz w:val="28"/>
          <w:szCs w:val="28"/>
          <w:lang w:val="kk-KZ"/>
        </w:rPr>
      </w:pPr>
    </w:p>
    <w:p w14:paraId="489BE29A" w14:textId="77777777" w:rsidR="00B430B5" w:rsidRPr="003A3199" w:rsidRDefault="00B430B5" w:rsidP="00B430B5">
      <w:pPr>
        <w:ind w:left="6372"/>
        <w:jc w:val="center"/>
        <w:rPr>
          <w:color w:val="000000" w:themeColor="text1"/>
          <w:sz w:val="28"/>
          <w:szCs w:val="28"/>
          <w:lang w:val="kk-KZ"/>
        </w:rPr>
      </w:pPr>
    </w:p>
    <w:p w14:paraId="1F50FA13" w14:textId="77777777" w:rsidR="00B430B5" w:rsidRPr="003A3199" w:rsidRDefault="00B430B5" w:rsidP="00B430B5">
      <w:pPr>
        <w:ind w:left="6372"/>
        <w:jc w:val="center"/>
        <w:rPr>
          <w:color w:val="000000" w:themeColor="text1"/>
          <w:sz w:val="28"/>
          <w:szCs w:val="28"/>
          <w:lang w:val="kk-KZ"/>
        </w:rPr>
      </w:pPr>
    </w:p>
    <w:p w14:paraId="0096735D" w14:textId="77777777" w:rsidR="00B430B5" w:rsidRPr="003A3199" w:rsidRDefault="00B430B5" w:rsidP="00B430B5">
      <w:pPr>
        <w:ind w:left="6372"/>
        <w:jc w:val="center"/>
        <w:rPr>
          <w:color w:val="000000" w:themeColor="text1"/>
          <w:sz w:val="28"/>
          <w:szCs w:val="28"/>
          <w:lang w:val="kk-KZ"/>
        </w:rPr>
      </w:pPr>
    </w:p>
    <w:p w14:paraId="26D45CB3" w14:textId="77777777" w:rsidR="00B430B5" w:rsidRPr="003A3199" w:rsidRDefault="00B430B5" w:rsidP="00B430B5">
      <w:pPr>
        <w:ind w:left="6372"/>
        <w:jc w:val="center"/>
        <w:rPr>
          <w:color w:val="000000" w:themeColor="text1"/>
          <w:sz w:val="28"/>
          <w:szCs w:val="28"/>
          <w:lang w:val="kk-KZ"/>
        </w:rPr>
      </w:pPr>
    </w:p>
    <w:p w14:paraId="3BF5156C" w14:textId="77777777" w:rsidR="00B430B5" w:rsidRPr="003A3199" w:rsidRDefault="00B430B5" w:rsidP="00B430B5">
      <w:pPr>
        <w:ind w:left="6372"/>
        <w:jc w:val="center"/>
        <w:rPr>
          <w:color w:val="000000" w:themeColor="text1"/>
          <w:sz w:val="28"/>
          <w:szCs w:val="28"/>
          <w:lang w:val="kk-KZ"/>
        </w:rPr>
      </w:pPr>
    </w:p>
    <w:p w14:paraId="44439FC5" w14:textId="77777777" w:rsidR="00B430B5" w:rsidRPr="003A3199" w:rsidRDefault="00B430B5" w:rsidP="00B430B5">
      <w:pPr>
        <w:ind w:left="6372"/>
        <w:jc w:val="center"/>
        <w:rPr>
          <w:color w:val="000000" w:themeColor="text1"/>
          <w:sz w:val="28"/>
          <w:szCs w:val="28"/>
          <w:lang w:val="kk-KZ"/>
        </w:rPr>
      </w:pPr>
    </w:p>
    <w:p w14:paraId="71552E51" w14:textId="77777777" w:rsidR="00B430B5" w:rsidRPr="003A3199" w:rsidRDefault="00B430B5" w:rsidP="00B430B5">
      <w:pPr>
        <w:ind w:left="6372"/>
        <w:jc w:val="center"/>
        <w:rPr>
          <w:color w:val="000000" w:themeColor="text1"/>
          <w:sz w:val="28"/>
          <w:szCs w:val="28"/>
          <w:lang w:val="kk-KZ"/>
        </w:rPr>
      </w:pPr>
    </w:p>
    <w:p w14:paraId="6BDECCE3" w14:textId="77777777" w:rsidR="00B430B5" w:rsidRPr="003A3199" w:rsidRDefault="00B430B5" w:rsidP="00B430B5">
      <w:pPr>
        <w:ind w:left="6372"/>
        <w:jc w:val="center"/>
        <w:rPr>
          <w:color w:val="000000" w:themeColor="text1"/>
          <w:sz w:val="28"/>
          <w:szCs w:val="28"/>
          <w:lang w:val="kk-KZ"/>
        </w:rPr>
      </w:pPr>
    </w:p>
    <w:p w14:paraId="5D671D38" w14:textId="77777777" w:rsidR="00B430B5" w:rsidRPr="003A3199" w:rsidRDefault="00B430B5" w:rsidP="00B430B5">
      <w:pPr>
        <w:ind w:left="6372"/>
        <w:jc w:val="center"/>
        <w:rPr>
          <w:color w:val="000000" w:themeColor="text1"/>
          <w:sz w:val="28"/>
          <w:szCs w:val="28"/>
          <w:lang w:val="kk-KZ"/>
        </w:rPr>
      </w:pPr>
    </w:p>
    <w:p w14:paraId="57D8D7D1" w14:textId="77777777" w:rsidR="00B430B5" w:rsidRPr="003A3199" w:rsidRDefault="00B430B5" w:rsidP="00B430B5">
      <w:pPr>
        <w:ind w:left="6372"/>
        <w:jc w:val="center"/>
        <w:rPr>
          <w:color w:val="000000" w:themeColor="text1"/>
          <w:sz w:val="28"/>
          <w:szCs w:val="28"/>
          <w:lang w:val="kk-KZ"/>
        </w:rPr>
      </w:pPr>
    </w:p>
    <w:p w14:paraId="34DC4B09" w14:textId="77777777" w:rsidR="00B430B5" w:rsidRPr="003A3199" w:rsidRDefault="00B430B5" w:rsidP="00B430B5">
      <w:pPr>
        <w:ind w:left="6372"/>
        <w:jc w:val="center"/>
        <w:rPr>
          <w:color w:val="000000" w:themeColor="text1"/>
          <w:sz w:val="28"/>
          <w:szCs w:val="28"/>
          <w:lang w:val="kk-KZ"/>
        </w:rPr>
      </w:pPr>
    </w:p>
    <w:p w14:paraId="02377782" w14:textId="77777777" w:rsidR="00B430B5" w:rsidRPr="003A3199" w:rsidRDefault="00B430B5" w:rsidP="00B430B5">
      <w:pPr>
        <w:ind w:left="6372"/>
        <w:jc w:val="center"/>
        <w:rPr>
          <w:color w:val="000000" w:themeColor="text1"/>
          <w:sz w:val="28"/>
          <w:szCs w:val="28"/>
          <w:lang w:val="kk-KZ"/>
        </w:rPr>
      </w:pPr>
    </w:p>
    <w:p w14:paraId="24F06489" w14:textId="77777777" w:rsidR="00B430B5" w:rsidRPr="003A3199" w:rsidRDefault="00B430B5" w:rsidP="00B430B5">
      <w:pPr>
        <w:ind w:left="6372"/>
        <w:jc w:val="center"/>
        <w:rPr>
          <w:color w:val="000000" w:themeColor="text1"/>
          <w:sz w:val="28"/>
          <w:szCs w:val="28"/>
          <w:lang w:val="kk-KZ"/>
        </w:rPr>
      </w:pPr>
    </w:p>
    <w:p w14:paraId="354D98FD" w14:textId="77777777" w:rsidR="00B430B5" w:rsidRPr="003A3199" w:rsidRDefault="00B430B5" w:rsidP="00B430B5">
      <w:pPr>
        <w:ind w:left="6372"/>
        <w:jc w:val="center"/>
        <w:rPr>
          <w:color w:val="000000" w:themeColor="text1"/>
          <w:sz w:val="28"/>
          <w:szCs w:val="28"/>
          <w:lang w:val="kk-KZ"/>
        </w:rPr>
      </w:pPr>
    </w:p>
    <w:p w14:paraId="7CF2FBBF" w14:textId="77777777" w:rsidR="00B430B5" w:rsidRPr="003A3199" w:rsidRDefault="00B430B5" w:rsidP="00B430B5">
      <w:pPr>
        <w:ind w:left="6372"/>
        <w:jc w:val="center"/>
        <w:rPr>
          <w:color w:val="000000" w:themeColor="text1"/>
          <w:sz w:val="28"/>
          <w:szCs w:val="28"/>
          <w:lang w:val="kk-KZ"/>
        </w:rPr>
      </w:pPr>
    </w:p>
    <w:p w14:paraId="10B0C66D" w14:textId="77777777" w:rsidR="00B430B5" w:rsidRPr="003A3199" w:rsidRDefault="00B430B5" w:rsidP="00B430B5">
      <w:pPr>
        <w:ind w:left="6372"/>
        <w:jc w:val="center"/>
        <w:rPr>
          <w:color w:val="000000" w:themeColor="text1"/>
          <w:sz w:val="28"/>
          <w:szCs w:val="28"/>
          <w:lang w:val="kk-KZ"/>
        </w:rPr>
      </w:pPr>
    </w:p>
    <w:p w14:paraId="68B8F6C6" w14:textId="77777777" w:rsidR="00B430B5" w:rsidRPr="003A3199" w:rsidRDefault="00B430B5" w:rsidP="00B430B5">
      <w:pPr>
        <w:ind w:left="6372"/>
        <w:jc w:val="center"/>
        <w:rPr>
          <w:color w:val="000000" w:themeColor="text1"/>
          <w:sz w:val="28"/>
          <w:szCs w:val="28"/>
          <w:lang w:val="kk-KZ"/>
        </w:rPr>
      </w:pPr>
    </w:p>
    <w:p w14:paraId="1ADFE618" w14:textId="77777777" w:rsidR="00B430B5" w:rsidRPr="003A3199" w:rsidRDefault="00B430B5" w:rsidP="00B430B5">
      <w:pPr>
        <w:ind w:left="6372"/>
        <w:jc w:val="center"/>
        <w:rPr>
          <w:color w:val="000000" w:themeColor="text1"/>
          <w:sz w:val="28"/>
          <w:szCs w:val="28"/>
          <w:lang w:val="kk-KZ"/>
        </w:rPr>
      </w:pPr>
    </w:p>
    <w:p w14:paraId="1A8AEA3B" w14:textId="2F53BD14" w:rsidR="00B430B5" w:rsidRPr="003A3199" w:rsidRDefault="00B430B5" w:rsidP="00B430B5">
      <w:pPr>
        <w:ind w:left="6372"/>
        <w:jc w:val="center"/>
        <w:rPr>
          <w:color w:val="000000" w:themeColor="text1"/>
          <w:sz w:val="28"/>
          <w:szCs w:val="28"/>
          <w:lang w:val="kk-KZ"/>
        </w:rPr>
      </w:pPr>
    </w:p>
    <w:p w14:paraId="3A89669B" w14:textId="443226F1" w:rsidR="007C4887" w:rsidRPr="003A3199" w:rsidRDefault="007C4887" w:rsidP="00B430B5">
      <w:pPr>
        <w:ind w:left="6372"/>
        <w:jc w:val="center"/>
        <w:rPr>
          <w:color w:val="000000" w:themeColor="text1"/>
          <w:sz w:val="28"/>
          <w:szCs w:val="28"/>
          <w:lang w:val="kk-KZ"/>
        </w:rPr>
      </w:pPr>
    </w:p>
    <w:p w14:paraId="530CD533" w14:textId="77777777" w:rsidR="007C4887" w:rsidRPr="003A3199" w:rsidRDefault="007C4887" w:rsidP="00B430B5">
      <w:pPr>
        <w:ind w:left="6372"/>
        <w:jc w:val="center"/>
        <w:rPr>
          <w:color w:val="000000" w:themeColor="text1"/>
          <w:sz w:val="28"/>
          <w:szCs w:val="28"/>
          <w:lang w:val="kk-KZ"/>
        </w:rPr>
      </w:pPr>
    </w:p>
    <w:p w14:paraId="5E48A629" w14:textId="77777777" w:rsidR="00B430B5" w:rsidRPr="003A3199" w:rsidRDefault="00B430B5" w:rsidP="00B430B5">
      <w:pPr>
        <w:ind w:left="6372"/>
        <w:jc w:val="center"/>
        <w:rPr>
          <w:color w:val="000000" w:themeColor="text1"/>
          <w:sz w:val="28"/>
          <w:szCs w:val="28"/>
          <w:lang w:val="kk-KZ"/>
        </w:rPr>
      </w:pPr>
    </w:p>
    <w:p w14:paraId="241B4CBC" w14:textId="163BA352" w:rsidR="007C4887" w:rsidRPr="003A3199" w:rsidRDefault="007C4887" w:rsidP="00B430B5">
      <w:pPr>
        <w:ind w:left="6372"/>
        <w:jc w:val="center"/>
        <w:rPr>
          <w:color w:val="000000" w:themeColor="text1"/>
          <w:sz w:val="28"/>
          <w:szCs w:val="28"/>
          <w:lang w:val="kk-KZ"/>
        </w:rPr>
      </w:pPr>
      <w:r w:rsidRPr="003A3199">
        <w:rPr>
          <w:color w:val="000000" w:themeColor="text1"/>
          <w:sz w:val="28"/>
          <w:szCs w:val="28"/>
          <w:lang w:val="kk-KZ"/>
        </w:rPr>
        <w:br w:type="page"/>
      </w:r>
    </w:p>
    <w:p w14:paraId="465B99F8"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lastRenderedPageBreak/>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4-қосымша</w:t>
      </w:r>
      <w:bookmarkEnd w:id="575"/>
    </w:p>
    <w:p w14:paraId="432E987C" w14:textId="77777777" w:rsidR="00B430B5" w:rsidRPr="003A3199" w:rsidRDefault="00B430B5" w:rsidP="00B430B5">
      <w:pPr>
        <w:ind w:left="6372"/>
        <w:jc w:val="center"/>
        <w:rPr>
          <w:color w:val="000000" w:themeColor="text1"/>
          <w:sz w:val="28"/>
          <w:szCs w:val="28"/>
          <w:lang w:val="kk-KZ"/>
        </w:rPr>
      </w:pPr>
    </w:p>
    <w:p w14:paraId="6D9C9B45"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Бекітемін:</w:t>
      </w:r>
    </w:p>
    <w:p w14:paraId="2BFD982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w:t>
      </w:r>
    </w:p>
    <w:p w14:paraId="3AC40F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(бірыңғай ұйымдастырушының) толық атауы</w:t>
      </w:r>
    </w:p>
    <w:p w14:paraId="0E85267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w:t>
      </w:r>
    </w:p>
    <w:p w14:paraId="2521E6B8" w14:textId="5367C4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(конкурстық құжаттаманы бекіткен адамның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09CF6D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Шешім № _____ Күні_________</w:t>
      </w:r>
    </w:p>
    <w:p w14:paraId="40B743D8" w14:textId="77777777" w:rsidR="00B430B5" w:rsidRPr="003A3199" w:rsidRDefault="00B430B5" w:rsidP="00B430B5">
      <w:pPr>
        <w:jc w:val="both"/>
        <w:rPr>
          <w:b/>
          <w:color w:val="000000" w:themeColor="text1"/>
          <w:sz w:val="28"/>
          <w:szCs w:val="28"/>
          <w:lang w:val="kk-KZ"/>
        </w:rPr>
      </w:pPr>
      <w:bookmarkStart w:id="576" w:name="z677"/>
    </w:p>
    <w:p w14:paraId="51B27ADA"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КОНКУРСТЫҚ ҚҰЖАТТАМА</w:t>
      </w:r>
    </w:p>
    <w:bookmarkEnd w:id="576"/>
    <w:p w14:paraId="471FDEA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w:t>
      </w:r>
    </w:p>
    <w:p w14:paraId="2CAE78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(сатып алу мәнінің түрі)</w:t>
      </w:r>
    </w:p>
    <w:p w14:paraId="3C5B38C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w:t>
      </w:r>
    </w:p>
    <w:p w14:paraId="129E6B7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(конкурстың атауы)</w:t>
      </w:r>
    </w:p>
    <w:p w14:paraId="628D4B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 (тапсырыс берушімен бір тұлғаны білдіретін ұйымдастырушылар</w:t>
      </w:r>
    </w:p>
    <w:p w14:paraId="619D4CC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үшін көрсетілмейді) _______________________________________________________</w:t>
      </w:r>
    </w:p>
    <w:p w14:paraId="6A97E7E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(атауы, орналасқан жері, БСН көрсетіледі)</w:t>
      </w:r>
    </w:p>
    <w:p w14:paraId="60A77E4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өкілі (тапсырыс берушімен бір тұлғаны білдіретін</w:t>
      </w:r>
    </w:p>
    <w:p w14:paraId="14A5287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ұйымдастырушылар үшін көрсетілмейді)</w:t>
      </w:r>
    </w:p>
    <w:p w14:paraId="1F0E249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_________________________________________________________________________</w:t>
      </w:r>
    </w:p>
    <w:p w14:paraId="7C9D7F27" w14:textId="5393466D"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4123E90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 (бірыңғай ұйымдастырушы)</w:t>
      </w:r>
    </w:p>
    <w:p w14:paraId="19AEFD0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__________________________________________________________________________</w:t>
      </w:r>
    </w:p>
    <w:p w14:paraId="692D75F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(атауы, орналасқан жері, БСН көрсетіледі)</w:t>
      </w:r>
    </w:p>
    <w:p w14:paraId="10146E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Ұйымдастырушының (бірыңғай ұйымдастырушының) өкілі</w:t>
      </w:r>
    </w:p>
    <w:p w14:paraId="7AE2434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w:t>
      </w:r>
    </w:p>
    <w:p w14:paraId="553B169D" w14:textId="133144E0"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56DF64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хатшысы</w:t>
      </w:r>
    </w:p>
    <w:p w14:paraId="5321FF3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w:t>
      </w:r>
    </w:p>
    <w:p w14:paraId="5A48DA70" w14:textId="5969A45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37F0E563" w14:textId="77777777" w:rsidR="00B430B5" w:rsidRPr="003A3199" w:rsidRDefault="00B430B5" w:rsidP="00B430B5">
      <w:pPr>
        <w:ind w:firstLine="708"/>
        <w:jc w:val="center"/>
        <w:rPr>
          <w:b/>
          <w:color w:val="000000" w:themeColor="text1"/>
          <w:sz w:val="28"/>
          <w:szCs w:val="28"/>
          <w:lang w:val="kk-KZ"/>
        </w:rPr>
      </w:pPr>
      <w:bookmarkStart w:id="577" w:name="z692"/>
    </w:p>
    <w:p w14:paraId="2F9CD39E" w14:textId="77777777" w:rsidR="00B430B5" w:rsidRPr="003A3199" w:rsidRDefault="00B430B5" w:rsidP="00B430B5">
      <w:pPr>
        <w:pStyle w:val="af2"/>
        <w:numPr>
          <w:ilvl w:val="0"/>
          <w:numId w:val="17"/>
        </w:numPr>
        <w:jc w:val="center"/>
        <w:rPr>
          <w:b/>
          <w:color w:val="000000" w:themeColor="text1"/>
          <w:sz w:val="28"/>
          <w:szCs w:val="28"/>
          <w:lang w:val="kk-KZ"/>
        </w:rPr>
      </w:pPr>
      <w:r w:rsidRPr="003A3199">
        <w:rPr>
          <w:b/>
          <w:color w:val="000000" w:themeColor="text1"/>
          <w:sz w:val="28"/>
          <w:szCs w:val="28"/>
          <w:lang w:val="kk-KZ"/>
        </w:rPr>
        <w:t>Жалпы ережелер</w:t>
      </w:r>
    </w:p>
    <w:p w14:paraId="2E6F2745" w14:textId="77777777" w:rsidR="00B430B5" w:rsidRPr="003A3199" w:rsidRDefault="00B430B5" w:rsidP="00B430B5">
      <w:pPr>
        <w:ind w:firstLine="708"/>
        <w:jc w:val="both"/>
        <w:rPr>
          <w:color w:val="000000" w:themeColor="text1"/>
          <w:sz w:val="28"/>
          <w:szCs w:val="28"/>
          <w:lang w:val="kk-KZ"/>
        </w:rPr>
      </w:pPr>
      <w:bookmarkStart w:id="578" w:name="z678"/>
      <w:bookmarkEnd w:id="577"/>
      <w:r w:rsidRPr="003A3199">
        <w:rPr>
          <w:color w:val="000000" w:themeColor="text1"/>
          <w:sz w:val="28"/>
          <w:szCs w:val="28"/>
          <w:lang w:val="kk-KZ"/>
        </w:rPr>
        <w:t>1. Конкурс қоса берілген лоттардың тізбесіне сәйкес өнім берушіні(</w:t>
      </w:r>
      <w:proofErr w:type="spellStart"/>
      <w:r w:rsidRPr="003A3199">
        <w:rPr>
          <w:color w:val="000000" w:themeColor="text1"/>
          <w:sz w:val="28"/>
          <w:szCs w:val="28"/>
          <w:lang w:val="kk-KZ"/>
        </w:rPr>
        <w:t>лерді</w:t>
      </w:r>
      <w:proofErr w:type="spellEnd"/>
      <w:r w:rsidRPr="003A3199">
        <w:rPr>
          <w:color w:val="000000" w:themeColor="text1"/>
          <w:sz w:val="28"/>
          <w:szCs w:val="28"/>
          <w:lang w:val="kk-KZ"/>
        </w:rPr>
        <w:t>) таңдау мақсатында өткізіледі.</w:t>
      </w:r>
    </w:p>
    <w:p w14:paraId="794257DB" w14:textId="77777777" w:rsidR="00B430B5" w:rsidRPr="003A3199" w:rsidRDefault="00B430B5" w:rsidP="00B430B5">
      <w:pPr>
        <w:ind w:firstLine="708"/>
        <w:jc w:val="both"/>
        <w:rPr>
          <w:color w:val="000000" w:themeColor="text1"/>
          <w:sz w:val="28"/>
          <w:szCs w:val="28"/>
          <w:lang w:val="kk-KZ"/>
        </w:rPr>
      </w:pPr>
      <w:bookmarkStart w:id="579" w:name="z679"/>
      <w:bookmarkEnd w:id="578"/>
      <w:r w:rsidRPr="003A3199">
        <w:rPr>
          <w:color w:val="000000" w:themeColor="text1"/>
          <w:sz w:val="28"/>
          <w:szCs w:val="28"/>
          <w:lang w:val="kk-KZ"/>
        </w:rPr>
        <w:t>2. Осы конкурстық құжаттама (бұдан әрі – КҚ) мыналарды қамтиды:</w:t>
      </w:r>
    </w:p>
    <w:bookmarkEnd w:id="579"/>
    <w:p w14:paraId="01316B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1) осы КҚ-ға 1-қосымшаға сәйкес нысан бойынша мемлекеттік сатып алудың жылдық жоспарына сәйкес лоттардың тізбесі және тауарларды жеткізу, жұмыстарды орындау және қызметтерді көрсету шарттарын;</w:t>
      </w:r>
    </w:p>
    <w:p w14:paraId="6006A7E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осы КҚ-ға 2-қосымшаға сәйкес конкурсқа қатысу туралы келісімді;</w:t>
      </w:r>
    </w:p>
    <w:p w14:paraId="7A655C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осы КҚ-ға 3-қосымшаға сәйкес әлеуетті өнім берушінің конкурстық баға ұсынысының нысанын;</w:t>
      </w:r>
    </w:p>
    <w:p w14:paraId="1D8E4C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осы КҚ-ға 4-қосымшаға сәйкес бенефициарлық иелену туралы ақпарат;</w:t>
      </w:r>
    </w:p>
    <w:p w14:paraId="771F1A3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осы КҚ-ға 5, 6, 7 және 8-қосымшаларға сәйкес біліктілік талаптарының нысандарын;</w:t>
      </w:r>
    </w:p>
    <w:p w14:paraId="7F3D029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 осы КҚ-ға 9, 10, 11 және 12-қосымшаларға сәйкес тауарларды жеткізу (жұмыстарды орындау, қызметтерді көрсету) үшін әлеуетті өнім берушінің біліктілігі туралы мәліметтер нысандарын;</w:t>
      </w:r>
    </w:p>
    <w:p w14:paraId="6298988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 Қазақстан Республикасының ұлттық стандарттары, ал олар болмаған жағдайда сатып алынатын тауарларға, жұмыстарға, көрсетілетін қызметтерге мемлекетаралық стандарттар көрсетілген техникалық ерекшеліктердің нысандарын қамтиды. Ұлттық және мемлекетаралық стандарттар болмаған кезде осы КҚ-ға 13, 14, 15 және 16-қосымшаларға сәйкес мемлекеттік сатып алуды нормалауды ескере отырып, сатып алынатын тауарлардың, жұмыстардың, көрсетілетін қызметтердің талап етілетін функционалдық, техникалық, сапалық және пайдалану сипаттамалары көрсетіледі;</w:t>
      </w:r>
    </w:p>
    <w:p w14:paraId="1320EFE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бұл ретте сатып алынатын тауарлардың, жұмыстардың, көрсетілетін қызметтердің техникалық ерекшелігінде өнім берушілерге қойылатын, берілетін тауарлардың Қазақстан Республикасының заңнамасына сәйкес техникалық регламенттерде, стандарттар ережелерінде немесе өзге де құжаттарда белгіленген талаптарға сәйкес келетінін растайтын құжаттарды беру туралы талап қамтылады. Қажет болған жағдайда техникалық ерекшелікте әлеуетті өнім берушілерге әлеуетті өнім берушінің әрбір жинақтаушы тауар туралы жеке техникалық ерекшелік беруі туралы талап көрсетіледі;</w:t>
      </w:r>
    </w:p>
    <w:p w14:paraId="71A132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берушілердің конкурсқа қатысуға өтінімдерінде өндірушілерден не олардың дилерлерінен немесе дистрибьюторларынан алынған хаттардың (сертификаттарының, куәліктерінің), техникалық паспорттардың, әлеуетті өнім берушінің техникалық ерекшеліктерінде көрсетілген өнімдердің сәйкестік сертификаттарының көшірмелерінің болуы туралы талаптарды көрсетуге жол беріледі;</w:t>
      </w:r>
    </w:p>
    <w:p w14:paraId="5015D66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техникалық паспорттар, өнімнің сәйкестік сертификаттары және тапсырыс беруші талап ететін басқа да құжаттар тауарды сатып алу кезінде не Қазақстан Республикасының аумағына әкелу, оларды белгіленген тәртіппен тіркеу кезінде берілгенде, онда әлеуетті өнім беруші тауарларды жеткізу кезінде осындай құжаттарды ұсыну туралы кепілдік хат ұсынады;</w:t>
      </w:r>
    </w:p>
    <w:p w14:paraId="70CF05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 осы КҚ-ға 17-қосымшаға сәйкес әлеуетті өнім беруші әрбір лотқа жеке ұсынатын сатып алынатын тауарлардың техникалық ерекшелігінің нысанын;</w:t>
      </w:r>
    </w:p>
    <w:p w14:paraId="510B84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 осы КҚ-ға 18-қосымшаға сәйкес бірлескен қызмет туралы шарттың (консорциалдық келісім) нысанын;</w:t>
      </w:r>
    </w:p>
    <w:p w14:paraId="41D438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10) осы КҚ-ға 19-қосымшаға сәйкес конкурсқа қатысуға өтінімді қамтамасыз етуді енгізу үшін банк кепілдігінің нысанын;</w:t>
      </w:r>
    </w:p>
    <w:p w14:paraId="0589CA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 осы КҚ-ға 20-қосымшаға сәйкес жұмыстарды орындау жөніндегі қосалқы мердігерлер (қызметтер көрсету кезіндегі бірлесіп орындаушылар) туралы мәліметтер нысанын, сондай-ақ әлеуетті өнім беруші қосалқы мердігерлерге (бірлесіп орындаушыларға) беретін жұмыстар мен көрсетілетін қызметтердің түрлерін қамтиды;</w:t>
      </w:r>
    </w:p>
    <w:p w14:paraId="122EE9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 осы КҚ-ның 21-қосымшасына сәйкес Қағидалардың 467-тармағына сәйкес неғұрлым сапалы қызмет ұсынатын конкурстың жеңімпазын айқындау үшін конкурстық комиссия ескеретін мемлекеттік әлеуметтік тапсырыста көзделген қызметтерді мемлекеттік сатып алу жөніндегі конкурсқа қатысуға әлеуетті өнім берушілер ұсынған өтінімдерді бағалау үшін міндетті өлшемшарттардың тізбесі.</w:t>
      </w:r>
    </w:p>
    <w:p w14:paraId="2CD3598A" w14:textId="77777777" w:rsidR="00B430B5" w:rsidRPr="003A3199" w:rsidRDefault="00B430B5" w:rsidP="00B430B5">
      <w:pPr>
        <w:ind w:firstLine="708"/>
        <w:jc w:val="both"/>
        <w:rPr>
          <w:color w:val="000000" w:themeColor="text1"/>
          <w:sz w:val="28"/>
          <w:szCs w:val="28"/>
          <w:lang w:val="kk-KZ"/>
        </w:rPr>
      </w:pPr>
      <w:bookmarkStart w:id="580" w:name="z680"/>
      <w:r w:rsidRPr="003A3199">
        <w:rPr>
          <w:color w:val="000000" w:themeColor="text1"/>
          <w:sz w:val="28"/>
          <w:szCs w:val="28"/>
          <w:lang w:val="kk-KZ"/>
        </w:rPr>
        <w:t>3. Тауарлар (жұмыстар, қызметтер) бойынша осы конкурс үшін бөлінген сома ______ теңгені құрайды. Осы конкурс үшін бөлінген сома лоттар бөлінісінде мынаны құрайды: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260"/>
        <w:gridCol w:w="2693"/>
        <w:gridCol w:w="2268"/>
      </w:tblGrid>
      <w:tr w:rsidR="00B430B5" w:rsidRPr="003A3199" w14:paraId="23DFE3B8" w14:textId="77777777" w:rsidTr="00E02405">
        <w:trPr>
          <w:trHeight w:val="30"/>
        </w:trPr>
        <w:tc>
          <w:tcPr>
            <w:tcW w:w="1418" w:type="dxa"/>
            <w:tcMar>
              <w:top w:w="15" w:type="dxa"/>
              <w:left w:w="15" w:type="dxa"/>
              <w:bottom w:w="15" w:type="dxa"/>
              <w:right w:w="15" w:type="dxa"/>
            </w:tcMar>
            <w:vAlign w:val="center"/>
          </w:tcPr>
          <w:bookmarkEnd w:id="580"/>
          <w:p w14:paraId="431ED9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w:t>
            </w:r>
          </w:p>
        </w:tc>
        <w:tc>
          <w:tcPr>
            <w:tcW w:w="3260" w:type="dxa"/>
            <w:tcMar>
              <w:top w:w="15" w:type="dxa"/>
              <w:left w:w="15" w:type="dxa"/>
              <w:bottom w:w="15" w:type="dxa"/>
              <w:right w:w="15" w:type="dxa"/>
            </w:tcMar>
            <w:vAlign w:val="center"/>
          </w:tcPr>
          <w:p w14:paraId="119193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атауы)</w:t>
            </w:r>
          </w:p>
        </w:tc>
        <w:tc>
          <w:tcPr>
            <w:tcW w:w="2693" w:type="dxa"/>
            <w:tcMar>
              <w:top w:w="15" w:type="dxa"/>
              <w:left w:w="15" w:type="dxa"/>
              <w:bottom w:w="15" w:type="dxa"/>
              <w:right w:w="15" w:type="dxa"/>
            </w:tcMar>
            <w:vAlign w:val="center"/>
          </w:tcPr>
          <w:p w14:paraId="18E0AE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бойынша бөлінген сома (теңге)</w:t>
            </w:r>
          </w:p>
        </w:tc>
        <w:tc>
          <w:tcPr>
            <w:tcW w:w="2268" w:type="dxa"/>
            <w:tcMar>
              <w:top w:w="15" w:type="dxa"/>
              <w:left w:w="15" w:type="dxa"/>
              <w:bottom w:w="15" w:type="dxa"/>
              <w:right w:w="15" w:type="dxa"/>
            </w:tcMar>
            <w:vAlign w:val="center"/>
          </w:tcPr>
          <w:p w14:paraId="7E874B8A" w14:textId="77777777" w:rsidR="00B430B5" w:rsidRPr="003A3199" w:rsidRDefault="00B430B5" w:rsidP="00E02405">
            <w:pPr>
              <w:jc w:val="both"/>
              <w:rPr>
                <w:color w:val="000000" w:themeColor="text1"/>
                <w:sz w:val="28"/>
                <w:szCs w:val="28"/>
                <w:lang w:val="kk-KZ"/>
              </w:rPr>
            </w:pPr>
          </w:p>
          <w:p w14:paraId="2769E0C0" w14:textId="77777777" w:rsidR="00B430B5" w:rsidRPr="003A3199" w:rsidRDefault="00B430B5" w:rsidP="00E02405">
            <w:pPr>
              <w:jc w:val="both"/>
              <w:rPr>
                <w:color w:val="000000" w:themeColor="text1"/>
                <w:sz w:val="28"/>
                <w:szCs w:val="28"/>
                <w:lang w:val="kk-KZ"/>
              </w:rPr>
            </w:pPr>
          </w:p>
        </w:tc>
      </w:tr>
      <w:tr w:rsidR="00B430B5" w:rsidRPr="003A3199" w14:paraId="6FAC5467" w14:textId="77777777" w:rsidTr="00E02405">
        <w:trPr>
          <w:trHeight w:val="30"/>
        </w:trPr>
        <w:tc>
          <w:tcPr>
            <w:tcW w:w="1418" w:type="dxa"/>
            <w:tcMar>
              <w:top w:w="15" w:type="dxa"/>
              <w:left w:w="15" w:type="dxa"/>
              <w:bottom w:w="15" w:type="dxa"/>
              <w:right w:w="15" w:type="dxa"/>
            </w:tcMar>
            <w:vAlign w:val="center"/>
          </w:tcPr>
          <w:p w14:paraId="5F2FC5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w:t>
            </w:r>
          </w:p>
        </w:tc>
        <w:tc>
          <w:tcPr>
            <w:tcW w:w="3260" w:type="dxa"/>
            <w:tcMar>
              <w:top w:w="15" w:type="dxa"/>
              <w:left w:w="15" w:type="dxa"/>
              <w:bottom w:w="15" w:type="dxa"/>
              <w:right w:w="15" w:type="dxa"/>
            </w:tcMar>
            <w:vAlign w:val="center"/>
          </w:tcPr>
          <w:p w14:paraId="46BDD61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roofErr w:type="spellStart"/>
            <w:r w:rsidRPr="003A3199">
              <w:rPr>
                <w:color w:val="000000" w:themeColor="text1"/>
                <w:sz w:val="28"/>
                <w:szCs w:val="28"/>
                <w:lang w:val="kk-KZ"/>
              </w:rPr>
              <w:t>тауардың____жұмыстың__көрсетілетін</w:t>
            </w:r>
            <w:proofErr w:type="spellEnd"/>
            <w:r w:rsidRPr="003A3199">
              <w:rPr>
                <w:color w:val="000000" w:themeColor="text1"/>
                <w:sz w:val="28"/>
                <w:szCs w:val="28"/>
                <w:lang w:val="kk-KZ"/>
              </w:rPr>
              <w:t xml:space="preserve"> қызметтің атауы)</w:t>
            </w:r>
          </w:p>
        </w:tc>
        <w:tc>
          <w:tcPr>
            <w:tcW w:w="2693" w:type="dxa"/>
            <w:tcMar>
              <w:top w:w="15" w:type="dxa"/>
              <w:left w:w="15" w:type="dxa"/>
              <w:bottom w:w="15" w:type="dxa"/>
              <w:right w:w="15" w:type="dxa"/>
            </w:tcMar>
            <w:vAlign w:val="center"/>
          </w:tcPr>
          <w:p w14:paraId="7BCBA61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(лот </w:t>
            </w:r>
            <w:proofErr w:type="spellStart"/>
            <w:r w:rsidRPr="003A3199">
              <w:rPr>
                <w:color w:val="000000" w:themeColor="text1"/>
                <w:sz w:val="28"/>
                <w:szCs w:val="28"/>
                <w:lang w:val="kk-KZ"/>
              </w:rPr>
              <w:t>бойынша____бөлінген___сома</w:t>
            </w:r>
            <w:proofErr w:type="spellEnd"/>
            <w:r w:rsidRPr="003A3199">
              <w:rPr>
                <w:color w:val="000000" w:themeColor="text1"/>
                <w:sz w:val="28"/>
                <w:szCs w:val="28"/>
                <w:lang w:val="kk-KZ"/>
              </w:rPr>
              <w:t>)</w:t>
            </w:r>
          </w:p>
        </w:tc>
        <w:tc>
          <w:tcPr>
            <w:tcW w:w="2268" w:type="dxa"/>
            <w:tcMar>
              <w:top w:w="15" w:type="dxa"/>
              <w:left w:w="15" w:type="dxa"/>
              <w:bottom w:w="15" w:type="dxa"/>
              <w:right w:w="15" w:type="dxa"/>
            </w:tcMar>
            <w:vAlign w:val="center"/>
          </w:tcPr>
          <w:p w14:paraId="4EB0C4B5" w14:textId="77777777" w:rsidR="00B430B5" w:rsidRPr="003A3199" w:rsidRDefault="00B430B5" w:rsidP="00E02405">
            <w:pPr>
              <w:jc w:val="both"/>
              <w:rPr>
                <w:color w:val="000000" w:themeColor="text1"/>
                <w:sz w:val="28"/>
                <w:szCs w:val="28"/>
                <w:lang w:val="kk-KZ"/>
              </w:rPr>
            </w:pPr>
          </w:p>
          <w:p w14:paraId="6E773EAD" w14:textId="77777777" w:rsidR="00B430B5" w:rsidRPr="003A3199" w:rsidRDefault="00B430B5" w:rsidP="00E02405">
            <w:pPr>
              <w:jc w:val="both"/>
              <w:rPr>
                <w:color w:val="000000" w:themeColor="text1"/>
                <w:sz w:val="28"/>
                <w:szCs w:val="28"/>
                <w:lang w:val="kk-KZ"/>
              </w:rPr>
            </w:pPr>
          </w:p>
        </w:tc>
      </w:tr>
    </w:tbl>
    <w:p w14:paraId="412EE070" w14:textId="77777777" w:rsidR="00B430B5" w:rsidRPr="003A3199" w:rsidRDefault="00B430B5" w:rsidP="00B430B5">
      <w:pPr>
        <w:ind w:firstLine="708"/>
        <w:jc w:val="both"/>
        <w:rPr>
          <w:color w:val="000000" w:themeColor="text1"/>
          <w:sz w:val="28"/>
          <w:szCs w:val="28"/>
          <w:lang w:val="kk-KZ"/>
        </w:rPr>
      </w:pPr>
      <w:bookmarkStart w:id="581" w:name="z681"/>
      <w:r w:rsidRPr="003A3199">
        <w:rPr>
          <w:color w:val="000000" w:themeColor="text1"/>
          <w:sz w:val="28"/>
          <w:szCs w:val="28"/>
          <w:lang w:val="kk-KZ"/>
        </w:rPr>
        <w:t>4. Конкурсқа қатысуға ниет білдірген әлеуетті өнім беруші конкурсқа қатысуға өтініммен тауарларды, жұмыстарды, көрсетілетін қызметтерді сатып алу үшін бөлінген соманың бір пайызы мөлшерінде конкурсқа қатысуға өтінімді қамтамасыз етуді төменде санамаланған нысандардың біріне енгізеді:</w:t>
      </w:r>
    </w:p>
    <w:bookmarkEnd w:id="581"/>
    <w:p w14:paraId="3E650D9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әлеуетті өнім берушінің электрондық әмиянындағы ақша;</w:t>
      </w:r>
    </w:p>
    <w:p w14:paraId="45C833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осы КҚ-ға 19-қосымшаға сәйкес электрондық құжат нысанында берілетін банктік кепілдік.</w:t>
      </w:r>
    </w:p>
    <w:p w14:paraId="2C6F6BB1" w14:textId="77777777" w:rsidR="00B430B5" w:rsidRPr="003A3199" w:rsidRDefault="00B430B5" w:rsidP="00B430B5">
      <w:pPr>
        <w:ind w:firstLine="708"/>
        <w:jc w:val="both"/>
        <w:rPr>
          <w:color w:val="000000" w:themeColor="text1"/>
          <w:sz w:val="28"/>
          <w:szCs w:val="28"/>
          <w:lang w:val="kk-KZ"/>
        </w:rPr>
      </w:pPr>
      <w:bookmarkStart w:id="582" w:name="z682"/>
      <w:r w:rsidRPr="003A3199">
        <w:rPr>
          <w:color w:val="000000" w:themeColor="text1"/>
          <w:sz w:val="28"/>
          <w:szCs w:val="28"/>
          <w:lang w:val="kk-KZ"/>
        </w:rPr>
        <w:t>5. Конкурсқа қатысу өтінімді қамтамасыз етудің қолданылу мерзімі конкурсқа қатысуға өтінімнің өзінің мерзімінен кем болмауға тиіс.</w:t>
      </w:r>
    </w:p>
    <w:p w14:paraId="49831E3F" w14:textId="77777777" w:rsidR="00B430B5" w:rsidRPr="003A3199" w:rsidRDefault="00B430B5" w:rsidP="00B430B5">
      <w:pPr>
        <w:jc w:val="both"/>
        <w:rPr>
          <w:color w:val="000000" w:themeColor="text1"/>
          <w:sz w:val="28"/>
          <w:szCs w:val="28"/>
          <w:lang w:val="kk-KZ"/>
        </w:rPr>
      </w:pPr>
    </w:p>
    <w:p w14:paraId="462C3286" w14:textId="77777777" w:rsidR="00B430B5" w:rsidRPr="003A3199" w:rsidRDefault="00B430B5" w:rsidP="00B430B5">
      <w:pPr>
        <w:jc w:val="center"/>
        <w:rPr>
          <w:b/>
          <w:color w:val="000000" w:themeColor="text1"/>
          <w:sz w:val="28"/>
          <w:szCs w:val="28"/>
          <w:lang w:val="kk-KZ"/>
        </w:rPr>
      </w:pPr>
      <w:bookmarkStart w:id="583" w:name="z694"/>
      <w:bookmarkEnd w:id="582"/>
      <w:r w:rsidRPr="003A3199">
        <w:rPr>
          <w:b/>
          <w:color w:val="000000" w:themeColor="text1"/>
          <w:sz w:val="28"/>
          <w:szCs w:val="28"/>
          <w:lang w:val="kk-KZ"/>
        </w:rPr>
        <w:t>2. Конкурстық құжаттаманың жобасын алдын ала талқылау, ұйымдастырушының немесе тапсырыс берушінің конкурстық құжаттама ережелерін түсіндіруі</w:t>
      </w:r>
    </w:p>
    <w:p w14:paraId="289B1E24" w14:textId="77777777" w:rsidR="00B430B5" w:rsidRPr="003A3199" w:rsidRDefault="00B430B5" w:rsidP="00B430B5">
      <w:pPr>
        <w:rPr>
          <w:color w:val="000000" w:themeColor="text1"/>
          <w:sz w:val="28"/>
          <w:szCs w:val="28"/>
          <w:lang w:val="kk-KZ"/>
        </w:rPr>
      </w:pPr>
    </w:p>
    <w:p w14:paraId="61E00E49" w14:textId="77777777" w:rsidR="00B430B5" w:rsidRPr="003A3199" w:rsidRDefault="00B430B5" w:rsidP="00B430B5">
      <w:pPr>
        <w:ind w:firstLine="708"/>
        <w:jc w:val="both"/>
        <w:rPr>
          <w:color w:val="000000" w:themeColor="text1"/>
          <w:sz w:val="28"/>
          <w:szCs w:val="28"/>
          <w:lang w:val="kk-KZ"/>
        </w:rPr>
      </w:pPr>
      <w:bookmarkStart w:id="584" w:name="z683"/>
      <w:bookmarkEnd w:id="583"/>
      <w:r w:rsidRPr="003A3199">
        <w:rPr>
          <w:color w:val="000000" w:themeColor="text1"/>
          <w:sz w:val="28"/>
          <w:szCs w:val="28"/>
          <w:lang w:val="kk-KZ"/>
        </w:rPr>
        <w:t>6. КҚ-ның жобасын алдын ала талқылау мемлекеттік сатып алуды өткізу кезінде олар туралы мәліметтер Қазақстан Республикасының мемлекеттік құпиялар туралы заңнамасына сәйкес мемлекеттік құпияларды қамтитын және (немесе) Қазақстан Республикасының Үкіметі айқындаған таратылуы шектеулі қызметтік ақпаратты қамтитын мемлекеттік сатып алуды өткізу кезінде жүзеге асырылмайды.</w:t>
      </w:r>
    </w:p>
    <w:p w14:paraId="6B910419" w14:textId="77777777" w:rsidR="00B430B5" w:rsidRPr="003A3199" w:rsidRDefault="00B430B5" w:rsidP="00B430B5">
      <w:pPr>
        <w:ind w:firstLine="708"/>
        <w:jc w:val="both"/>
        <w:rPr>
          <w:color w:val="000000" w:themeColor="text1"/>
          <w:sz w:val="28"/>
          <w:szCs w:val="28"/>
          <w:lang w:val="kk-KZ"/>
        </w:rPr>
      </w:pPr>
      <w:bookmarkStart w:id="585" w:name="z684"/>
      <w:bookmarkEnd w:id="584"/>
      <w:r w:rsidRPr="003A3199">
        <w:rPr>
          <w:color w:val="000000" w:themeColor="text1"/>
          <w:sz w:val="28"/>
          <w:szCs w:val="28"/>
          <w:lang w:val="kk-KZ"/>
        </w:rPr>
        <w:lastRenderedPageBreak/>
        <w:t>7. КҚ-ның жобасына ескертулерді, сондай-ақ КҚ-ның ережелерін түсіндіру туралы сұрау салуларды әлеуетті өнім берушілер веб-портал арқылы тапсырыс берушіге, ұйымдастырушыға, бірыңғай ұйымдастырушыға мемлекеттік сатып алуды жүзеге асыру туралы хабарландыру орналастырылған күннен бастап екі жұмыс күні ішінде жіберулері мүмкін.</w:t>
      </w:r>
    </w:p>
    <w:p w14:paraId="35571D68" w14:textId="77777777" w:rsidR="00B430B5" w:rsidRPr="003A3199" w:rsidRDefault="00B430B5" w:rsidP="00B430B5">
      <w:pPr>
        <w:ind w:firstLine="708"/>
        <w:jc w:val="both"/>
        <w:rPr>
          <w:color w:val="000000" w:themeColor="text1"/>
          <w:sz w:val="28"/>
          <w:szCs w:val="28"/>
          <w:lang w:val="kk-KZ"/>
        </w:rPr>
      </w:pPr>
      <w:bookmarkStart w:id="586" w:name="z685"/>
      <w:bookmarkEnd w:id="585"/>
      <w:r w:rsidRPr="003A3199">
        <w:rPr>
          <w:color w:val="000000" w:themeColor="text1"/>
          <w:sz w:val="28"/>
          <w:szCs w:val="28"/>
          <w:lang w:val="kk-KZ"/>
        </w:rPr>
        <w:t>8. Мемлекеттік сатып алуды жүзеге асыру туралы хабарландыру орналастырылған күннен бастап бес жұмыс күні ішінде КҚ-ның жобасына ескертулер, сондай-ақ КҚ-ның ережелерін түсіндіру туралы сұрау салулар болмаған кезде КҚ бекітілген болып саналады.</w:t>
      </w:r>
    </w:p>
    <w:p w14:paraId="6A0FEF07" w14:textId="77777777" w:rsidR="00B430B5" w:rsidRPr="003A3199" w:rsidRDefault="00B430B5" w:rsidP="00B430B5">
      <w:pPr>
        <w:ind w:firstLine="708"/>
        <w:jc w:val="both"/>
        <w:rPr>
          <w:color w:val="000000" w:themeColor="text1"/>
          <w:sz w:val="28"/>
          <w:szCs w:val="28"/>
          <w:lang w:val="kk-KZ"/>
        </w:rPr>
      </w:pPr>
      <w:bookmarkStart w:id="587" w:name="z686"/>
      <w:bookmarkEnd w:id="586"/>
      <w:r w:rsidRPr="003A3199">
        <w:rPr>
          <w:color w:val="000000" w:themeColor="text1"/>
          <w:sz w:val="28"/>
          <w:szCs w:val="28"/>
          <w:lang w:val="kk-KZ"/>
        </w:rPr>
        <w:t>9. Ескертулер, сондай-ақ КҚ-ның ережелерін түсіндіру туралы сұрау салулар болған кезде тапсырыс беруші, мемлекеттік сатып алуды ұйымдастырушы КҚ-ның жобасын алдын ала талқылау мерзімі біткен күннен бастап екі жұмыс күні ішінде мынадай шешімдерді қабылдайды:</w:t>
      </w:r>
    </w:p>
    <w:bookmarkEnd w:id="587"/>
    <w:p w14:paraId="0051CD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КҚ-ның жобасына өзгерістер мен (немесе) толықтырулар енгізеді;</w:t>
      </w:r>
    </w:p>
    <w:p w14:paraId="5D5832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оларды қабылдамауына негіздемелерін көрсете отырып, КҚ-ның жобасына ескертулерді қабылдамайды;</w:t>
      </w:r>
    </w:p>
    <w:p w14:paraId="1B9E34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КҚ-ның ережелеріне түсіндірме береді.</w:t>
      </w:r>
    </w:p>
    <w:p w14:paraId="1F5AA0A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КҚ-ның жобасына өзгерістер мен толықтырулар енгізген жағдайда, КҚ-</w:t>
      </w:r>
      <w:proofErr w:type="spellStart"/>
      <w:r w:rsidRPr="003A3199">
        <w:rPr>
          <w:color w:val="000000" w:themeColor="text1"/>
          <w:sz w:val="28"/>
          <w:szCs w:val="28"/>
          <w:lang w:val="kk-KZ"/>
        </w:rPr>
        <w:t>ны</w:t>
      </w:r>
      <w:proofErr w:type="spellEnd"/>
      <w:r w:rsidRPr="003A3199">
        <w:rPr>
          <w:color w:val="000000" w:themeColor="text1"/>
          <w:sz w:val="28"/>
          <w:szCs w:val="28"/>
          <w:lang w:val="kk-KZ"/>
        </w:rPr>
        <w:t xml:space="preserve"> бекіткен сияқты тәртіппен веб-порталда өзгертілген КҚ-</w:t>
      </w:r>
      <w:proofErr w:type="spellStart"/>
      <w:r w:rsidRPr="003A3199">
        <w:rPr>
          <w:color w:val="000000" w:themeColor="text1"/>
          <w:sz w:val="28"/>
          <w:szCs w:val="28"/>
          <w:lang w:val="kk-KZ"/>
        </w:rPr>
        <w:t>ны</w:t>
      </w:r>
      <w:proofErr w:type="spellEnd"/>
      <w:r w:rsidRPr="003A3199">
        <w:rPr>
          <w:color w:val="000000" w:themeColor="text1"/>
          <w:sz w:val="28"/>
          <w:szCs w:val="28"/>
          <w:lang w:val="kk-KZ"/>
        </w:rPr>
        <w:t xml:space="preserve"> бекіту туралы шешім қабылданады.</w:t>
      </w:r>
    </w:p>
    <w:p w14:paraId="72D2575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тармақтың 2) және 3) тармақшаларында көзделген шешімдер қабылданған күннен бастап КҚ бекітілген болып саналады.</w:t>
      </w:r>
    </w:p>
    <w:p w14:paraId="0A6DD703" w14:textId="77777777" w:rsidR="00B430B5" w:rsidRPr="003A3199" w:rsidRDefault="00B430B5" w:rsidP="00B430B5">
      <w:pPr>
        <w:ind w:firstLine="708"/>
        <w:jc w:val="both"/>
        <w:rPr>
          <w:color w:val="000000" w:themeColor="text1"/>
          <w:sz w:val="28"/>
          <w:szCs w:val="28"/>
          <w:lang w:val="kk-KZ"/>
        </w:rPr>
      </w:pPr>
      <w:bookmarkStart w:id="588" w:name="z687"/>
      <w:r w:rsidRPr="003A3199">
        <w:rPr>
          <w:color w:val="000000" w:themeColor="text1"/>
          <w:sz w:val="28"/>
          <w:szCs w:val="28"/>
          <w:lang w:val="kk-KZ"/>
        </w:rPr>
        <w:t>10. Ұйымдастырушы КҚ бекітілген күннен бастап бір жұмыс күнінен кешіктірмей веб-порталда КҚ-ның жобасын алдын ала талқылау хаттамасын орналастыруға міндетті.</w:t>
      </w:r>
    </w:p>
    <w:bookmarkEnd w:id="588"/>
    <w:p w14:paraId="32DE54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КҚ-ның жобасына өзгерістер мен (немесе) толықтырулар енгізген жағдайда, мемлекеттік сатып алуды ұйымдастырушы, веб-портал қатысушысы болып табылатын әлеуетті өнім берушілерді автоматты түрде хабардар ете отырып, КҚ-ның жобасын алдын ала талқылау хаттамасымен бірге КҚ-ның бекітілген мәтінін де орналастырады.</w:t>
      </w:r>
    </w:p>
    <w:p w14:paraId="1654C905" w14:textId="77777777" w:rsidR="00B430B5" w:rsidRPr="003A3199" w:rsidRDefault="00B430B5" w:rsidP="00B430B5">
      <w:pPr>
        <w:ind w:firstLine="708"/>
        <w:jc w:val="both"/>
        <w:rPr>
          <w:color w:val="000000" w:themeColor="text1"/>
          <w:sz w:val="28"/>
          <w:szCs w:val="28"/>
          <w:lang w:val="kk-KZ"/>
        </w:rPr>
      </w:pPr>
      <w:bookmarkStart w:id="589" w:name="z688"/>
      <w:r w:rsidRPr="003A3199">
        <w:rPr>
          <w:color w:val="000000" w:themeColor="text1"/>
          <w:sz w:val="28"/>
          <w:szCs w:val="28"/>
          <w:lang w:val="kk-KZ"/>
        </w:rPr>
        <w:t>11. КҚ-ның жобасын алдын ала талқылау хаттамасында КҚ-ның жобасына келіп түскен ескертулер мен олар бойынша қабылданған шешімдер туралы ақпаратты қамтиды.</w:t>
      </w:r>
    </w:p>
    <w:p w14:paraId="4DB07D63" w14:textId="77777777" w:rsidR="00B430B5" w:rsidRPr="003A3199" w:rsidRDefault="00B430B5" w:rsidP="00B430B5">
      <w:pPr>
        <w:ind w:firstLine="708"/>
        <w:jc w:val="both"/>
        <w:rPr>
          <w:color w:val="000000" w:themeColor="text1"/>
          <w:sz w:val="28"/>
          <w:szCs w:val="28"/>
          <w:lang w:val="kk-KZ"/>
        </w:rPr>
      </w:pPr>
      <w:bookmarkStart w:id="590" w:name="z689"/>
      <w:bookmarkEnd w:id="589"/>
      <w:r w:rsidRPr="003A3199">
        <w:rPr>
          <w:color w:val="000000" w:themeColor="text1"/>
          <w:sz w:val="28"/>
          <w:szCs w:val="28"/>
          <w:lang w:val="kk-KZ"/>
        </w:rPr>
        <w:t>12. КҚ-ның жобасына ескертулерді қабылдамау туралы шешім қабылданған жағдайда оларды қабылдамау себептерінің егжей-тегжейлі негіздемесі КҚ-ның жобасын алдын ала талқылау хаттамасында көрсетіледі.</w:t>
      </w:r>
    </w:p>
    <w:p w14:paraId="06C71E21" w14:textId="77777777" w:rsidR="00B430B5" w:rsidRPr="003A3199" w:rsidRDefault="00B430B5" w:rsidP="00B430B5">
      <w:pPr>
        <w:ind w:firstLine="708"/>
        <w:jc w:val="both"/>
        <w:rPr>
          <w:color w:val="000000" w:themeColor="text1"/>
          <w:sz w:val="28"/>
          <w:szCs w:val="28"/>
          <w:lang w:val="kk-KZ"/>
        </w:rPr>
      </w:pPr>
      <w:bookmarkStart w:id="591" w:name="z690"/>
      <w:bookmarkEnd w:id="590"/>
      <w:r w:rsidRPr="003A3199">
        <w:rPr>
          <w:color w:val="000000" w:themeColor="text1"/>
          <w:sz w:val="28"/>
          <w:szCs w:val="28"/>
          <w:lang w:val="kk-KZ"/>
        </w:rPr>
        <w:t>13. КҚ-ның ережелерін түсіндіру туралы веб-портал арқылы әлеуетті өнім берушілерден сұрау салулар келіп түскен кезде КҚ-ның ережелеріне түсіндіру мәтіні КҚ-ның жобасын алдын ала талқылау хаттамасында көрініс табады.</w:t>
      </w:r>
    </w:p>
    <w:p w14:paraId="1FDB7F54" w14:textId="77777777" w:rsidR="00B430B5" w:rsidRPr="003A3199" w:rsidRDefault="00B430B5" w:rsidP="00B430B5">
      <w:pPr>
        <w:jc w:val="both"/>
        <w:rPr>
          <w:color w:val="000000" w:themeColor="text1"/>
          <w:sz w:val="28"/>
          <w:szCs w:val="28"/>
          <w:lang w:val="kk-KZ"/>
        </w:rPr>
      </w:pPr>
      <w:bookmarkStart w:id="592" w:name="z691"/>
      <w:bookmarkEnd w:id="591"/>
      <w:r w:rsidRPr="003A3199">
        <w:rPr>
          <w:color w:val="000000" w:themeColor="text1"/>
          <w:sz w:val="28"/>
          <w:szCs w:val="28"/>
          <w:lang w:val="kk-KZ"/>
        </w:rPr>
        <w:t xml:space="preserve">      14. Алдын ала талқылау нәтижелері бойынша тапсырыс берушінің шешімі Заңда айқындалған тәртіппен </w:t>
      </w:r>
      <w:proofErr w:type="spellStart"/>
      <w:r w:rsidRPr="003A3199">
        <w:rPr>
          <w:color w:val="000000" w:themeColor="text1"/>
          <w:sz w:val="28"/>
          <w:szCs w:val="28"/>
          <w:lang w:val="kk-KZ"/>
        </w:rPr>
        <w:t>шағымдалуы</w:t>
      </w:r>
      <w:proofErr w:type="spellEnd"/>
      <w:r w:rsidRPr="003A3199">
        <w:rPr>
          <w:color w:val="000000" w:themeColor="text1"/>
          <w:sz w:val="28"/>
          <w:szCs w:val="28"/>
          <w:lang w:val="kk-KZ"/>
        </w:rPr>
        <w:t xml:space="preserve"> мүмкін.</w:t>
      </w:r>
    </w:p>
    <w:p w14:paraId="42B07ADA" w14:textId="77777777" w:rsidR="00B430B5" w:rsidRPr="003A3199" w:rsidRDefault="00B430B5" w:rsidP="00B430B5">
      <w:pPr>
        <w:jc w:val="both"/>
        <w:rPr>
          <w:color w:val="000000" w:themeColor="text1"/>
          <w:sz w:val="28"/>
          <w:szCs w:val="28"/>
          <w:lang w:val="kk-KZ"/>
        </w:rPr>
      </w:pPr>
    </w:p>
    <w:p w14:paraId="0765E606" w14:textId="77777777" w:rsidR="00B430B5" w:rsidRPr="003A3199" w:rsidRDefault="00B430B5" w:rsidP="00B430B5">
      <w:pPr>
        <w:jc w:val="center"/>
        <w:rPr>
          <w:b/>
          <w:color w:val="000000" w:themeColor="text1"/>
          <w:sz w:val="28"/>
          <w:szCs w:val="28"/>
          <w:lang w:val="kk-KZ"/>
        </w:rPr>
      </w:pPr>
      <w:bookmarkStart w:id="593" w:name="z693"/>
      <w:bookmarkEnd w:id="592"/>
      <w:r w:rsidRPr="003A3199">
        <w:rPr>
          <w:b/>
          <w:color w:val="000000" w:themeColor="text1"/>
          <w:sz w:val="28"/>
          <w:szCs w:val="28"/>
          <w:lang w:val="kk-KZ"/>
        </w:rPr>
        <w:lastRenderedPageBreak/>
        <w:t>3. Әлеуетті өнім берушілердің конкурсқа қатысуға өтінімді ресімдеуіне және оны ұсынуына қойылатын талаптар</w:t>
      </w:r>
    </w:p>
    <w:p w14:paraId="6B362C13" w14:textId="77777777" w:rsidR="00B430B5" w:rsidRPr="003A3199" w:rsidRDefault="00B430B5" w:rsidP="00B430B5">
      <w:pPr>
        <w:jc w:val="center"/>
        <w:rPr>
          <w:color w:val="000000" w:themeColor="text1"/>
          <w:sz w:val="28"/>
          <w:szCs w:val="28"/>
          <w:lang w:val="kk-KZ"/>
        </w:rPr>
      </w:pPr>
    </w:p>
    <w:p w14:paraId="1845C213" w14:textId="77777777" w:rsidR="00B430B5" w:rsidRPr="003A3199" w:rsidRDefault="00B430B5" w:rsidP="00B430B5">
      <w:pPr>
        <w:ind w:firstLine="708"/>
        <w:jc w:val="both"/>
        <w:rPr>
          <w:color w:val="000000" w:themeColor="text1"/>
          <w:sz w:val="28"/>
          <w:szCs w:val="28"/>
          <w:lang w:val="kk-KZ"/>
        </w:rPr>
      </w:pPr>
      <w:bookmarkStart w:id="594" w:name="z695"/>
      <w:bookmarkEnd w:id="593"/>
      <w:r w:rsidRPr="003A3199">
        <w:rPr>
          <w:color w:val="000000" w:themeColor="text1"/>
          <w:sz w:val="28"/>
          <w:szCs w:val="28"/>
          <w:lang w:val="kk-KZ"/>
        </w:rPr>
        <w:t xml:space="preserve">15. Конкурсқа қатысуға өтінім веб-портал арқылы электрондық құжат нысанында беріледі және конкурсқа қатысуға үміткер әлеуетті өнім берушінің осы КҚ-да көзделген талаптар мен шарттарға сәйкес тауарды беруді жүзеге асыруға (жұмысты орындауға, қызметті көрсетуге) келісімін білдіру нысаны, сондай-ақ әлеуетті өнім берушінің біліктілік талаптарына және Заңның </w:t>
      </w:r>
      <w:r w:rsidRPr="003A3199">
        <w:rPr>
          <w:color w:val="000000" w:themeColor="text1"/>
          <w:sz w:val="28"/>
          <w:szCs w:val="28"/>
          <w:lang w:val="kk-KZ"/>
        </w:rPr>
        <w:br/>
        <w:t>7-бабында белгіленген шектеулерге сәйкестігін растайтын ол туралы мәліметтерді алуға келісімі болып табылады.</w:t>
      </w:r>
    </w:p>
    <w:p w14:paraId="47331F67" w14:textId="77777777" w:rsidR="00B430B5" w:rsidRPr="003A3199" w:rsidRDefault="00B430B5" w:rsidP="00B430B5">
      <w:pPr>
        <w:ind w:firstLine="708"/>
        <w:jc w:val="both"/>
        <w:rPr>
          <w:color w:val="000000" w:themeColor="text1"/>
          <w:sz w:val="28"/>
          <w:szCs w:val="28"/>
          <w:lang w:val="kk-KZ"/>
        </w:rPr>
      </w:pPr>
      <w:bookmarkStart w:id="595" w:name="z696"/>
      <w:bookmarkEnd w:id="594"/>
      <w:r w:rsidRPr="003A3199">
        <w:rPr>
          <w:color w:val="000000" w:themeColor="text1"/>
          <w:sz w:val="28"/>
          <w:szCs w:val="28"/>
          <w:lang w:val="kk-KZ"/>
        </w:rPr>
        <w:t>16. Әлеуетті өнім беруші өтінімді қалыптастыру алдында осы КҚ-ға</w:t>
      </w:r>
      <w:r w:rsidRPr="003A3199">
        <w:rPr>
          <w:color w:val="000000" w:themeColor="text1"/>
          <w:sz w:val="28"/>
          <w:szCs w:val="28"/>
          <w:lang w:val="kk-KZ"/>
        </w:rPr>
        <w:br/>
        <w:t>2-қосымшаға сәйкес конкурсқа қатысу туралы келісімді қабылдайды.</w:t>
      </w:r>
    </w:p>
    <w:p w14:paraId="0F489DB8" w14:textId="77777777" w:rsidR="00B430B5" w:rsidRPr="003A3199" w:rsidRDefault="00B430B5" w:rsidP="00B430B5">
      <w:pPr>
        <w:ind w:firstLine="708"/>
        <w:jc w:val="both"/>
        <w:rPr>
          <w:color w:val="000000" w:themeColor="text1"/>
          <w:sz w:val="28"/>
          <w:szCs w:val="28"/>
          <w:lang w:val="kk-KZ"/>
        </w:rPr>
      </w:pPr>
      <w:bookmarkStart w:id="596" w:name="z697"/>
      <w:bookmarkEnd w:id="595"/>
      <w:r w:rsidRPr="003A3199">
        <w:rPr>
          <w:color w:val="000000" w:themeColor="text1"/>
          <w:sz w:val="28"/>
          <w:szCs w:val="28"/>
          <w:lang w:val="kk-KZ"/>
        </w:rPr>
        <w:t>17. Консорциум ретінде конкурсқа қатысуға ниет білдірген заңды тұлғалар өтінім берер алдында осы КҚ-ға 18-қосымшаға сәйкес бірлескен шаруашылық қызмет туралы шартты (консорциалдық келісім) ресімдейді және веб-порталда жасайды.</w:t>
      </w:r>
      <w:bookmarkStart w:id="597" w:name="z698"/>
      <w:bookmarkEnd w:id="596"/>
    </w:p>
    <w:p w14:paraId="6FD7538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18. Конкурсқа қатысуға өтінім мыналарды қамтиды:</w:t>
      </w:r>
      <w:bookmarkEnd w:id="597"/>
    </w:p>
    <w:p w14:paraId="32ABC73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электрондық цифрлық қолтаңбамен куәландырылған құжаттардың электрондық көшірмелері не оның біліктілік талаптарына сәйкестігін растау үшін әлеуетті өнім беруші ұсынатын электрондық құжаттар:</w:t>
      </w:r>
    </w:p>
    <w:p w14:paraId="0306884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сатып алынатын тауарларды өндіруге, қайта өңдеуге, жеткізуге және өткізуге, жұмыстарды орындауға, қызметтер көрсетуге құқығын растайтын рұқсаттар (хабарламалар) және (немесе) патенттер, куәліктер, сертификаттар, сертификаттар, басқа да құжаттар;</w:t>
      </w:r>
    </w:p>
    <w:p w14:paraId="2CA7234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заңды тұлғаны мемлекеттік тіркеу (қайта тіркеу) туралы куәлік немесе анықтама. Егер заңды тұлға қызметті Қазақстан Республикасының заңнамасында белгіленген тәртіппен бекітілген үлгілік жарғы негізінде жүзеге асыратын болса, онда мемлекеттік тіркеу туралы өтініш;</w:t>
      </w:r>
    </w:p>
    <w:p w14:paraId="2301FF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заңды тұлға қызметін үлгілік жарғы негізінде жүзеге асыратын жағдайларды қоспағанда, заңнамада белгіленген тәртіппен бекітілген Жарғы;</w:t>
      </w:r>
    </w:p>
    <w:p w14:paraId="1EA3F61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құрылтайшы немесе құрылтайшылар құрамы туралы мәліметтерді қамтитын құрылтай құжаты (егер жарғыда құрылтайшылар немесе құрылтайшылар құрамы туралы мәліметтер болмаса) не акцияларды ұстаушылар тізілімінен үзінді көшірме;</w:t>
      </w:r>
    </w:p>
    <w:p w14:paraId="132496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көшірмелерін қоса бере отырып, конкурста сатып алынатын қызметтерге ұқсас соңғы он бес жыл ішінде әлеуетті өнім беруші көрсеткен қызметтердің көлемі туралы мәліметтер;</w:t>
      </w:r>
    </w:p>
    <w:p w14:paraId="7DBF531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көшірмелерін қоса бере отырып, қызметтер көрсету үшін конкурстық құжаттамада көзделген материалдық ресурстардың болуы туралы мәліметтер (бұл талап мемлекеттік әлеуметтік тапсырыс қызметтерін бір қаржы жылынан астам мерзімге мемлекеттік сатып алған жағдайда белгіленеді);</w:t>
      </w:r>
    </w:p>
    <w:p w14:paraId="2FE2CA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 xml:space="preserve">Қазақстан Республикасы Қоғамдық даму министрінің 2018 жылғы </w:t>
      </w:r>
      <w:r w:rsidRPr="003A3199">
        <w:rPr>
          <w:color w:val="000000" w:themeColor="text1"/>
          <w:sz w:val="28"/>
          <w:szCs w:val="28"/>
          <w:lang w:val="kk-KZ"/>
        </w:rPr>
        <w:br/>
        <w:t>15 тамыздағы № 19 бұйрығымен бекітілген Мемлекеттік әлеуметтік тапсырыс стандарттарына сәйкес әлеуметтік жобаны және (немесе) әлеуметтік бағдарламаны іске асыруға тартылатын білікті мамандар туралы мәліметтер (нормативтік құқықтық актілерді мемлекеттік тіркеу тізілімінде № 17314 болып тіркелген).</w:t>
      </w:r>
    </w:p>
    <w:p w14:paraId="2A751A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КҚ-ға 9, 10, 11 және 12-қосымшаларға сәйкес мемлекеттік сатып алу процесіне қатысу үшін біліктілігі туралы мәліметтер;</w:t>
      </w:r>
    </w:p>
    <w:p w14:paraId="698529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КҚ-ға 20-қосымшаға сәйкес конкурста сатып алу нысанасы болып табылатын жұмыстарды орындау жөніндегі қосалқы мердігерлер (қызметтер көрсету кезіндегі бірлесіп орындаушылар) туралы мәліметтер және әлеуетті өнім берушінің қосалқы мердігерлерге (бірлесіп орындаушыларға) жиынтығында жұмыстардың (құрылыс құнының), көрсетілетін қызметтердің екіден бірінен астам көлемін қосалқы мердігерлікке (бірлесіп орындауға) беруге тыйым салу шарты.</w:t>
      </w:r>
    </w:p>
    <w:p w14:paraId="349D12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 жұмыстардың не көрсетілетін қызметтердің қосалқы мердігерлерін (бірлесіп орындаушыларын) тартуды көздеген жағдайда, әлеуетті өнім беруші ұйымдастырушыға тартылатын қосалқы мердігерлердің (бірлесіп орындаушылардың) біліктілік талаптарына сәйкестігін растайтын құжаттардың электрондық көшірмелерін ұсынады.</w:t>
      </w:r>
    </w:p>
    <w:p w14:paraId="08D55F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тармақшаның бірінші бөлігінің үшінші, төртінші, бесінші, алтыншы және жетінші абзацтарының талаптары мемлекеттік әлеуметтік тапсырыста көзделген қызметтерді мемлекеттік сатып алу жөніндегі конкурсты жүзеге асыру кезінде қолданылады.</w:t>
      </w:r>
    </w:p>
    <w:p w14:paraId="7CBAF8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сатып алынатын тауарларға, жұмыстарға, көрсетілетін қызметтерге ұлттық стандарттарды, ал олар болмаған жағдайда мемлекетаралық стандарттарды көрсете отырып техникалық ерекшелікті қамтиды. Бұл ретте ұлттық және мемлекетаралық стандарттар болмаған кезде, сатып алынатын тауарлардың, жұмыстардың, көрсетілетін қызметтердің талап етілетін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өндірістік үлгілерін, тауардың шығу жері мен өндірушінің атауын, және басқа да сипаттамаларын көрсете отырып, жұмыстар мен көрсетілетін қызметтер үшін осы КҚ-ға 13, 14, 15 және 16-қосымшаларға, тауарлар үшін осы КҚ-ға 17-қосымшаға сәйкес үлгі бойынша көрсетіледі. Қажет болған жағдайда техникалық ерекшелікте нормативтік-техникалық құжаттама көрсетіледі.</w:t>
      </w:r>
    </w:p>
    <w:p w14:paraId="2BD34B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Қажет болған жағдайда техникалық ерекшелікте нормативтік-техникалық құжаттама көрсетіледі;</w:t>
      </w:r>
    </w:p>
    <w:p w14:paraId="6410D9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Тапсырыс берушінің талаптарына сәйкес әрбір жинақтаушы тауар туралы техникалық ерекшелікті жеке ұсынады.</w:t>
      </w:r>
    </w:p>
    <w:p w14:paraId="7563F4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конкурсқа қатысуға өтінімді қамтамасыз етуді заңнамада белгіленген мөлшерде, мынадай:</w:t>
      </w:r>
    </w:p>
    <w:p w14:paraId="16A7F3D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осы КҚ-ға 19-қосымшаға сәйкес электрондық құжат нысанында берілетін банктік кепілдік;</w:t>
      </w:r>
    </w:p>
    <w:p w14:paraId="44419B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электрондық әмиянындағы ақша;</w:t>
      </w:r>
    </w:p>
    <w:p w14:paraId="240993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осы КҚ-ға 3-қосымшаға сәйкес әлеуетті өнім берушінің бастапқы бағасы.</w:t>
      </w:r>
    </w:p>
    <w:p w14:paraId="1E75DCA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осы КҚ-ға 4-қосымшаға сәйкес бенефициарлық иелену туралы ақпарат, ол өтініміміз жеңімпаз деп танылған жағдайда қорытындылар туралы хаттамада ашылуға тиіс.</w:t>
      </w:r>
      <w:bookmarkStart w:id="598" w:name="z699"/>
    </w:p>
    <w:p w14:paraId="2A9DE8F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19. Конкурстық өтінімнің қолданылу мерзімі конкурстық өтінімдер ашылған күннен бастап кемінде күнтізбелік алпыс күнді құрайды</w:t>
      </w:r>
      <w:bookmarkStart w:id="599" w:name="z700"/>
      <w:bookmarkEnd w:id="598"/>
    </w:p>
    <w:p w14:paraId="06FE91A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20. Конкурсқа қатысуға өтінімде қамтылатын қағаз құжаттардың электрондық көшірмелері бейненің түсіне қарамастан, дәл және анық болуы тиіс.</w:t>
      </w:r>
      <w:bookmarkStart w:id="600" w:name="z701"/>
      <w:bookmarkEnd w:id="599"/>
    </w:p>
    <w:p w14:paraId="6F26E2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21. Конкурсқа қатысуға өтінім, сондай-ақ конкурсқа қатысуға өтінімге қатысты бүкіл хат-хабарлар мен құжаттар әлеуетті өнім берушінің таңдауы бойынша қазақ немесе орыс тілдерінде жасалады және беріледі. </w:t>
      </w:r>
      <w:bookmarkEnd w:id="600"/>
    </w:p>
    <w:p w14:paraId="41DF525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Оларды әлеуетті өнім беруші басқа тілде жасаған және ұсынған жағдайда оларға дәл (нотариалдық расталған) аудармасы қоса беріледі.</w:t>
      </w:r>
    </w:p>
    <w:p w14:paraId="2F669744" w14:textId="77777777" w:rsidR="00B430B5" w:rsidRPr="003A3199" w:rsidRDefault="00B430B5" w:rsidP="00B430B5">
      <w:pPr>
        <w:jc w:val="center"/>
        <w:rPr>
          <w:bCs/>
          <w:color w:val="000000" w:themeColor="text1"/>
          <w:sz w:val="28"/>
          <w:szCs w:val="28"/>
          <w:lang w:val="kk-KZ"/>
        </w:rPr>
      </w:pPr>
      <w:bookmarkStart w:id="601" w:name="z702"/>
    </w:p>
    <w:p w14:paraId="0DC5E65F"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4. Конкурсқа қатысуға өтінімді ұсыну </w:t>
      </w:r>
      <w:proofErr w:type="spellStart"/>
      <w:r w:rsidRPr="003A3199">
        <w:rPr>
          <w:b/>
          <w:color w:val="000000" w:themeColor="text1"/>
          <w:sz w:val="28"/>
          <w:szCs w:val="28"/>
          <w:lang w:val="kk-KZ"/>
        </w:rPr>
        <w:t>тәртібi</w:t>
      </w:r>
      <w:proofErr w:type="spellEnd"/>
    </w:p>
    <w:p w14:paraId="7C2375BE" w14:textId="77777777" w:rsidR="00B430B5" w:rsidRPr="003A3199" w:rsidRDefault="00B430B5" w:rsidP="00B430B5">
      <w:pPr>
        <w:jc w:val="both"/>
        <w:rPr>
          <w:color w:val="000000" w:themeColor="text1"/>
          <w:sz w:val="28"/>
          <w:szCs w:val="28"/>
          <w:lang w:val="kk-KZ"/>
        </w:rPr>
      </w:pPr>
      <w:bookmarkStart w:id="602" w:name="z703"/>
      <w:bookmarkEnd w:id="601"/>
      <w:r w:rsidRPr="003A3199">
        <w:rPr>
          <w:color w:val="000000" w:themeColor="text1"/>
          <w:sz w:val="28"/>
          <w:szCs w:val="28"/>
          <w:lang w:val="kk-KZ"/>
        </w:rPr>
        <w:t xml:space="preserve">      </w:t>
      </w:r>
    </w:p>
    <w:p w14:paraId="7768F2C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22. Конкурсқа қатысуға өтінімді әлеуетті өнім беруші веб-порталды пайдалана отырып, ұйымдастырушыға электрондық құжат нысанында береді.</w:t>
      </w:r>
      <w:bookmarkStart w:id="603" w:name="z704"/>
      <w:bookmarkEnd w:id="602"/>
    </w:p>
    <w:p w14:paraId="1037C1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23. Әлеуетті өнім берушілер ұсынған конкурсқа қатысуға өтінімдер </w:t>
      </w:r>
      <w:r w:rsidRPr="003A3199">
        <w:rPr>
          <w:color w:val="000000" w:themeColor="text1"/>
          <w:sz w:val="28"/>
          <w:szCs w:val="28"/>
          <w:lang w:val="kk-KZ"/>
        </w:rPr>
        <w:br/>
        <w:t xml:space="preserve">веб-порталда автоматты түрде тіркеледі. </w:t>
      </w:r>
    </w:p>
    <w:p w14:paraId="4608E350" w14:textId="77777777" w:rsidR="00B430B5" w:rsidRPr="003A3199" w:rsidRDefault="00B430B5" w:rsidP="00B430B5">
      <w:pPr>
        <w:ind w:firstLine="708"/>
        <w:jc w:val="both"/>
        <w:rPr>
          <w:color w:val="000000" w:themeColor="text1"/>
          <w:sz w:val="28"/>
          <w:szCs w:val="28"/>
          <w:lang w:val="kk-KZ"/>
        </w:rPr>
      </w:pPr>
      <w:bookmarkStart w:id="604" w:name="z705"/>
      <w:bookmarkEnd w:id="603"/>
      <w:r w:rsidRPr="003A3199">
        <w:rPr>
          <w:color w:val="000000" w:themeColor="text1"/>
          <w:sz w:val="28"/>
          <w:szCs w:val="28"/>
          <w:lang w:val="kk-KZ"/>
        </w:rPr>
        <w:t>24. Конкурсқа қатысуға өтінім берген өнім берушіге тиісті хабарламаны веб-порталмен автоматты түрде жіберген сәтте конкурсқа қатысуға берілген өтінім қабылданған болып есептеледі.</w:t>
      </w:r>
    </w:p>
    <w:p w14:paraId="5E054A87" w14:textId="77777777" w:rsidR="00B430B5" w:rsidRPr="003A3199" w:rsidRDefault="00B430B5" w:rsidP="00B430B5">
      <w:pPr>
        <w:ind w:firstLine="708"/>
        <w:jc w:val="both"/>
        <w:rPr>
          <w:color w:val="000000" w:themeColor="text1"/>
          <w:sz w:val="28"/>
          <w:szCs w:val="28"/>
          <w:lang w:val="kk-KZ"/>
        </w:rPr>
      </w:pPr>
      <w:bookmarkStart w:id="605" w:name="z706"/>
      <w:bookmarkEnd w:id="604"/>
      <w:r w:rsidRPr="003A3199">
        <w:rPr>
          <w:color w:val="000000" w:themeColor="text1"/>
          <w:sz w:val="28"/>
          <w:szCs w:val="28"/>
          <w:lang w:val="kk-KZ"/>
        </w:rPr>
        <w:t>25. Әлеуетті өнім берушінің конкурсқа қатысуға берген өтінімі мынадай:</w:t>
      </w:r>
    </w:p>
    <w:bookmarkEnd w:id="605"/>
    <w:p w14:paraId="0C090E6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егер әлеуетті өнім беруші бұрын осы конкурсқа қатысуға өтінім берген;</w:t>
      </w:r>
    </w:p>
    <w:p w14:paraId="527AA5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конкурсқа қатысуға берілген өтінім осы конкурсқа қатысуға берілетін өтінімдерді қабылдаудың соңғы мерзімі аяқталғаннан кейін түскен;</w:t>
      </w:r>
    </w:p>
    <w:p w14:paraId="461F1F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конкурстық баға ұсынысы осы тауарларды, жұмыстарды, көрсетілетін қызметтерді сатып алу үшін бөлінген сомадан асып түскен;</w:t>
      </w:r>
    </w:p>
    <w:p w14:paraId="331AFD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Заңның 7-бабы 1-тармағының 1), 3), 4), 5), 6) және 8) тармақшаларында көзделген жағдайларында веб-порталдан автоматты түрде кері қайтарылады.</w:t>
      </w:r>
    </w:p>
    <w:p w14:paraId="2D82F512" w14:textId="77777777" w:rsidR="00B430B5" w:rsidRPr="003A3199" w:rsidRDefault="00B430B5" w:rsidP="00B430B5">
      <w:pPr>
        <w:ind w:firstLine="708"/>
        <w:jc w:val="both"/>
        <w:rPr>
          <w:color w:val="000000" w:themeColor="text1"/>
          <w:sz w:val="28"/>
          <w:szCs w:val="28"/>
          <w:lang w:val="kk-KZ"/>
        </w:rPr>
      </w:pPr>
      <w:bookmarkStart w:id="606" w:name="z707"/>
      <w:r w:rsidRPr="003A3199">
        <w:rPr>
          <w:color w:val="000000" w:themeColor="text1"/>
          <w:sz w:val="28"/>
          <w:szCs w:val="28"/>
          <w:lang w:val="kk-KZ"/>
        </w:rPr>
        <w:t>26. Әлеуетті өнім берушінің конкурстық баға ұсынысы теңгемен көрсетіледі.</w:t>
      </w:r>
    </w:p>
    <w:p w14:paraId="14008CDB" w14:textId="13EF2257" w:rsidR="00B430B5" w:rsidRPr="003A3199" w:rsidRDefault="00B430B5" w:rsidP="00B430B5">
      <w:pPr>
        <w:rPr>
          <w:bCs/>
          <w:color w:val="000000" w:themeColor="text1"/>
          <w:sz w:val="28"/>
          <w:szCs w:val="28"/>
          <w:lang w:val="kk-KZ"/>
        </w:rPr>
      </w:pPr>
      <w:bookmarkStart w:id="607" w:name="z708"/>
      <w:bookmarkEnd w:id="606"/>
    </w:p>
    <w:p w14:paraId="742874D0"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5. Конкурсқа қатысуға өтінімдерді өзгерту және оларды кері қайтарып алу</w:t>
      </w:r>
    </w:p>
    <w:p w14:paraId="4F1645CC" w14:textId="77777777" w:rsidR="00B430B5" w:rsidRPr="003A3199" w:rsidRDefault="00B430B5" w:rsidP="00B430B5">
      <w:pPr>
        <w:jc w:val="both"/>
        <w:rPr>
          <w:color w:val="000000" w:themeColor="text1"/>
          <w:sz w:val="28"/>
          <w:szCs w:val="28"/>
          <w:lang w:val="kk-KZ"/>
        </w:rPr>
      </w:pPr>
      <w:bookmarkStart w:id="608" w:name="z709"/>
      <w:bookmarkEnd w:id="607"/>
      <w:r w:rsidRPr="003A3199">
        <w:rPr>
          <w:color w:val="000000" w:themeColor="text1"/>
          <w:sz w:val="28"/>
          <w:szCs w:val="28"/>
          <w:lang w:val="kk-KZ"/>
        </w:rPr>
        <w:t xml:space="preserve">      </w:t>
      </w:r>
    </w:p>
    <w:p w14:paraId="2480953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27. Әлеуетті өнім беруші конкурсқа қатысуға өтінімдерді ұсыну мерзімі аяқталатын күннен кешіктірмей мыналарға:</w:t>
      </w:r>
    </w:p>
    <w:bookmarkEnd w:id="608"/>
    <w:p w14:paraId="73E99E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1) енгізілген конкурсқа қатысуға өтінімін өзгертуге және (немесе) толықтыруға;</w:t>
      </w:r>
    </w:p>
    <w:p w14:paraId="646113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өзі енгізген конкурсқа қатысуға өтінімін қамтамасыз етуді қайтарып алу құқығын жоғалтпастан, өзінің конкурсқа қатысуға өтінімін қайтарып алуға құқылы.</w:t>
      </w:r>
    </w:p>
    <w:p w14:paraId="7B2C061D" w14:textId="77777777" w:rsidR="00B430B5" w:rsidRPr="003A3199" w:rsidRDefault="00B430B5" w:rsidP="00B430B5">
      <w:pPr>
        <w:ind w:firstLine="708"/>
        <w:jc w:val="both"/>
        <w:rPr>
          <w:color w:val="000000" w:themeColor="text1"/>
          <w:sz w:val="28"/>
          <w:szCs w:val="28"/>
          <w:lang w:val="kk-KZ"/>
        </w:rPr>
      </w:pPr>
      <w:bookmarkStart w:id="609" w:name="z710"/>
      <w:r w:rsidRPr="003A3199">
        <w:rPr>
          <w:color w:val="000000" w:themeColor="text1"/>
          <w:sz w:val="28"/>
          <w:szCs w:val="28"/>
          <w:lang w:val="kk-KZ"/>
        </w:rPr>
        <w:t>28. Конкурсқа қатысуға өтінімдерді ұсынудың түпкілікті мерзімі біткеннен кейін конкурсқа қатысуға өтінімді қайтарып алу сияқты, оған өзгерістер мен (немесе) толықтырулар енгізуге жол берілмейді.</w:t>
      </w:r>
    </w:p>
    <w:p w14:paraId="62F38982" w14:textId="77777777" w:rsidR="00B430B5" w:rsidRPr="003A3199" w:rsidRDefault="00B430B5" w:rsidP="00B430B5">
      <w:pPr>
        <w:ind w:firstLine="708"/>
        <w:jc w:val="both"/>
        <w:rPr>
          <w:color w:val="000000" w:themeColor="text1"/>
          <w:sz w:val="28"/>
          <w:szCs w:val="28"/>
          <w:lang w:val="kk-KZ"/>
        </w:rPr>
      </w:pPr>
      <w:bookmarkStart w:id="610" w:name="z711"/>
      <w:bookmarkEnd w:id="609"/>
      <w:r w:rsidRPr="003A3199">
        <w:rPr>
          <w:color w:val="000000" w:themeColor="text1"/>
          <w:sz w:val="28"/>
          <w:szCs w:val="28"/>
          <w:lang w:val="kk-KZ"/>
        </w:rPr>
        <w:t>29. Әлеуетті өнім беруші, оның конкурсқа қатысуымен байланысты барлық шығыстарды көтереді. Тапсырыс беруші, ұйымдастырушы, конкурстық комиссия, сараптау комиссиясы (сарапшы) конкурстың қорытындыларына қарамастан, осы шығыстарды өтеу жөніндегі міндеттемелерді көтермейді.</w:t>
      </w:r>
    </w:p>
    <w:p w14:paraId="33EF2D8C" w14:textId="77777777" w:rsidR="00B430B5" w:rsidRPr="003A3199" w:rsidRDefault="00B430B5" w:rsidP="00B430B5">
      <w:pPr>
        <w:jc w:val="both"/>
        <w:rPr>
          <w:color w:val="000000" w:themeColor="text1"/>
          <w:sz w:val="28"/>
          <w:szCs w:val="28"/>
          <w:lang w:val="kk-KZ"/>
        </w:rPr>
      </w:pPr>
    </w:p>
    <w:p w14:paraId="79B32E38" w14:textId="77777777" w:rsidR="00B430B5" w:rsidRPr="003A3199" w:rsidRDefault="00B430B5" w:rsidP="00B430B5">
      <w:pPr>
        <w:ind w:firstLine="708"/>
        <w:jc w:val="center"/>
        <w:rPr>
          <w:color w:val="000000" w:themeColor="text1"/>
          <w:sz w:val="28"/>
          <w:szCs w:val="28"/>
          <w:lang w:val="kk-KZ"/>
        </w:rPr>
      </w:pPr>
      <w:bookmarkStart w:id="611" w:name="z712"/>
      <w:bookmarkEnd w:id="610"/>
      <w:r w:rsidRPr="003A3199">
        <w:rPr>
          <w:b/>
          <w:color w:val="000000" w:themeColor="text1"/>
          <w:sz w:val="28"/>
          <w:szCs w:val="28"/>
          <w:lang w:val="kk-KZ"/>
        </w:rPr>
        <w:t>6. Конкурсқа қатысуға өтінімдерді ашу</w:t>
      </w:r>
    </w:p>
    <w:p w14:paraId="6A011CCB" w14:textId="77777777" w:rsidR="00B430B5" w:rsidRPr="003A3199" w:rsidRDefault="00B430B5" w:rsidP="00B430B5">
      <w:pPr>
        <w:jc w:val="both"/>
        <w:rPr>
          <w:color w:val="000000" w:themeColor="text1"/>
          <w:sz w:val="28"/>
          <w:szCs w:val="28"/>
          <w:lang w:val="kk-KZ"/>
        </w:rPr>
      </w:pPr>
      <w:bookmarkStart w:id="612" w:name="z713"/>
      <w:bookmarkEnd w:id="611"/>
      <w:r w:rsidRPr="003A3199">
        <w:rPr>
          <w:color w:val="000000" w:themeColor="text1"/>
          <w:sz w:val="28"/>
          <w:szCs w:val="28"/>
          <w:lang w:val="kk-KZ"/>
        </w:rPr>
        <w:t xml:space="preserve">      </w:t>
      </w:r>
    </w:p>
    <w:p w14:paraId="47BA7A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30. Конкурсқа қатысуға өтінімдерді қабылдаудың түпкілікті мерзімінің күні мен уақыты басталғаннан кейін бес минуттың ішінде веб-портал конкурсқа қатысуға өтінімдерді автоматты түрде ашуды жүргізеді.</w:t>
      </w:r>
    </w:p>
    <w:bookmarkEnd w:id="612"/>
    <w:p w14:paraId="580309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конкурсқа (лотқа) қатысуға бір ғана өтінім конкурсқа (лотқа) ұсынылған болса, онда мұндай өтінім де ашылады және қаралады.</w:t>
      </w:r>
    </w:p>
    <w:p w14:paraId="078BF050" w14:textId="77777777" w:rsidR="00B430B5" w:rsidRPr="003A3199" w:rsidRDefault="00B430B5" w:rsidP="00B430B5">
      <w:pPr>
        <w:ind w:firstLine="708"/>
        <w:jc w:val="both"/>
        <w:rPr>
          <w:color w:val="000000" w:themeColor="text1"/>
          <w:sz w:val="28"/>
          <w:szCs w:val="28"/>
          <w:lang w:val="kk-KZ"/>
        </w:rPr>
      </w:pPr>
      <w:bookmarkStart w:id="613" w:name="z714"/>
      <w:r w:rsidRPr="003A3199">
        <w:rPr>
          <w:color w:val="000000" w:themeColor="text1"/>
          <w:sz w:val="28"/>
          <w:szCs w:val="28"/>
          <w:lang w:val="kk-KZ"/>
        </w:rPr>
        <w:t xml:space="preserve">31. Конкурсқа қатысуға өтінімдерді ашу хаттамасын ашылған күні </w:t>
      </w:r>
      <w:r w:rsidRPr="003A3199">
        <w:rPr>
          <w:color w:val="000000" w:themeColor="text1"/>
          <w:sz w:val="28"/>
          <w:szCs w:val="28"/>
          <w:lang w:val="kk-KZ"/>
        </w:rPr>
        <w:br/>
        <w:t>веб-портал автоматты түрде жариялайды. Бұл ретте веб-портал Конкурстық комиссияның мүшелеріне, веб-порталда автоматты түрде тіркелген әлеуетті өнім берушілерге автоматты түрде хабарламалар таратады.</w:t>
      </w:r>
    </w:p>
    <w:p w14:paraId="1E8EDC45" w14:textId="77777777" w:rsidR="00B430B5" w:rsidRPr="003A3199" w:rsidRDefault="00B430B5" w:rsidP="00B430B5">
      <w:pPr>
        <w:jc w:val="both"/>
        <w:rPr>
          <w:color w:val="000000" w:themeColor="text1"/>
          <w:sz w:val="28"/>
          <w:szCs w:val="28"/>
          <w:lang w:val="kk-KZ"/>
        </w:rPr>
      </w:pPr>
      <w:bookmarkStart w:id="614" w:name="z715"/>
      <w:bookmarkEnd w:id="613"/>
      <w:r w:rsidRPr="003A3199">
        <w:rPr>
          <w:color w:val="000000" w:themeColor="text1"/>
          <w:sz w:val="28"/>
          <w:szCs w:val="28"/>
          <w:lang w:val="kk-KZ"/>
        </w:rPr>
        <w:t xml:space="preserve">       </w:t>
      </w:r>
      <w:r w:rsidRPr="003A3199">
        <w:rPr>
          <w:color w:val="000000" w:themeColor="text1"/>
          <w:sz w:val="28"/>
          <w:szCs w:val="28"/>
          <w:lang w:val="kk-KZ"/>
        </w:rPr>
        <w:tab/>
        <w:t xml:space="preserve"> </w:t>
      </w:r>
    </w:p>
    <w:p w14:paraId="69A5072D" w14:textId="77777777" w:rsidR="00B430B5" w:rsidRPr="003A3199" w:rsidRDefault="00B430B5" w:rsidP="00B430B5">
      <w:pPr>
        <w:jc w:val="center"/>
        <w:rPr>
          <w:color w:val="000000" w:themeColor="text1"/>
          <w:sz w:val="28"/>
          <w:szCs w:val="28"/>
          <w:lang w:val="kk-KZ"/>
        </w:rPr>
      </w:pPr>
      <w:bookmarkStart w:id="615" w:name="z716"/>
      <w:bookmarkEnd w:id="614"/>
      <w:r w:rsidRPr="003A3199">
        <w:rPr>
          <w:b/>
          <w:color w:val="000000" w:themeColor="text1"/>
          <w:sz w:val="28"/>
          <w:szCs w:val="28"/>
          <w:lang w:val="kk-KZ"/>
        </w:rPr>
        <w:t>7. Конкурсқа қатысуға өтінімдерді қарау</w:t>
      </w:r>
    </w:p>
    <w:p w14:paraId="7B112774" w14:textId="77777777" w:rsidR="00B430B5" w:rsidRPr="003A3199" w:rsidRDefault="00B430B5" w:rsidP="00B430B5">
      <w:pPr>
        <w:jc w:val="both"/>
        <w:rPr>
          <w:color w:val="000000" w:themeColor="text1"/>
          <w:sz w:val="28"/>
          <w:szCs w:val="28"/>
          <w:lang w:val="kk-KZ"/>
        </w:rPr>
      </w:pPr>
      <w:bookmarkStart w:id="616" w:name="z717"/>
      <w:bookmarkEnd w:id="615"/>
      <w:r w:rsidRPr="003A3199">
        <w:rPr>
          <w:color w:val="000000" w:themeColor="text1"/>
          <w:sz w:val="28"/>
          <w:szCs w:val="28"/>
          <w:lang w:val="kk-KZ"/>
        </w:rPr>
        <w:t xml:space="preserve">      </w:t>
      </w:r>
    </w:p>
    <w:p w14:paraId="5C2392B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32. Конкурсқа қатысуға өтінімдерді қарауды, біліктілік талаптары мен </w:t>
      </w:r>
      <w:r w:rsidRPr="003A3199">
        <w:rPr>
          <w:color w:val="000000" w:themeColor="text1"/>
          <w:sz w:val="28"/>
          <w:szCs w:val="28"/>
          <w:lang w:val="kk-KZ"/>
        </w:rPr>
        <w:br/>
        <w:t>КҚ-ның талаптарына сәйкес келетін әлеуетті өнім берушілерді айқындау мақсатында конкурстық комиссия жүзеге асырады.</w:t>
      </w:r>
    </w:p>
    <w:p w14:paraId="5BC13167" w14:textId="77777777" w:rsidR="00B430B5" w:rsidRPr="003A3199" w:rsidRDefault="00B430B5" w:rsidP="00B430B5">
      <w:pPr>
        <w:ind w:firstLine="708"/>
        <w:jc w:val="both"/>
        <w:rPr>
          <w:color w:val="000000" w:themeColor="text1"/>
          <w:sz w:val="28"/>
          <w:szCs w:val="28"/>
          <w:lang w:val="kk-KZ"/>
        </w:rPr>
      </w:pPr>
      <w:bookmarkStart w:id="617" w:name="z718"/>
      <w:bookmarkEnd w:id="616"/>
      <w:r w:rsidRPr="003A3199">
        <w:rPr>
          <w:color w:val="000000" w:themeColor="text1"/>
          <w:sz w:val="28"/>
          <w:szCs w:val="28"/>
          <w:lang w:val="kk-KZ"/>
        </w:rPr>
        <w:t>33. Конкурстық комиссия:</w:t>
      </w:r>
    </w:p>
    <w:bookmarkEnd w:id="617"/>
    <w:p w14:paraId="1D9126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әлеуетті өнім берушілерден конкурсқа қатысуға өтінімдерді қарауды, бағалауды және салыстыруды оңайлату үшін олардың өтінімдеріне байланысты материалдар мен түсіндірулерді веб-портал арқылы сұрайды; </w:t>
      </w:r>
    </w:p>
    <w:p w14:paraId="6490B6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конкурсқа қатысуға </w:t>
      </w:r>
      <w:proofErr w:type="spellStart"/>
      <w:r w:rsidRPr="003A3199">
        <w:rPr>
          <w:color w:val="000000" w:themeColor="text1"/>
          <w:sz w:val="28"/>
          <w:szCs w:val="28"/>
          <w:lang w:val="kk-KZ"/>
        </w:rPr>
        <w:t>өтінімдерде</w:t>
      </w:r>
      <w:proofErr w:type="spellEnd"/>
      <w:r w:rsidRPr="003A3199">
        <w:rPr>
          <w:color w:val="000000" w:themeColor="text1"/>
          <w:sz w:val="28"/>
          <w:szCs w:val="28"/>
          <w:lang w:val="kk-KZ"/>
        </w:rPr>
        <w:t xml:space="preserve"> қамтылған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сұрайды.</w:t>
      </w:r>
    </w:p>
    <w:p w14:paraId="1EC1FE50" w14:textId="77777777" w:rsidR="00B430B5" w:rsidRPr="003A3199" w:rsidRDefault="00B430B5" w:rsidP="00B430B5">
      <w:pPr>
        <w:ind w:firstLine="708"/>
        <w:jc w:val="both"/>
        <w:rPr>
          <w:color w:val="000000" w:themeColor="text1"/>
          <w:sz w:val="28"/>
          <w:szCs w:val="28"/>
          <w:lang w:val="kk-KZ"/>
        </w:rPr>
      </w:pPr>
      <w:bookmarkStart w:id="618" w:name="z719"/>
      <w:r w:rsidRPr="003A3199">
        <w:rPr>
          <w:color w:val="000000" w:themeColor="text1"/>
          <w:sz w:val="28"/>
          <w:szCs w:val="28"/>
          <w:lang w:val="kk-KZ"/>
        </w:rPr>
        <w:t>34. Мемлекеттік әлеуметтік тапсырыста көзделген мемлекеттік қызметтер конкурсына қатысуға өтінімдерді қарау нәтижелері бойынша конкурстық комиссия:</w:t>
      </w:r>
    </w:p>
    <w:bookmarkEnd w:id="618"/>
    <w:p w14:paraId="1346181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осы КҚ талаптарына сәйкес келетін әлеуетті өнім берушілерді айқындайды және оларды конкурсқа қатысушылар деп таниды;</w:t>
      </w:r>
    </w:p>
    <w:p w14:paraId="0317A3D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2) әлеуетті өнім берушілер ұсынған конкурсқа қатысуға өтінімдерді бағалау үшін мынадай өлшемшарттар негізінде балдарды есептейді:</w:t>
      </w:r>
    </w:p>
    <w:p w14:paraId="3CF650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ұсынатын жобаның Тапсырыс берушінің техникалық ерекшелігінің талаптарына сәйкестігі;</w:t>
      </w:r>
    </w:p>
    <w:p w14:paraId="5071372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қызметінің мақсатының (құрылтай құжаттарына сәйкес) Тапсырыс берушінің сатып алынатын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5-бабында көзделген салаларға сәйкестігі;</w:t>
      </w:r>
    </w:p>
    <w:p w14:paraId="225D17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«үкіметтік емес ұйымдардың дерекқорында» болуы туралы мәліметтер;</w:t>
      </w:r>
    </w:p>
    <w:p w14:paraId="686219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жұмыс тәжірибесінің болуы;</w:t>
      </w:r>
    </w:p>
    <w:p w14:paraId="166B7D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әлеуметтік жобаны және (немесе) әлеуметтік бағдарламаны іске асыруға тартылатын мамандардың өтілі мен біліктілігі;</w:t>
      </w:r>
    </w:p>
    <w:p w14:paraId="34B4C88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жобаны жергілікті бюджет қаражаты есебінен іске асырған </w:t>
      </w:r>
      <w:r w:rsidRPr="003A3199">
        <w:rPr>
          <w:color w:val="000000" w:themeColor="text1"/>
          <w:sz w:val="28"/>
          <w:szCs w:val="28"/>
          <w:lang w:val="kk-KZ"/>
        </w:rPr>
        <w:br/>
        <w:t>жағдайда-үкіметтік емес ұйымның тиісті өңірдегі жұмыс тәжірибесі.</w:t>
      </w:r>
    </w:p>
    <w:p w14:paraId="167DACE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тармақтың осы тармақшасында көзделген критерийлер бойынша балдарды есептеу КҚ-ға 21-қосымшаға сәйкес есептеледі.</w:t>
      </w:r>
    </w:p>
    <w:p w14:paraId="6E5FB75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өтінімдері осы тармақтың 2) тармақшасының бірінші, екінші және үшінші абзацтарында көрсетілген өлшемшарттар бойынша бір балдан кем жинаған әлеуетті өнім берушілер конкурсқа қатысуға жіберілмейді.</w:t>
      </w:r>
    </w:p>
    <w:p w14:paraId="690899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өтінімі 9 балдан кем қорытынды бағасы бар әлеуетті өнім беруші конкурсқа қатысуға жіберілмейді.</w:t>
      </w:r>
    </w:p>
    <w:p w14:paraId="09F9C0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көрсетілген өлшемшарттарды растайтын құжаттарды ұсынбаған жағдайда, конкурстық комиссия олардың конкурсқа қатысуға өтінімдерін бағалау үшін тиісті балдарды есептемейді.</w:t>
      </w:r>
    </w:p>
    <w:p w14:paraId="4D673F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өз өтінімдерін бағалау үшін әлеуетті өнім берушілер ұсынған шарттар шартқа енгізіледі.</w:t>
      </w:r>
    </w:p>
    <w:p w14:paraId="0D001F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конкурсқа қатысуға жіберілген әлеуетті өнім берушілердің конкурстық баға ұсыныстарына осы тармақтың 2) тармақшасында көзделген конкурсқа қатысуға өтінімдерді бағалау үшін конкурстық комиссия берген балдардың санына қарай бағалардың шартты азаюын қолданады.</w:t>
      </w:r>
    </w:p>
    <w:p w14:paraId="58B8396A" w14:textId="77777777" w:rsidR="00B430B5" w:rsidRPr="003A3199" w:rsidRDefault="00B430B5" w:rsidP="00B430B5">
      <w:pPr>
        <w:ind w:firstLine="708"/>
        <w:jc w:val="both"/>
        <w:rPr>
          <w:color w:val="000000" w:themeColor="text1"/>
          <w:sz w:val="28"/>
          <w:szCs w:val="28"/>
          <w:lang w:val="kk-KZ"/>
        </w:rPr>
      </w:pPr>
      <w:bookmarkStart w:id="619" w:name="z720"/>
      <w:r w:rsidRPr="003A3199">
        <w:rPr>
          <w:color w:val="000000" w:themeColor="text1"/>
          <w:sz w:val="28"/>
          <w:szCs w:val="28"/>
          <w:lang w:val="kk-KZ"/>
        </w:rPr>
        <w:t>35. Конкурстық комиссия барлық өлшемшарттар бойынша қойған балдарды веб-портал автоматты түрде жинақтайды, оның нәтижелері бойынша әлеуетті өнім берушіге оның конкурсқа қатысуға өтінімінің балдармен көрсетілген қорытынды бағасы қойылады.</w:t>
      </w:r>
      <w:bookmarkStart w:id="620" w:name="z725"/>
      <w:bookmarkEnd w:id="619"/>
    </w:p>
    <w:p w14:paraId="2E7F895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36. Конкурстық құжаттаманың талаптарына сәйкестігін қарау және олардың конкурсқа қатысуға өтінімдерін бағалау нәтижелері бойынша конкурсқа қатысуға жіберілген әлеуетті өнім берушіге конкурстық ұсыныстарды мынадай шартты түрде азайту қолданылады:</w:t>
      </w:r>
    </w:p>
    <w:p w14:paraId="6DC40B9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егер әлеуетті өнім берушінің конкурсқа қатысуға өтінімінің қорытынды бағасы қоса алғанда 12-ден 17 балға дейін болса, онда әлеуетті өнім берушінің конкурстық баға ұсынысы шартты түрде 10%-ға азаяды;</w:t>
      </w:r>
    </w:p>
    <w:p w14:paraId="14FE9D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конкурсқа қатысуға өтінімінің қорытынды бағасы қоса алғанда 18-ден 23 балға дейін болса, онда әлеуетті өнім берушінің конкурстық баға ұсынысы шартты түрде 20%-ға азаяды;</w:t>
      </w:r>
    </w:p>
    <w:p w14:paraId="06F73B4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конкурсқа қатысуға өтінімінің қорытынды бағасы қоса алғанда 24-тен 28 балға дейін болса, онда әлеуетті өнім берушінің конкурстық баға ұсынысы шартты түрде 30%-ға азаяды.</w:t>
      </w:r>
      <w:bookmarkStart w:id="621" w:name="z726"/>
      <w:bookmarkEnd w:id="620"/>
    </w:p>
    <w:p w14:paraId="55AABD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37. Конкурстық комиссия конкурсқа қатысуға өтінім берген әрбір әлеуетті өнім берушіге, оның ішінде конкурсқа қатысуға бір өтінім ұсынылған кезде қатысты ұпайларды есептейді.</w:t>
      </w:r>
      <w:bookmarkStart w:id="622" w:name="z727"/>
      <w:bookmarkEnd w:id="621"/>
    </w:p>
    <w:p w14:paraId="122D4C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38. Конкурстық комиссия конкурсқа қатысуға жіберілген әлеуетті өнім берушілердің конкурстық баға ұсыныстарына, конкурсқа қатысуға бір өтінім жіберілген кезде қоспағанда, бағалардың шартты төмендеуін қолданады.</w:t>
      </w:r>
      <w:bookmarkStart w:id="623" w:name="z728"/>
      <w:bookmarkEnd w:id="622"/>
    </w:p>
    <w:p w14:paraId="6ED6EB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39. Конкурсқа қатысуға өтінімдерді қарау қорытындылары бойынша конкурстық комиссия қорытындылар туралы хаттаманы ресімдейді.</w:t>
      </w:r>
    </w:p>
    <w:p w14:paraId="4617EF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 конкурсқа қатысуға өтінімнің мәнін қозғамай түзетуге болатын грамматикалық немесе арифметикалық қателер болса, конкурсқа қатысуға өтінімді КҚ талаптарына жауап беретін ретінде қарайды.</w:t>
      </w:r>
    </w:p>
    <w:p w14:paraId="1F4AA7B0" w14:textId="77777777" w:rsidR="00B430B5" w:rsidRPr="003A3199" w:rsidRDefault="00B430B5" w:rsidP="00B430B5">
      <w:pPr>
        <w:ind w:firstLine="708"/>
        <w:jc w:val="both"/>
        <w:rPr>
          <w:color w:val="000000" w:themeColor="text1"/>
          <w:sz w:val="28"/>
          <w:szCs w:val="28"/>
          <w:lang w:val="kk-KZ"/>
        </w:rPr>
      </w:pPr>
      <w:bookmarkStart w:id="624" w:name="z730"/>
      <w:bookmarkEnd w:id="623"/>
      <w:r w:rsidRPr="003A3199">
        <w:rPr>
          <w:color w:val="000000" w:themeColor="text1"/>
          <w:sz w:val="28"/>
          <w:szCs w:val="28"/>
          <w:lang w:val="kk-KZ"/>
        </w:rPr>
        <w:t xml:space="preserve">40. </w:t>
      </w:r>
      <w:bookmarkStart w:id="625" w:name="z731"/>
      <w:bookmarkEnd w:id="624"/>
      <w:r w:rsidRPr="003A3199">
        <w:rPr>
          <w:color w:val="000000" w:themeColor="text1"/>
          <w:sz w:val="28"/>
          <w:szCs w:val="28"/>
          <w:lang w:val="kk-KZ"/>
        </w:rPr>
        <w:t>Конкурстық комиссия КД талаптарына сәйкес келмейтін конкурсқа қатысуға өтінімді енгізілген қамтамасыз етуді мынадай жағдайларда таниды:</w:t>
      </w:r>
    </w:p>
    <w:p w14:paraId="0E0FBD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банк кепілдігі түрінде ұсынылған конкурсқа қатысуға өтінімді қамтамасыз етудің қолданылу мерзімі жеткіліксіз болған жағдайда;</w:t>
      </w:r>
    </w:p>
    <w:p w14:paraId="0CDD9C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конкурсқа қатысуға өтінімді қамтамасыз етудің тиісінше ресімделмеуі, ол конкурстық комиссияға белгілеуге мүмкіндік бермейтін мәліметтер болмаған кезде көрсетіледі:</w:t>
      </w:r>
    </w:p>
    <w:p w14:paraId="2CBB1BB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өтінімді қамтамасыз етуді берген тұлға;</w:t>
      </w:r>
    </w:p>
    <w:p w14:paraId="212410A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 үшін банктік кепілдік түрінде конкурсқа қатысуға өтінімді қамтамасыз ету енгізілетін конкурстың атауы мен нөмірі;</w:t>
      </w:r>
    </w:p>
    <w:p w14:paraId="7F9ECA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өтінімді қамтамасыз етудің қолданылу мерзімі, оны беру шарттары, банк кепілдігі түрінде ұсынылған және (немесе) конкурсқа қатысуға өтінімді қамтамасыз ету сомасы;</w:t>
      </w:r>
    </w:p>
    <w:p w14:paraId="09D3298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өтінімді қамтамасыз ету берілген тұлға;</w:t>
      </w:r>
    </w:p>
    <w:p w14:paraId="04ED7E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пайдасына конкурсқа қатысуға өтінімді қамтамасыз ету енгізілетін тұлға;</w:t>
      </w:r>
    </w:p>
    <w:p w14:paraId="261540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конкурсқа қатысуға өтінімді қамтамасыз ету конкурсқа бөлінген соманың бір пайызынан аз мөлшерде енгізілген.</w:t>
      </w:r>
    </w:p>
    <w:p w14:paraId="1849E80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Тиындарда есептелген конкурсқа қатысуға өтінімді қамтамасыз ету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665693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Өзге негіздер бойынша электрондық конкурсқа қатысуға өтінімді енгізілген қамтамасыз етуді КҚ талаптарына сәйкес келмейді деп тануға жол берілмейді.</w:t>
      </w:r>
    </w:p>
    <w:p w14:paraId="2265A2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41. </w:t>
      </w:r>
      <w:bookmarkStart w:id="626" w:name="z732"/>
      <w:bookmarkEnd w:id="625"/>
      <w:r w:rsidRPr="003A3199">
        <w:rPr>
          <w:color w:val="000000" w:themeColor="text1"/>
          <w:sz w:val="28"/>
          <w:szCs w:val="28"/>
          <w:lang w:val="kk-KZ"/>
        </w:rPr>
        <w:t>Конкурсқа қатысуға өтінімді қамтамасыз етуді конкурсқа бөлінген соманың бір пайызынан аз мөлшерде енгізген кезде әлеуетті өнім беруші конкурсқа қатысуға өтінімді қамтамасыз ету сомасын КҚ талаптарына сәйкес келтіру мақсатында конкурсқа қатысуға өтінімді Қағидаларда көзделген түрдің бірінде қосымша қамтамасыз етуді енгізуге құқылы.</w:t>
      </w:r>
    </w:p>
    <w:p w14:paraId="301B55D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өтінімдерді конкурсқа қатысуға өтінімді қамтамасыз етуді енгізбеген әлеуетті өнім берушілерге қойылатын талаптарға сәйкес келтіру үшін құқық берілмейді.</w:t>
      </w:r>
    </w:p>
    <w:p w14:paraId="23B820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42. Әлеуетті өнім беруші конкурсқа қатысуға жіберілмейді (конкурсқа қатысушы деп танылған), егер:</w:t>
      </w:r>
    </w:p>
    <w:p w14:paraId="69BFAA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ол және (немесе) оның қосалқы мердігері не бірлесіп орындаушысы біліктілік талаптарына сәйкес келмейтін болып айқындалса;</w:t>
      </w:r>
    </w:p>
    <w:p w14:paraId="790FA61D" w14:textId="59A06C4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Заңның 7-бабында көзделген мемлекеттік сатып алуға қатысуға байланысты шектеулері бар. Заңның 7-бабы 1-тармағының 1), 3), 4), 5), 6) және 8) тармақшаларда көзделген мемлекеттік сатып алуға қатысуға байланысты шектеулер бойынша әлеуетті өнім берушінің конкурсқа қатысуға өтінімін </w:t>
      </w:r>
      <w:r w:rsidR="00F42903" w:rsidRPr="003A3199">
        <w:rPr>
          <w:color w:val="000000" w:themeColor="text1"/>
          <w:sz w:val="28"/>
          <w:szCs w:val="28"/>
          <w:lang w:val="kk-KZ"/>
        </w:rPr>
        <w:br/>
      </w:r>
      <w:r w:rsidRPr="003A3199">
        <w:rPr>
          <w:color w:val="000000" w:themeColor="text1"/>
          <w:sz w:val="28"/>
          <w:szCs w:val="28"/>
          <w:lang w:val="kk-KZ"/>
        </w:rPr>
        <w:t xml:space="preserve">веб-портал автоматты түрде қабылдамауға тиіс. Заңның 7-бабы 1-тармағының </w:t>
      </w:r>
      <w:r w:rsidR="00F42903" w:rsidRPr="003A3199">
        <w:rPr>
          <w:color w:val="000000" w:themeColor="text1"/>
          <w:sz w:val="28"/>
          <w:szCs w:val="28"/>
          <w:lang w:val="kk-KZ"/>
        </w:rPr>
        <w:br/>
      </w:r>
      <w:r w:rsidRPr="003A3199">
        <w:rPr>
          <w:color w:val="000000" w:themeColor="text1"/>
          <w:sz w:val="28"/>
          <w:szCs w:val="28"/>
          <w:lang w:val="kk-KZ"/>
        </w:rPr>
        <w:t>7), 9), 10) және 11) тармақшаларында көзделген мемлекеттік сатып алуға қатысуға байланысты шектеулер бойынша конкурстық комиссия ақпаратты тиісті уәкілетті органдардың интернет-ресурстарында қарайды;</w:t>
      </w:r>
    </w:p>
    <w:p w14:paraId="6864B08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оның конкурсқа қатысуға өтінімі КҚ талаптарына сәйкес келмейтін болып айқындалған, оның ішінде егер ол қағидалардың талаптарына сәйкес конкурсқа қатысуға өтінімді қамтамасыз етуді ұсынбаған болса.</w:t>
      </w:r>
    </w:p>
    <w:p w14:paraId="79D60189" w14:textId="77777777" w:rsidR="00B430B5" w:rsidRPr="003A3199" w:rsidRDefault="00B430B5" w:rsidP="00B430B5">
      <w:pPr>
        <w:ind w:firstLine="708"/>
        <w:jc w:val="both"/>
        <w:rPr>
          <w:color w:val="000000" w:themeColor="text1"/>
          <w:sz w:val="28"/>
          <w:szCs w:val="28"/>
          <w:lang w:val="kk-KZ"/>
        </w:rPr>
      </w:pPr>
      <w:bookmarkStart w:id="627" w:name="z733"/>
      <w:bookmarkEnd w:id="626"/>
      <w:r w:rsidRPr="003A3199">
        <w:rPr>
          <w:color w:val="000000" w:themeColor="text1"/>
          <w:sz w:val="28"/>
          <w:szCs w:val="28"/>
          <w:lang w:val="kk-KZ"/>
        </w:rPr>
        <w:t>43. Конкурстық комиссия конкурс тәсілімен мемлекеттік сатып алу қорытындылары туралы хаттаманы қалыптастыру кезінде конкурсқа қатысуға бір өтінім ұсынылған жағдайларды қоспағанда, конкурсқа қатысуға өтінім берген әрбір әлеуетті өнім берушіге қатысты мемлекеттік сатып алуды жүзеге асыру қағидаларында көзделген өлшемшарттарға сәйкес шартты жеңілдіктерді айқындайды.</w:t>
      </w:r>
    </w:p>
    <w:p w14:paraId="2205EF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44. Конкурстық баға ұсынысына әсер ететін өлшемшарттарды есептеу тәртібі қағидалармен айқындалады.</w:t>
      </w:r>
    </w:p>
    <w:p w14:paraId="58C903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45. Егер тауарлардың (көрсетілетін қызметтердің) неғұрлым жақсы функционалдық техникалық, пайдалану және сапалық сипаттамалары, технологиялық шешімдер және (немесе) жұмыстарды үздік материалдардан орындау ұсынылса, әлеуетті өнім берушінің тауарларына, жұмыстарына және көрсетілетін қызметтеріне техникалық ерекшеліктің КҚ-да көрсетілген тауарларға, жұмыстар мен көрсетілетін қызметтерге техникалық ерекшелікке сәйкес келмеуіне жол беріледі.</w:t>
      </w:r>
    </w:p>
    <w:p w14:paraId="32A30F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46. Егер конкурсқа қатысуға ұсынылған өтінімнің мәнін қозғамай түзетуге болатын грамматикалық немесе арифметикалық қателер болса, конкурсқа қатысуға өтінім КҚ талаптарына сай деп танылады.</w:t>
      </w:r>
    </w:p>
    <w:p w14:paraId="3495DD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47. Талаптар осы КҚ-ның 34, 35, 36, 37 және 38-тармақтарымен мемлекеттік әлеуметтік тапсырыс қызметтерін мемлекеттік сатып алу жөніндегі конкурсты жүзеге асыру кезінде қолданылады</w:t>
      </w:r>
    </w:p>
    <w:p w14:paraId="74555B27" w14:textId="77777777" w:rsidR="00B430B5" w:rsidRPr="003A3199" w:rsidRDefault="00B430B5" w:rsidP="00B430B5">
      <w:pPr>
        <w:jc w:val="both"/>
        <w:rPr>
          <w:color w:val="000000" w:themeColor="text1"/>
          <w:sz w:val="28"/>
          <w:szCs w:val="28"/>
          <w:lang w:val="kk-KZ"/>
        </w:rPr>
      </w:pPr>
    </w:p>
    <w:p w14:paraId="0996D9E3" w14:textId="77777777" w:rsidR="00B430B5" w:rsidRPr="003A3199" w:rsidRDefault="00B430B5" w:rsidP="00B430B5">
      <w:pPr>
        <w:jc w:val="center"/>
        <w:rPr>
          <w:color w:val="000000" w:themeColor="text1"/>
          <w:sz w:val="28"/>
          <w:szCs w:val="28"/>
          <w:lang w:val="kk-KZ"/>
        </w:rPr>
      </w:pPr>
      <w:bookmarkStart w:id="628" w:name="z734"/>
      <w:bookmarkEnd w:id="627"/>
      <w:r w:rsidRPr="003A3199">
        <w:rPr>
          <w:b/>
          <w:color w:val="000000" w:themeColor="text1"/>
          <w:sz w:val="28"/>
          <w:szCs w:val="28"/>
          <w:lang w:val="kk-KZ"/>
        </w:rPr>
        <w:t>8. Конкурстық баға ұсыныстарын бағалау мен салыстыру және конкурстың жеңімпазын айқындау</w:t>
      </w:r>
    </w:p>
    <w:p w14:paraId="7B319089" w14:textId="5442329F" w:rsidR="00B430B5" w:rsidRPr="003A3199" w:rsidRDefault="00B430B5" w:rsidP="00B430B5">
      <w:pPr>
        <w:jc w:val="both"/>
        <w:rPr>
          <w:color w:val="000000" w:themeColor="text1"/>
          <w:sz w:val="28"/>
          <w:szCs w:val="28"/>
          <w:lang w:val="kk-KZ"/>
        </w:rPr>
      </w:pPr>
      <w:bookmarkStart w:id="629" w:name="z735"/>
      <w:bookmarkEnd w:id="628"/>
      <w:r w:rsidRPr="003A3199">
        <w:rPr>
          <w:color w:val="000000" w:themeColor="text1"/>
          <w:sz w:val="28"/>
          <w:szCs w:val="28"/>
          <w:lang w:val="kk-KZ"/>
        </w:rPr>
        <w:t>     </w:t>
      </w:r>
    </w:p>
    <w:p w14:paraId="3782C504" w14:textId="7A66C93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48. Конкурстық баға ұсынысы конкурсқа қатысуға өтінімнің біліктілік талаптарына және КҚ талаптары мәніне қарау қорытындылары бойынша </w:t>
      </w:r>
      <w:r w:rsidR="00F42903" w:rsidRPr="003A3199">
        <w:rPr>
          <w:color w:val="000000" w:themeColor="text1"/>
          <w:sz w:val="28"/>
          <w:szCs w:val="28"/>
          <w:lang w:val="kk-KZ"/>
        </w:rPr>
        <w:br/>
      </w:r>
      <w:r w:rsidRPr="003A3199">
        <w:rPr>
          <w:color w:val="000000" w:themeColor="text1"/>
          <w:sz w:val="28"/>
          <w:szCs w:val="28"/>
          <w:lang w:val="kk-KZ"/>
        </w:rPr>
        <w:t>веб-порталда автоматты түрде ашылады.</w:t>
      </w:r>
    </w:p>
    <w:p w14:paraId="2ECCFE00" w14:textId="77777777" w:rsidR="00B430B5" w:rsidRPr="003A3199" w:rsidRDefault="00B430B5" w:rsidP="00B430B5">
      <w:pPr>
        <w:ind w:firstLine="708"/>
        <w:jc w:val="both"/>
        <w:rPr>
          <w:color w:val="000000" w:themeColor="text1"/>
          <w:sz w:val="28"/>
          <w:szCs w:val="28"/>
          <w:lang w:val="kk-KZ"/>
        </w:rPr>
      </w:pPr>
      <w:bookmarkStart w:id="630" w:name="z736"/>
      <w:bookmarkEnd w:id="629"/>
      <w:r w:rsidRPr="003A3199">
        <w:rPr>
          <w:color w:val="000000" w:themeColor="text1"/>
          <w:sz w:val="28"/>
          <w:szCs w:val="28"/>
          <w:lang w:val="kk-KZ"/>
        </w:rPr>
        <w:t>49. Веб-портал конкурсқа қатысушылардың конкурстық баға ұсыныстарын автоматты түрде бағалауды және салыстыруды жүргізеді:</w:t>
      </w:r>
    </w:p>
    <w:bookmarkEnd w:id="630"/>
    <w:p w14:paraId="09390D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Қағидаларға сәйкес айқындалатын демпингтік баға есептеледі;</w:t>
      </w:r>
    </w:p>
    <w:p w14:paraId="6CD28B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қатысушылардың шартты бағалары салыстырылады, ең төмен шартты баға негізінде конкурс жеңімпазы, сондай-ақ ең төмен шартты бағадан кейінгі баға негізінде екінші орын алған әлеуетті өнім беруші айқындалады;</w:t>
      </w:r>
    </w:p>
    <w:p w14:paraId="644F980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баға ұсыныстарының шартты бағалары тең болған кезде жеңімпаз Қағидаларға сәйкес айқындалады.</w:t>
      </w:r>
      <w:bookmarkStart w:id="631" w:name="z737"/>
    </w:p>
    <w:p w14:paraId="5C8851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50. Конкурстық баға ұсыныстарын бағалау және салыстыру нәтижелері конкурс тәсілімен мемлекеттік сатып алу қорытындылары туралы хаттамада орналастырылады.</w:t>
      </w:r>
    </w:p>
    <w:p w14:paraId="74BC0E4B" w14:textId="77777777" w:rsidR="00B430B5" w:rsidRPr="003A3199" w:rsidRDefault="00B430B5" w:rsidP="00B430B5">
      <w:pPr>
        <w:ind w:firstLine="708"/>
        <w:jc w:val="both"/>
        <w:rPr>
          <w:color w:val="000000" w:themeColor="text1"/>
          <w:sz w:val="28"/>
          <w:szCs w:val="28"/>
          <w:lang w:val="kk-KZ"/>
        </w:rPr>
      </w:pPr>
    </w:p>
    <w:p w14:paraId="6D7D5698" w14:textId="77777777" w:rsidR="00B430B5" w:rsidRPr="003A3199" w:rsidRDefault="00B430B5" w:rsidP="00B430B5">
      <w:pPr>
        <w:jc w:val="center"/>
        <w:rPr>
          <w:color w:val="000000" w:themeColor="text1"/>
          <w:sz w:val="28"/>
          <w:szCs w:val="28"/>
          <w:lang w:val="kk-KZ"/>
        </w:rPr>
      </w:pPr>
      <w:bookmarkStart w:id="632" w:name="z738"/>
      <w:bookmarkEnd w:id="631"/>
      <w:r w:rsidRPr="003A3199">
        <w:rPr>
          <w:b/>
          <w:color w:val="000000" w:themeColor="text1"/>
          <w:sz w:val="28"/>
          <w:szCs w:val="28"/>
          <w:lang w:val="kk-KZ"/>
        </w:rPr>
        <w:t>9. Конкурсқа қатысуға өтінімдерді қамтамасыз етуді қайтару</w:t>
      </w:r>
    </w:p>
    <w:p w14:paraId="7C6FEF17" w14:textId="77777777" w:rsidR="00B430B5" w:rsidRPr="003A3199" w:rsidRDefault="00B430B5" w:rsidP="00B430B5">
      <w:pPr>
        <w:jc w:val="both"/>
        <w:rPr>
          <w:color w:val="000000" w:themeColor="text1"/>
          <w:sz w:val="28"/>
          <w:szCs w:val="28"/>
          <w:lang w:val="kk-KZ"/>
        </w:rPr>
      </w:pPr>
      <w:bookmarkStart w:id="633" w:name="z739"/>
      <w:bookmarkEnd w:id="632"/>
      <w:r w:rsidRPr="003A3199">
        <w:rPr>
          <w:color w:val="000000" w:themeColor="text1"/>
          <w:sz w:val="28"/>
          <w:szCs w:val="28"/>
          <w:lang w:val="kk-KZ"/>
        </w:rPr>
        <w:t xml:space="preserve">      </w:t>
      </w:r>
    </w:p>
    <w:p w14:paraId="6D34388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51. Ұйымдастырушы әлеуетті өнім берушіге электрондық банк кепілдігі түрінде енгізілген конкурсқа қатысуға өтінімді қамтамасыз етуді мынадай жағдайлардың бірі басталған күннен бастап үш жұмыс күні ішінде қайтарады:</w:t>
      </w:r>
    </w:p>
    <w:p w14:paraId="0769273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осы әлеуетті өнім беруші конкурсқа қатысуға өтінімдерді ұсынудың түпкілікті мерзімі өткенге дейін конкурсқа қатысуға өзінің өтінімін кері қайтарып алған жағдайларда ашу хаттамасын орналастыру;</w:t>
      </w:r>
    </w:p>
    <w:p w14:paraId="6811A4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 тәсілімен мемлекеттік сатып алу қорытындылары туралы хаттамаға қол қою. Көрсетілген жағдай конкурс жеңімпазы айқындаған конкурсқа қатысушыға қолданылмайды;</w:t>
      </w:r>
    </w:p>
    <w:p w14:paraId="07D215E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әлеуетті өнім берушінің Мемлекеттік сатып алу туралы шартқа қол қоюы және ол заңның 13-бабына сәйкес Шарттың және (немесе) соманың орындалуын қамтамасыз етуді енгізуі (бар болса).</w:t>
      </w:r>
      <w:bookmarkStart w:id="634" w:name="z740"/>
      <w:bookmarkEnd w:id="633"/>
    </w:p>
    <w:p w14:paraId="219DF95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52. Бірыңғай оператор әлеуетті өнім берушіге конкурсқа қатысуға өтінімді бұғатталған қамтамасыз етуді автоматты түрде мынадай жағдайларда ашады:</w:t>
      </w:r>
    </w:p>
    <w:p w14:paraId="44730C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1) осы әлеуетті өнім беруші конкурсқа қатысуға өтінімдерді ұсынудың соңғы мерзімі өткенге дейін конкурсқа қатысуға өзінің өтінімін кері қайтарып алған;</w:t>
      </w:r>
    </w:p>
    <w:p w14:paraId="0CA9829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 тәсілімен мемлекеттік сатып алу қорытындылары туралы хаттамаға қол қою. Көрсетілген жағдай конкурс жеңімпазы айқындаған конкурсқа қатысушыға қолданылмайды;</w:t>
      </w:r>
    </w:p>
    <w:p w14:paraId="5E047D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әлеуетті өнім берушінің Мемлекеттік сатып алу туралы шартқа қол қоюы және ол заңның 13-бабына сәйкес Шарттың және (немесе) соманың орындалуын қамтамасыз етуді енгізуі (бар болса).</w:t>
      </w:r>
      <w:bookmarkStart w:id="635" w:name="z741"/>
      <w:bookmarkEnd w:id="634"/>
    </w:p>
    <w:p w14:paraId="6D5267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53. Электрондық банк кепілдігі түрінде енгізілген конкурсқа қатысуға өтінімді қамтамасыз етуді ұйымдастырушы қайтармайды, егер:</w:t>
      </w:r>
    </w:p>
    <w:p w14:paraId="0D5DCB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конкурстың жеңімпазы болып айқындалған әлеуетті өнім беруші Мемлекеттік сатып алу туралы шарт жасасудан жалтарған;</w:t>
      </w:r>
    </w:p>
    <w:p w14:paraId="6254C2D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 жеңімпазы шарт жасасып, Заңның 13-бабына сәйкес шартты және (немесе) соманы орындауды қамтамасыз етуді енгізу және (немесе) енгізу мерзімдері туралы КҚ-да белгіленген талаптарды орындамаған не тиісінше орындамаған, оның ішінде уақтылы орындамаған.</w:t>
      </w:r>
      <w:bookmarkStart w:id="636" w:name="z742"/>
      <w:bookmarkEnd w:id="635"/>
    </w:p>
    <w:p w14:paraId="68C3AE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54. Электрондық әмиян арқылы енгізілген конкурсқа қатысуға өтінімді қамтамасыз етуді бірыңғай оператор бұғаттайды және мынадай жағдайлардың бірі туындаған кезде әлеуетті өнім берушіге қайтарылмайды:</w:t>
      </w:r>
    </w:p>
    <w:p w14:paraId="35F879B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конкурстың жеңімпазы болып айқындалған әлеуетті өнім беруші Мемлекеттік сатып алу туралы шарт жасасудан жалтарған;</w:t>
      </w:r>
    </w:p>
    <w:p w14:paraId="18634C2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конкурс жеңімпазы шарт жасасып, Заңның 13-бабына сәйкес шартты және (немесе) соманы орындауды қамтамасыз етуді енгізу және (немесе) енгізу мерзімдері туралы КҚ-да белгіленген талаптарды орындамаған не тиісінше орындамаған, оның ішінде уақтылы орындамаған жағдайда.</w:t>
      </w:r>
    </w:p>
    <w:bookmarkEnd w:id="636"/>
    <w:p w14:paraId="346C9396" w14:textId="77777777" w:rsidR="00B430B5" w:rsidRPr="003A3199" w:rsidRDefault="00B430B5" w:rsidP="00B430B5">
      <w:pPr>
        <w:jc w:val="both"/>
        <w:rPr>
          <w:color w:val="000000" w:themeColor="text1"/>
          <w:sz w:val="28"/>
          <w:szCs w:val="28"/>
          <w:lang w:val="kk-KZ"/>
        </w:rPr>
      </w:pPr>
    </w:p>
    <w:p w14:paraId="4466B629" w14:textId="77777777" w:rsidR="00B430B5" w:rsidRPr="003A3199" w:rsidRDefault="00B430B5" w:rsidP="00B430B5">
      <w:pPr>
        <w:jc w:val="center"/>
        <w:rPr>
          <w:color w:val="000000" w:themeColor="text1"/>
          <w:sz w:val="28"/>
          <w:szCs w:val="28"/>
          <w:lang w:val="kk-KZ"/>
        </w:rPr>
      </w:pPr>
      <w:bookmarkStart w:id="637" w:name="z743"/>
      <w:r w:rsidRPr="003A3199">
        <w:rPr>
          <w:b/>
          <w:color w:val="000000" w:themeColor="text1"/>
          <w:sz w:val="28"/>
          <w:szCs w:val="28"/>
          <w:lang w:val="kk-KZ"/>
        </w:rPr>
        <w:t>10. Мемлекеттік сатып алу туралы шарт</w:t>
      </w:r>
    </w:p>
    <w:p w14:paraId="3367267A" w14:textId="77777777" w:rsidR="00B430B5" w:rsidRPr="003A3199" w:rsidRDefault="00B430B5" w:rsidP="00B430B5">
      <w:pPr>
        <w:jc w:val="both"/>
        <w:rPr>
          <w:color w:val="000000" w:themeColor="text1"/>
          <w:sz w:val="28"/>
          <w:szCs w:val="28"/>
          <w:lang w:val="kk-KZ"/>
        </w:rPr>
      </w:pPr>
      <w:bookmarkStart w:id="638" w:name="z744"/>
      <w:bookmarkEnd w:id="637"/>
      <w:r w:rsidRPr="003A3199">
        <w:rPr>
          <w:color w:val="000000" w:themeColor="text1"/>
          <w:sz w:val="28"/>
          <w:szCs w:val="28"/>
          <w:lang w:val="kk-KZ"/>
        </w:rPr>
        <w:t>     </w:t>
      </w:r>
    </w:p>
    <w:p w14:paraId="173BD9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55. Мемлекеттік сатып алу туралы шарт (бұдан әрі – шарт) Заңда және Қағидаларда көзделген жағдайларды қоспағанда, электрондық цифрлық қолтаңбалармен куәландырылған Тапсырыс беруші мен өнім берушінің арасындағы веб-портал арқылы жасалады.</w:t>
      </w:r>
    </w:p>
    <w:p w14:paraId="6E06AE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56. Шарт жобасын жіберу, шарт жасасу, шарттың орындалуын қамтамасыз етуді енгізу тәртібі мен мерзімдері және (немесе) Заңның 13-бабына сәйкес сомалар (бар болса), сондай-ақ шартқа өзге де талаптар қағидаларда айқындалады.</w:t>
      </w:r>
    </w:p>
    <w:p w14:paraId="115865A3" w14:textId="77777777" w:rsidR="00B430B5" w:rsidRPr="003A3199" w:rsidRDefault="00B430B5" w:rsidP="00B430B5">
      <w:pPr>
        <w:jc w:val="both"/>
        <w:rPr>
          <w:color w:val="000000" w:themeColor="text1"/>
          <w:sz w:val="28"/>
          <w:szCs w:val="28"/>
          <w:lang w:val="kk-KZ"/>
        </w:rPr>
      </w:pPr>
      <w:bookmarkStart w:id="639" w:name="z775"/>
      <w:bookmarkEnd w:id="638"/>
    </w:p>
    <w:p w14:paraId="073FC64E" w14:textId="77777777" w:rsidR="00B430B5" w:rsidRPr="003A3199" w:rsidRDefault="00B430B5" w:rsidP="00B430B5">
      <w:pPr>
        <w:jc w:val="center"/>
        <w:rPr>
          <w:color w:val="000000" w:themeColor="text1"/>
          <w:sz w:val="28"/>
          <w:szCs w:val="28"/>
          <w:lang w:val="kk-KZ"/>
        </w:rPr>
      </w:pPr>
      <w:bookmarkStart w:id="640" w:name="z776"/>
      <w:bookmarkEnd w:id="639"/>
      <w:r w:rsidRPr="003A3199">
        <w:rPr>
          <w:b/>
          <w:color w:val="000000" w:themeColor="text1"/>
          <w:sz w:val="28"/>
          <w:szCs w:val="28"/>
          <w:lang w:val="kk-KZ"/>
        </w:rPr>
        <w:t>11. Әлеуетті өнім берушілерге жұмыс тәжірибесі болуы бөлігінде қойылатын талаптар</w:t>
      </w:r>
    </w:p>
    <w:p w14:paraId="34A758A2" w14:textId="0A9CF07B" w:rsidR="00B430B5" w:rsidRPr="003A3199" w:rsidRDefault="00B430B5" w:rsidP="00B430B5">
      <w:pPr>
        <w:jc w:val="both"/>
        <w:rPr>
          <w:color w:val="000000" w:themeColor="text1"/>
          <w:sz w:val="28"/>
          <w:szCs w:val="28"/>
          <w:lang w:val="kk-KZ"/>
        </w:rPr>
      </w:pPr>
      <w:bookmarkStart w:id="641" w:name="z777"/>
      <w:bookmarkEnd w:id="640"/>
      <w:r w:rsidRPr="003A3199">
        <w:rPr>
          <w:color w:val="000000" w:themeColor="text1"/>
          <w:sz w:val="28"/>
          <w:szCs w:val="28"/>
          <w:lang w:val="kk-KZ"/>
        </w:rPr>
        <w:t>     </w:t>
      </w:r>
    </w:p>
    <w:p w14:paraId="12FFFE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57. Сатып алынатын тауарлар, жұмыстар, көрсетілетін қызметтер нарығында жұмыс тәжірибесінің болуы бөлігінде әлеуетті өнім берушілерге </w:t>
      </w:r>
      <w:r w:rsidRPr="003A3199">
        <w:rPr>
          <w:color w:val="000000" w:themeColor="text1"/>
          <w:sz w:val="28"/>
          <w:szCs w:val="28"/>
          <w:lang w:val="kk-KZ"/>
        </w:rPr>
        <w:lastRenderedPageBreak/>
        <w:t>қойылатын біліктілік талаптары Қағидаларда көзделген жағдайларда белгіленеді.</w:t>
      </w:r>
    </w:p>
    <w:p w14:paraId="01D1FD3E" w14:textId="77777777" w:rsidR="00B430B5" w:rsidRPr="003A3199" w:rsidRDefault="00B430B5" w:rsidP="00B430B5">
      <w:pPr>
        <w:ind w:firstLine="708"/>
        <w:jc w:val="both"/>
        <w:rPr>
          <w:color w:val="000000" w:themeColor="text1"/>
          <w:sz w:val="28"/>
          <w:szCs w:val="28"/>
          <w:lang w:val="kk-KZ"/>
        </w:rPr>
      </w:pPr>
    </w:p>
    <w:p w14:paraId="6FECD71D" w14:textId="77777777" w:rsidR="00B430B5" w:rsidRPr="003A3199" w:rsidRDefault="00B430B5" w:rsidP="00B430B5">
      <w:pPr>
        <w:ind w:firstLine="708"/>
        <w:jc w:val="both"/>
        <w:rPr>
          <w:color w:val="000000" w:themeColor="text1"/>
          <w:sz w:val="28"/>
          <w:szCs w:val="28"/>
          <w:lang w:val="kk-KZ"/>
        </w:rPr>
      </w:pPr>
    </w:p>
    <w:p w14:paraId="6C055817" w14:textId="77777777" w:rsidR="00B430B5" w:rsidRPr="003A3199" w:rsidRDefault="00B430B5" w:rsidP="00B430B5">
      <w:pPr>
        <w:ind w:firstLine="708"/>
        <w:jc w:val="both"/>
        <w:rPr>
          <w:color w:val="000000" w:themeColor="text1"/>
          <w:sz w:val="28"/>
          <w:szCs w:val="28"/>
          <w:lang w:val="kk-KZ"/>
        </w:rPr>
      </w:pPr>
    </w:p>
    <w:p w14:paraId="24115222" w14:textId="77777777" w:rsidR="00B430B5" w:rsidRPr="003A3199" w:rsidRDefault="00B430B5" w:rsidP="00B430B5">
      <w:pPr>
        <w:ind w:firstLine="708"/>
        <w:jc w:val="both"/>
        <w:rPr>
          <w:color w:val="000000" w:themeColor="text1"/>
          <w:sz w:val="28"/>
          <w:szCs w:val="28"/>
          <w:lang w:val="kk-KZ"/>
        </w:rPr>
      </w:pPr>
    </w:p>
    <w:p w14:paraId="4788ABDB" w14:textId="77777777" w:rsidR="00B430B5" w:rsidRPr="003A3199" w:rsidRDefault="00B430B5" w:rsidP="00B430B5">
      <w:pPr>
        <w:ind w:firstLine="708"/>
        <w:jc w:val="both"/>
        <w:rPr>
          <w:color w:val="000000" w:themeColor="text1"/>
          <w:sz w:val="28"/>
          <w:szCs w:val="28"/>
          <w:lang w:val="kk-KZ"/>
        </w:rPr>
      </w:pPr>
    </w:p>
    <w:p w14:paraId="6135D1AA" w14:textId="77777777" w:rsidR="00B430B5" w:rsidRPr="003A3199" w:rsidRDefault="00B430B5" w:rsidP="00B430B5">
      <w:pPr>
        <w:ind w:firstLine="708"/>
        <w:jc w:val="both"/>
        <w:rPr>
          <w:color w:val="000000" w:themeColor="text1"/>
          <w:sz w:val="28"/>
          <w:szCs w:val="28"/>
          <w:lang w:val="kk-KZ"/>
        </w:rPr>
      </w:pPr>
    </w:p>
    <w:p w14:paraId="68B9502E" w14:textId="77777777" w:rsidR="00B430B5" w:rsidRPr="003A3199" w:rsidRDefault="00B430B5" w:rsidP="00B430B5">
      <w:pPr>
        <w:ind w:firstLine="708"/>
        <w:jc w:val="both"/>
        <w:rPr>
          <w:color w:val="000000" w:themeColor="text1"/>
          <w:sz w:val="28"/>
          <w:szCs w:val="28"/>
          <w:lang w:val="kk-KZ"/>
        </w:rPr>
      </w:pPr>
    </w:p>
    <w:p w14:paraId="2845E45B" w14:textId="77777777" w:rsidR="00B430B5" w:rsidRPr="003A3199" w:rsidRDefault="00B430B5" w:rsidP="00B430B5">
      <w:pPr>
        <w:ind w:firstLine="708"/>
        <w:jc w:val="both"/>
        <w:rPr>
          <w:color w:val="000000" w:themeColor="text1"/>
          <w:sz w:val="28"/>
          <w:szCs w:val="28"/>
          <w:lang w:val="kk-KZ"/>
        </w:rPr>
      </w:pPr>
    </w:p>
    <w:p w14:paraId="1C564343" w14:textId="77777777" w:rsidR="00B430B5" w:rsidRPr="003A3199" w:rsidRDefault="00B430B5" w:rsidP="00B430B5">
      <w:pPr>
        <w:ind w:firstLine="708"/>
        <w:jc w:val="both"/>
        <w:rPr>
          <w:color w:val="000000" w:themeColor="text1"/>
          <w:sz w:val="28"/>
          <w:szCs w:val="28"/>
          <w:lang w:val="kk-KZ"/>
        </w:rPr>
      </w:pPr>
    </w:p>
    <w:p w14:paraId="345F30C4" w14:textId="77777777" w:rsidR="00B430B5" w:rsidRPr="003A3199" w:rsidRDefault="00B430B5" w:rsidP="00B430B5">
      <w:pPr>
        <w:ind w:firstLine="708"/>
        <w:jc w:val="both"/>
        <w:rPr>
          <w:color w:val="000000" w:themeColor="text1"/>
          <w:sz w:val="28"/>
          <w:szCs w:val="28"/>
          <w:lang w:val="kk-KZ"/>
        </w:rPr>
      </w:pPr>
    </w:p>
    <w:p w14:paraId="42DE975C" w14:textId="77777777" w:rsidR="00B430B5" w:rsidRPr="003A3199" w:rsidRDefault="00B430B5" w:rsidP="00B430B5">
      <w:pPr>
        <w:ind w:firstLine="708"/>
        <w:jc w:val="both"/>
        <w:rPr>
          <w:color w:val="000000" w:themeColor="text1"/>
          <w:sz w:val="28"/>
          <w:szCs w:val="28"/>
          <w:lang w:val="kk-KZ"/>
        </w:rPr>
      </w:pPr>
    </w:p>
    <w:p w14:paraId="70617B30" w14:textId="77777777" w:rsidR="00B430B5" w:rsidRPr="003A3199" w:rsidRDefault="00B430B5" w:rsidP="00B430B5">
      <w:pPr>
        <w:ind w:firstLine="708"/>
        <w:jc w:val="both"/>
        <w:rPr>
          <w:color w:val="000000" w:themeColor="text1"/>
          <w:sz w:val="28"/>
          <w:szCs w:val="28"/>
          <w:lang w:val="kk-KZ"/>
        </w:rPr>
      </w:pPr>
    </w:p>
    <w:p w14:paraId="66BFC750" w14:textId="77777777" w:rsidR="00B430B5" w:rsidRPr="003A3199" w:rsidRDefault="00B430B5" w:rsidP="00B430B5">
      <w:pPr>
        <w:ind w:firstLine="708"/>
        <w:jc w:val="both"/>
        <w:rPr>
          <w:color w:val="000000" w:themeColor="text1"/>
          <w:sz w:val="28"/>
          <w:szCs w:val="28"/>
          <w:lang w:val="kk-KZ"/>
        </w:rPr>
      </w:pPr>
    </w:p>
    <w:p w14:paraId="664E3109" w14:textId="77777777" w:rsidR="00B430B5" w:rsidRPr="003A3199" w:rsidRDefault="00B430B5" w:rsidP="00B430B5">
      <w:pPr>
        <w:ind w:firstLine="708"/>
        <w:jc w:val="both"/>
        <w:rPr>
          <w:color w:val="000000" w:themeColor="text1"/>
          <w:sz w:val="28"/>
          <w:szCs w:val="28"/>
          <w:lang w:val="kk-KZ"/>
        </w:rPr>
      </w:pPr>
    </w:p>
    <w:p w14:paraId="60BC1277" w14:textId="77777777" w:rsidR="00B430B5" w:rsidRPr="003A3199" w:rsidRDefault="00B430B5" w:rsidP="00B430B5">
      <w:pPr>
        <w:ind w:firstLine="708"/>
        <w:jc w:val="both"/>
        <w:rPr>
          <w:color w:val="000000" w:themeColor="text1"/>
          <w:sz w:val="28"/>
          <w:szCs w:val="28"/>
          <w:lang w:val="kk-KZ"/>
        </w:rPr>
      </w:pPr>
    </w:p>
    <w:p w14:paraId="2A1D4429" w14:textId="77777777" w:rsidR="00B430B5" w:rsidRPr="003A3199" w:rsidRDefault="00B430B5" w:rsidP="00B430B5">
      <w:pPr>
        <w:ind w:firstLine="708"/>
        <w:jc w:val="both"/>
        <w:rPr>
          <w:color w:val="000000" w:themeColor="text1"/>
          <w:sz w:val="28"/>
          <w:szCs w:val="28"/>
          <w:lang w:val="kk-KZ"/>
        </w:rPr>
      </w:pPr>
    </w:p>
    <w:p w14:paraId="3FCCA612" w14:textId="77777777" w:rsidR="00B430B5" w:rsidRPr="003A3199" w:rsidRDefault="00B430B5" w:rsidP="00B430B5">
      <w:pPr>
        <w:ind w:firstLine="708"/>
        <w:jc w:val="both"/>
        <w:rPr>
          <w:color w:val="000000" w:themeColor="text1"/>
          <w:sz w:val="28"/>
          <w:szCs w:val="28"/>
          <w:lang w:val="kk-KZ"/>
        </w:rPr>
      </w:pPr>
    </w:p>
    <w:p w14:paraId="290BDDD4" w14:textId="77777777" w:rsidR="00B430B5" w:rsidRPr="003A3199" w:rsidRDefault="00B430B5" w:rsidP="00B430B5">
      <w:pPr>
        <w:ind w:firstLine="708"/>
        <w:jc w:val="both"/>
        <w:rPr>
          <w:color w:val="000000" w:themeColor="text1"/>
          <w:sz w:val="28"/>
          <w:szCs w:val="28"/>
          <w:lang w:val="kk-KZ"/>
        </w:rPr>
      </w:pPr>
    </w:p>
    <w:p w14:paraId="4749C6F6" w14:textId="77777777" w:rsidR="00B430B5" w:rsidRPr="003A3199" w:rsidRDefault="00B430B5" w:rsidP="00B430B5">
      <w:pPr>
        <w:ind w:firstLine="708"/>
        <w:jc w:val="both"/>
        <w:rPr>
          <w:color w:val="000000" w:themeColor="text1"/>
          <w:sz w:val="28"/>
          <w:szCs w:val="28"/>
          <w:lang w:val="kk-KZ"/>
        </w:rPr>
      </w:pPr>
    </w:p>
    <w:p w14:paraId="7462A700" w14:textId="77777777" w:rsidR="00B430B5" w:rsidRPr="003A3199" w:rsidRDefault="00B430B5" w:rsidP="00B430B5">
      <w:pPr>
        <w:ind w:firstLine="708"/>
        <w:jc w:val="both"/>
        <w:rPr>
          <w:color w:val="000000" w:themeColor="text1"/>
          <w:sz w:val="28"/>
          <w:szCs w:val="28"/>
          <w:lang w:val="kk-KZ"/>
        </w:rPr>
      </w:pPr>
    </w:p>
    <w:p w14:paraId="07ADB0D3" w14:textId="77777777" w:rsidR="00B430B5" w:rsidRPr="003A3199" w:rsidRDefault="00B430B5" w:rsidP="00B430B5">
      <w:pPr>
        <w:ind w:firstLine="708"/>
        <w:jc w:val="both"/>
        <w:rPr>
          <w:color w:val="000000" w:themeColor="text1"/>
          <w:sz w:val="28"/>
          <w:szCs w:val="28"/>
          <w:lang w:val="kk-KZ"/>
        </w:rPr>
      </w:pPr>
    </w:p>
    <w:p w14:paraId="2D655204" w14:textId="77777777" w:rsidR="00B430B5" w:rsidRPr="003A3199" w:rsidRDefault="00B430B5" w:rsidP="00B430B5">
      <w:pPr>
        <w:ind w:firstLine="708"/>
        <w:jc w:val="both"/>
        <w:rPr>
          <w:color w:val="000000" w:themeColor="text1"/>
          <w:sz w:val="28"/>
          <w:szCs w:val="28"/>
          <w:lang w:val="kk-KZ"/>
        </w:rPr>
      </w:pPr>
    </w:p>
    <w:p w14:paraId="2308223F" w14:textId="77777777" w:rsidR="00B430B5" w:rsidRPr="003A3199" w:rsidRDefault="00B430B5" w:rsidP="00B430B5">
      <w:pPr>
        <w:ind w:firstLine="708"/>
        <w:jc w:val="both"/>
        <w:rPr>
          <w:color w:val="000000" w:themeColor="text1"/>
          <w:sz w:val="28"/>
          <w:szCs w:val="28"/>
          <w:lang w:val="kk-KZ"/>
        </w:rPr>
      </w:pPr>
    </w:p>
    <w:p w14:paraId="0A16869C" w14:textId="77777777" w:rsidR="00B430B5" w:rsidRPr="003A3199" w:rsidRDefault="00B430B5" w:rsidP="00B430B5">
      <w:pPr>
        <w:ind w:firstLine="708"/>
        <w:jc w:val="both"/>
        <w:rPr>
          <w:color w:val="000000" w:themeColor="text1"/>
          <w:sz w:val="28"/>
          <w:szCs w:val="28"/>
          <w:lang w:val="kk-KZ"/>
        </w:rPr>
      </w:pPr>
    </w:p>
    <w:p w14:paraId="1D36B93C" w14:textId="77777777" w:rsidR="00B430B5" w:rsidRPr="003A3199" w:rsidRDefault="00B430B5" w:rsidP="00B430B5">
      <w:pPr>
        <w:ind w:firstLine="708"/>
        <w:jc w:val="both"/>
        <w:rPr>
          <w:color w:val="000000" w:themeColor="text1"/>
          <w:sz w:val="28"/>
          <w:szCs w:val="28"/>
          <w:lang w:val="kk-KZ"/>
        </w:rPr>
      </w:pPr>
    </w:p>
    <w:p w14:paraId="576CECDD" w14:textId="77777777" w:rsidR="00B430B5" w:rsidRPr="003A3199" w:rsidRDefault="00B430B5" w:rsidP="00B430B5">
      <w:pPr>
        <w:ind w:firstLine="708"/>
        <w:jc w:val="both"/>
        <w:rPr>
          <w:color w:val="000000" w:themeColor="text1"/>
          <w:sz w:val="28"/>
          <w:szCs w:val="28"/>
          <w:lang w:val="kk-KZ"/>
        </w:rPr>
      </w:pPr>
    </w:p>
    <w:p w14:paraId="08C7D1B9" w14:textId="77777777" w:rsidR="00B430B5" w:rsidRPr="003A3199" w:rsidRDefault="00B430B5" w:rsidP="00B430B5">
      <w:pPr>
        <w:ind w:firstLine="708"/>
        <w:jc w:val="both"/>
        <w:rPr>
          <w:color w:val="000000" w:themeColor="text1"/>
          <w:sz w:val="28"/>
          <w:szCs w:val="28"/>
          <w:lang w:val="kk-KZ"/>
        </w:rPr>
      </w:pPr>
    </w:p>
    <w:p w14:paraId="74C56E36" w14:textId="77777777" w:rsidR="00B430B5" w:rsidRPr="003A3199" w:rsidRDefault="00B430B5" w:rsidP="00B430B5">
      <w:pPr>
        <w:ind w:firstLine="708"/>
        <w:jc w:val="both"/>
        <w:rPr>
          <w:color w:val="000000" w:themeColor="text1"/>
          <w:sz w:val="28"/>
          <w:szCs w:val="28"/>
          <w:lang w:val="kk-KZ"/>
        </w:rPr>
      </w:pPr>
    </w:p>
    <w:p w14:paraId="5521FCCF" w14:textId="77777777" w:rsidR="00B430B5" w:rsidRPr="003A3199" w:rsidRDefault="00B430B5" w:rsidP="00B430B5">
      <w:pPr>
        <w:ind w:firstLine="708"/>
        <w:jc w:val="both"/>
        <w:rPr>
          <w:color w:val="000000" w:themeColor="text1"/>
          <w:sz w:val="28"/>
          <w:szCs w:val="28"/>
          <w:lang w:val="kk-KZ"/>
        </w:rPr>
      </w:pPr>
    </w:p>
    <w:p w14:paraId="13EC8052" w14:textId="77777777" w:rsidR="00B430B5" w:rsidRPr="003A3199" w:rsidRDefault="00B430B5" w:rsidP="00B430B5">
      <w:pPr>
        <w:ind w:firstLine="708"/>
        <w:jc w:val="both"/>
        <w:rPr>
          <w:color w:val="000000" w:themeColor="text1"/>
          <w:sz w:val="28"/>
          <w:szCs w:val="28"/>
          <w:lang w:val="kk-KZ"/>
        </w:rPr>
      </w:pPr>
    </w:p>
    <w:p w14:paraId="73038B93" w14:textId="77777777" w:rsidR="00B430B5" w:rsidRPr="003A3199" w:rsidRDefault="00B430B5" w:rsidP="00B430B5">
      <w:pPr>
        <w:ind w:firstLine="708"/>
        <w:jc w:val="both"/>
        <w:rPr>
          <w:color w:val="000000" w:themeColor="text1"/>
          <w:sz w:val="28"/>
          <w:szCs w:val="28"/>
          <w:lang w:val="kk-KZ"/>
        </w:rPr>
      </w:pPr>
    </w:p>
    <w:p w14:paraId="6A0E72AC" w14:textId="77777777" w:rsidR="00B430B5" w:rsidRPr="003A3199" w:rsidRDefault="00B430B5" w:rsidP="00B430B5">
      <w:pPr>
        <w:ind w:firstLine="708"/>
        <w:jc w:val="both"/>
        <w:rPr>
          <w:color w:val="000000" w:themeColor="text1"/>
          <w:sz w:val="28"/>
          <w:szCs w:val="28"/>
          <w:lang w:val="kk-KZ"/>
        </w:rPr>
      </w:pPr>
    </w:p>
    <w:p w14:paraId="47521C75" w14:textId="77777777" w:rsidR="00B430B5" w:rsidRPr="003A3199" w:rsidRDefault="00B430B5" w:rsidP="00B430B5">
      <w:pPr>
        <w:ind w:firstLine="708"/>
        <w:jc w:val="both"/>
        <w:rPr>
          <w:color w:val="000000" w:themeColor="text1"/>
          <w:sz w:val="28"/>
          <w:szCs w:val="28"/>
          <w:lang w:val="kk-KZ"/>
        </w:rPr>
      </w:pPr>
    </w:p>
    <w:p w14:paraId="341A8487" w14:textId="77777777" w:rsidR="00B430B5" w:rsidRPr="003A3199" w:rsidRDefault="00B430B5" w:rsidP="00B430B5">
      <w:pPr>
        <w:ind w:firstLine="708"/>
        <w:jc w:val="both"/>
        <w:rPr>
          <w:color w:val="000000" w:themeColor="text1"/>
          <w:sz w:val="28"/>
          <w:szCs w:val="28"/>
          <w:lang w:val="kk-KZ"/>
        </w:rPr>
      </w:pPr>
    </w:p>
    <w:p w14:paraId="785B0894" w14:textId="77777777" w:rsidR="00B430B5" w:rsidRPr="003A3199" w:rsidRDefault="00B430B5" w:rsidP="00B430B5">
      <w:pPr>
        <w:ind w:firstLine="708"/>
        <w:jc w:val="both"/>
        <w:rPr>
          <w:color w:val="000000" w:themeColor="text1"/>
          <w:sz w:val="28"/>
          <w:szCs w:val="28"/>
          <w:lang w:val="kk-KZ"/>
        </w:rPr>
      </w:pPr>
    </w:p>
    <w:p w14:paraId="5765184A" w14:textId="77777777" w:rsidR="00B430B5" w:rsidRPr="003A3199" w:rsidRDefault="00B430B5" w:rsidP="00B430B5">
      <w:pPr>
        <w:ind w:firstLine="708"/>
        <w:jc w:val="both"/>
        <w:rPr>
          <w:color w:val="000000" w:themeColor="text1"/>
          <w:sz w:val="28"/>
          <w:szCs w:val="28"/>
          <w:lang w:val="kk-KZ"/>
        </w:rPr>
      </w:pPr>
    </w:p>
    <w:p w14:paraId="5C61B8E8" w14:textId="77777777" w:rsidR="00B430B5" w:rsidRPr="003A3199" w:rsidRDefault="00B430B5" w:rsidP="00B430B5">
      <w:pPr>
        <w:ind w:firstLine="708"/>
        <w:jc w:val="both"/>
        <w:rPr>
          <w:color w:val="000000" w:themeColor="text1"/>
          <w:sz w:val="28"/>
          <w:szCs w:val="28"/>
          <w:lang w:val="kk-KZ"/>
        </w:rPr>
      </w:pPr>
    </w:p>
    <w:p w14:paraId="2BFF76F2" w14:textId="77777777" w:rsidR="00B430B5" w:rsidRPr="003A3199" w:rsidRDefault="00B430B5" w:rsidP="00B430B5">
      <w:pPr>
        <w:ind w:firstLine="708"/>
        <w:jc w:val="both"/>
        <w:rPr>
          <w:color w:val="000000" w:themeColor="text1"/>
          <w:sz w:val="28"/>
          <w:szCs w:val="28"/>
          <w:lang w:val="kk-KZ"/>
        </w:rPr>
      </w:pPr>
    </w:p>
    <w:p w14:paraId="0282F384" w14:textId="77777777" w:rsidR="00B430B5" w:rsidRPr="003A3199" w:rsidRDefault="00B430B5" w:rsidP="00B430B5">
      <w:pPr>
        <w:ind w:firstLine="708"/>
        <w:jc w:val="both"/>
        <w:rPr>
          <w:color w:val="000000" w:themeColor="text1"/>
          <w:sz w:val="28"/>
          <w:szCs w:val="28"/>
          <w:lang w:val="kk-KZ"/>
        </w:rPr>
      </w:pPr>
    </w:p>
    <w:p w14:paraId="74C4BB02" w14:textId="575DDA7D"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58B38F11"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1-қосымша</w:t>
      </w:r>
    </w:p>
    <w:p w14:paraId="7B846BF8" w14:textId="77777777" w:rsidR="00B430B5" w:rsidRPr="003A3199" w:rsidRDefault="00B430B5" w:rsidP="00B430B5">
      <w:pPr>
        <w:rPr>
          <w:color w:val="000000" w:themeColor="text1"/>
          <w:sz w:val="28"/>
          <w:szCs w:val="28"/>
          <w:lang w:val="kk-KZ"/>
        </w:rPr>
      </w:pPr>
    </w:p>
    <w:p w14:paraId="222EFF68" w14:textId="77777777" w:rsidR="00B430B5" w:rsidRPr="003A3199" w:rsidRDefault="00B430B5" w:rsidP="00B430B5">
      <w:pPr>
        <w:rPr>
          <w:color w:val="000000" w:themeColor="text1"/>
          <w:sz w:val="28"/>
          <w:szCs w:val="28"/>
          <w:lang w:val="kk-KZ"/>
        </w:rPr>
      </w:pPr>
      <w:bookmarkStart w:id="642" w:name="z779"/>
      <w:bookmarkEnd w:id="641"/>
    </w:p>
    <w:p w14:paraId="00090B6E"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Лоттар тізбесі және тауарларды жеткізу, жұмыстарды орындау, қызметтерді көрсету шарттары (бекітілген жылдық жоспар негізінде қалыптастырылады)</w:t>
      </w:r>
    </w:p>
    <w:bookmarkEnd w:id="642"/>
    <w:p w14:paraId="76083BD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4ECD93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w:t>
      </w:r>
    </w:p>
    <w:p w14:paraId="7D55CA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w:t>
      </w:r>
    </w:p>
    <w:p w14:paraId="5F57C06A" w14:textId="77777777" w:rsidR="00B430B5" w:rsidRPr="003A3199" w:rsidRDefault="00B430B5" w:rsidP="00B430B5">
      <w:pPr>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992"/>
        <w:gridCol w:w="992"/>
        <w:gridCol w:w="851"/>
        <w:gridCol w:w="1134"/>
        <w:gridCol w:w="1134"/>
        <w:gridCol w:w="1134"/>
        <w:gridCol w:w="850"/>
        <w:gridCol w:w="992"/>
      </w:tblGrid>
      <w:tr w:rsidR="00B430B5" w:rsidRPr="003A3199" w14:paraId="1BD1CCDC" w14:textId="77777777" w:rsidTr="00E02405">
        <w:trPr>
          <w:trHeight w:val="30"/>
        </w:trPr>
        <w:tc>
          <w:tcPr>
            <w:tcW w:w="567" w:type="dxa"/>
            <w:tcMar>
              <w:top w:w="15" w:type="dxa"/>
              <w:left w:w="15" w:type="dxa"/>
              <w:bottom w:w="15" w:type="dxa"/>
              <w:right w:w="15" w:type="dxa"/>
            </w:tcMar>
            <w:vAlign w:val="center"/>
          </w:tcPr>
          <w:p w14:paraId="447D915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993" w:type="dxa"/>
            <w:tcMar>
              <w:top w:w="15" w:type="dxa"/>
              <w:left w:w="15" w:type="dxa"/>
              <w:bottom w:w="15" w:type="dxa"/>
              <w:right w:w="15" w:type="dxa"/>
            </w:tcMar>
            <w:vAlign w:val="center"/>
          </w:tcPr>
          <w:p w14:paraId="203D0FC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992" w:type="dxa"/>
            <w:tcMar>
              <w:top w:w="15" w:type="dxa"/>
              <w:left w:w="15" w:type="dxa"/>
              <w:bottom w:w="15" w:type="dxa"/>
              <w:right w:w="15" w:type="dxa"/>
            </w:tcMar>
            <w:vAlign w:val="center"/>
          </w:tcPr>
          <w:p w14:paraId="6193B52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(жұмыстардың, көрсетілетін қызметтердің) атауы*</w:t>
            </w:r>
          </w:p>
        </w:tc>
        <w:tc>
          <w:tcPr>
            <w:tcW w:w="992" w:type="dxa"/>
            <w:tcMar>
              <w:top w:w="15" w:type="dxa"/>
              <w:left w:w="15" w:type="dxa"/>
              <w:bottom w:w="15" w:type="dxa"/>
              <w:right w:w="15" w:type="dxa"/>
            </w:tcMar>
            <w:vAlign w:val="center"/>
          </w:tcPr>
          <w:p w14:paraId="7A98EA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851" w:type="dxa"/>
            <w:tcMar>
              <w:top w:w="15" w:type="dxa"/>
              <w:left w:w="15" w:type="dxa"/>
              <w:bottom w:w="15" w:type="dxa"/>
              <w:right w:w="15" w:type="dxa"/>
            </w:tcMar>
            <w:vAlign w:val="center"/>
          </w:tcPr>
          <w:p w14:paraId="575A31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1134" w:type="dxa"/>
            <w:tcMar>
              <w:top w:w="15" w:type="dxa"/>
              <w:left w:w="15" w:type="dxa"/>
              <w:bottom w:w="15" w:type="dxa"/>
              <w:right w:w="15" w:type="dxa"/>
            </w:tcMar>
            <w:vAlign w:val="center"/>
          </w:tcPr>
          <w:p w14:paraId="3A309D4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шарты (ИНКОТЕРМС 2010-ға сәйкес)</w:t>
            </w:r>
          </w:p>
        </w:tc>
        <w:tc>
          <w:tcPr>
            <w:tcW w:w="1134" w:type="dxa"/>
            <w:tcMar>
              <w:top w:w="15" w:type="dxa"/>
              <w:left w:w="15" w:type="dxa"/>
              <w:bottom w:w="15" w:type="dxa"/>
              <w:right w:w="15" w:type="dxa"/>
            </w:tcMar>
            <w:vAlign w:val="center"/>
          </w:tcPr>
          <w:p w14:paraId="760E88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жұмыстарды орындау, қызметтерді көрсету мерзімі</w:t>
            </w:r>
          </w:p>
        </w:tc>
        <w:tc>
          <w:tcPr>
            <w:tcW w:w="1134" w:type="dxa"/>
            <w:tcMar>
              <w:top w:w="15" w:type="dxa"/>
              <w:left w:w="15" w:type="dxa"/>
              <w:bottom w:w="15" w:type="dxa"/>
              <w:right w:w="15" w:type="dxa"/>
            </w:tcMar>
            <w:vAlign w:val="center"/>
          </w:tcPr>
          <w:p w14:paraId="268664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жұмыстарды орындау, қызметтерді көрсету орны</w:t>
            </w:r>
          </w:p>
        </w:tc>
        <w:tc>
          <w:tcPr>
            <w:tcW w:w="850" w:type="dxa"/>
            <w:tcMar>
              <w:top w:w="15" w:type="dxa"/>
              <w:left w:w="15" w:type="dxa"/>
              <w:bottom w:w="15" w:type="dxa"/>
              <w:right w:w="15" w:type="dxa"/>
            </w:tcMar>
            <w:vAlign w:val="center"/>
          </w:tcPr>
          <w:p w14:paraId="0CB9B8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 %</w:t>
            </w:r>
          </w:p>
        </w:tc>
        <w:tc>
          <w:tcPr>
            <w:tcW w:w="992" w:type="dxa"/>
            <w:tcMar>
              <w:top w:w="15" w:type="dxa"/>
              <w:left w:w="15" w:type="dxa"/>
              <w:bottom w:w="15" w:type="dxa"/>
              <w:right w:w="15" w:type="dxa"/>
            </w:tcMar>
            <w:vAlign w:val="center"/>
          </w:tcPr>
          <w:p w14:paraId="4BD740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бойынша бөлінген сома, теңге</w:t>
            </w:r>
          </w:p>
        </w:tc>
      </w:tr>
      <w:tr w:rsidR="00B430B5" w:rsidRPr="003A3199" w14:paraId="0E253BF6" w14:textId="77777777" w:rsidTr="00E02405">
        <w:trPr>
          <w:trHeight w:val="30"/>
        </w:trPr>
        <w:tc>
          <w:tcPr>
            <w:tcW w:w="567" w:type="dxa"/>
            <w:tcMar>
              <w:top w:w="15" w:type="dxa"/>
              <w:left w:w="15" w:type="dxa"/>
              <w:bottom w:w="15" w:type="dxa"/>
              <w:right w:w="15" w:type="dxa"/>
            </w:tcMar>
            <w:vAlign w:val="center"/>
          </w:tcPr>
          <w:p w14:paraId="5AACD86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993" w:type="dxa"/>
            <w:tcMar>
              <w:top w:w="15" w:type="dxa"/>
              <w:left w:w="15" w:type="dxa"/>
              <w:bottom w:w="15" w:type="dxa"/>
              <w:right w:w="15" w:type="dxa"/>
            </w:tcMar>
            <w:vAlign w:val="center"/>
          </w:tcPr>
          <w:p w14:paraId="33F6E8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992" w:type="dxa"/>
            <w:tcMar>
              <w:top w:w="15" w:type="dxa"/>
              <w:left w:w="15" w:type="dxa"/>
              <w:bottom w:w="15" w:type="dxa"/>
              <w:right w:w="15" w:type="dxa"/>
            </w:tcMar>
            <w:vAlign w:val="center"/>
          </w:tcPr>
          <w:p w14:paraId="223D4F2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992" w:type="dxa"/>
            <w:tcMar>
              <w:top w:w="15" w:type="dxa"/>
              <w:left w:w="15" w:type="dxa"/>
              <w:bottom w:w="15" w:type="dxa"/>
              <w:right w:w="15" w:type="dxa"/>
            </w:tcMar>
            <w:vAlign w:val="center"/>
          </w:tcPr>
          <w:p w14:paraId="2511EE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851" w:type="dxa"/>
            <w:tcMar>
              <w:top w:w="15" w:type="dxa"/>
              <w:left w:w="15" w:type="dxa"/>
              <w:bottom w:w="15" w:type="dxa"/>
              <w:right w:w="15" w:type="dxa"/>
            </w:tcMar>
            <w:vAlign w:val="center"/>
          </w:tcPr>
          <w:p w14:paraId="3BFC1B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134" w:type="dxa"/>
            <w:tcMar>
              <w:top w:w="15" w:type="dxa"/>
              <w:left w:w="15" w:type="dxa"/>
              <w:bottom w:w="15" w:type="dxa"/>
              <w:right w:w="15" w:type="dxa"/>
            </w:tcMar>
            <w:vAlign w:val="center"/>
          </w:tcPr>
          <w:p w14:paraId="51C0CA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134" w:type="dxa"/>
            <w:tcMar>
              <w:top w:w="15" w:type="dxa"/>
              <w:left w:w="15" w:type="dxa"/>
              <w:bottom w:w="15" w:type="dxa"/>
              <w:right w:w="15" w:type="dxa"/>
            </w:tcMar>
            <w:vAlign w:val="center"/>
          </w:tcPr>
          <w:p w14:paraId="6C19C4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134" w:type="dxa"/>
            <w:tcMar>
              <w:top w:w="15" w:type="dxa"/>
              <w:left w:w="15" w:type="dxa"/>
              <w:bottom w:w="15" w:type="dxa"/>
              <w:right w:w="15" w:type="dxa"/>
            </w:tcMar>
            <w:vAlign w:val="center"/>
          </w:tcPr>
          <w:p w14:paraId="338B58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850" w:type="dxa"/>
            <w:tcMar>
              <w:top w:w="15" w:type="dxa"/>
              <w:left w:w="15" w:type="dxa"/>
              <w:bottom w:w="15" w:type="dxa"/>
              <w:right w:w="15" w:type="dxa"/>
            </w:tcMar>
            <w:vAlign w:val="center"/>
          </w:tcPr>
          <w:p w14:paraId="03C7FF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992" w:type="dxa"/>
            <w:tcMar>
              <w:top w:w="15" w:type="dxa"/>
              <w:left w:w="15" w:type="dxa"/>
              <w:bottom w:w="15" w:type="dxa"/>
              <w:right w:w="15" w:type="dxa"/>
            </w:tcMar>
            <w:vAlign w:val="center"/>
          </w:tcPr>
          <w:p w14:paraId="2AAB71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r>
      <w:tr w:rsidR="00B430B5" w:rsidRPr="003A3199" w14:paraId="7A95A7A4" w14:textId="77777777" w:rsidTr="00E02405">
        <w:trPr>
          <w:trHeight w:val="30"/>
        </w:trPr>
        <w:tc>
          <w:tcPr>
            <w:tcW w:w="567" w:type="dxa"/>
            <w:tcMar>
              <w:top w:w="15" w:type="dxa"/>
              <w:left w:w="15" w:type="dxa"/>
              <w:bottom w:w="15" w:type="dxa"/>
              <w:right w:w="15" w:type="dxa"/>
            </w:tcMar>
            <w:vAlign w:val="center"/>
          </w:tcPr>
          <w:p w14:paraId="457A0251" w14:textId="77777777" w:rsidR="00B430B5" w:rsidRPr="003A3199" w:rsidRDefault="00B430B5" w:rsidP="00E02405">
            <w:pPr>
              <w:jc w:val="both"/>
              <w:rPr>
                <w:color w:val="000000" w:themeColor="text1"/>
                <w:sz w:val="28"/>
                <w:szCs w:val="28"/>
                <w:lang w:val="kk-KZ"/>
              </w:rPr>
            </w:pPr>
          </w:p>
          <w:p w14:paraId="74B7AEDF"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45BC8BDC" w14:textId="77777777" w:rsidR="00B430B5" w:rsidRPr="003A3199" w:rsidRDefault="00B430B5" w:rsidP="00E02405">
            <w:pPr>
              <w:jc w:val="both"/>
              <w:rPr>
                <w:color w:val="000000" w:themeColor="text1"/>
                <w:sz w:val="28"/>
                <w:szCs w:val="28"/>
                <w:lang w:val="kk-KZ"/>
              </w:rPr>
            </w:pPr>
          </w:p>
          <w:p w14:paraId="6D4E51A8"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709F98F5" w14:textId="77777777" w:rsidR="00B430B5" w:rsidRPr="003A3199" w:rsidRDefault="00B430B5" w:rsidP="00E02405">
            <w:pPr>
              <w:jc w:val="both"/>
              <w:rPr>
                <w:color w:val="000000" w:themeColor="text1"/>
                <w:sz w:val="28"/>
                <w:szCs w:val="28"/>
                <w:lang w:val="kk-KZ"/>
              </w:rPr>
            </w:pPr>
          </w:p>
          <w:p w14:paraId="35BBE3D1"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41FA9AA" w14:textId="77777777" w:rsidR="00B430B5" w:rsidRPr="003A3199" w:rsidRDefault="00B430B5" w:rsidP="00E02405">
            <w:pPr>
              <w:jc w:val="both"/>
              <w:rPr>
                <w:color w:val="000000" w:themeColor="text1"/>
                <w:sz w:val="28"/>
                <w:szCs w:val="28"/>
                <w:lang w:val="kk-KZ"/>
              </w:rPr>
            </w:pPr>
          </w:p>
          <w:p w14:paraId="4DBC7EFA"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3601AB4" w14:textId="77777777" w:rsidR="00B430B5" w:rsidRPr="003A3199" w:rsidRDefault="00B430B5" w:rsidP="00E02405">
            <w:pPr>
              <w:jc w:val="both"/>
              <w:rPr>
                <w:color w:val="000000" w:themeColor="text1"/>
                <w:sz w:val="28"/>
                <w:szCs w:val="28"/>
                <w:lang w:val="kk-KZ"/>
              </w:rPr>
            </w:pPr>
          </w:p>
          <w:p w14:paraId="28ED5C1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4F272A9" w14:textId="77777777" w:rsidR="00B430B5" w:rsidRPr="003A3199" w:rsidRDefault="00B430B5" w:rsidP="00E02405">
            <w:pPr>
              <w:jc w:val="both"/>
              <w:rPr>
                <w:color w:val="000000" w:themeColor="text1"/>
                <w:sz w:val="28"/>
                <w:szCs w:val="28"/>
                <w:lang w:val="kk-KZ"/>
              </w:rPr>
            </w:pPr>
          </w:p>
          <w:p w14:paraId="54259FD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2723B99" w14:textId="77777777" w:rsidR="00B430B5" w:rsidRPr="003A3199" w:rsidRDefault="00B430B5" w:rsidP="00E02405">
            <w:pPr>
              <w:jc w:val="both"/>
              <w:rPr>
                <w:color w:val="000000" w:themeColor="text1"/>
                <w:sz w:val="28"/>
                <w:szCs w:val="28"/>
                <w:lang w:val="kk-KZ"/>
              </w:rPr>
            </w:pPr>
          </w:p>
          <w:p w14:paraId="3365286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ACC1717" w14:textId="77777777" w:rsidR="00B430B5" w:rsidRPr="003A3199" w:rsidRDefault="00B430B5" w:rsidP="00E02405">
            <w:pPr>
              <w:jc w:val="both"/>
              <w:rPr>
                <w:color w:val="000000" w:themeColor="text1"/>
                <w:sz w:val="28"/>
                <w:szCs w:val="28"/>
                <w:lang w:val="kk-KZ"/>
              </w:rPr>
            </w:pPr>
          </w:p>
          <w:p w14:paraId="129EAA1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BF115CA" w14:textId="77777777" w:rsidR="00B430B5" w:rsidRPr="003A3199" w:rsidRDefault="00B430B5" w:rsidP="00E02405">
            <w:pPr>
              <w:jc w:val="both"/>
              <w:rPr>
                <w:color w:val="000000" w:themeColor="text1"/>
                <w:sz w:val="28"/>
                <w:szCs w:val="28"/>
                <w:lang w:val="kk-KZ"/>
              </w:rPr>
            </w:pPr>
          </w:p>
          <w:p w14:paraId="1ADDDEDF"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4CBBC77C" w14:textId="77777777" w:rsidR="00B430B5" w:rsidRPr="003A3199" w:rsidRDefault="00B430B5" w:rsidP="00E02405">
            <w:pPr>
              <w:jc w:val="both"/>
              <w:rPr>
                <w:color w:val="000000" w:themeColor="text1"/>
                <w:sz w:val="28"/>
                <w:szCs w:val="28"/>
                <w:lang w:val="kk-KZ"/>
              </w:rPr>
            </w:pPr>
          </w:p>
          <w:p w14:paraId="5AE0BBE8" w14:textId="77777777" w:rsidR="00B430B5" w:rsidRPr="003A3199" w:rsidRDefault="00B430B5" w:rsidP="00E02405">
            <w:pPr>
              <w:jc w:val="both"/>
              <w:rPr>
                <w:color w:val="000000" w:themeColor="text1"/>
                <w:sz w:val="28"/>
                <w:szCs w:val="28"/>
                <w:lang w:val="kk-KZ"/>
              </w:rPr>
            </w:pPr>
          </w:p>
        </w:tc>
      </w:tr>
    </w:tbl>
    <w:p w14:paraId="5A4D4227" w14:textId="77777777" w:rsidR="00B430B5" w:rsidRPr="003A3199" w:rsidRDefault="00B430B5" w:rsidP="00B430B5">
      <w:pPr>
        <w:ind w:firstLine="708"/>
        <w:jc w:val="both"/>
        <w:rPr>
          <w:color w:val="000000" w:themeColor="text1"/>
          <w:sz w:val="28"/>
          <w:szCs w:val="28"/>
          <w:lang w:val="kk-KZ"/>
        </w:rPr>
      </w:pPr>
    </w:p>
    <w:p w14:paraId="60EFAA8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Тауарлардың, жұмыстардың, қызметтердің толық сипаты мен сипаттамасы техникалық ерекшеліктерде көрсетіледі.</w:t>
      </w:r>
    </w:p>
    <w:p w14:paraId="656D1CFC" w14:textId="77777777" w:rsidR="00B430B5" w:rsidRPr="003A3199" w:rsidRDefault="00B430B5" w:rsidP="00B430B5">
      <w:pPr>
        <w:jc w:val="both"/>
        <w:rPr>
          <w:color w:val="000000" w:themeColor="text1"/>
          <w:sz w:val="28"/>
          <w:szCs w:val="28"/>
          <w:lang w:val="kk-KZ"/>
        </w:rPr>
      </w:pPr>
    </w:p>
    <w:p w14:paraId="25FDCEA2" w14:textId="77777777" w:rsidR="00B430B5" w:rsidRPr="003A3199" w:rsidRDefault="00B430B5" w:rsidP="00B430B5">
      <w:pPr>
        <w:jc w:val="both"/>
        <w:rPr>
          <w:color w:val="000000" w:themeColor="text1"/>
          <w:sz w:val="28"/>
          <w:szCs w:val="28"/>
          <w:lang w:val="kk-KZ"/>
        </w:rPr>
      </w:pPr>
    </w:p>
    <w:p w14:paraId="14ECE396" w14:textId="77777777" w:rsidR="00B430B5" w:rsidRPr="003A3199" w:rsidRDefault="00B430B5" w:rsidP="00B430B5">
      <w:pPr>
        <w:jc w:val="both"/>
        <w:rPr>
          <w:color w:val="000000" w:themeColor="text1"/>
          <w:sz w:val="28"/>
          <w:szCs w:val="28"/>
          <w:lang w:val="kk-KZ"/>
        </w:rPr>
      </w:pPr>
    </w:p>
    <w:p w14:paraId="5EE3B6F3" w14:textId="77777777" w:rsidR="00B430B5" w:rsidRPr="003A3199" w:rsidRDefault="00B430B5" w:rsidP="00B430B5">
      <w:pPr>
        <w:jc w:val="both"/>
        <w:rPr>
          <w:color w:val="000000" w:themeColor="text1"/>
          <w:sz w:val="28"/>
          <w:szCs w:val="28"/>
          <w:lang w:val="kk-KZ"/>
        </w:rPr>
      </w:pPr>
    </w:p>
    <w:p w14:paraId="60EE70BA" w14:textId="77777777" w:rsidR="00B430B5" w:rsidRPr="003A3199" w:rsidRDefault="00B430B5" w:rsidP="00B430B5">
      <w:pPr>
        <w:jc w:val="both"/>
        <w:rPr>
          <w:color w:val="000000" w:themeColor="text1"/>
          <w:sz w:val="28"/>
          <w:szCs w:val="28"/>
          <w:lang w:val="kk-KZ"/>
        </w:rPr>
      </w:pPr>
    </w:p>
    <w:p w14:paraId="3667715A" w14:textId="77777777" w:rsidR="00B430B5" w:rsidRPr="003A3199" w:rsidRDefault="00B430B5" w:rsidP="00B430B5">
      <w:pPr>
        <w:jc w:val="both"/>
        <w:rPr>
          <w:color w:val="000000" w:themeColor="text1"/>
          <w:sz w:val="28"/>
          <w:szCs w:val="28"/>
          <w:lang w:val="kk-KZ"/>
        </w:rPr>
      </w:pPr>
    </w:p>
    <w:p w14:paraId="3974651C" w14:textId="77777777" w:rsidR="00B430B5" w:rsidRPr="003A3199" w:rsidRDefault="00B430B5" w:rsidP="00B430B5">
      <w:pPr>
        <w:jc w:val="both"/>
        <w:rPr>
          <w:color w:val="000000" w:themeColor="text1"/>
          <w:sz w:val="28"/>
          <w:szCs w:val="28"/>
          <w:lang w:val="kk-KZ"/>
        </w:rPr>
      </w:pPr>
    </w:p>
    <w:p w14:paraId="4157ADBA" w14:textId="77777777" w:rsidR="00B430B5" w:rsidRPr="003A3199" w:rsidRDefault="00B430B5" w:rsidP="00B430B5">
      <w:pPr>
        <w:jc w:val="both"/>
        <w:rPr>
          <w:color w:val="000000" w:themeColor="text1"/>
          <w:sz w:val="28"/>
          <w:szCs w:val="28"/>
          <w:lang w:val="kk-KZ"/>
        </w:rPr>
      </w:pPr>
    </w:p>
    <w:p w14:paraId="5BB08825" w14:textId="77777777" w:rsidR="00B430B5" w:rsidRPr="003A3199" w:rsidRDefault="00B430B5" w:rsidP="00B430B5">
      <w:pPr>
        <w:jc w:val="both"/>
        <w:rPr>
          <w:color w:val="000000" w:themeColor="text1"/>
          <w:sz w:val="28"/>
          <w:szCs w:val="28"/>
          <w:lang w:val="kk-KZ"/>
        </w:rPr>
      </w:pPr>
    </w:p>
    <w:p w14:paraId="1E63C989" w14:textId="77777777" w:rsidR="00B430B5" w:rsidRPr="003A3199" w:rsidRDefault="00B430B5" w:rsidP="00B430B5">
      <w:pPr>
        <w:jc w:val="both"/>
        <w:rPr>
          <w:color w:val="000000" w:themeColor="text1"/>
          <w:sz w:val="28"/>
          <w:szCs w:val="28"/>
          <w:lang w:val="kk-KZ"/>
        </w:rPr>
      </w:pPr>
    </w:p>
    <w:p w14:paraId="75375B4B" w14:textId="77777777" w:rsidR="00B430B5" w:rsidRPr="003A3199" w:rsidRDefault="00B430B5" w:rsidP="00B430B5">
      <w:pPr>
        <w:jc w:val="both"/>
        <w:rPr>
          <w:color w:val="000000" w:themeColor="text1"/>
          <w:sz w:val="28"/>
          <w:szCs w:val="28"/>
          <w:lang w:val="kk-KZ"/>
        </w:rPr>
      </w:pPr>
    </w:p>
    <w:p w14:paraId="67B633DF" w14:textId="77777777" w:rsidR="00B430B5" w:rsidRPr="003A3199" w:rsidRDefault="00B430B5" w:rsidP="00B430B5">
      <w:pPr>
        <w:jc w:val="both"/>
        <w:rPr>
          <w:color w:val="000000" w:themeColor="text1"/>
          <w:sz w:val="28"/>
          <w:szCs w:val="28"/>
          <w:lang w:val="kk-KZ"/>
        </w:rPr>
      </w:pPr>
    </w:p>
    <w:p w14:paraId="53F0D3F1" w14:textId="77777777" w:rsidR="00B430B5" w:rsidRPr="003A3199" w:rsidRDefault="00B430B5" w:rsidP="00B430B5">
      <w:pPr>
        <w:jc w:val="both"/>
        <w:rPr>
          <w:color w:val="000000" w:themeColor="text1"/>
          <w:sz w:val="28"/>
          <w:szCs w:val="28"/>
          <w:lang w:val="kk-KZ"/>
        </w:rPr>
      </w:pPr>
    </w:p>
    <w:p w14:paraId="58FFADE6" w14:textId="77777777" w:rsidR="00B430B5" w:rsidRPr="003A3199" w:rsidRDefault="00B430B5" w:rsidP="00B430B5">
      <w:pPr>
        <w:ind w:left="6521"/>
        <w:jc w:val="center"/>
        <w:rPr>
          <w:color w:val="000000" w:themeColor="text1"/>
          <w:sz w:val="28"/>
          <w:szCs w:val="28"/>
          <w:lang w:val="kk-KZ"/>
        </w:rPr>
      </w:pPr>
    </w:p>
    <w:p w14:paraId="63BF393A" w14:textId="682F6B83" w:rsidR="00F42903" w:rsidRPr="003A3199" w:rsidRDefault="00F42903" w:rsidP="00B430B5">
      <w:pPr>
        <w:ind w:left="6521"/>
        <w:jc w:val="center"/>
        <w:rPr>
          <w:color w:val="000000" w:themeColor="text1"/>
          <w:sz w:val="28"/>
          <w:szCs w:val="28"/>
          <w:lang w:val="kk-KZ"/>
        </w:rPr>
      </w:pPr>
      <w:r w:rsidRPr="003A3199">
        <w:rPr>
          <w:color w:val="000000" w:themeColor="text1"/>
          <w:sz w:val="28"/>
          <w:szCs w:val="28"/>
          <w:lang w:val="kk-KZ"/>
        </w:rPr>
        <w:br w:type="page"/>
      </w:r>
    </w:p>
    <w:p w14:paraId="3A035CC2"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2-қосымша</w:t>
      </w:r>
    </w:p>
    <w:p w14:paraId="2E0A4D87" w14:textId="77777777" w:rsidR="00B430B5" w:rsidRPr="003A3199" w:rsidRDefault="00B430B5" w:rsidP="00B430B5">
      <w:pPr>
        <w:jc w:val="both"/>
        <w:rPr>
          <w:color w:val="000000" w:themeColor="text1"/>
          <w:sz w:val="28"/>
          <w:szCs w:val="28"/>
          <w:lang w:val="kk-KZ"/>
        </w:rPr>
      </w:pPr>
    </w:p>
    <w:p w14:paraId="5C4CFFB8" w14:textId="77777777" w:rsidR="00B430B5" w:rsidRPr="003A3199" w:rsidRDefault="00B430B5" w:rsidP="00B430B5">
      <w:pPr>
        <w:rPr>
          <w:color w:val="000000" w:themeColor="text1"/>
          <w:sz w:val="28"/>
          <w:szCs w:val="28"/>
          <w:lang w:val="kk-KZ"/>
        </w:rPr>
      </w:pPr>
      <w:bookmarkStart w:id="643" w:name="z781"/>
    </w:p>
    <w:p w14:paraId="10FB2138"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Конкурсқа қатысу туралы келісім</w:t>
      </w:r>
    </w:p>
    <w:p w14:paraId="0D361FFD" w14:textId="77777777" w:rsidR="00B430B5" w:rsidRPr="003A3199" w:rsidRDefault="00B430B5" w:rsidP="00B430B5">
      <w:pPr>
        <w:jc w:val="center"/>
        <w:rPr>
          <w:color w:val="000000" w:themeColor="text1"/>
          <w:sz w:val="28"/>
          <w:szCs w:val="28"/>
          <w:lang w:val="kk-KZ"/>
        </w:rPr>
      </w:pPr>
    </w:p>
    <w:bookmarkEnd w:id="643"/>
    <w:p w14:paraId="7075DA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Осымен конкурс тәсілімен осы мемлекеттік сатып алуға әлеуетті өнім беруші ретінде қатысуға ниет білдіреміз және КҚ-да көзделген талаптар мен шарттарға сәйкес (тауарды (</w:t>
      </w:r>
      <w:proofErr w:type="spellStart"/>
      <w:r w:rsidRPr="003A3199">
        <w:rPr>
          <w:color w:val="000000" w:themeColor="text1"/>
          <w:sz w:val="28"/>
          <w:szCs w:val="28"/>
          <w:lang w:val="kk-KZ"/>
        </w:rPr>
        <w:t>ларды</w:t>
      </w:r>
      <w:proofErr w:type="spellEnd"/>
      <w:r w:rsidRPr="003A3199">
        <w:rPr>
          <w:color w:val="000000" w:themeColor="text1"/>
          <w:sz w:val="28"/>
          <w:szCs w:val="28"/>
          <w:lang w:val="kk-KZ"/>
        </w:rPr>
        <w:t>) жеткізуді, жұмыстарды орындауды, қызметтер көрсетуді) жүзеге асыруға келісім, сондай-ақ Заңның 6-бабында белгіленген біліктілік талаптарына және шектеулерге сәйкестігін растайтын мәліметтерді алуға келісім білдіреміз.</w:t>
      </w:r>
    </w:p>
    <w:p w14:paraId="7453917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КҚ техникалық ерекшеліктің орнына белгіленген тәртіппен бекітілген жобалау-сметалық құжаттаманы қамтыса, осы жобалық-сметалық құжаттамаға сәйкес жұмыстарды орындауға келісім береміз.</w:t>
      </w:r>
    </w:p>
    <w:p w14:paraId="45006210" w14:textId="08F8E0F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 арқылы Заңның 7-бабында көзделген шектеулерді бұзушылықтардың жоқтығын, сондай-ақ мен (әлеуетті өнім беруші) мен Тапсырыс беруші және (немесе) Мемлекеттік сатып алуды ұйымдастырушы арасында заңмен </w:t>
      </w:r>
      <w:r w:rsidR="00265CDF" w:rsidRPr="003A3199">
        <w:rPr>
          <w:color w:val="000000" w:themeColor="text1"/>
          <w:sz w:val="28"/>
          <w:szCs w:val="28"/>
          <w:lang w:val="kk-KZ"/>
        </w:rPr>
        <w:t xml:space="preserve">рұқсат етілмейтін </w:t>
      </w:r>
      <w:r w:rsidRPr="003A3199">
        <w:rPr>
          <w:color w:val="000000" w:themeColor="text1"/>
          <w:sz w:val="28"/>
          <w:szCs w:val="28"/>
          <w:lang w:val="kk-KZ"/>
        </w:rPr>
        <w:t>қатынастардың жоқтығын растаймыз және Қағидаларда көрсетілген фактілер анықталған жағдайда Қазақстан Республикасының заңдарында белгіленген тәртіппен мемлекеттік сатып алу туралы Шартты бұзуға келісім береміз.</w:t>
      </w:r>
    </w:p>
    <w:p w14:paraId="3ABEE5F1" w14:textId="3C68CD6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Конкурстық құжаттамамен танысқанымызды </w:t>
      </w:r>
      <w:r w:rsidR="00265CDF" w:rsidRPr="003A3199">
        <w:rPr>
          <w:color w:val="000000" w:themeColor="text1"/>
          <w:sz w:val="28"/>
          <w:szCs w:val="28"/>
          <w:lang w:val="kk-KZ"/>
        </w:rPr>
        <w:t xml:space="preserve">растаймыз </w:t>
      </w:r>
      <w:r w:rsidRPr="003A3199">
        <w:rPr>
          <w:color w:val="000000" w:themeColor="text1"/>
          <w:sz w:val="28"/>
          <w:szCs w:val="28"/>
          <w:lang w:val="kk-KZ"/>
        </w:rPr>
        <w:t xml:space="preserve">және Ұйымдастырушыға және конкурстық комиссияға өзінің </w:t>
      </w:r>
      <w:proofErr w:type="spellStart"/>
      <w:r w:rsidRPr="003A3199">
        <w:rPr>
          <w:color w:val="000000" w:themeColor="text1"/>
          <w:sz w:val="28"/>
          <w:szCs w:val="28"/>
          <w:lang w:val="kk-KZ"/>
        </w:rPr>
        <w:t>құқы</w:t>
      </w:r>
      <w:r w:rsidR="00265CDF" w:rsidRPr="003A3199">
        <w:rPr>
          <w:color w:val="000000" w:themeColor="text1"/>
          <w:sz w:val="28"/>
          <w:szCs w:val="28"/>
          <w:lang w:val="kk-KZ"/>
        </w:rPr>
        <w:t>қтылы</w:t>
      </w:r>
      <w:r w:rsidRPr="003A3199">
        <w:rPr>
          <w:color w:val="000000" w:themeColor="text1"/>
          <w:sz w:val="28"/>
          <w:szCs w:val="28"/>
          <w:lang w:val="kk-KZ"/>
        </w:rPr>
        <w:t>ғы</w:t>
      </w:r>
      <w:proofErr w:type="spellEnd"/>
      <w:r w:rsidRPr="003A3199">
        <w:rPr>
          <w:color w:val="000000" w:themeColor="text1"/>
          <w:sz w:val="28"/>
          <w:szCs w:val="28"/>
          <w:lang w:val="kk-KZ"/>
        </w:rPr>
        <w:t>, біліктілігі, сапалық және өзге де сипаттамалары (жеткізілетін тауар (</w:t>
      </w:r>
      <w:proofErr w:type="spellStart"/>
      <w:r w:rsidRPr="003A3199">
        <w:rPr>
          <w:color w:val="000000" w:themeColor="text1"/>
          <w:sz w:val="28"/>
          <w:szCs w:val="28"/>
          <w:lang w:val="kk-KZ"/>
        </w:rPr>
        <w:t>лар</w:t>
      </w:r>
      <w:proofErr w:type="spellEnd"/>
      <w:r w:rsidRPr="003A3199">
        <w:rPr>
          <w:color w:val="000000" w:themeColor="text1"/>
          <w:sz w:val="28"/>
          <w:szCs w:val="28"/>
          <w:lang w:val="kk-KZ"/>
        </w:rPr>
        <w:t xml:space="preserve">), орындалатын жұмыстар, көрсетілетін қызметтер) туралы </w:t>
      </w:r>
      <w:r w:rsidR="00265CDF" w:rsidRPr="003A3199">
        <w:rPr>
          <w:color w:val="000000" w:themeColor="text1"/>
          <w:sz w:val="28"/>
          <w:szCs w:val="28"/>
          <w:lang w:val="kk-KZ"/>
        </w:rPr>
        <w:t>анық</w:t>
      </w:r>
      <w:r w:rsidRPr="003A3199">
        <w:rPr>
          <w:color w:val="000000" w:themeColor="text1"/>
          <w:sz w:val="28"/>
          <w:szCs w:val="28"/>
          <w:lang w:val="kk-KZ"/>
        </w:rPr>
        <w:t xml:space="preserve"> мәліметтер</w:t>
      </w:r>
      <w:r w:rsidR="00265CDF" w:rsidRPr="003A3199">
        <w:rPr>
          <w:color w:val="000000" w:themeColor="text1"/>
          <w:sz w:val="28"/>
          <w:szCs w:val="28"/>
          <w:lang w:val="kk-KZ"/>
        </w:rPr>
        <w:t xml:space="preserve">ді, </w:t>
      </w:r>
      <w:r w:rsidRPr="003A3199">
        <w:rPr>
          <w:color w:val="000000" w:themeColor="text1"/>
          <w:sz w:val="28"/>
          <w:szCs w:val="28"/>
          <w:lang w:val="kk-KZ"/>
        </w:rPr>
        <w:t>авторлық және сабақтас құқықтарды</w:t>
      </w:r>
      <w:r w:rsidR="00265CDF" w:rsidRPr="003A3199">
        <w:rPr>
          <w:color w:val="000000" w:themeColor="text1"/>
          <w:sz w:val="28"/>
          <w:szCs w:val="28"/>
          <w:lang w:val="kk-KZ"/>
        </w:rPr>
        <w:t>ң</w:t>
      </w:r>
      <w:r w:rsidRPr="003A3199">
        <w:rPr>
          <w:color w:val="000000" w:themeColor="text1"/>
          <w:sz w:val="28"/>
          <w:szCs w:val="28"/>
          <w:lang w:val="kk-KZ"/>
        </w:rPr>
        <w:t>, сондай-ақ Қазақстан Республикасының қолданыстағы заңнамасында көзделген өзге де шектеулерді</w:t>
      </w:r>
      <w:r w:rsidR="00265CDF" w:rsidRPr="003A3199">
        <w:rPr>
          <w:color w:val="000000" w:themeColor="text1"/>
          <w:sz w:val="28"/>
          <w:szCs w:val="28"/>
          <w:lang w:val="kk-KZ"/>
        </w:rPr>
        <w:t>ң</w:t>
      </w:r>
      <w:r w:rsidRPr="003A3199">
        <w:rPr>
          <w:color w:val="000000" w:themeColor="text1"/>
          <w:sz w:val="28"/>
          <w:szCs w:val="28"/>
          <w:lang w:val="kk-KZ"/>
        </w:rPr>
        <w:t xml:space="preserve"> сақта</w:t>
      </w:r>
      <w:r w:rsidR="00265CDF" w:rsidRPr="003A3199">
        <w:rPr>
          <w:color w:val="000000" w:themeColor="text1"/>
          <w:sz w:val="28"/>
          <w:szCs w:val="28"/>
          <w:lang w:val="kk-KZ"/>
        </w:rPr>
        <w:t>луын қамтамасыз етеміз</w:t>
      </w:r>
      <w:r w:rsidRPr="003A3199">
        <w:rPr>
          <w:color w:val="000000" w:themeColor="text1"/>
          <w:sz w:val="28"/>
          <w:szCs w:val="28"/>
          <w:lang w:val="kk-KZ"/>
        </w:rPr>
        <w:t>.</w:t>
      </w:r>
    </w:p>
    <w:p w14:paraId="488818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өтінімде және оған қоса берілетін құжаттарда мұндай дұрыс емес мәліметтерді ұсынғаны үшін толық жауапкершілікті өзімізге аламыз.</w:t>
      </w:r>
    </w:p>
    <w:p w14:paraId="2812921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Сыбайлас жемқорлықа қарсы іс-қимыл жөніндегі уәкілетті органды тапсырыс берушінің, ұйымдастырушының (бірыңғай ұйымдастырушының) лауазымды тұлғаларының, сондай-ақ конкурсқа қатысушылардың бізге белгілі сыбайлас жемқорлық құқық бұзушылықтары туралы дереу хабардар ету жөнінде өзімізге міндеттеме аламыз.</w:t>
      </w:r>
    </w:p>
    <w:p w14:paraId="6B7A55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сыбайлас жемқорлық тәуекелдеріне, сондай-ақ мемлекеттік сатып алу туралы заңнаманы бұзуға әкеп соқтыратын әрекеттерді (әрекетсіздіктерді) жасағаны үшін толық жауапкершілікті өзімізге аламыз.</w:t>
      </w:r>
    </w:p>
    <w:p w14:paraId="4F20298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Біздің конкурсқа қатысу өтініміміз конкурстық құжаттамада талап етілетін мерзім ішінде қолданылатын болады.</w:t>
      </w:r>
    </w:p>
    <w:p w14:paraId="1FE6F5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Біздің өтініміміз жеңімпаз деп танылған жағдайда, қорытындылар туралы хаттамада өзінің барлық бенефициарлық меншік иелері туралы ақпаратты ашуға келісім береміз.</w:t>
      </w:r>
    </w:p>
    <w:p w14:paraId="7A5EF2C1" w14:textId="6EAAA58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Біздің конкурсқа қатысуға өтініміміз жеңіп шықты деп танылған және мемлекеттік сатып алу туралы шарт жасасқан жағдайда, біз мемлекеттік сатып алу туралы шарттың орындалуын қамтамасыз етуді, сондай-ақ Заңның </w:t>
      </w:r>
      <w:r w:rsidR="00F42903" w:rsidRPr="003A3199">
        <w:rPr>
          <w:color w:val="000000" w:themeColor="text1"/>
          <w:sz w:val="28"/>
          <w:szCs w:val="28"/>
          <w:lang w:val="kk-KZ"/>
        </w:rPr>
        <w:br/>
      </w:r>
      <w:r w:rsidRPr="003A3199">
        <w:rPr>
          <w:color w:val="000000" w:themeColor="text1"/>
          <w:sz w:val="28"/>
          <w:szCs w:val="28"/>
          <w:lang w:val="kk-KZ"/>
        </w:rPr>
        <w:t>13-бабына сәйкес соманы (бар болса) конкурстық құжаттамада көрсетілген мөлшерде енгіземіз және мемлекеттік сатып алу туралы шартты (тауарды беруге арналған жүкқұжат (акт)) орындауға байланысты ақпаратты ашуға келісім білдіреміз.</w:t>
      </w:r>
    </w:p>
    <w:p w14:paraId="2793C263" w14:textId="77777777" w:rsidR="00B430B5" w:rsidRPr="003A3199" w:rsidRDefault="00B430B5" w:rsidP="00B430B5">
      <w:pPr>
        <w:ind w:firstLine="708"/>
        <w:jc w:val="both"/>
        <w:rPr>
          <w:color w:val="000000" w:themeColor="text1"/>
          <w:sz w:val="28"/>
          <w:szCs w:val="28"/>
          <w:lang w:val="kk-KZ"/>
        </w:rPr>
      </w:pPr>
    </w:p>
    <w:p w14:paraId="6A951592" w14:textId="77777777" w:rsidR="00B430B5" w:rsidRPr="003A3199" w:rsidRDefault="00B430B5" w:rsidP="00B430B5">
      <w:pPr>
        <w:ind w:firstLine="708"/>
        <w:jc w:val="both"/>
        <w:rPr>
          <w:color w:val="000000" w:themeColor="text1"/>
          <w:sz w:val="28"/>
          <w:szCs w:val="28"/>
          <w:lang w:val="kk-KZ"/>
        </w:rPr>
      </w:pPr>
    </w:p>
    <w:p w14:paraId="7469786C" w14:textId="77777777" w:rsidR="00B430B5" w:rsidRPr="003A3199" w:rsidRDefault="00B430B5" w:rsidP="00B430B5">
      <w:pPr>
        <w:ind w:firstLine="708"/>
        <w:jc w:val="both"/>
        <w:rPr>
          <w:color w:val="000000" w:themeColor="text1"/>
          <w:sz w:val="28"/>
          <w:szCs w:val="28"/>
          <w:lang w:val="kk-KZ"/>
        </w:rPr>
      </w:pPr>
    </w:p>
    <w:p w14:paraId="0D3DC724" w14:textId="77777777" w:rsidR="00B430B5" w:rsidRPr="003A3199" w:rsidRDefault="00B430B5" w:rsidP="00B430B5">
      <w:pPr>
        <w:ind w:firstLine="708"/>
        <w:jc w:val="both"/>
        <w:rPr>
          <w:color w:val="000000" w:themeColor="text1"/>
          <w:sz w:val="28"/>
          <w:szCs w:val="28"/>
          <w:lang w:val="kk-KZ"/>
        </w:rPr>
      </w:pPr>
    </w:p>
    <w:p w14:paraId="160D65F4" w14:textId="77777777" w:rsidR="00B430B5" w:rsidRPr="003A3199" w:rsidRDefault="00B430B5" w:rsidP="00B430B5">
      <w:pPr>
        <w:ind w:firstLine="708"/>
        <w:jc w:val="both"/>
        <w:rPr>
          <w:color w:val="000000" w:themeColor="text1"/>
          <w:sz w:val="28"/>
          <w:szCs w:val="28"/>
          <w:lang w:val="kk-KZ"/>
        </w:rPr>
      </w:pPr>
    </w:p>
    <w:p w14:paraId="1B0D0C1F" w14:textId="77777777" w:rsidR="00B430B5" w:rsidRPr="003A3199" w:rsidRDefault="00B430B5" w:rsidP="00B430B5">
      <w:pPr>
        <w:ind w:firstLine="708"/>
        <w:jc w:val="both"/>
        <w:rPr>
          <w:color w:val="000000" w:themeColor="text1"/>
          <w:sz w:val="28"/>
          <w:szCs w:val="28"/>
          <w:lang w:val="kk-KZ"/>
        </w:rPr>
      </w:pPr>
    </w:p>
    <w:p w14:paraId="5E96C9DE" w14:textId="77777777" w:rsidR="00B430B5" w:rsidRPr="003A3199" w:rsidRDefault="00B430B5" w:rsidP="00B430B5">
      <w:pPr>
        <w:ind w:firstLine="708"/>
        <w:jc w:val="both"/>
        <w:rPr>
          <w:color w:val="000000" w:themeColor="text1"/>
          <w:sz w:val="28"/>
          <w:szCs w:val="28"/>
          <w:lang w:val="kk-KZ"/>
        </w:rPr>
      </w:pPr>
    </w:p>
    <w:p w14:paraId="59CB23DC" w14:textId="77777777" w:rsidR="00B430B5" w:rsidRPr="003A3199" w:rsidRDefault="00B430B5" w:rsidP="00B430B5">
      <w:pPr>
        <w:ind w:firstLine="708"/>
        <w:jc w:val="both"/>
        <w:rPr>
          <w:color w:val="000000" w:themeColor="text1"/>
          <w:sz w:val="28"/>
          <w:szCs w:val="28"/>
          <w:lang w:val="kk-KZ"/>
        </w:rPr>
      </w:pPr>
    </w:p>
    <w:p w14:paraId="612BA36F" w14:textId="77777777" w:rsidR="00B430B5" w:rsidRPr="003A3199" w:rsidRDefault="00B430B5" w:rsidP="00B430B5">
      <w:pPr>
        <w:ind w:firstLine="708"/>
        <w:jc w:val="both"/>
        <w:rPr>
          <w:color w:val="000000" w:themeColor="text1"/>
          <w:sz w:val="28"/>
          <w:szCs w:val="28"/>
          <w:lang w:val="kk-KZ"/>
        </w:rPr>
      </w:pPr>
    </w:p>
    <w:p w14:paraId="6229C478" w14:textId="77777777" w:rsidR="00B430B5" w:rsidRPr="003A3199" w:rsidRDefault="00B430B5" w:rsidP="00B430B5">
      <w:pPr>
        <w:ind w:firstLine="708"/>
        <w:jc w:val="both"/>
        <w:rPr>
          <w:color w:val="000000" w:themeColor="text1"/>
          <w:sz w:val="28"/>
          <w:szCs w:val="28"/>
          <w:lang w:val="kk-KZ"/>
        </w:rPr>
      </w:pPr>
    </w:p>
    <w:p w14:paraId="7763260D" w14:textId="77777777" w:rsidR="00B430B5" w:rsidRPr="003A3199" w:rsidRDefault="00B430B5" w:rsidP="00B430B5">
      <w:pPr>
        <w:ind w:firstLine="708"/>
        <w:jc w:val="both"/>
        <w:rPr>
          <w:color w:val="000000" w:themeColor="text1"/>
          <w:sz w:val="28"/>
          <w:szCs w:val="28"/>
          <w:lang w:val="kk-KZ"/>
        </w:rPr>
      </w:pPr>
    </w:p>
    <w:p w14:paraId="31B7C798" w14:textId="77777777" w:rsidR="00B430B5" w:rsidRPr="003A3199" w:rsidRDefault="00B430B5" w:rsidP="00B430B5">
      <w:pPr>
        <w:ind w:firstLine="708"/>
        <w:jc w:val="both"/>
        <w:rPr>
          <w:color w:val="000000" w:themeColor="text1"/>
          <w:sz w:val="28"/>
          <w:szCs w:val="28"/>
          <w:lang w:val="kk-KZ"/>
        </w:rPr>
      </w:pPr>
    </w:p>
    <w:p w14:paraId="7270EA42" w14:textId="77777777" w:rsidR="00B430B5" w:rsidRPr="003A3199" w:rsidRDefault="00B430B5" w:rsidP="00B430B5">
      <w:pPr>
        <w:ind w:firstLine="708"/>
        <w:jc w:val="both"/>
        <w:rPr>
          <w:color w:val="000000" w:themeColor="text1"/>
          <w:sz w:val="28"/>
          <w:szCs w:val="28"/>
          <w:lang w:val="kk-KZ"/>
        </w:rPr>
      </w:pPr>
    </w:p>
    <w:p w14:paraId="70D7D039" w14:textId="77777777" w:rsidR="00B430B5" w:rsidRPr="003A3199" w:rsidRDefault="00B430B5" w:rsidP="00B430B5">
      <w:pPr>
        <w:ind w:firstLine="708"/>
        <w:jc w:val="both"/>
        <w:rPr>
          <w:color w:val="000000" w:themeColor="text1"/>
          <w:sz w:val="28"/>
          <w:szCs w:val="28"/>
          <w:lang w:val="kk-KZ"/>
        </w:rPr>
      </w:pPr>
    </w:p>
    <w:p w14:paraId="225C0A6D" w14:textId="77777777" w:rsidR="00B430B5" w:rsidRPr="003A3199" w:rsidRDefault="00B430B5" w:rsidP="00B430B5">
      <w:pPr>
        <w:ind w:firstLine="708"/>
        <w:jc w:val="both"/>
        <w:rPr>
          <w:color w:val="000000" w:themeColor="text1"/>
          <w:sz w:val="28"/>
          <w:szCs w:val="28"/>
          <w:lang w:val="kk-KZ"/>
        </w:rPr>
      </w:pPr>
    </w:p>
    <w:p w14:paraId="4008CAD8" w14:textId="77777777" w:rsidR="00B430B5" w:rsidRPr="003A3199" w:rsidRDefault="00B430B5" w:rsidP="00B430B5">
      <w:pPr>
        <w:ind w:firstLine="708"/>
        <w:jc w:val="both"/>
        <w:rPr>
          <w:color w:val="000000" w:themeColor="text1"/>
          <w:sz w:val="28"/>
          <w:szCs w:val="28"/>
          <w:lang w:val="kk-KZ"/>
        </w:rPr>
      </w:pPr>
    </w:p>
    <w:p w14:paraId="2C5A92BE" w14:textId="77777777" w:rsidR="00B430B5" w:rsidRPr="003A3199" w:rsidRDefault="00B430B5" w:rsidP="00B430B5">
      <w:pPr>
        <w:ind w:firstLine="708"/>
        <w:jc w:val="both"/>
        <w:rPr>
          <w:color w:val="000000" w:themeColor="text1"/>
          <w:sz w:val="28"/>
          <w:szCs w:val="28"/>
          <w:lang w:val="kk-KZ"/>
        </w:rPr>
      </w:pPr>
    </w:p>
    <w:p w14:paraId="29BC476F" w14:textId="77777777" w:rsidR="00B430B5" w:rsidRPr="003A3199" w:rsidRDefault="00B430B5" w:rsidP="00B430B5">
      <w:pPr>
        <w:ind w:firstLine="708"/>
        <w:jc w:val="both"/>
        <w:rPr>
          <w:color w:val="000000" w:themeColor="text1"/>
          <w:sz w:val="28"/>
          <w:szCs w:val="28"/>
          <w:lang w:val="kk-KZ"/>
        </w:rPr>
      </w:pPr>
    </w:p>
    <w:p w14:paraId="370D40F2" w14:textId="77777777" w:rsidR="00B430B5" w:rsidRPr="003A3199" w:rsidRDefault="00B430B5" w:rsidP="00B430B5">
      <w:pPr>
        <w:ind w:firstLine="708"/>
        <w:jc w:val="both"/>
        <w:rPr>
          <w:color w:val="000000" w:themeColor="text1"/>
          <w:sz w:val="28"/>
          <w:szCs w:val="28"/>
          <w:lang w:val="kk-KZ"/>
        </w:rPr>
      </w:pPr>
    </w:p>
    <w:p w14:paraId="128152AB" w14:textId="77777777" w:rsidR="00B430B5" w:rsidRPr="003A3199" w:rsidRDefault="00B430B5" w:rsidP="00B430B5">
      <w:pPr>
        <w:ind w:firstLine="708"/>
        <w:jc w:val="both"/>
        <w:rPr>
          <w:color w:val="000000" w:themeColor="text1"/>
          <w:sz w:val="28"/>
          <w:szCs w:val="28"/>
          <w:lang w:val="kk-KZ"/>
        </w:rPr>
      </w:pPr>
    </w:p>
    <w:p w14:paraId="064D19EE" w14:textId="77777777" w:rsidR="00B430B5" w:rsidRPr="003A3199" w:rsidRDefault="00B430B5" w:rsidP="00B430B5">
      <w:pPr>
        <w:ind w:firstLine="708"/>
        <w:jc w:val="both"/>
        <w:rPr>
          <w:color w:val="000000" w:themeColor="text1"/>
          <w:sz w:val="28"/>
          <w:szCs w:val="28"/>
          <w:lang w:val="kk-KZ"/>
        </w:rPr>
      </w:pPr>
    </w:p>
    <w:p w14:paraId="56E86E97" w14:textId="77777777" w:rsidR="00B430B5" w:rsidRPr="003A3199" w:rsidRDefault="00B430B5" w:rsidP="00B430B5">
      <w:pPr>
        <w:ind w:firstLine="708"/>
        <w:jc w:val="both"/>
        <w:rPr>
          <w:color w:val="000000" w:themeColor="text1"/>
          <w:sz w:val="28"/>
          <w:szCs w:val="28"/>
          <w:lang w:val="kk-KZ"/>
        </w:rPr>
      </w:pPr>
    </w:p>
    <w:p w14:paraId="2DE77A5D" w14:textId="77777777" w:rsidR="00B430B5" w:rsidRPr="003A3199" w:rsidRDefault="00B430B5" w:rsidP="00B430B5">
      <w:pPr>
        <w:ind w:firstLine="708"/>
        <w:jc w:val="both"/>
        <w:rPr>
          <w:color w:val="000000" w:themeColor="text1"/>
          <w:sz w:val="28"/>
          <w:szCs w:val="28"/>
          <w:lang w:val="kk-KZ"/>
        </w:rPr>
      </w:pPr>
    </w:p>
    <w:p w14:paraId="244DFDA8" w14:textId="77777777" w:rsidR="00B430B5" w:rsidRPr="003A3199" w:rsidRDefault="00B430B5" w:rsidP="00B430B5">
      <w:pPr>
        <w:ind w:firstLine="708"/>
        <w:jc w:val="both"/>
        <w:rPr>
          <w:color w:val="000000" w:themeColor="text1"/>
          <w:sz w:val="28"/>
          <w:szCs w:val="28"/>
          <w:lang w:val="kk-KZ"/>
        </w:rPr>
      </w:pPr>
    </w:p>
    <w:p w14:paraId="5F08CE87" w14:textId="77777777" w:rsidR="00B430B5" w:rsidRPr="003A3199" w:rsidRDefault="00B430B5" w:rsidP="00B430B5">
      <w:pPr>
        <w:ind w:firstLine="708"/>
        <w:jc w:val="both"/>
        <w:rPr>
          <w:color w:val="000000" w:themeColor="text1"/>
          <w:sz w:val="28"/>
          <w:szCs w:val="28"/>
          <w:lang w:val="kk-KZ"/>
        </w:rPr>
      </w:pPr>
    </w:p>
    <w:p w14:paraId="6FE7E93B" w14:textId="77777777" w:rsidR="00B430B5" w:rsidRPr="003A3199" w:rsidRDefault="00B430B5" w:rsidP="00B430B5">
      <w:pPr>
        <w:ind w:firstLine="708"/>
        <w:jc w:val="both"/>
        <w:rPr>
          <w:color w:val="000000" w:themeColor="text1"/>
          <w:sz w:val="28"/>
          <w:szCs w:val="28"/>
          <w:lang w:val="kk-KZ"/>
        </w:rPr>
      </w:pPr>
    </w:p>
    <w:p w14:paraId="2EEB749F" w14:textId="77777777" w:rsidR="00B430B5" w:rsidRPr="003A3199" w:rsidRDefault="00B430B5" w:rsidP="00B430B5">
      <w:pPr>
        <w:ind w:firstLine="708"/>
        <w:jc w:val="both"/>
        <w:rPr>
          <w:color w:val="000000" w:themeColor="text1"/>
          <w:sz w:val="28"/>
          <w:szCs w:val="28"/>
          <w:lang w:val="kk-KZ"/>
        </w:rPr>
      </w:pPr>
    </w:p>
    <w:p w14:paraId="19E5B8BA" w14:textId="77777777" w:rsidR="00B430B5" w:rsidRPr="003A3199" w:rsidRDefault="00B430B5" w:rsidP="00B430B5">
      <w:pPr>
        <w:ind w:firstLine="708"/>
        <w:jc w:val="both"/>
        <w:rPr>
          <w:color w:val="000000" w:themeColor="text1"/>
          <w:sz w:val="28"/>
          <w:szCs w:val="28"/>
          <w:lang w:val="kk-KZ"/>
        </w:rPr>
      </w:pPr>
    </w:p>
    <w:p w14:paraId="1CEC7D8E" w14:textId="77777777" w:rsidR="00B430B5" w:rsidRPr="003A3199" w:rsidRDefault="00B430B5" w:rsidP="00B430B5">
      <w:pPr>
        <w:ind w:firstLine="708"/>
        <w:jc w:val="both"/>
        <w:rPr>
          <w:color w:val="000000" w:themeColor="text1"/>
          <w:sz w:val="28"/>
          <w:szCs w:val="28"/>
          <w:lang w:val="kk-KZ"/>
        </w:rPr>
      </w:pPr>
    </w:p>
    <w:p w14:paraId="37997D17" w14:textId="77777777" w:rsidR="00B430B5" w:rsidRPr="003A3199" w:rsidRDefault="00B430B5" w:rsidP="00B430B5">
      <w:pPr>
        <w:ind w:firstLine="708"/>
        <w:jc w:val="both"/>
        <w:rPr>
          <w:color w:val="000000" w:themeColor="text1"/>
          <w:sz w:val="28"/>
          <w:szCs w:val="28"/>
          <w:lang w:val="kk-KZ"/>
        </w:rPr>
      </w:pPr>
    </w:p>
    <w:p w14:paraId="1660A04B" w14:textId="77777777" w:rsidR="00B430B5" w:rsidRPr="003A3199" w:rsidRDefault="00B430B5" w:rsidP="00B430B5">
      <w:pPr>
        <w:ind w:firstLine="708"/>
        <w:jc w:val="both"/>
        <w:rPr>
          <w:color w:val="000000" w:themeColor="text1"/>
          <w:sz w:val="28"/>
          <w:szCs w:val="28"/>
          <w:lang w:val="kk-KZ"/>
        </w:rPr>
      </w:pPr>
    </w:p>
    <w:p w14:paraId="13F214EC" w14:textId="3EE238C8"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491953A3"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3-қосымша</w:t>
      </w:r>
    </w:p>
    <w:p w14:paraId="6BAA6D01" w14:textId="77777777" w:rsidR="00B430B5" w:rsidRPr="003A3199" w:rsidRDefault="00B430B5" w:rsidP="00B430B5">
      <w:pPr>
        <w:ind w:firstLine="708"/>
        <w:jc w:val="both"/>
        <w:rPr>
          <w:color w:val="000000" w:themeColor="text1"/>
          <w:sz w:val="28"/>
          <w:szCs w:val="28"/>
          <w:lang w:val="kk-KZ"/>
        </w:rPr>
      </w:pPr>
    </w:p>
    <w:p w14:paraId="0424A293" w14:textId="77777777" w:rsidR="00B430B5" w:rsidRPr="003A3199" w:rsidRDefault="00B430B5" w:rsidP="00B430B5">
      <w:pPr>
        <w:ind w:firstLine="708"/>
        <w:jc w:val="both"/>
        <w:rPr>
          <w:color w:val="000000" w:themeColor="text1"/>
          <w:sz w:val="28"/>
          <w:szCs w:val="28"/>
          <w:lang w:val="kk-KZ"/>
        </w:rPr>
      </w:pPr>
    </w:p>
    <w:p w14:paraId="0C7D8166" w14:textId="77777777" w:rsidR="00B430B5" w:rsidRPr="003A3199" w:rsidRDefault="00B430B5" w:rsidP="00B430B5">
      <w:pPr>
        <w:jc w:val="center"/>
        <w:rPr>
          <w:b/>
          <w:color w:val="000000" w:themeColor="text1"/>
          <w:sz w:val="28"/>
          <w:szCs w:val="28"/>
          <w:lang w:val="kk-KZ"/>
        </w:rPr>
      </w:pPr>
      <w:bookmarkStart w:id="644" w:name="z783"/>
      <w:r w:rsidRPr="003A3199">
        <w:rPr>
          <w:b/>
          <w:color w:val="000000" w:themeColor="text1"/>
          <w:sz w:val="28"/>
          <w:szCs w:val="28"/>
          <w:lang w:val="kk-KZ"/>
        </w:rPr>
        <w:t xml:space="preserve">Әлеуетті өнім берушінің конкурстық баға ұсынысы </w:t>
      </w:r>
    </w:p>
    <w:p w14:paraId="45D9EF09"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(әрбір лотқа жеке қалыптастырылады)</w:t>
      </w:r>
    </w:p>
    <w:bookmarkEnd w:id="644"/>
    <w:p w14:paraId="54B402F6" w14:textId="77777777" w:rsidR="00B430B5" w:rsidRPr="003A3199" w:rsidRDefault="00B430B5" w:rsidP="00B430B5">
      <w:pPr>
        <w:ind w:firstLine="708"/>
        <w:jc w:val="both"/>
        <w:rPr>
          <w:color w:val="000000" w:themeColor="text1"/>
          <w:sz w:val="28"/>
          <w:szCs w:val="28"/>
          <w:lang w:val="kk-KZ"/>
        </w:rPr>
      </w:pPr>
    </w:p>
    <w:p w14:paraId="18E277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№_________________________________________________</w:t>
      </w:r>
    </w:p>
    <w:p w14:paraId="4306A5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атауы______________________________________________</w:t>
      </w:r>
    </w:p>
    <w:p w14:paraId="710611A1" w14:textId="7777A281" w:rsidR="00B430B5"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t xml:space="preserve">Лоттың </w:t>
      </w:r>
      <w:r w:rsidR="00B430B5" w:rsidRPr="003A3199">
        <w:rPr>
          <w:color w:val="000000" w:themeColor="text1"/>
          <w:sz w:val="28"/>
          <w:szCs w:val="28"/>
          <w:lang w:val="kk-KZ"/>
        </w:rPr>
        <w:t>№ ______________________________________________________</w:t>
      </w:r>
    </w:p>
    <w:p w14:paraId="10DF3A1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атауы___________________________________________________</w:t>
      </w:r>
    </w:p>
    <w:p w14:paraId="5EC332EE" w14:textId="77777777" w:rsidR="00B430B5" w:rsidRPr="003A3199" w:rsidRDefault="00B430B5" w:rsidP="00B430B5">
      <w:pPr>
        <w:ind w:left="708"/>
        <w:jc w:val="both"/>
        <w:rPr>
          <w:color w:val="000000" w:themeColor="text1"/>
          <w:sz w:val="28"/>
          <w:szCs w:val="28"/>
          <w:lang w:val="kk-KZ"/>
        </w:rPr>
      </w:pPr>
      <w:r w:rsidRPr="003A3199">
        <w:rPr>
          <w:color w:val="000000" w:themeColor="text1"/>
          <w:sz w:val="28"/>
          <w:szCs w:val="28"/>
          <w:lang w:val="kk-KZ"/>
        </w:rPr>
        <w:t>Өнім берушінің атауы____________________________________________</w:t>
      </w:r>
    </w:p>
    <w:p w14:paraId="0185BA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БСН/ЖСН/СЖН/ТБН____________________________________________</w:t>
      </w:r>
    </w:p>
    <w:p w14:paraId="024B5C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Баға ұсынысының валюта атауы___________________________________</w:t>
      </w:r>
    </w:p>
    <w:p w14:paraId="2034D8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Өлшем бірлігі___________________________________________________</w:t>
      </w:r>
    </w:p>
    <w:p w14:paraId="266B474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Барлық шығыстарды және жеңілдіктерді есепке алғандағы бірлік бағасы_____________________________</w:t>
      </w:r>
    </w:p>
    <w:p w14:paraId="7C992E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Саны (көлемі)___________________________________________________</w:t>
      </w:r>
    </w:p>
    <w:p w14:paraId="1B8AF8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ИНКОТЕРМС 2010 тауар жеткізу шарттары_________________________</w:t>
      </w:r>
    </w:p>
    <w:p w14:paraId="3D5E915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саны (санын бірлік үшін бағаға көбейту) _____________________</w:t>
      </w:r>
    </w:p>
    <w:p w14:paraId="6FFB622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конкурстық құжаттамада айтылған Сіздердің төлем шарттарыңызбен келісеміз.</w:t>
      </w:r>
    </w:p>
    <w:p w14:paraId="663B722E" w14:textId="77777777" w:rsidR="00F42903" w:rsidRPr="003A3199" w:rsidRDefault="00F42903" w:rsidP="00B430B5">
      <w:pPr>
        <w:ind w:firstLine="708"/>
        <w:jc w:val="both"/>
        <w:rPr>
          <w:color w:val="000000" w:themeColor="text1"/>
          <w:sz w:val="28"/>
          <w:szCs w:val="28"/>
          <w:lang w:val="kk-KZ"/>
        </w:rPr>
      </w:pPr>
    </w:p>
    <w:p w14:paraId="19F1ED1B" w14:textId="5C87F128"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7121E46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C44E5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3A1B457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43453DE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52638B12" w14:textId="41AC258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FDB236E" w14:textId="77777777" w:rsidR="00B430B5" w:rsidRPr="003A3199" w:rsidRDefault="00B430B5" w:rsidP="00B430B5">
      <w:pPr>
        <w:ind w:firstLine="708"/>
        <w:jc w:val="both"/>
        <w:rPr>
          <w:color w:val="000000" w:themeColor="text1"/>
          <w:sz w:val="28"/>
          <w:szCs w:val="28"/>
          <w:lang w:val="kk-KZ"/>
        </w:rPr>
      </w:pPr>
    </w:p>
    <w:p w14:paraId="24EB1066" w14:textId="77777777" w:rsidR="00B430B5" w:rsidRPr="003A3199" w:rsidRDefault="00B430B5" w:rsidP="00B430B5">
      <w:pPr>
        <w:ind w:firstLine="708"/>
        <w:jc w:val="both"/>
        <w:rPr>
          <w:color w:val="000000" w:themeColor="text1"/>
          <w:sz w:val="28"/>
          <w:szCs w:val="28"/>
          <w:lang w:val="kk-KZ"/>
        </w:rPr>
      </w:pPr>
    </w:p>
    <w:p w14:paraId="68E0DFEF" w14:textId="77777777" w:rsidR="00B430B5" w:rsidRPr="003A3199" w:rsidRDefault="00B430B5" w:rsidP="00B430B5">
      <w:pPr>
        <w:ind w:firstLine="708"/>
        <w:jc w:val="both"/>
        <w:rPr>
          <w:color w:val="000000" w:themeColor="text1"/>
          <w:sz w:val="28"/>
          <w:szCs w:val="28"/>
          <w:lang w:val="kk-KZ"/>
        </w:rPr>
      </w:pPr>
    </w:p>
    <w:p w14:paraId="15FBCD96" w14:textId="77777777" w:rsidR="00B430B5" w:rsidRPr="003A3199" w:rsidRDefault="00B430B5" w:rsidP="00B430B5">
      <w:pPr>
        <w:ind w:firstLine="708"/>
        <w:jc w:val="both"/>
        <w:rPr>
          <w:color w:val="000000" w:themeColor="text1"/>
          <w:sz w:val="28"/>
          <w:szCs w:val="28"/>
          <w:lang w:val="kk-KZ"/>
        </w:rPr>
      </w:pPr>
    </w:p>
    <w:p w14:paraId="780AAD55" w14:textId="77777777" w:rsidR="00B430B5" w:rsidRPr="003A3199" w:rsidRDefault="00B430B5" w:rsidP="00B430B5">
      <w:pPr>
        <w:ind w:firstLine="708"/>
        <w:jc w:val="both"/>
        <w:rPr>
          <w:color w:val="000000" w:themeColor="text1"/>
          <w:sz w:val="28"/>
          <w:szCs w:val="28"/>
          <w:lang w:val="kk-KZ"/>
        </w:rPr>
      </w:pPr>
    </w:p>
    <w:p w14:paraId="4CA89EC6" w14:textId="77777777" w:rsidR="00B430B5" w:rsidRPr="003A3199" w:rsidRDefault="00B430B5" w:rsidP="00B430B5">
      <w:pPr>
        <w:ind w:firstLine="708"/>
        <w:jc w:val="both"/>
        <w:rPr>
          <w:color w:val="000000" w:themeColor="text1"/>
          <w:sz w:val="28"/>
          <w:szCs w:val="28"/>
          <w:lang w:val="kk-KZ"/>
        </w:rPr>
      </w:pPr>
    </w:p>
    <w:p w14:paraId="7BDFE65F" w14:textId="77777777" w:rsidR="00B430B5" w:rsidRPr="003A3199" w:rsidRDefault="00B430B5" w:rsidP="00B430B5">
      <w:pPr>
        <w:ind w:firstLine="708"/>
        <w:jc w:val="both"/>
        <w:rPr>
          <w:color w:val="000000" w:themeColor="text1"/>
          <w:sz w:val="28"/>
          <w:szCs w:val="28"/>
          <w:lang w:val="kk-KZ"/>
        </w:rPr>
      </w:pPr>
    </w:p>
    <w:p w14:paraId="5795BF8C" w14:textId="77777777" w:rsidR="00B430B5" w:rsidRPr="003A3199" w:rsidRDefault="00B430B5" w:rsidP="00B430B5">
      <w:pPr>
        <w:ind w:firstLine="708"/>
        <w:jc w:val="both"/>
        <w:rPr>
          <w:color w:val="000000" w:themeColor="text1"/>
          <w:sz w:val="28"/>
          <w:szCs w:val="28"/>
          <w:lang w:val="kk-KZ"/>
        </w:rPr>
      </w:pPr>
    </w:p>
    <w:p w14:paraId="26E25393" w14:textId="77777777" w:rsidR="00B430B5" w:rsidRPr="003A3199" w:rsidRDefault="00B430B5" w:rsidP="00B430B5">
      <w:pPr>
        <w:ind w:firstLine="708"/>
        <w:jc w:val="both"/>
        <w:rPr>
          <w:color w:val="000000" w:themeColor="text1"/>
          <w:sz w:val="28"/>
          <w:szCs w:val="28"/>
          <w:lang w:val="kk-KZ"/>
        </w:rPr>
      </w:pPr>
    </w:p>
    <w:p w14:paraId="53ACEF97" w14:textId="77777777" w:rsidR="00B430B5" w:rsidRPr="003A3199" w:rsidRDefault="00B430B5" w:rsidP="00B430B5">
      <w:pPr>
        <w:ind w:firstLine="708"/>
        <w:jc w:val="both"/>
        <w:rPr>
          <w:color w:val="000000" w:themeColor="text1"/>
          <w:sz w:val="28"/>
          <w:szCs w:val="28"/>
          <w:lang w:val="kk-KZ"/>
        </w:rPr>
      </w:pPr>
    </w:p>
    <w:p w14:paraId="2C704EBF" w14:textId="77777777" w:rsidR="00B430B5" w:rsidRPr="003A3199" w:rsidRDefault="00B430B5" w:rsidP="00B430B5">
      <w:pPr>
        <w:ind w:firstLine="708"/>
        <w:jc w:val="both"/>
        <w:rPr>
          <w:color w:val="000000" w:themeColor="text1"/>
          <w:sz w:val="28"/>
          <w:szCs w:val="28"/>
          <w:lang w:val="kk-KZ"/>
        </w:rPr>
      </w:pPr>
    </w:p>
    <w:p w14:paraId="6B89B586" w14:textId="77777777" w:rsidR="00B430B5" w:rsidRPr="003A3199" w:rsidRDefault="00B430B5" w:rsidP="00B430B5">
      <w:pPr>
        <w:ind w:firstLine="708"/>
        <w:jc w:val="both"/>
        <w:rPr>
          <w:color w:val="000000" w:themeColor="text1"/>
          <w:sz w:val="28"/>
          <w:szCs w:val="28"/>
          <w:lang w:val="kk-KZ"/>
        </w:rPr>
      </w:pPr>
    </w:p>
    <w:p w14:paraId="1D05C21A" w14:textId="77777777" w:rsidR="00B430B5" w:rsidRPr="003A3199" w:rsidRDefault="00B430B5" w:rsidP="00B430B5">
      <w:pPr>
        <w:ind w:firstLine="708"/>
        <w:jc w:val="both"/>
        <w:rPr>
          <w:color w:val="000000" w:themeColor="text1"/>
          <w:sz w:val="28"/>
          <w:szCs w:val="28"/>
          <w:lang w:val="kk-KZ"/>
        </w:rPr>
      </w:pPr>
    </w:p>
    <w:p w14:paraId="00F432FF" w14:textId="4152EA99"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35D41C7F"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4-қосымша</w:t>
      </w:r>
    </w:p>
    <w:p w14:paraId="2556036A" w14:textId="77777777" w:rsidR="00B430B5" w:rsidRPr="003A3199" w:rsidRDefault="00B430B5" w:rsidP="00B430B5">
      <w:pPr>
        <w:jc w:val="both"/>
        <w:rPr>
          <w:color w:val="000000" w:themeColor="text1"/>
          <w:sz w:val="28"/>
          <w:szCs w:val="28"/>
          <w:lang w:val="kk-KZ"/>
        </w:rPr>
      </w:pPr>
    </w:p>
    <w:p w14:paraId="6FCDB3B9" w14:textId="77777777" w:rsidR="00B430B5" w:rsidRPr="003A3199" w:rsidRDefault="00B430B5" w:rsidP="00B430B5">
      <w:pPr>
        <w:rPr>
          <w:color w:val="000000" w:themeColor="text1"/>
          <w:sz w:val="28"/>
          <w:szCs w:val="28"/>
          <w:lang w:val="kk-KZ"/>
        </w:rPr>
      </w:pPr>
      <w:bookmarkStart w:id="645" w:name="z1271"/>
    </w:p>
    <w:p w14:paraId="4174C594" w14:textId="77777777" w:rsidR="00B430B5" w:rsidRPr="003A3199" w:rsidRDefault="00B430B5" w:rsidP="00B430B5">
      <w:pPr>
        <w:jc w:val="center"/>
        <w:rPr>
          <w:bCs/>
          <w:color w:val="000000" w:themeColor="text1"/>
          <w:sz w:val="28"/>
          <w:szCs w:val="28"/>
          <w:lang w:val="kk-KZ"/>
        </w:rPr>
      </w:pPr>
      <w:r w:rsidRPr="003A3199">
        <w:rPr>
          <w:b/>
          <w:color w:val="000000" w:themeColor="text1"/>
          <w:sz w:val="28"/>
          <w:szCs w:val="28"/>
          <w:lang w:val="kk-KZ"/>
        </w:rPr>
        <w:t xml:space="preserve">Әлеуетті өнім берушінің бенефициарлық иелігі туралы ақпарат </w:t>
      </w:r>
      <w:r w:rsidRPr="003A3199">
        <w:rPr>
          <w:b/>
          <w:color w:val="000000" w:themeColor="text1"/>
          <w:sz w:val="28"/>
          <w:szCs w:val="28"/>
          <w:lang w:val="kk-KZ"/>
        </w:rPr>
        <w:br/>
      </w:r>
      <w:r w:rsidRPr="003A3199">
        <w:rPr>
          <w:bCs/>
          <w:color w:val="000000" w:themeColor="text1"/>
          <w:sz w:val="28"/>
          <w:szCs w:val="28"/>
          <w:lang w:val="kk-KZ"/>
        </w:rPr>
        <w:t>(әлеуетті өнім беруші толтырады)</w:t>
      </w:r>
    </w:p>
    <w:bookmarkEnd w:id="645"/>
    <w:p w14:paraId="37CCA4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0DEAE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39E3A3A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_______________________________________</w:t>
      </w:r>
    </w:p>
    <w:p w14:paraId="6D09AF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__________________________________________________</w:t>
      </w:r>
    </w:p>
    <w:p w14:paraId="27AD3AC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_______________________________________________</w:t>
      </w:r>
    </w:p>
    <w:p w14:paraId="3BB3ED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00A0D8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___________________________________________________</w:t>
      </w:r>
    </w:p>
    <w:p w14:paraId="35A1B86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БСН/ЖСН/СТН/УНП және әлеуетті өнім берушінің атауы _____________</w:t>
      </w:r>
    </w:p>
    <w:p w14:paraId="182C0CF5" w14:textId="77777777" w:rsidR="00B430B5" w:rsidRPr="003A3199" w:rsidRDefault="00B430B5" w:rsidP="00B430B5">
      <w:pPr>
        <w:ind w:firstLine="708"/>
        <w:jc w:val="both"/>
        <w:rPr>
          <w:color w:val="000000" w:themeColor="text1"/>
          <w:sz w:val="28"/>
          <w:szCs w:val="28"/>
          <w:lang w:val="kk-KZ"/>
        </w:rPr>
      </w:pP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1134"/>
        <w:gridCol w:w="1418"/>
        <w:gridCol w:w="1276"/>
        <w:gridCol w:w="1842"/>
        <w:gridCol w:w="1418"/>
        <w:gridCol w:w="992"/>
        <w:gridCol w:w="992"/>
      </w:tblGrid>
      <w:tr w:rsidR="00B430B5" w:rsidRPr="003A3199" w14:paraId="55AC644A"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F9C12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7417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Т. А. Ә. (бар болса)</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B7D4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Жеке тұлғаны куәландыратын құжат (құжаттың нөмірі мен берілген күнін көрсету)</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57D5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Акциялардың 25% немесе одан көп бөлігін (жарғылық капиталға қатысу үлестерін) тікелей немесе жанама иелену</w:t>
            </w: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A584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Дауыс беретін акциялардың (жарғылық капиталға қатысу үлестерінің) 25% немесе одан да көбін тікелей немесе жанама иелену</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E4CA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Директорлар кеңесінің немесе соған ұқсас басқарушы органның көптеген мүшелерін тағайындауға тікелей немесе жанама құқық беру</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41E6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Бірде-бір бенефициар иесі алдыңғы шарттардың біріне немесе бірнешеуіне сәйкес келмейді</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3AB7D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иеленушіні анықтау мүмкін еместігі туралы ақпарат (құжаттың қосымшасы)</w:t>
            </w:r>
          </w:p>
        </w:tc>
      </w:tr>
      <w:tr w:rsidR="00B430B5" w:rsidRPr="003A3199" w14:paraId="5FA27228"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903DE7" w14:textId="77777777" w:rsidR="00B430B5" w:rsidRPr="003A3199" w:rsidRDefault="00B430B5" w:rsidP="00E02405">
            <w:pPr>
              <w:jc w:val="both"/>
              <w:rPr>
                <w:color w:val="000000" w:themeColor="text1"/>
                <w:sz w:val="28"/>
                <w:szCs w:val="28"/>
                <w:lang w:val="kk-KZ"/>
              </w:rPr>
            </w:pPr>
          </w:p>
          <w:p w14:paraId="25A3AAA6" w14:textId="77777777" w:rsidR="00B430B5" w:rsidRPr="003A3199" w:rsidRDefault="00B430B5" w:rsidP="00E02405">
            <w:pPr>
              <w:jc w:val="both"/>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D67315" w14:textId="77777777" w:rsidR="00B430B5" w:rsidRPr="003A3199" w:rsidRDefault="00B430B5" w:rsidP="00E02405">
            <w:pPr>
              <w:jc w:val="both"/>
              <w:rPr>
                <w:color w:val="000000" w:themeColor="text1"/>
                <w:sz w:val="28"/>
                <w:szCs w:val="28"/>
                <w:lang w:val="kk-KZ"/>
              </w:rPr>
            </w:pPr>
          </w:p>
          <w:p w14:paraId="480998C3" w14:textId="77777777" w:rsidR="00B430B5" w:rsidRPr="003A3199" w:rsidRDefault="00B430B5" w:rsidP="00E02405">
            <w:pPr>
              <w:jc w:val="both"/>
              <w:rPr>
                <w:color w:val="000000" w:themeColor="text1"/>
                <w:sz w:val="28"/>
                <w:szCs w:val="28"/>
                <w:lang w:val="kk-KZ"/>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364A28" w14:textId="77777777" w:rsidR="00B430B5" w:rsidRPr="003A3199" w:rsidRDefault="00B430B5" w:rsidP="00E02405">
            <w:pPr>
              <w:jc w:val="both"/>
              <w:rPr>
                <w:color w:val="000000" w:themeColor="text1"/>
                <w:sz w:val="28"/>
                <w:szCs w:val="28"/>
                <w:lang w:val="kk-KZ"/>
              </w:rPr>
            </w:pPr>
          </w:p>
          <w:p w14:paraId="44C7A7CA" w14:textId="77777777" w:rsidR="00B430B5" w:rsidRPr="003A3199" w:rsidRDefault="00B430B5" w:rsidP="00E02405">
            <w:pPr>
              <w:jc w:val="both"/>
              <w:rPr>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7CC0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E86F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241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0D652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EF0B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Иә </w:t>
            </w:r>
          </w:p>
        </w:tc>
      </w:tr>
    </w:tbl>
    <w:p w14:paraId="76024537" w14:textId="77777777" w:rsidR="00B430B5" w:rsidRPr="003A3199" w:rsidRDefault="00B430B5" w:rsidP="00B430B5">
      <w:pPr>
        <w:ind w:firstLine="708"/>
        <w:jc w:val="both"/>
        <w:rPr>
          <w:color w:val="000000" w:themeColor="text1"/>
          <w:sz w:val="28"/>
          <w:szCs w:val="28"/>
          <w:lang w:val="kk-KZ"/>
        </w:rPr>
      </w:pPr>
    </w:p>
    <w:p w14:paraId="5026434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66EF84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акцияларына (жарғылық капиталға қатысу үлестеріне) иелік ететін немесе мынадай шарттардың біреуі немесе бірнешеуі сақталған кезде оның қызметін бақылайтын кез келген жеке тұлға бенефициарлық иеленуші деп танылады:</w:t>
      </w:r>
    </w:p>
    <w:p w14:paraId="0DB3A7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тікелей немесе жанама түрде 25% немесе одан да көп акцияларға (жарғылық капиталға қатысу үлестеріне) иелік етеді;</w:t>
      </w:r>
    </w:p>
    <w:p w14:paraId="4020AF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тікелей немесе жанама түрде 25% немесе одан да көп дауыс беретін акцияларға (жарғылық капиталға қатысу үлестерін) иелік етеді;</w:t>
      </w:r>
    </w:p>
    <w:p w14:paraId="40F119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тікелей немесе жанама түрде әлеуетті өнім берушінің директорлар кеңесі мүшелерінің немесе соған ұқсас басқарушы органының көпшілігін тағайындауға құқығы бар.</w:t>
      </w:r>
    </w:p>
    <w:p w14:paraId="7C683964" w14:textId="77777777" w:rsidR="00B430B5" w:rsidRPr="003A3199" w:rsidRDefault="00B430B5" w:rsidP="00B430B5">
      <w:pPr>
        <w:ind w:firstLine="708"/>
        <w:jc w:val="both"/>
        <w:rPr>
          <w:color w:val="000000" w:themeColor="text1"/>
          <w:sz w:val="28"/>
          <w:szCs w:val="28"/>
          <w:lang w:val="kk-KZ"/>
        </w:rPr>
      </w:pPr>
    </w:p>
    <w:p w14:paraId="456E9B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3F47C6A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F9C3ED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824BA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641FBA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30443F70" w14:textId="1832FFA8"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5427677" w14:textId="77777777" w:rsidR="00B430B5" w:rsidRPr="003A3199" w:rsidRDefault="00B430B5" w:rsidP="00B430B5">
      <w:pPr>
        <w:jc w:val="both"/>
        <w:rPr>
          <w:color w:val="000000" w:themeColor="text1"/>
          <w:sz w:val="28"/>
          <w:szCs w:val="28"/>
          <w:lang w:val="kk-KZ"/>
        </w:rPr>
      </w:pPr>
    </w:p>
    <w:p w14:paraId="21C797B6" w14:textId="77777777" w:rsidR="00B430B5" w:rsidRPr="003A3199" w:rsidRDefault="00B430B5" w:rsidP="00B430B5">
      <w:pPr>
        <w:jc w:val="both"/>
        <w:rPr>
          <w:color w:val="000000" w:themeColor="text1"/>
          <w:sz w:val="28"/>
          <w:szCs w:val="28"/>
          <w:lang w:val="kk-KZ"/>
        </w:rPr>
      </w:pPr>
    </w:p>
    <w:p w14:paraId="0113EADA" w14:textId="77777777" w:rsidR="00B430B5" w:rsidRPr="003A3199" w:rsidRDefault="00B430B5" w:rsidP="00B430B5">
      <w:pPr>
        <w:jc w:val="both"/>
        <w:rPr>
          <w:color w:val="000000" w:themeColor="text1"/>
          <w:sz w:val="28"/>
          <w:szCs w:val="28"/>
          <w:lang w:val="kk-KZ"/>
        </w:rPr>
      </w:pPr>
    </w:p>
    <w:p w14:paraId="7425567A" w14:textId="77777777" w:rsidR="00B430B5" w:rsidRPr="003A3199" w:rsidRDefault="00B430B5" w:rsidP="00B430B5">
      <w:pPr>
        <w:jc w:val="both"/>
        <w:rPr>
          <w:color w:val="000000" w:themeColor="text1"/>
          <w:sz w:val="28"/>
          <w:szCs w:val="28"/>
          <w:lang w:val="kk-KZ"/>
        </w:rPr>
      </w:pPr>
    </w:p>
    <w:p w14:paraId="577389BF" w14:textId="77777777" w:rsidR="00B430B5" w:rsidRPr="003A3199" w:rsidRDefault="00B430B5" w:rsidP="00B430B5">
      <w:pPr>
        <w:jc w:val="both"/>
        <w:rPr>
          <w:color w:val="000000" w:themeColor="text1"/>
          <w:sz w:val="28"/>
          <w:szCs w:val="28"/>
          <w:lang w:val="kk-KZ"/>
        </w:rPr>
      </w:pPr>
    </w:p>
    <w:p w14:paraId="06783A55" w14:textId="77777777" w:rsidR="00B430B5" w:rsidRPr="003A3199" w:rsidRDefault="00B430B5" w:rsidP="00B430B5">
      <w:pPr>
        <w:jc w:val="both"/>
        <w:rPr>
          <w:color w:val="000000" w:themeColor="text1"/>
          <w:sz w:val="28"/>
          <w:szCs w:val="28"/>
          <w:lang w:val="kk-KZ"/>
        </w:rPr>
      </w:pPr>
    </w:p>
    <w:p w14:paraId="4D628F77" w14:textId="77777777" w:rsidR="00B430B5" w:rsidRPr="003A3199" w:rsidRDefault="00B430B5" w:rsidP="00B430B5">
      <w:pPr>
        <w:jc w:val="both"/>
        <w:rPr>
          <w:color w:val="000000" w:themeColor="text1"/>
          <w:sz w:val="28"/>
          <w:szCs w:val="28"/>
          <w:lang w:val="kk-KZ"/>
        </w:rPr>
      </w:pPr>
    </w:p>
    <w:p w14:paraId="5926B819" w14:textId="77777777" w:rsidR="00B430B5" w:rsidRPr="003A3199" w:rsidRDefault="00B430B5" w:rsidP="00B430B5">
      <w:pPr>
        <w:jc w:val="both"/>
        <w:rPr>
          <w:color w:val="000000" w:themeColor="text1"/>
          <w:sz w:val="28"/>
          <w:szCs w:val="28"/>
          <w:lang w:val="kk-KZ"/>
        </w:rPr>
      </w:pPr>
    </w:p>
    <w:p w14:paraId="3D717831" w14:textId="77777777" w:rsidR="00B430B5" w:rsidRPr="003A3199" w:rsidRDefault="00B430B5" w:rsidP="00B430B5">
      <w:pPr>
        <w:jc w:val="both"/>
        <w:rPr>
          <w:color w:val="000000" w:themeColor="text1"/>
          <w:sz w:val="28"/>
          <w:szCs w:val="28"/>
          <w:lang w:val="kk-KZ"/>
        </w:rPr>
      </w:pPr>
    </w:p>
    <w:p w14:paraId="451CB2DD" w14:textId="77777777" w:rsidR="00B430B5" w:rsidRPr="003A3199" w:rsidRDefault="00B430B5" w:rsidP="00B430B5">
      <w:pPr>
        <w:jc w:val="both"/>
        <w:rPr>
          <w:color w:val="000000" w:themeColor="text1"/>
          <w:sz w:val="28"/>
          <w:szCs w:val="28"/>
          <w:lang w:val="kk-KZ"/>
        </w:rPr>
      </w:pPr>
    </w:p>
    <w:p w14:paraId="79069190" w14:textId="77777777" w:rsidR="00B430B5" w:rsidRPr="003A3199" w:rsidRDefault="00B430B5" w:rsidP="00B430B5">
      <w:pPr>
        <w:jc w:val="both"/>
        <w:rPr>
          <w:color w:val="000000" w:themeColor="text1"/>
          <w:sz w:val="28"/>
          <w:szCs w:val="28"/>
          <w:lang w:val="kk-KZ"/>
        </w:rPr>
      </w:pPr>
    </w:p>
    <w:p w14:paraId="0C0B33E2" w14:textId="77777777" w:rsidR="00B430B5" w:rsidRPr="003A3199" w:rsidRDefault="00B430B5" w:rsidP="00B430B5">
      <w:pPr>
        <w:jc w:val="both"/>
        <w:rPr>
          <w:color w:val="000000" w:themeColor="text1"/>
          <w:sz w:val="28"/>
          <w:szCs w:val="28"/>
          <w:lang w:val="kk-KZ"/>
        </w:rPr>
      </w:pPr>
    </w:p>
    <w:p w14:paraId="24D20E3D" w14:textId="77777777" w:rsidR="00B430B5" w:rsidRPr="003A3199" w:rsidRDefault="00B430B5" w:rsidP="00B430B5">
      <w:pPr>
        <w:jc w:val="both"/>
        <w:rPr>
          <w:color w:val="000000" w:themeColor="text1"/>
          <w:sz w:val="28"/>
          <w:szCs w:val="28"/>
          <w:lang w:val="kk-KZ"/>
        </w:rPr>
      </w:pPr>
    </w:p>
    <w:p w14:paraId="29790949" w14:textId="77777777" w:rsidR="00B430B5" w:rsidRPr="003A3199" w:rsidRDefault="00B430B5" w:rsidP="00B430B5">
      <w:pPr>
        <w:jc w:val="both"/>
        <w:rPr>
          <w:color w:val="000000" w:themeColor="text1"/>
          <w:sz w:val="28"/>
          <w:szCs w:val="28"/>
          <w:lang w:val="kk-KZ"/>
        </w:rPr>
      </w:pPr>
    </w:p>
    <w:p w14:paraId="2366082B" w14:textId="77777777" w:rsidR="00B430B5" w:rsidRPr="003A3199" w:rsidRDefault="00B430B5" w:rsidP="00B430B5">
      <w:pPr>
        <w:jc w:val="both"/>
        <w:rPr>
          <w:color w:val="000000" w:themeColor="text1"/>
          <w:sz w:val="28"/>
          <w:szCs w:val="28"/>
          <w:lang w:val="kk-KZ"/>
        </w:rPr>
      </w:pPr>
    </w:p>
    <w:p w14:paraId="1C541A83" w14:textId="77777777" w:rsidR="00B430B5" w:rsidRPr="003A3199" w:rsidRDefault="00B430B5" w:rsidP="00B430B5">
      <w:pPr>
        <w:jc w:val="both"/>
        <w:rPr>
          <w:color w:val="000000" w:themeColor="text1"/>
          <w:sz w:val="28"/>
          <w:szCs w:val="28"/>
          <w:lang w:val="kk-KZ"/>
        </w:rPr>
      </w:pPr>
    </w:p>
    <w:p w14:paraId="6189D29A" w14:textId="77777777" w:rsidR="00B430B5" w:rsidRPr="003A3199" w:rsidRDefault="00B430B5" w:rsidP="00B430B5">
      <w:pPr>
        <w:jc w:val="both"/>
        <w:rPr>
          <w:color w:val="000000" w:themeColor="text1"/>
          <w:sz w:val="28"/>
          <w:szCs w:val="28"/>
          <w:lang w:val="kk-KZ"/>
        </w:rPr>
      </w:pPr>
    </w:p>
    <w:p w14:paraId="7F6154EE" w14:textId="77777777" w:rsidR="00B430B5" w:rsidRPr="003A3199" w:rsidRDefault="00B430B5" w:rsidP="00B430B5">
      <w:pPr>
        <w:jc w:val="both"/>
        <w:rPr>
          <w:color w:val="000000" w:themeColor="text1"/>
          <w:sz w:val="28"/>
          <w:szCs w:val="28"/>
          <w:lang w:val="kk-KZ"/>
        </w:rPr>
      </w:pPr>
    </w:p>
    <w:p w14:paraId="54041962" w14:textId="77777777" w:rsidR="00B430B5" w:rsidRPr="003A3199" w:rsidRDefault="00B430B5" w:rsidP="00B430B5">
      <w:pPr>
        <w:jc w:val="both"/>
        <w:rPr>
          <w:color w:val="000000" w:themeColor="text1"/>
          <w:sz w:val="28"/>
          <w:szCs w:val="28"/>
          <w:lang w:val="kk-KZ"/>
        </w:rPr>
      </w:pPr>
    </w:p>
    <w:p w14:paraId="3C4EA63C" w14:textId="77777777" w:rsidR="00B430B5" w:rsidRPr="003A3199" w:rsidRDefault="00B430B5" w:rsidP="00B430B5">
      <w:pPr>
        <w:jc w:val="both"/>
        <w:rPr>
          <w:color w:val="000000" w:themeColor="text1"/>
          <w:sz w:val="28"/>
          <w:szCs w:val="28"/>
          <w:lang w:val="kk-KZ"/>
        </w:rPr>
      </w:pPr>
    </w:p>
    <w:p w14:paraId="304C1946" w14:textId="77777777" w:rsidR="00B430B5" w:rsidRPr="003A3199" w:rsidRDefault="00B430B5" w:rsidP="00B430B5">
      <w:pPr>
        <w:jc w:val="both"/>
        <w:rPr>
          <w:color w:val="000000" w:themeColor="text1"/>
          <w:sz w:val="28"/>
          <w:szCs w:val="28"/>
          <w:lang w:val="kk-KZ"/>
        </w:rPr>
      </w:pPr>
    </w:p>
    <w:p w14:paraId="72726539" w14:textId="77777777" w:rsidR="00B430B5" w:rsidRPr="003A3199" w:rsidRDefault="00B430B5" w:rsidP="00B430B5">
      <w:pPr>
        <w:jc w:val="both"/>
        <w:rPr>
          <w:color w:val="000000" w:themeColor="text1"/>
          <w:sz w:val="28"/>
          <w:szCs w:val="28"/>
          <w:lang w:val="kk-KZ"/>
        </w:rPr>
      </w:pPr>
    </w:p>
    <w:p w14:paraId="29A230E6" w14:textId="77777777" w:rsidR="00B430B5" w:rsidRPr="003A3199" w:rsidRDefault="00B430B5" w:rsidP="00B430B5">
      <w:pPr>
        <w:jc w:val="both"/>
        <w:rPr>
          <w:color w:val="000000" w:themeColor="text1"/>
          <w:sz w:val="28"/>
          <w:szCs w:val="28"/>
          <w:lang w:val="kk-KZ"/>
        </w:rPr>
      </w:pPr>
    </w:p>
    <w:p w14:paraId="4E3A9E54" w14:textId="77777777" w:rsidR="00B430B5" w:rsidRPr="003A3199" w:rsidRDefault="00B430B5" w:rsidP="00B430B5">
      <w:pPr>
        <w:jc w:val="both"/>
        <w:rPr>
          <w:color w:val="000000" w:themeColor="text1"/>
          <w:sz w:val="28"/>
          <w:szCs w:val="28"/>
          <w:lang w:val="kk-KZ"/>
        </w:rPr>
      </w:pPr>
    </w:p>
    <w:p w14:paraId="39D8CDE3" w14:textId="77777777" w:rsidR="00B430B5" w:rsidRPr="003A3199" w:rsidRDefault="00B430B5" w:rsidP="00B430B5">
      <w:pPr>
        <w:jc w:val="both"/>
        <w:rPr>
          <w:color w:val="000000" w:themeColor="text1"/>
          <w:sz w:val="28"/>
          <w:szCs w:val="28"/>
          <w:lang w:val="kk-KZ"/>
        </w:rPr>
      </w:pPr>
    </w:p>
    <w:p w14:paraId="4D5F6158" w14:textId="77777777" w:rsidR="00B430B5" w:rsidRPr="003A3199" w:rsidRDefault="00B430B5" w:rsidP="00B430B5">
      <w:pPr>
        <w:jc w:val="both"/>
        <w:rPr>
          <w:color w:val="000000" w:themeColor="text1"/>
          <w:sz w:val="28"/>
          <w:szCs w:val="28"/>
          <w:lang w:val="kk-KZ"/>
        </w:rPr>
      </w:pPr>
    </w:p>
    <w:p w14:paraId="5F264BAD" w14:textId="77777777" w:rsidR="00B430B5" w:rsidRPr="003A3199" w:rsidRDefault="00B430B5" w:rsidP="00B430B5">
      <w:pPr>
        <w:jc w:val="both"/>
        <w:rPr>
          <w:color w:val="000000" w:themeColor="text1"/>
          <w:sz w:val="28"/>
          <w:szCs w:val="28"/>
          <w:lang w:val="kk-KZ"/>
        </w:rPr>
      </w:pPr>
    </w:p>
    <w:p w14:paraId="5B321C77" w14:textId="77777777" w:rsidR="00B430B5" w:rsidRPr="003A3199" w:rsidRDefault="00B430B5" w:rsidP="00B430B5">
      <w:pPr>
        <w:jc w:val="both"/>
        <w:rPr>
          <w:color w:val="000000" w:themeColor="text1"/>
          <w:sz w:val="28"/>
          <w:szCs w:val="28"/>
          <w:lang w:val="kk-KZ"/>
        </w:rPr>
      </w:pPr>
    </w:p>
    <w:p w14:paraId="2C7ADB4C" w14:textId="1A3802C5"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0D4815AF"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5-қосымша</w:t>
      </w:r>
    </w:p>
    <w:p w14:paraId="21748390" w14:textId="77777777" w:rsidR="00B430B5" w:rsidRPr="003A3199" w:rsidRDefault="00B430B5" w:rsidP="00B430B5">
      <w:pPr>
        <w:jc w:val="both"/>
        <w:rPr>
          <w:color w:val="000000" w:themeColor="text1"/>
          <w:sz w:val="28"/>
          <w:szCs w:val="28"/>
          <w:lang w:val="kk-KZ"/>
        </w:rPr>
      </w:pPr>
    </w:p>
    <w:p w14:paraId="0DE7FAE1" w14:textId="77777777" w:rsidR="00B430B5" w:rsidRPr="003A3199" w:rsidRDefault="00B430B5" w:rsidP="00B430B5">
      <w:pPr>
        <w:rPr>
          <w:color w:val="000000" w:themeColor="text1"/>
          <w:sz w:val="28"/>
          <w:szCs w:val="28"/>
          <w:lang w:val="kk-KZ"/>
        </w:rPr>
      </w:pPr>
      <w:bookmarkStart w:id="646" w:name="z785"/>
    </w:p>
    <w:p w14:paraId="17905096" w14:textId="77777777" w:rsidR="00B430B5" w:rsidRPr="003A3199" w:rsidRDefault="00B430B5" w:rsidP="00B430B5">
      <w:pPr>
        <w:jc w:val="center"/>
        <w:rPr>
          <w:bCs/>
          <w:color w:val="000000" w:themeColor="text1"/>
          <w:sz w:val="28"/>
          <w:szCs w:val="28"/>
          <w:lang w:val="kk-KZ"/>
        </w:rPr>
      </w:pPr>
      <w:r w:rsidRPr="003A3199">
        <w:rPr>
          <w:b/>
          <w:color w:val="000000" w:themeColor="text1"/>
          <w:sz w:val="28"/>
          <w:szCs w:val="28"/>
          <w:lang w:val="kk-KZ"/>
        </w:rPr>
        <w:t xml:space="preserve">Тауарларды мемлекеттік сатып алуды жүзеге асыру кезінде әлеуетті өнім берушіге қойылатын біліктілік талаптары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bookmarkEnd w:id="646"/>
    <w:p w14:paraId="1670473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C6924C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w:t>
      </w:r>
    </w:p>
    <w:p w14:paraId="18B562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__________________________________________________</w:t>
      </w:r>
    </w:p>
    <w:p w14:paraId="0180E2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_______________________________________________</w:t>
      </w:r>
    </w:p>
    <w:p w14:paraId="4881E4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 _________________________________</w:t>
      </w:r>
    </w:p>
    <w:p w14:paraId="3A16596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___________________________________________________</w:t>
      </w:r>
    </w:p>
    <w:p w14:paraId="066FCC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мынадай біліктілік талаптарына сәйкес келуі тиіс.</w:t>
      </w:r>
    </w:p>
    <w:p w14:paraId="09FDC60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Қазақстан Республикасының рұқсаттар мен хабарламалар туралы заңнамасына сәйкес тауарларды жеткізуге рұқсаттың (хабарламаның) болуы. </w:t>
      </w:r>
    </w:p>
    <w:p w14:paraId="67A2870E" w14:textId="779D24D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тауарды жеткізу тиісті рұқсатты алуды, хабарла</w:t>
      </w:r>
      <w:r w:rsidR="00F42903" w:rsidRPr="003A3199">
        <w:rPr>
          <w:color w:val="000000" w:themeColor="text1"/>
          <w:sz w:val="28"/>
          <w:szCs w:val="28"/>
          <w:lang w:val="kk-KZ"/>
        </w:rPr>
        <w:t>ма</w:t>
      </w:r>
      <w:r w:rsidRPr="003A3199">
        <w:rPr>
          <w:color w:val="000000" w:themeColor="text1"/>
          <w:sz w:val="28"/>
          <w:szCs w:val="28"/>
          <w:lang w:val="kk-KZ"/>
        </w:rPr>
        <w:t>ны жіберуді талап еткен жағдайда мынадай мәліметтерді толтыру қажет.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961"/>
      </w:tblGrid>
      <w:tr w:rsidR="00B430B5" w:rsidRPr="003A3199" w14:paraId="6B6AA042" w14:textId="77777777" w:rsidTr="00E02405">
        <w:trPr>
          <w:trHeight w:val="30"/>
        </w:trPr>
        <w:tc>
          <w:tcPr>
            <w:tcW w:w="4678" w:type="dxa"/>
            <w:tcMar>
              <w:top w:w="15" w:type="dxa"/>
              <w:left w:w="15" w:type="dxa"/>
              <w:bottom w:w="15" w:type="dxa"/>
              <w:right w:w="15" w:type="dxa"/>
            </w:tcMar>
            <w:vAlign w:val="center"/>
          </w:tcPr>
          <w:p w14:paraId="61240A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4961" w:type="dxa"/>
            <w:tcMar>
              <w:top w:w="15" w:type="dxa"/>
              <w:left w:w="15" w:type="dxa"/>
              <w:bottom w:w="15" w:type="dxa"/>
              <w:right w:w="15" w:type="dxa"/>
            </w:tcMar>
            <w:vAlign w:val="center"/>
          </w:tcPr>
          <w:p w14:paraId="3EBCC8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r>
      <w:tr w:rsidR="00B430B5" w:rsidRPr="003A3199" w14:paraId="53EE0890" w14:textId="77777777" w:rsidTr="00E02405">
        <w:trPr>
          <w:trHeight w:val="30"/>
        </w:trPr>
        <w:tc>
          <w:tcPr>
            <w:tcW w:w="4678" w:type="dxa"/>
            <w:tcMar>
              <w:top w:w="15" w:type="dxa"/>
              <w:left w:w="15" w:type="dxa"/>
              <w:bottom w:w="15" w:type="dxa"/>
              <w:right w:w="15" w:type="dxa"/>
            </w:tcMar>
            <w:vAlign w:val="center"/>
          </w:tcPr>
          <w:p w14:paraId="7492EB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4961" w:type="dxa"/>
            <w:tcMar>
              <w:top w:w="15" w:type="dxa"/>
              <w:left w:w="15" w:type="dxa"/>
              <w:bottom w:w="15" w:type="dxa"/>
              <w:right w:w="15" w:type="dxa"/>
            </w:tcMar>
            <w:vAlign w:val="center"/>
          </w:tcPr>
          <w:p w14:paraId="4370D45C" w14:textId="77777777" w:rsidR="00B430B5" w:rsidRPr="003A3199" w:rsidRDefault="00B430B5" w:rsidP="00E02405">
            <w:pPr>
              <w:jc w:val="both"/>
              <w:rPr>
                <w:color w:val="000000" w:themeColor="text1"/>
                <w:sz w:val="28"/>
                <w:szCs w:val="28"/>
                <w:lang w:val="kk-KZ"/>
              </w:rPr>
            </w:pPr>
          </w:p>
          <w:p w14:paraId="5A8FA65C" w14:textId="77777777" w:rsidR="00B430B5" w:rsidRPr="003A3199" w:rsidRDefault="00B430B5" w:rsidP="00E02405">
            <w:pPr>
              <w:jc w:val="both"/>
              <w:rPr>
                <w:color w:val="000000" w:themeColor="text1"/>
                <w:sz w:val="28"/>
                <w:szCs w:val="28"/>
                <w:lang w:val="kk-KZ"/>
              </w:rPr>
            </w:pPr>
          </w:p>
        </w:tc>
      </w:tr>
    </w:tbl>
    <w:p w14:paraId="6DCB60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тауарды жеткізу тиісті рұқсат алуды, хабарлама жіберуді талап етпесе, онда бұл мәліметтер толтырылмайды. </w:t>
      </w:r>
    </w:p>
    <w:p w14:paraId="2E4D157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5E3DB8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таратылу рәсіміне жатқызылмауы.</w:t>
      </w:r>
    </w:p>
    <w:p w14:paraId="00EDDF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Қажетті материалдық және еңбек ресурстарының болуы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0"/>
        <w:gridCol w:w="3369"/>
      </w:tblGrid>
      <w:tr w:rsidR="00B430B5" w:rsidRPr="003A3199" w14:paraId="3673C374" w14:textId="77777777" w:rsidTr="00E02405">
        <w:trPr>
          <w:trHeight w:val="30"/>
        </w:trPr>
        <w:tc>
          <w:tcPr>
            <w:tcW w:w="6150" w:type="dxa"/>
            <w:tcMar>
              <w:top w:w="15" w:type="dxa"/>
              <w:left w:w="15" w:type="dxa"/>
              <w:bottom w:w="15" w:type="dxa"/>
              <w:right w:w="15" w:type="dxa"/>
            </w:tcMar>
            <w:vAlign w:val="center"/>
          </w:tcPr>
          <w:p w14:paraId="4096CB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болуы</w:t>
            </w:r>
          </w:p>
        </w:tc>
        <w:tc>
          <w:tcPr>
            <w:tcW w:w="3369" w:type="dxa"/>
            <w:tcMar>
              <w:top w:w="15" w:type="dxa"/>
              <w:left w:w="15" w:type="dxa"/>
              <w:bottom w:w="15" w:type="dxa"/>
              <w:right w:w="15" w:type="dxa"/>
            </w:tcMar>
            <w:vAlign w:val="center"/>
          </w:tcPr>
          <w:p w14:paraId="741A77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r w:rsidR="00B430B5" w:rsidRPr="003A3199" w14:paraId="6202E840" w14:textId="77777777" w:rsidTr="00E02405">
        <w:trPr>
          <w:trHeight w:val="30"/>
        </w:trPr>
        <w:tc>
          <w:tcPr>
            <w:tcW w:w="6150" w:type="dxa"/>
            <w:tcMar>
              <w:top w:w="15" w:type="dxa"/>
              <w:left w:w="15" w:type="dxa"/>
              <w:bottom w:w="15" w:type="dxa"/>
              <w:right w:w="15" w:type="dxa"/>
            </w:tcMar>
            <w:vAlign w:val="center"/>
          </w:tcPr>
          <w:p w14:paraId="121DFE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Еңбек ресурстарының болуы</w:t>
            </w:r>
          </w:p>
        </w:tc>
        <w:tc>
          <w:tcPr>
            <w:tcW w:w="3369" w:type="dxa"/>
            <w:tcMar>
              <w:top w:w="15" w:type="dxa"/>
              <w:left w:w="15" w:type="dxa"/>
              <w:bottom w:w="15" w:type="dxa"/>
              <w:right w:w="15" w:type="dxa"/>
            </w:tcMar>
            <w:vAlign w:val="center"/>
          </w:tcPr>
          <w:p w14:paraId="23C89B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bl>
    <w:p w14:paraId="2494BC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 Соңғы он жылда сатып алынатын тауарлардың мәніне сәйкес келетін жұмыс тәжірибесінің болуы. </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0"/>
        <w:gridCol w:w="3369"/>
      </w:tblGrid>
      <w:tr w:rsidR="00B430B5" w:rsidRPr="003A3199" w14:paraId="66DCA983" w14:textId="77777777" w:rsidTr="00E02405">
        <w:trPr>
          <w:trHeight w:val="30"/>
        </w:trPr>
        <w:tc>
          <w:tcPr>
            <w:tcW w:w="6150" w:type="dxa"/>
            <w:tcMar>
              <w:top w:w="15" w:type="dxa"/>
              <w:left w:w="15" w:type="dxa"/>
              <w:bottom w:w="15" w:type="dxa"/>
              <w:right w:w="15" w:type="dxa"/>
            </w:tcMar>
            <w:vAlign w:val="center"/>
          </w:tcPr>
          <w:p w14:paraId="790353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 тәжірибесінің болуы</w:t>
            </w:r>
          </w:p>
        </w:tc>
        <w:tc>
          <w:tcPr>
            <w:tcW w:w="3369" w:type="dxa"/>
            <w:tcMar>
              <w:top w:w="15" w:type="dxa"/>
              <w:left w:w="15" w:type="dxa"/>
              <w:bottom w:w="15" w:type="dxa"/>
              <w:right w:w="15" w:type="dxa"/>
            </w:tcMar>
            <w:vAlign w:val="center"/>
          </w:tcPr>
          <w:p w14:paraId="0FAFD07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bl>
    <w:p w14:paraId="3A5FE95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 әлеуетті өнім берушілерге өзге құжаттарда қойылатын біліктілік талаптарын белгілеуге жол берілмейді.</w:t>
      </w:r>
    </w:p>
    <w:p w14:paraId="0C87BE3F" w14:textId="77777777" w:rsidR="00B430B5" w:rsidRPr="003A3199" w:rsidRDefault="00B430B5" w:rsidP="00B430B5">
      <w:pPr>
        <w:ind w:firstLine="708"/>
        <w:jc w:val="both"/>
        <w:rPr>
          <w:color w:val="000000" w:themeColor="text1"/>
          <w:sz w:val="28"/>
          <w:szCs w:val="28"/>
          <w:lang w:val="kk-KZ"/>
        </w:rPr>
      </w:pPr>
    </w:p>
    <w:p w14:paraId="4E9A323B" w14:textId="77777777" w:rsidR="00B430B5" w:rsidRPr="003A3199" w:rsidRDefault="00B430B5" w:rsidP="00B430B5">
      <w:pPr>
        <w:ind w:firstLine="708"/>
        <w:jc w:val="both"/>
        <w:rPr>
          <w:color w:val="000000" w:themeColor="text1"/>
          <w:sz w:val="28"/>
          <w:szCs w:val="28"/>
          <w:lang w:val="kk-KZ"/>
        </w:rPr>
      </w:pPr>
    </w:p>
    <w:p w14:paraId="0C85D5E2" w14:textId="77777777" w:rsidR="00B430B5" w:rsidRPr="003A3199" w:rsidRDefault="00B430B5" w:rsidP="00B430B5">
      <w:pPr>
        <w:ind w:left="6521"/>
        <w:jc w:val="center"/>
        <w:rPr>
          <w:color w:val="000000" w:themeColor="text1"/>
          <w:sz w:val="28"/>
          <w:szCs w:val="28"/>
          <w:lang w:val="kk-KZ"/>
        </w:rPr>
      </w:pPr>
    </w:p>
    <w:p w14:paraId="056AE76B" w14:textId="6B29F877" w:rsidR="00F42903" w:rsidRPr="003A3199" w:rsidRDefault="00F42903" w:rsidP="00B430B5">
      <w:pPr>
        <w:ind w:left="6521"/>
        <w:jc w:val="center"/>
        <w:rPr>
          <w:color w:val="000000" w:themeColor="text1"/>
          <w:sz w:val="28"/>
          <w:szCs w:val="28"/>
          <w:lang w:val="kk-KZ"/>
        </w:rPr>
      </w:pPr>
      <w:r w:rsidRPr="003A3199">
        <w:rPr>
          <w:color w:val="000000" w:themeColor="text1"/>
          <w:sz w:val="28"/>
          <w:szCs w:val="28"/>
          <w:lang w:val="kk-KZ"/>
        </w:rPr>
        <w:br w:type="page"/>
      </w:r>
    </w:p>
    <w:p w14:paraId="3D54A55E"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6-қосымша</w:t>
      </w:r>
    </w:p>
    <w:p w14:paraId="7358EA47" w14:textId="77777777" w:rsidR="00B430B5" w:rsidRPr="003A3199" w:rsidRDefault="00B430B5" w:rsidP="00B430B5">
      <w:pPr>
        <w:jc w:val="both"/>
        <w:rPr>
          <w:color w:val="000000" w:themeColor="text1"/>
          <w:sz w:val="28"/>
          <w:szCs w:val="28"/>
          <w:lang w:val="kk-KZ"/>
        </w:rPr>
      </w:pPr>
    </w:p>
    <w:p w14:paraId="35208B8C" w14:textId="77777777" w:rsidR="00B430B5" w:rsidRPr="003A3199" w:rsidRDefault="00B430B5" w:rsidP="00B430B5">
      <w:pPr>
        <w:jc w:val="both"/>
        <w:rPr>
          <w:color w:val="000000" w:themeColor="text1"/>
          <w:sz w:val="28"/>
          <w:szCs w:val="28"/>
          <w:lang w:val="kk-KZ"/>
        </w:rPr>
      </w:pPr>
    </w:p>
    <w:p w14:paraId="2232B845" w14:textId="36450F96" w:rsidR="00F42903" w:rsidRPr="003A3199" w:rsidRDefault="00B430B5" w:rsidP="00B430B5">
      <w:pPr>
        <w:jc w:val="center"/>
        <w:rPr>
          <w:b/>
          <w:color w:val="000000" w:themeColor="text1"/>
          <w:sz w:val="28"/>
          <w:szCs w:val="28"/>
          <w:lang w:val="kk-KZ"/>
        </w:rPr>
      </w:pPr>
      <w:bookmarkStart w:id="647" w:name="z787"/>
      <w:r w:rsidRPr="003A3199">
        <w:rPr>
          <w:b/>
          <w:color w:val="000000" w:themeColor="text1"/>
          <w:sz w:val="28"/>
          <w:szCs w:val="28"/>
          <w:lang w:val="kk-KZ"/>
        </w:rPr>
        <w:t xml:space="preserve">Құрылыс-монтаждау жұмыстарын және жобалау (жобалау-сметалық) құжаттамасын әзірлеу жөніндегі жұмыстарды мемлекеттік сатып </w:t>
      </w:r>
      <w:r w:rsidR="00F42903" w:rsidRPr="003A3199">
        <w:rPr>
          <w:b/>
          <w:color w:val="000000" w:themeColor="text1"/>
          <w:sz w:val="28"/>
          <w:szCs w:val="28"/>
          <w:lang w:val="kk-KZ"/>
        </w:rPr>
        <w:br/>
      </w:r>
      <w:r w:rsidRPr="003A3199">
        <w:rPr>
          <w:b/>
          <w:color w:val="000000" w:themeColor="text1"/>
          <w:sz w:val="28"/>
          <w:szCs w:val="28"/>
          <w:lang w:val="kk-KZ"/>
        </w:rPr>
        <w:t xml:space="preserve">алуды жүзеге асыру кезінде әлеуетті өнім берушіге қойылатын </w:t>
      </w:r>
      <w:r w:rsidR="00F42903" w:rsidRPr="003A3199">
        <w:rPr>
          <w:b/>
          <w:color w:val="000000" w:themeColor="text1"/>
          <w:sz w:val="28"/>
          <w:szCs w:val="28"/>
          <w:lang w:val="kk-KZ"/>
        </w:rPr>
        <w:br/>
      </w:r>
      <w:r w:rsidRPr="003A3199">
        <w:rPr>
          <w:b/>
          <w:color w:val="000000" w:themeColor="text1"/>
          <w:sz w:val="28"/>
          <w:szCs w:val="28"/>
          <w:lang w:val="kk-KZ"/>
        </w:rPr>
        <w:t>біліктілік талаптары</w:t>
      </w:r>
    </w:p>
    <w:p w14:paraId="3C96471C" w14:textId="56FF7B86"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(тапсырыс беруші толтырады)</w:t>
      </w:r>
    </w:p>
    <w:bookmarkEnd w:id="647"/>
    <w:p w14:paraId="76FEED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2CF5141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атауы__________________</w:t>
      </w:r>
    </w:p>
    <w:p w14:paraId="511132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w:t>
      </w:r>
    </w:p>
    <w:p w14:paraId="1BD6473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w:t>
      </w:r>
    </w:p>
    <w:p w14:paraId="067644E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w:t>
      </w:r>
    </w:p>
    <w:p w14:paraId="023CF49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w:t>
      </w:r>
    </w:p>
    <w:p w14:paraId="777FBC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мынадай біліктілік талаптарына сәйкес келуі тиіс.</w:t>
      </w:r>
    </w:p>
    <w:p w14:paraId="7A654E4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Қазақстан Республикасының рұқсаттар және хабарламалар туралы заңнамасына сәйкес құрылыс (құрылыс-монтаждау жұмыстары мен жобалау бойынша жұмыстар) саласында жұмыстарды орындауға рұқсаттың (хабарламаның) болуы.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1843"/>
        <w:gridCol w:w="4961"/>
      </w:tblGrid>
      <w:tr w:rsidR="00B430B5" w:rsidRPr="003A3199" w14:paraId="77138A43" w14:textId="77777777" w:rsidTr="00E02405">
        <w:trPr>
          <w:trHeight w:val="30"/>
        </w:trPr>
        <w:tc>
          <w:tcPr>
            <w:tcW w:w="709" w:type="dxa"/>
            <w:tcMar>
              <w:top w:w="15" w:type="dxa"/>
              <w:left w:w="15" w:type="dxa"/>
              <w:bottom w:w="15" w:type="dxa"/>
              <w:right w:w="15" w:type="dxa"/>
            </w:tcMar>
            <w:vAlign w:val="center"/>
          </w:tcPr>
          <w:p w14:paraId="1B78A36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7E2092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c>
          <w:tcPr>
            <w:tcW w:w="1843" w:type="dxa"/>
            <w:tcMar>
              <w:top w:w="15" w:type="dxa"/>
              <w:left w:w="15" w:type="dxa"/>
              <w:bottom w:w="15" w:type="dxa"/>
              <w:right w:w="15" w:type="dxa"/>
            </w:tcMar>
            <w:vAlign w:val="center"/>
          </w:tcPr>
          <w:p w14:paraId="42AFCF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4961" w:type="dxa"/>
            <w:tcMar>
              <w:top w:w="15" w:type="dxa"/>
              <w:left w:w="15" w:type="dxa"/>
              <w:bottom w:w="15" w:type="dxa"/>
              <w:right w:w="15" w:type="dxa"/>
            </w:tcMar>
            <w:vAlign w:val="center"/>
          </w:tcPr>
          <w:p w14:paraId="6DB295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Конкурстың нысанасына сәйкес келетін «Рұқсаттар және хабарламалар туралы» Қазақстан Республикасы Заңымен көзделген лицензияланатын қызмет түрінің кіші түрі</w:t>
            </w:r>
          </w:p>
        </w:tc>
      </w:tr>
      <w:tr w:rsidR="00B430B5" w:rsidRPr="003A3199" w14:paraId="3BBC88E3" w14:textId="77777777" w:rsidTr="00E02405">
        <w:trPr>
          <w:trHeight w:val="30"/>
        </w:trPr>
        <w:tc>
          <w:tcPr>
            <w:tcW w:w="709" w:type="dxa"/>
            <w:tcMar>
              <w:top w:w="15" w:type="dxa"/>
              <w:left w:w="15" w:type="dxa"/>
              <w:bottom w:w="15" w:type="dxa"/>
              <w:right w:w="15" w:type="dxa"/>
            </w:tcMar>
            <w:vAlign w:val="center"/>
          </w:tcPr>
          <w:p w14:paraId="43AC35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2126" w:type="dxa"/>
            <w:tcMar>
              <w:top w:w="15" w:type="dxa"/>
              <w:left w:w="15" w:type="dxa"/>
              <w:bottom w:w="15" w:type="dxa"/>
              <w:right w:w="15" w:type="dxa"/>
            </w:tcMar>
            <w:vAlign w:val="center"/>
          </w:tcPr>
          <w:p w14:paraId="408E92B9" w14:textId="77777777" w:rsidR="00B430B5" w:rsidRPr="003A3199" w:rsidRDefault="00B430B5" w:rsidP="00E02405">
            <w:pPr>
              <w:jc w:val="both"/>
              <w:rPr>
                <w:color w:val="000000" w:themeColor="text1"/>
                <w:sz w:val="28"/>
                <w:szCs w:val="28"/>
                <w:lang w:val="kk-KZ"/>
              </w:rPr>
            </w:pPr>
          </w:p>
          <w:p w14:paraId="389FA7C3"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5FF3B489" w14:textId="77777777" w:rsidR="00B430B5" w:rsidRPr="003A3199" w:rsidRDefault="00B430B5" w:rsidP="00E02405">
            <w:pPr>
              <w:jc w:val="both"/>
              <w:rPr>
                <w:color w:val="000000" w:themeColor="text1"/>
                <w:sz w:val="28"/>
                <w:szCs w:val="28"/>
                <w:lang w:val="kk-KZ"/>
              </w:rPr>
            </w:pPr>
          </w:p>
          <w:p w14:paraId="2361DDAA" w14:textId="77777777" w:rsidR="00B430B5" w:rsidRPr="003A3199" w:rsidRDefault="00B430B5" w:rsidP="00E02405">
            <w:pPr>
              <w:jc w:val="both"/>
              <w:rPr>
                <w:color w:val="000000" w:themeColor="text1"/>
                <w:sz w:val="28"/>
                <w:szCs w:val="28"/>
                <w:lang w:val="kk-KZ"/>
              </w:rPr>
            </w:pPr>
          </w:p>
        </w:tc>
        <w:tc>
          <w:tcPr>
            <w:tcW w:w="4961" w:type="dxa"/>
            <w:tcMar>
              <w:top w:w="15" w:type="dxa"/>
              <w:left w:w="15" w:type="dxa"/>
              <w:bottom w:w="15" w:type="dxa"/>
              <w:right w:w="15" w:type="dxa"/>
            </w:tcMar>
            <w:vAlign w:val="center"/>
          </w:tcPr>
          <w:p w14:paraId="7C8179D4" w14:textId="77777777" w:rsidR="00B430B5" w:rsidRPr="003A3199" w:rsidRDefault="00B430B5" w:rsidP="00E02405">
            <w:pPr>
              <w:jc w:val="both"/>
              <w:rPr>
                <w:color w:val="000000" w:themeColor="text1"/>
                <w:sz w:val="28"/>
                <w:szCs w:val="28"/>
                <w:lang w:val="kk-KZ"/>
              </w:rPr>
            </w:pPr>
          </w:p>
          <w:p w14:paraId="0E2BA744" w14:textId="77777777" w:rsidR="00B430B5" w:rsidRPr="003A3199" w:rsidRDefault="00B430B5" w:rsidP="00E02405">
            <w:pPr>
              <w:jc w:val="both"/>
              <w:rPr>
                <w:color w:val="000000" w:themeColor="text1"/>
                <w:sz w:val="28"/>
                <w:szCs w:val="28"/>
                <w:lang w:val="kk-KZ"/>
              </w:rPr>
            </w:pPr>
          </w:p>
        </w:tc>
      </w:tr>
    </w:tbl>
    <w:p w14:paraId="4ADC34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Қаржылық орнықты болу және республикалық бюджет туралы заңмен тиісті қаржы жылына белгіленген айлық есептік көрсеткіштің алты еселенген мөлшерінен асатын салық берешегінің болмауы (веб-порталда мемлекеттік кірістер органдарының мәліметтері негізінде автоматты түрде анықталады).</w:t>
      </w:r>
    </w:p>
    <w:p w14:paraId="7CCD2F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таратылу рәсіміне жатқызылмауы.</w:t>
      </w:r>
    </w:p>
    <w:p w14:paraId="6697A6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 Материалдық және еңбек ресурстарына ие болу осы қосымшаның </w:t>
      </w:r>
      <w:r w:rsidRPr="003A3199">
        <w:rPr>
          <w:color w:val="000000" w:themeColor="text1"/>
          <w:sz w:val="28"/>
          <w:szCs w:val="28"/>
          <w:lang w:val="kk-KZ"/>
        </w:rPr>
        <w:br/>
        <w:t xml:space="preserve">1-тармағында көзделген, Қазақстан Республикасының рұқсаттар және хабарламалар туралы заңнамасына сәйкес берілген тиісті рұқсатпен (хабарламамен) расталады. </w:t>
      </w:r>
    </w:p>
    <w:p w14:paraId="62DA0A4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Құрылыс (құрылыс-монтаждау жұмыстары және жобалау жұмыстары) саласында сатып алу бойынша жұмыс тәжірибесінің болуы бөлігінде біліктілік талабы қойылмайды.</w:t>
      </w:r>
    </w:p>
    <w:p w14:paraId="61C856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 Жұмыс тәжірибесі конкурстық баға ұсынысына әсер ететін өлшемшарттар ретінде көрсетіледі.</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7"/>
        <w:gridCol w:w="1418"/>
        <w:gridCol w:w="1276"/>
        <w:gridCol w:w="1417"/>
        <w:gridCol w:w="2126"/>
      </w:tblGrid>
      <w:tr w:rsidR="00B430B5" w:rsidRPr="003A3199" w14:paraId="3DCCCA8B" w14:textId="77777777" w:rsidTr="00E02405">
        <w:trPr>
          <w:trHeight w:val="30"/>
        </w:trPr>
        <w:tc>
          <w:tcPr>
            <w:tcW w:w="709" w:type="dxa"/>
            <w:tcMar>
              <w:top w:w="15" w:type="dxa"/>
              <w:left w:w="15" w:type="dxa"/>
              <w:bottom w:w="15" w:type="dxa"/>
              <w:right w:w="15" w:type="dxa"/>
            </w:tcMar>
            <w:vAlign w:val="center"/>
          </w:tcPr>
          <w:p w14:paraId="5DA956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w:t>
            </w:r>
          </w:p>
        </w:tc>
        <w:tc>
          <w:tcPr>
            <w:tcW w:w="1276" w:type="dxa"/>
            <w:tcMar>
              <w:top w:w="15" w:type="dxa"/>
              <w:left w:w="15" w:type="dxa"/>
              <w:bottom w:w="15" w:type="dxa"/>
              <w:right w:w="15" w:type="dxa"/>
            </w:tcMar>
            <w:vAlign w:val="center"/>
          </w:tcPr>
          <w:p w14:paraId="447260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жұмыстар мәнінің атауы (Лоттың атауы)</w:t>
            </w:r>
          </w:p>
        </w:tc>
        <w:tc>
          <w:tcPr>
            <w:tcW w:w="1417" w:type="dxa"/>
            <w:tcMar>
              <w:top w:w="15" w:type="dxa"/>
              <w:left w:w="15" w:type="dxa"/>
              <w:bottom w:w="15" w:type="dxa"/>
              <w:right w:w="15" w:type="dxa"/>
            </w:tcMar>
            <w:vAlign w:val="center"/>
          </w:tcPr>
          <w:p w14:paraId="72F239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 түрі (жаңа құрылыс, кеңейту, техникалық қайта жарақтандыру, жаңғырту, реконструкциялау, қалпына келтіру және қолданыстағы объектілерді күрделі жөндеу)</w:t>
            </w:r>
          </w:p>
        </w:tc>
        <w:tc>
          <w:tcPr>
            <w:tcW w:w="1418" w:type="dxa"/>
            <w:tcMar>
              <w:top w:w="15" w:type="dxa"/>
              <w:left w:w="15" w:type="dxa"/>
              <w:bottom w:w="15" w:type="dxa"/>
              <w:right w:w="15" w:type="dxa"/>
            </w:tcMar>
            <w:vAlign w:val="center"/>
          </w:tcPr>
          <w:p w14:paraId="518E76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Ғимараттар мен құрылыстардың жауапкершілік деңгейі (біріншісі-жоғары, екіншісі-қалыпты, үшіншісі-төмен)</w:t>
            </w:r>
          </w:p>
        </w:tc>
        <w:tc>
          <w:tcPr>
            <w:tcW w:w="1276" w:type="dxa"/>
            <w:tcMar>
              <w:top w:w="15" w:type="dxa"/>
              <w:left w:w="15" w:type="dxa"/>
              <w:bottom w:w="15" w:type="dxa"/>
              <w:right w:w="15" w:type="dxa"/>
            </w:tcMar>
            <w:vAlign w:val="center"/>
          </w:tcPr>
          <w:p w14:paraId="61597A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Объектілердің техникалық күрделілігі (техникалық жағынан күрделі объектілерге жататын ғимараттар мен құрылыстар және техникалық жағынан күрделі объектілерге жатпайтын ғимараттар мен құрылыстар)</w:t>
            </w:r>
          </w:p>
        </w:tc>
        <w:tc>
          <w:tcPr>
            <w:tcW w:w="1417" w:type="dxa"/>
            <w:tcMar>
              <w:top w:w="15" w:type="dxa"/>
              <w:left w:w="15" w:type="dxa"/>
              <w:bottom w:w="15" w:type="dxa"/>
              <w:right w:w="15" w:type="dxa"/>
            </w:tcMar>
            <w:vAlign w:val="center"/>
          </w:tcPr>
          <w:p w14:paraId="40B720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Функционалдық мақсаты (өнеркәсіптік объектілер, өндірістік ғимараттар, құрылыстар, тұрғын үй-азаматтық мақсаттағы объектілер, өзге де құрылыстар)</w:t>
            </w:r>
          </w:p>
        </w:tc>
        <w:tc>
          <w:tcPr>
            <w:tcW w:w="2126" w:type="dxa"/>
            <w:tcMar>
              <w:top w:w="15" w:type="dxa"/>
              <w:left w:w="15" w:type="dxa"/>
              <w:bottom w:w="15" w:type="dxa"/>
              <w:right w:w="15" w:type="dxa"/>
            </w:tcMar>
            <w:vAlign w:val="center"/>
          </w:tcPr>
          <w:p w14:paraId="4C56ECF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Тұрғын </w:t>
            </w:r>
            <w:r w:rsidRPr="003A3199">
              <w:rPr>
                <w:color w:val="000000" w:themeColor="text1"/>
                <w:sz w:val="28"/>
                <w:szCs w:val="28"/>
                <w:lang w:val="kk-KZ"/>
              </w:rPr>
              <w:br/>
              <w:t>үй-азаматтық мақсаттағы объектілердегі жұмыстарды қоспағанда, әлеуетті өнім беруші мәлімдеген жұмыс тәжірибесіне сәйкес келетін «Рұқсаттар және хабарламалар туралы» Қазақстан Республикасы Заңының бірінші санаттағы рұқсаттар (лицензиялар) тізбесінің 5 және 6-бөлімдерінде көзделген лицензияланатын қызмет түрінің кіші түрі.</w:t>
            </w:r>
          </w:p>
        </w:tc>
      </w:tr>
    </w:tbl>
    <w:p w14:paraId="74830D09" w14:textId="77777777" w:rsidR="00B430B5" w:rsidRPr="003A3199" w:rsidRDefault="00B430B5" w:rsidP="00B430B5">
      <w:pPr>
        <w:jc w:val="both"/>
        <w:rPr>
          <w:color w:val="000000" w:themeColor="text1"/>
          <w:sz w:val="28"/>
          <w:szCs w:val="28"/>
          <w:lang w:val="kk-KZ"/>
        </w:rPr>
      </w:pPr>
    </w:p>
    <w:p w14:paraId="62980A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 Өзге құжаттарда әлеуетті өнім берушілерге қойылатын біліктілік талаптарын белгілеуге жол берілмейді.</w:t>
      </w:r>
    </w:p>
    <w:p w14:paraId="7DDBAB5B" w14:textId="77777777" w:rsidR="00B430B5" w:rsidRPr="003A3199" w:rsidRDefault="00B430B5" w:rsidP="00B430B5">
      <w:pPr>
        <w:ind w:firstLine="708"/>
        <w:jc w:val="both"/>
        <w:rPr>
          <w:color w:val="000000" w:themeColor="text1"/>
          <w:sz w:val="28"/>
          <w:szCs w:val="28"/>
          <w:lang w:val="kk-KZ"/>
        </w:rPr>
      </w:pPr>
    </w:p>
    <w:p w14:paraId="6F49B419" w14:textId="77777777" w:rsidR="00B430B5" w:rsidRPr="003A3199" w:rsidRDefault="00B430B5" w:rsidP="00B430B5">
      <w:pPr>
        <w:ind w:firstLine="708"/>
        <w:jc w:val="both"/>
        <w:rPr>
          <w:color w:val="000000" w:themeColor="text1"/>
          <w:sz w:val="28"/>
          <w:szCs w:val="28"/>
          <w:lang w:val="kk-KZ"/>
        </w:rPr>
      </w:pPr>
    </w:p>
    <w:p w14:paraId="798F0E9A" w14:textId="77777777" w:rsidR="00B430B5" w:rsidRPr="003A3199" w:rsidRDefault="00B430B5" w:rsidP="00B430B5">
      <w:pPr>
        <w:ind w:firstLine="708"/>
        <w:jc w:val="both"/>
        <w:rPr>
          <w:color w:val="000000" w:themeColor="text1"/>
          <w:sz w:val="28"/>
          <w:szCs w:val="28"/>
          <w:lang w:val="kk-KZ"/>
        </w:rPr>
      </w:pPr>
    </w:p>
    <w:p w14:paraId="00301CF7" w14:textId="77777777" w:rsidR="00B430B5" w:rsidRPr="003A3199" w:rsidRDefault="00B430B5" w:rsidP="00B430B5">
      <w:pPr>
        <w:ind w:firstLine="708"/>
        <w:jc w:val="both"/>
        <w:rPr>
          <w:color w:val="000000" w:themeColor="text1"/>
          <w:sz w:val="28"/>
          <w:szCs w:val="28"/>
          <w:lang w:val="kk-KZ"/>
        </w:rPr>
      </w:pPr>
    </w:p>
    <w:p w14:paraId="50D3DC50" w14:textId="77777777" w:rsidR="00B430B5" w:rsidRPr="003A3199" w:rsidRDefault="00B430B5" w:rsidP="00B430B5">
      <w:pPr>
        <w:ind w:firstLine="708"/>
        <w:jc w:val="both"/>
        <w:rPr>
          <w:color w:val="000000" w:themeColor="text1"/>
          <w:sz w:val="28"/>
          <w:szCs w:val="28"/>
          <w:lang w:val="kk-KZ"/>
        </w:rPr>
      </w:pPr>
    </w:p>
    <w:p w14:paraId="6AB7C5D3" w14:textId="77777777" w:rsidR="00B430B5" w:rsidRPr="003A3199" w:rsidRDefault="00B430B5" w:rsidP="00B430B5">
      <w:pPr>
        <w:ind w:firstLine="708"/>
        <w:jc w:val="both"/>
        <w:rPr>
          <w:color w:val="000000" w:themeColor="text1"/>
          <w:sz w:val="28"/>
          <w:szCs w:val="28"/>
          <w:lang w:val="kk-KZ"/>
        </w:rPr>
      </w:pPr>
    </w:p>
    <w:p w14:paraId="272D12EF" w14:textId="77777777" w:rsidR="00B430B5" w:rsidRPr="003A3199" w:rsidRDefault="00B430B5" w:rsidP="00B430B5">
      <w:pPr>
        <w:ind w:firstLine="708"/>
        <w:jc w:val="both"/>
        <w:rPr>
          <w:color w:val="000000" w:themeColor="text1"/>
          <w:sz w:val="28"/>
          <w:szCs w:val="28"/>
          <w:lang w:val="kk-KZ"/>
        </w:rPr>
      </w:pPr>
    </w:p>
    <w:p w14:paraId="073C2827" w14:textId="77777777" w:rsidR="00B430B5" w:rsidRPr="003A3199" w:rsidRDefault="00B430B5" w:rsidP="00B430B5">
      <w:pPr>
        <w:ind w:firstLine="708"/>
        <w:jc w:val="both"/>
        <w:rPr>
          <w:color w:val="000000" w:themeColor="text1"/>
          <w:sz w:val="28"/>
          <w:szCs w:val="28"/>
          <w:lang w:val="kk-KZ"/>
        </w:rPr>
      </w:pPr>
    </w:p>
    <w:p w14:paraId="29DD2507" w14:textId="7DE9A29A"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23E2549D"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7-қосымша</w:t>
      </w:r>
    </w:p>
    <w:p w14:paraId="3CD4C10F" w14:textId="77777777" w:rsidR="00B430B5" w:rsidRPr="003A3199" w:rsidRDefault="00B430B5" w:rsidP="00B430B5">
      <w:pPr>
        <w:rPr>
          <w:color w:val="000000" w:themeColor="text1"/>
          <w:sz w:val="28"/>
          <w:szCs w:val="28"/>
          <w:lang w:val="kk-KZ"/>
        </w:rPr>
      </w:pPr>
    </w:p>
    <w:p w14:paraId="48FF34DD" w14:textId="77777777" w:rsidR="00B430B5" w:rsidRPr="003A3199" w:rsidRDefault="00B430B5" w:rsidP="00B430B5">
      <w:pPr>
        <w:rPr>
          <w:color w:val="000000" w:themeColor="text1"/>
          <w:sz w:val="28"/>
          <w:szCs w:val="28"/>
          <w:lang w:val="kk-KZ"/>
        </w:rPr>
      </w:pPr>
      <w:bookmarkStart w:id="648" w:name="z789"/>
    </w:p>
    <w:p w14:paraId="1798ACAE" w14:textId="77777777" w:rsidR="00F42903"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Құрылыс-монтаждау жұмыстарымен байланысты емес жұмыстарды мемлекеттік сатып алуды жүзеге асыру кезінде әлеуетті өнім берушіге қойылатын біліктілік талаптары </w:t>
      </w:r>
    </w:p>
    <w:p w14:paraId="019BE904" w14:textId="6970632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(тапсырыс беруші толтырады)</w:t>
      </w:r>
    </w:p>
    <w:bookmarkEnd w:id="648"/>
    <w:p w14:paraId="5546F30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DE727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атауы________________________________________</w:t>
      </w:r>
    </w:p>
    <w:p w14:paraId="47D776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№__________________________________________________</w:t>
      </w:r>
    </w:p>
    <w:p w14:paraId="2FEC64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атауы_______________________________________________</w:t>
      </w:r>
    </w:p>
    <w:p w14:paraId="1AD87B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№______________________________________________________</w:t>
      </w:r>
    </w:p>
    <w:p w14:paraId="7E1290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атауы___________________________________________________</w:t>
      </w:r>
    </w:p>
    <w:p w14:paraId="295002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мынадай біліктілік талаптарына сәйкес келуі тиіс.</w:t>
      </w:r>
    </w:p>
    <w:p w14:paraId="7D73968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5662E9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жұмыстарды орындау тиісті рұқсат алуды, хабарлама жіберуді талап еткен жағдайда, мынадай мәліметтерді толтыру қажет.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237"/>
      </w:tblGrid>
      <w:tr w:rsidR="00B430B5" w:rsidRPr="003A3199" w14:paraId="1907249E" w14:textId="77777777" w:rsidTr="00E02405">
        <w:trPr>
          <w:trHeight w:val="30"/>
        </w:trPr>
        <w:tc>
          <w:tcPr>
            <w:tcW w:w="3402" w:type="dxa"/>
            <w:tcMar>
              <w:top w:w="15" w:type="dxa"/>
              <w:left w:w="15" w:type="dxa"/>
              <w:bottom w:w="15" w:type="dxa"/>
              <w:right w:w="15" w:type="dxa"/>
            </w:tcMar>
            <w:vAlign w:val="center"/>
          </w:tcPr>
          <w:p w14:paraId="2BA784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6237" w:type="dxa"/>
            <w:tcMar>
              <w:top w:w="15" w:type="dxa"/>
              <w:left w:w="15" w:type="dxa"/>
              <w:bottom w:w="15" w:type="dxa"/>
              <w:right w:w="15" w:type="dxa"/>
            </w:tcMar>
            <w:vAlign w:val="center"/>
          </w:tcPr>
          <w:p w14:paraId="54854D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r>
      <w:tr w:rsidR="00B430B5" w:rsidRPr="003A3199" w14:paraId="3C327FFA" w14:textId="77777777" w:rsidTr="00E02405">
        <w:trPr>
          <w:trHeight w:val="30"/>
        </w:trPr>
        <w:tc>
          <w:tcPr>
            <w:tcW w:w="3402" w:type="dxa"/>
            <w:tcMar>
              <w:top w:w="15" w:type="dxa"/>
              <w:left w:w="15" w:type="dxa"/>
              <w:bottom w:w="15" w:type="dxa"/>
              <w:right w:w="15" w:type="dxa"/>
            </w:tcMar>
            <w:vAlign w:val="center"/>
          </w:tcPr>
          <w:p w14:paraId="421485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6237" w:type="dxa"/>
            <w:tcMar>
              <w:top w:w="15" w:type="dxa"/>
              <w:left w:w="15" w:type="dxa"/>
              <w:bottom w:w="15" w:type="dxa"/>
              <w:right w:w="15" w:type="dxa"/>
            </w:tcMar>
            <w:vAlign w:val="center"/>
          </w:tcPr>
          <w:p w14:paraId="28444AFC" w14:textId="77777777" w:rsidR="00B430B5" w:rsidRPr="003A3199" w:rsidRDefault="00B430B5" w:rsidP="00E02405">
            <w:pPr>
              <w:jc w:val="both"/>
              <w:rPr>
                <w:color w:val="000000" w:themeColor="text1"/>
                <w:sz w:val="28"/>
                <w:szCs w:val="28"/>
                <w:lang w:val="kk-KZ"/>
              </w:rPr>
            </w:pPr>
          </w:p>
          <w:p w14:paraId="5EFD7305" w14:textId="77777777" w:rsidR="00B430B5" w:rsidRPr="003A3199" w:rsidRDefault="00B430B5" w:rsidP="00E02405">
            <w:pPr>
              <w:jc w:val="both"/>
              <w:rPr>
                <w:color w:val="000000" w:themeColor="text1"/>
                <w:sz w:val="28"/>
                <w:szCs w:val="28"/>
                <w:lang w:val="kk-KZ"/>
              </w:rPr>
            </w:pPr>
          </w:p>
        </w:tc>
      </w:tr>
    </w:tbl>
    <w:p w14:paraId="786468A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жұмыстарды орындау тиісті рұқсат алуды, хабарлама жіберуді талап етпесе, онда бұл мәліметтер толтырылмайды.</w:t>
      </w:r>
    </w:p>
    <w:p w14:paraId="3F0F5F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4BBF53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тарату рәсіміне жатпауға тиіс.</w:t>
      </w:r>
    </w:p>
    <w:p w14:paraId="05FB57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Қажетті материалдық және еңбек ресурстарының болуы</w:t>
      </w:r>
    </w:p>
    <w:p w14:paraId="166A795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Материалдық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4252"/>
      </w:tblGrid>
      <w:tr w:rsidR="00B430B5" w:rsidRPr="003A3199" w14:paraId="114BE596" w14:textId="77777777" w:rsidTr="00E02405">
        <w:trPr>
          <w:trHeight w:val="30"/>
        </w:trPr>
        <w:tc>
          <w:tcPr>
            <w:tcW w:w="2268" w:type="dxa"/>
            <w:tcMar>
              <w:top w:w="15" w:type="dxa"/>
              <w:left w:w="15" w:type="dxa"/>
              <w:bottom w:w="15" w:type="dxa"/>
              <w:right w:w="15" w:type="dxa"/>
            </w:tcMar>
            <w:vAlign w:val="center"/>
          </w:tcPr>
          <w:p w14:paraId="0DBD09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119" w:type="dxa"/>
            <w:tcMar>
              <w:top w:w="15" w:type="dxa"/>
              <w:left w:w="15" w:type="dxa"/>
              <w:bottom w:w="15" w:type="dxa"/>
              <w:right w:w="15" w:type="dxa"/>
            </w:tcMar>
            <w:vAlign w:val="center"/>
          </w:tcPr>
          <w:p w14:paraId="281F24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атауы</w:t>
            </w:r>
          </w:p>
        </w:tc>
        <w:tc>
          <w:tcPr>
            <w:tcW w:w="4252" w:type="dxa"/>
            <w:tcMar>
              <w:top w:w="15" w:type="dxa"/>
              <w:left w:w="15" w:type="dxa"/>
              <w:bottom w:w="15" w:type="dxa"/>
              <w:right w:w="15" w:type="dxa"/>
            </w:tcMar>
            <w:vAlign w:val="center"/>
          </w:tcPr>
          <w:p w14:paraId="4DC4C8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r>
      <w:tr w:rsidR="00B430B5" w:rsidRPr="003A3199" w14:paraId="1B72CEC9" w14:textId="77777777" w:rsidTr="00E02405">
        <w:trPr>
          <w:trHeight w:val="30"/>
        </w:trPr>
        <w:tc>
          <w:tcPr>
            <w:tcW w:w="2268" w:type="dxa"/>
            <w:tcMar>
              <w:top w:w="15" w:type="dxa"/>
              <w:left w:w="15" w:type="dxa"/>
              <w:bottom w:w="15" w:type="dxa"/>
              <w:right w:w="15" w:type="dxa"/>
            </w:tcMar>
            <w:vAlign w:val="center"/>
          </w:tcPr>
          <w:p w14:paraId="27B3693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119" w:type="dxa"/>
            <w:tcMar>
              <w:top w:w="15" w:type="dxa"/>
              <w:left w:w="15" w:type="dxa"/>
              <w:bottom w:w="15" w:type="dxa"/>
              <w:right w:w="15" w:type="dxa"/>
            </w:tcMar>
            <w:vAlign w:val="center"/>
          </w:tcPr>
          <w:p w14:paraId="28D8F00D" w14:textId="77777777" w:rsidR="00B430B5" w:rsidRPr="003A3199" w:rsidRDefault="00B430B5" w:rsidP="00E02405">
            <w:pPr>
              <w:jc w:val="both"/>
              <w:rPr>
                <w:color w:val="000000" w:themeColor="text1"/>
                <w:sz w:val="28"/>
                <w:szCs w:val="28"/>
                <w:lang w:val="kk-KZ"/>
              </w:rPr>
            </w:pPr>
          </w:p>
          <w:p w14:paraId="257DE09E" w14:textId="77777777" w:rsidR="00B430B5" w:rsidRPr="003A3199" w:rsidRDefault="00B430B5" w:rsidP="00E02405">
            <w:pPr>
              <w:jc w:val="both"/>
              <w:rPr>
                <w:color w:val="000000" w:themeColor="text1"/>
                <w:sz w:val="28"/>
                <w:szCs w:val="28"/>
                <w:lang w:val="kk-KZ"/>
              </w:rPr>
            </w:pPr>
          </w:p>
        </w:tc>
        <w:tc>
          <w:tcPr>
            <w:tcW w:w="4252" w:type="dxa"/>
            <w:tcMar>
              <w:top w:w="15" w:type="dxa"/>
              <w:left w:w="15" w:type="dxa"/>
              <w:bottom w:w="15" w:type="dxa"/>
              <w:right w:w="15" w:type="dxa"/>
            </w:tcMar>
            <w:vAlign w:val="center"/>
          </w:tcPr>
          <w:p w14:paraId="691EC239" w14:textId="77777777" w:rsidR="00B430B5" w:rsidRPr="003A3199" w:rsidRDefault="00B430B5" w:rsidP="00E02405">
            <w:pPr>
              <w:jc w:val="both"/>
              <w:rPr>
                <w:color w:val="000000" w:themeColor="text1"/>
                <w:sz w:val="28"/>
                <w:szCs w:val="28"/>
                <w:lang w:val="kk-KZ"/>
              </w:rPr>
            </w:pPr>
          </w:p>
          <w:p w14:paraId="5C0DE0B8" w14:textId="77777777" w:rsidR="00B430B5" w:rsidRPr="003A3199" w:rsidRDefault="00B430B5" w:rsidP="00E02405">
            <w:pPr>
              <w:jc w:val="both"/>
              <w:rPr>
                <w:color w:val="000000" w:themeColor="text1"/>
                <w:sz w:val="28"/>
                <w:szCs w:val="28"/>
                <w:lang w:val="kk-KZ"/>
              </w:rPr>
            </w:pPr>
          </w:p>
        </w:tc>
      </w:tr>
    </w:tbl>
    <w:p w14:paraId="1E73A3A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Еңбек ресурстары: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4252"/>
      </w:tblGrid>
      <w:tr w:rsidR="00B430B5" w:rsidRPr="003A3199" w14:paraId="0E154866" w14:textId="77777777" w:rsidTr="00E02405">
        <w:trPr>
          <w:trHeight w:val="30"/>
        </w:trPr>
        <w:tc>
          <w:tcPr>
            <w:tcW w:w="2268" w:type="dxa"/>
            <w:tcMar>
              <w:top w:w="15" w:type="dxa"/>
              <w:left w:w="15" w:type="dxa"/>
              <w:bottom w:w="15" w:type="dxa"/>
              <w:right w:w="15" w:type="dxa"/>
            </w:tcMar>
            <w:vAlign w:val="center"/>
          </w:tcPr>
          <w:p w14:paraId="55590A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119" w:type="dxa"/>
            <w:tcMar>
              <w:top w:w="15" w:type="dxa"/>
              <w:left w:w="15" w:type="dxa"/>
              <w:bottom w:w="15" w:type="dxa"/>
              <w:right w:w="15" w:type="dxa"/>
            </w:tcMar>
            <w:vAlign w:val="center"/>
          </w:tcPr>
          <w:p w14:paraId="53E9B8B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Еңбек ресурстарының атауы (мамандығы / біліктілігі)</w:t>
            </w:r>
          </w:p>
        </w:tc>
        <w:tc>
          <w:tcPr>
            <w:tcW w:w="4252" w:type="dxa"/>
            <w:tcMar>
              <w:top w:w="15" w:type="dxa"/>
              <w:left w:w="15" w:type="dxa"/>
              <w:bottom w:w="15" w:type="dxa"/>
              <w:right w:w="15" w:type="dxa"/>
            </w:tcMar>
            <w:vAlign w:val="center"/>
          </w:tcPr>
          <w:p w14:paraId="485F60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r>
      <w:tr w:rsidR="00B430B5" w:rsidRPr="003A3199" w14:paraId="03625A9B" w14:textId="77777777" w:rsidTr="00E02405">
        <w:trPr>
          <w:trHeight w:val="30"/>
        </w:trPr>
        <w:tc>
          <w:tcPr>
            <w:tcW w:w="2268" w:type="dxa"/>
            <w:tcMar>
              <w:top w:w="15" w:type="dxa"/>
              <w:left w:w="15" w:type="dxa"/>
              <w:bottom w:w="15" w:type="dxa"/>
              <w:right w:w="15" w:type="dxa"/>
            </w:tcMar>
            <w:vAlign w:val="center"/>
          </w:tcPr>
          <w:p w14:paraId="618739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119" w:type="dxa"/>
            <w:tcMar>
              <w:top w:w="15" w:type="dxa"/>
              <w:left w:w="15" w:type="dxa"/>
              <w:bottom w:w="15" w:type="dxa"/>
              <w:right w:w="15" w:type="dxa"/>
            </w:tcMar>
            <w:vAlign w:val="center"/>
          </w:tcPr>
          <w:p w14:paraId="1BBBE29C" w14:textId="77777777" w:rsidR="00B430B5" w:rsidRPr="003A3199" w:rsidRDefault="00B430B5" w:rsidP="00E02405">
            <w:pPr>
              <w:jc w:val="both"/>
              <w:rPr>
                <w:color w:val="000000" w:themeColor="text1"/>
                <w:sz w:val="28"/>
                <w:szCs w:val="28"/>
                <w:lang w:val="kk-KZ"/>
              </w:rPr>
            </w:pPr>
          </w:p>
          <w:p w14:paraId="11F148D3" w14:textId="77777777" w:rsidR="00B430B5" w:rsidRPr="003A3199" w:rsidRDefault="00B430B5" w:rsidP="00E02405">
            <w:pPr>
              <w:jc w:val="both"/>
              <w:rPr>
                <w:color w:val="000000" w:themeColor="text1"/>
                <w:sz w:val="28"/>
                <w:szCs w:val="28"/>
                <w:lang w:val="kk-KZ"/>
              </w:rPr>
            </w:pPr>
          </w:p>
        </w:tc>
        <w:tc>
          <w:tcPr>
            <w:tcW w:w="4252" w:type="dxa"/>
            <w:tcMar>
              <w:top w:w="15" w:type="dxa"/>
              <w:left w:w="15" w:type="dxa"/>
              <w:bottom w:w="15" w:type="dxa"/>
              <w:right w:w="15" w:type="dxa"/>
            </w:tcMar>
            <w:vAlign w:val="center"/>
          </w:tcPr>
          <w:p w14:paraId="70838B6F" w14:textId="77777777" w:rsidR="00B430B5" w:rsidRPr="003A3199" w:rsidRDefault="00B430B5" w:rsidP="00E02405">
            <w:pPr>
              <w:jc w:val="both"/>
              <w:rPr>
                <w:color w:val="000000" w:themeColor="text1"/>
                <w:sz w:val="28"/>
                <w:szCs w:val="28"/>
                <w:lang w:val="kk-KZ"/>
              </w:rPr>
            </w:pPr>
          </w:p>
          <w:p w14:paraId="018917CA" w14:textId="77777777" w:rsidR="00B430B5" w:rsidRPr="003A3199" w:rsidRDefault="00B430B5" w:rsidP="00E02405">
            <w:pPr>
              <w:jc w:val="both"/>
              <w:rPr>
                <w:color w:val="000000" w:themeColor="text1"/>
                <w:sz w:val="28"/>
                <w:szCs w:val="28"/>
                <w:lang w:val="kk-KZ"/>
              </w:rPr>
            </w:pPr>
          </w:p>
        </w:tc>
      </w:tr>
    </w:tbl>
    <w:p w14:paraId="6F3AA4F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5. Соңғы он жыл ішінде конкурста сатып алынатындарға ұқсас (сол сияқты) жұмыс тәжірибесінің болуы.</w:t>
      </w:r>
    </w:p>
    <w:p w14:paraId="37D716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260"/>
        <w:gridCol w:w="4678"/>
      </w:tblGrid>
      <w:tr w:rsidR="00B430B5" w:rsidRPr="003A3199" w14:paraId="6082C593" w14:textId="77777777" w:rsidTr="00E02405">
        <w:trPr>
          <w:trHeight w:val="30"/>
        </w:trPr>
        <w:tc>
          <w:tcPr>
            <w:tcW w:w="1843" w:type="dxa"/>
            <w:tcMar>
              <w:top w:w="15" w:type="dxa"/>
              <w:left w:w="15" w:type="dxa"/>
              <w:bottom w:w="15" w:type="dxa"/>
              <w:right w:w="15" w:type="dxa"/>
            </w:tcMar>
            <w:vAlign w:val="center"/>
          </w:tcPr>
          <w:p w14:paraId="517DFF6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260" w:type="dxa"/>
            <w:tcMar>
              <w:top w:w="15" w:type="dxa"/>
              <w:left w:w="15" w:type="dxa"/>
              <w:bottom w:w="15" w:type="dxa"/>
              <w:right w:w="15" w:type="dxa"/>
            </w:tcMar>
            <w:vAlign w:val="center"/>
          </w:tcPr>
          <w:p w14:paraId="69BBDD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жұмыстар мәнінің атауы (Лоттың атауы)</w:t>
            </w:r>
          </w:p>
        </w:tc>
        <w:tc>
          <w:tcPr>
            <w:tcW w:w="4678" w:type="dxa"/>
            <w:tcMar>
              <w:top w:w="15" w:type="dxa"/>
              <w:left w:w="15" w:type="dxa"/>
              <w:bottom w:w="15" w:type="dxa"/>
              <w:right w:w="15" w:type="dxa"/>
            </w:tcMar>
            <w:vAlign w:val="center"/>
          </w:tcPr>
          <w:p w14:paraId="673E6A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Жылдар саны</w:t>
            </w:r>
          </w:p>
        </w:tc>
      </w:tr>
      <w:tr w:rsidR="00B430B5" w:rsidRPr="003A3199" w14:paraId="5E7B0070" w14:textId="77777777" w:rsidTr="00E02405">
        <w:trPr>
          <w:trHeight w:val="30"/>
        </w:trPr>
        <w:tc>
          <w:tcPr>
            <w:tcW w:w="1843" w:type="dxa"/>
            <w:tcMar>
              <w:top w:w="15" w:type="dxa"/>
              <w:left w:w="15" w:type="dxa"/>
              <w:bottom w:w="15" w:type="dxa"/>
              <w:right w:w="15" w:type="dxa"/>
            </w:tcMar>
            <w:vAlign w:val="center"/>
          </w:tcPr>
          <w:p w14:paraId="13E292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260" w:type="dxa"/>
            <w:tcMar>
              <w:top w:w="15" w:type="dxa"/>
              <w:left w:w="15" w:type="dxa"/>
              <w:bottom w:w="15" w:type="dxa"/>
              <w:right w:w="15" w:type="dxa"/>
            </w:tcMar>
            <w:vAlign w:val="center"/>
          </w:tcPr>
          <w:p w14:paraId="760E0F19" w14:textId="77777777" w:rsidR="00B430B5" w:rsidRPr="003A3199" w:rsidRDefault="00B430B5" w:rsidP="00E02405">
            <w:pPr>
              <w:jc w:val="both"/>
              <w:rPr>
                <w:color w:val="000000" w:themeColor="text1"/>
                <w:sz w:val="28"/>
                <w:szCs w:val="28"/>
                <w:lang w:val="kk-KZ"/>
              </w:rPr>
            </w:pPr>
          </w:p>
          <w:p w14:paraId="14663AFB" w14:textId="77777777" w:rsidR="00B430B5" w:rsidRPr="003A3199" w:rsidRDefault="00B430B5" w:rsidP="00E02405">
            <w:pPr>
              <w:jc w:val="both"/>
              <w:rPr>
                <w:color w:val="000000" w:themeColor="text1"/>
                <w:sz w:val="28"/>
                <w:szCs w:val="28"/>
                <w:lang w:val="kk-KZ"/>
              </w:rPr>
            </w:pPr>
          </w:p>
        </w:tc>
        <w:tc>
          <w:tcPr>
            <w:tcW w:w="4678" w:type="dxa"/>
            <w:tcMar>
              <w:top w:w="15" w:type="dxa"/>
              <w:left w:w="15" w:type="dxa"/>
              <w:bottom w:w="15" w:type="dxa"/>
              <w:right w:w="15" w:type="dxa"/>
            </w:tcMar>
            <w:vAlign w:val="center"/>
          </w:tcPr>
          <w:p w14:paraId="30F15D44" w14:textId="77777777" w:rsidR="00B430B5" w:rsidRPr="003A3199" w:rsidRDefault="00B430B5" w:rsidP="00E02405">
            <w:pPr>
              <w:jc w:val="both"/>
              <w:rPr>
                <w:color w:val="000000" w:themeColor="text1"/>
                <w:sz w:val="28"/>
                <w:szCs w:val="28"/>
                <w:lang w:val="kk-KZ"/>
              </w:rPr>
            </w:pPr>
          </w:p>
          <w:p w14:paraId="3693C861" w14:textId="77777777" w:rsidR="00B430B5" w:rsidRPr="003A3199" w:rsidRDefault="00B430B5" w:rsidP="00E02405">
            <w:pPr>
              <w:jc w:val="both"/>
              <w:rPr>
                <w:color w:val="000000" w:themeColor="text1"/>
                <w:sz w:val="28"/>
                <w:szCs w:val="28"/>
                <w:lang w:val="kk-KZ"/>
              </w:rPr>
            </w:pPr>
          </w:p>
        </w:tc>
      </w:tr>
    </w:tbl>
    <w:p w14:paraId="2FCCA24E" w14:textId="77777777" w:rsidR="00B430B5" w:rsidRPr="003A3199" w:rsidRDefault="00B430B5" w:rsidP="00B430B5">
      <w:pPr>
        <w:ind w:firstLine="708"/>
        <w:jc w:val="both"/>
        <w:rPr>
          <w:color w:val="000000" w:themeColor="text1"/>
          <w:sz w:val="28"/>
          <w:szCs w:val="28"/>
          <w:lang w:val="kk-KZ"/>
        </w:rPr>
      </w:pPr>
    </w:p>
    <w:p w14:paraId="587B47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Ескерту.</w:t>
      </w:r>
    </w:p>
    <w:p w14:paraId="0C63963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Талап етілетін материалдық және еңбек ресурстарының әрбір атауы жеке жолмен көрсетіледі.</w:t>
      </w:r>
    </w:p>
    <w:p w14:paraId="6385EF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Өзге құжаттарда әлеуетті өнім берушілерге қойылатын біліктілік талаптарын белгілеуге жол берілмейді.</w:t>
      </w:r>
    </w:p>
    <w:p w14:paraId="2446C9CF" w14:textId="77777777" w:rsidR="00B430B5" w:rsidRPr="003A3199" w:rsidRDefault="00B430B5" w:rsidP="00B430B5">
      <w:pPr>
        <w:jc w:val="both"/>
        <w:rPr>
          <w:color w:val="000000" w:themeColor="text1"/>
          <w:sz w:val="28"/>
          <w:szCs w:val="28"/>
          <w:lang w:val="kk-KZ"/>
        </w:rPr>
      </w:pPr>
    </w:p>
    <w:p w14:paraId="4AB8C744" w14:textId="77777777" w:rsidR="00B430B5" w:rsidRPr="003A3199" w:rsidRDefault="00B430B5" w:rsidP="00B430B5">
      <w:pPr>
        <w:jc w:val="both"/>
        <w:rPr>
          <w:color w:val="000000" w:themeColor="text1"/>
          <w:sz w:val="28"/>
          <w:szCs w:val="28"/>
          <w:lang w:val="kk-KZ"/>
        </w:rPr>
      </w:pPr>
    </w:p>
    <w:p w14:paraId="2DC156F8" w14:textId="77777777" w:rsidR="00B430B5" w:rsidRPr="003A3199" w:rsidRDefault="00B430B5" w:rsidP="00B430B5">
      <w:pPr>
        <w:jc w:val="both"/>
        <w:rPr>
          <w:color w:val="000000" w:themeColor="text1"/>
          <w:sz w:val="28"/>
          <w:szCs w:val="28"/>
          <w:lang w:val="kk-KZ"/>
        </w:rPr>
      </w:pPr>
    </w:p>
    <w:p w14:paraId="6D3224B5" w14:textId="77777777" w:rsidR="00B430B5" w:rsidRPr="003A3199" w:rsidRDefault="00B430B5" w:rsidP="00B430B5">
      <w:pPr>
        <w:jc w:val="both"/>
        <w:rPr>
          <w:color w:val="000000" w:themeColor="text1"/>
          <w:sz w:val="28"/>
          <w:szCs w:val="28"/>
          <w:lang w:val="kk-KZ"/>
        </w:rPr>
      </w:pPr>
    </w:p>
    <w:p w14:paraId="37B731EF" w14:textId="77777777" w:rsidR="00B430B5" w:rsidRPr="003A3199" w:rsidRDefault="00B430B5" w:rsidP="00B430B5">
      <w:pPr>
        <w:jc w:val="both"/>
        <w:rPr>
          <w:color w:val="000000" w:themeColor="text1"/>
          <w:sz w:val="28"/>
          <w:szCs w:val="28"/>
          <w:lang w:val="kk-KZ"/>
        </w:rPr>
      </w:pPr>
    </w:p>
    <w:p w14:paraId="0A03732C" w14:textId="77777777" w:rsidR="00B430B5" w:rsidRPr="003A3199" w:rsidRDefault="00B430B5" w:rsidP="00B430B5">
      <w:pPr>
        <w:jc w:val="both"/>
        <w:rPr>
          <w:color w:val="000000" w:themeColor="text1"/>
          <w:sz w:val="28"/>
          <w:szCs w:val="28"/>
          <w:lang w:val="kk-KZ"/>
        </w:rPr>
      </w:pPr>
    </w:p>
    <w:p w14:paraId="41660E30" w14:textId="77777777" w:rsidR="00B430B5" w:rsidRPr="003A3199" w:rsidRDefault="00B430B5" w:rsidP="00B430B5">
      <w:pPr>
        <w:jc w:val="both"/>
        <w:rPr>
          <w:color w:val="000000" w:themeColor="text1"/>
          <w:sz w:val="28"/>
          <w:szCs w:val="28"/>
          <w:lang w:val="kk-KZ"/>
        </w:rPr>
      </w:pPr>
    </w:p>
    <w:p w14:paraId="033B31EA" w14:textId="77777777" w:rsidR="00B430B5" w:rsidRPr="003A3199" w:rsidRDefault="00B430B5" w:rsidP="00B430B5">
      <w:pPr>
        <w:jc w:val="both"/>
        <w:rPr>
          <w:color w:val="000000" w:themeColor="text1"/>
          <w:sz w:val="28"/>
          <w:szCs w:val="28"/>
          <w:lang w:val="kk-KZ"/>
        </w:rPr>
      </w:pPr>
    </w:p>
    <w:p w14:paraId="10F695C2" w14:textId="77777777" w:rsidR="00B430B5" w:rsidRPr="003A3199" w:rsidRDefault="00B430B5" w:rsidP="00B430B5">
      <w:pPr>
        <w:jc w:val="both"/>
        <w:rPr>
          <w:color w:val="000000" w:themeColor="text1"/>
          <w:sz w:val="28"/>
          <w:szCs w:val="28"/>
          <w:lang w:val="kk-KZ"/>
        </w:rPr>
      </w:pPr>
    </w:p>
    <w:p w14:paraId="5EDBEC59" w14:textId="77777777" w:rsidR="00B430B5" w:rsidRPr="003A3199" w:rsidRDefault="00B430B5" w:rsidP="00B430B5">
      <w:pPr>
        <w:jc w:val="both"/>
        <w:rPr>
          <w:color w:val="000000" w:themeColor="text1"/>
          <w:sz w:val="28"/>
          <w:szCs w:val="28"/>
          <w:lang w:val="kk-KZ"/>
        </w:rPr>
      </w:pPr>
    </w:p>
    <w:p w14:paraId="3606FE01" w14:textId="77777777" w:rsidR="00B430B5" w:rsidRPr="003A3199" w:rsidRDefault="00B430B5" w:rsidP="00B430B5">
      <w:pPr>
        <w:jc w:val="both"/>
        <w:rPr>
          <w:color w:val="000000" w:themeColor="text1"/>
          <w:sz w:val="28"/>
          <w:szCs w:val="28"/>
          <w:lang w:val="kk-KZ"/>
        </w:rPr>
      </w:pPr>
    </w:p>
    <w:p w14:paraId="454B46E0" w14:textId="77777777" w:rsidR="00B430B5" w:rsidRPr="003A3199" w:rsidRDefault="00B430B5" w:rsidP="00B430B5">
      <w:pPr>
        <w:jc w:val="both"/>
        <w:rPr>
          <w:color w:val="000000" w:themeColor="text1"/>
          <w:sz w:val="28"/>
          <w:szCs w:val="28"/>
          <w:lang w:val="kk-KZ"/>
        </w:rPr>
      </w:pPr>
    </w:p>
    <w:p w14:paraId="73EAE965" w14:textId="77777777" w:rsidR="00B430B5" w:rsidRPr="003A3199" w:rsidRDefault="00B430B5" w:rsidP="00B430B5">
      <w:pPr>
        <w:jc w:val="both"/>
        <w:rPr>
          <w:color w:val="000000" w:themeColor="text1"/>
          <w:sz w:val="28"/>
          <w:szCs w:val="28"/>
          <w:lang w:val="kk-KZ"/>
        </w:rPr>
      </w:pPr>
    </w:p>
    <w:p w14:paraId="1608C8B9" w14:textId="77777777" w:rsidR="00B430B5" w:rsidRPr="003A3199" w:rsidRDefault="00B430B5" w:rsidP="00B430B5">
      <w:pPr>
        <w:jc w:val="both"/>
        <w:rPr>
          <w:color w:val="000000" w:themeColor="text1"/>
          <w:sz w:val="28"/>
          <w:szCs w:val="28"/>
          <w:lang w:val="kk-KZ"/>
        </w:rPr>
      </w:pPr>
    </w:p>
    <w:p w14:paraId="6A090C97" w14:textId="77777777" w:rsidR="00B430B5" w:rsidRPr="003A3199" w:rsidRDefault="00B430B5" w:rsidP="00B430B5">
      <w:pPr>
        <w:jc w:val="both"/>
        <w:rPr>
          <w:color w:val="000000" w:themeColor="text1"/>
          <w:sz w:val="28"/>
          <w:szCs w:val="28"/>
          <w:lang w:val="kk-KZ"/>
        </w:rPr>
      </w:pPr>
    </w:p>
    <w:p w14:paraId="7834DD36" w14:textId="77777777" w:rsidR="00B430B5" w:rsidRPr="003A3199" w:rsidRDefault="00B430B5" w:rsidP="00B430B5">
      <w:pPr>
        <w:jc w:val="both"/>
        <w:rPr>
          <w:color w:val="000000" w:themeColor="text1"/>
          <w:sz w:val="28"/>
          <w:szCs w:val="28"/>
          <w:lang w:val="kk-KZ"/>
        </w:rPr>
      </w:pPr>
    </w:p>
    <w:p w14:paraId="1F175116" w14:textId="77777777" w:rsidR="00B430B5" w:rsidRPr="003A3199" w:rsidRDefault="00B430B5" w:rsidP="00B430B5">
      <w:pPr>
        <w:jc w:val="both"/>
        <w:rPr>
          <w:color w:val="000000" w:themeColor="text1"/>
          <w:sz w:val="28"/>
          <w:szCs w:val="28"/>
          <w:lang w:val="kk-KZ"/>
        </w:rPr>
      </w:pPr>
    </w:p>
    <w:p w14:paraId="5C8E8531" w14:textId="77777777" w:rsidR="00B430B5" w:rsidRPr="003A3199" w:rsidRDefault="00B430B5" w:rsidP="00B430B5">
      <w:pPr>
        <w:jc w:val="both"/>
        <w:rPr>
          <w:color w:val="000000" w:themeColor="text1"/>
          <w:sz w:val="28"/>
          <w:szCs w:val="28"/>
          <w:lang w:val="kk-KZ"/>
        </w:rPr>
      </w:pPr>
    </w:p>
    <w:p w14:paraId="62989E96" w14:textId="77777777" w:rsidR="00B430B5" w:rsidRPr="003A3199" w:rsidRDefault="00B430B5" w:rsidP="00B430B5">
      <w:pPr>
        <w:jc w:val="both"/>
        <w:rPr>
          <w:color w:val="000000" w:themeColor="text1"/>
          <w:sz w:val="28"/>
          <w:szCs w:val="28"/>
          <w:lang w:val="kk-KZ"/>
        </w:rPr>
      </w:pPr>
    </w:p>
    <w:p w14:paraId="1408CF04" w14:textId="77777777" w:rsidR="00B430B5" w:rsidRPr="003A3199" w:rsidRDefault="00B430B5" w:rsidP="00B430B5">
      <w:pPr>
        <w:jc w:val="both"/>
        <w:rPr>
          <w:color w:val="000000" w:themeColor="text1"/>
          <w:sz w:val="28"/>
          <w:szCs w:val="28"/>
          <w:lang w:val="kk-KZ"/>
        </w:rPr>
      </w:pPr>
    </w:p>
    <w:p w14:paraId="30FA7CDC" w14:textId="77777777" w:rsidR="00B430B5" w:rsidRPr="003A3199" w:rsidRDefault="00B430B5" w:rsidP="00B430B5">
      <w:pPr>
        <w:jc w:val="both"/>
        <w:rPr>
          <w:color w:val="000000" w:themeColor="text1"/>
          <w:sz w:val="28"/>
          <w:szCs w:val="28"/>
          <w:lang w:val="kk-KZ"/>
        </w:rPr>
      </w:pPr>
    </w:p>
    <w:p w14:paraId="1494C470" w14:textId="77777777" w:rsidR="00B430B5" w:rsidRPr="003A3199" w:rsidRDefault="00B430B5" w:rsidP="00B430B5">
      <w:pPr>
        <w:jc w:val="both"/>
        <w:rPr>
          <w:color w:val="000000" w:themeColor="text1"/>
          <w:sz w:val="28"/>
          <w:szCs w:val="28"/>
          <w:lang w:val="kk-KZ"/>
        </w:rPr>
      </w:pPr>
    </w:p>
    <w:p w14:paraId="2A40BF3A" w14:textId="77777777" w:rsidR="00B430B5" w:rsidRPr="003A3199" w:rsidRDefault="00B430B5" w:rsidP="00B430B5">
      <w:pPr>
        <w:jc w:val="both"/>
        <w:rPr>
          <w:color w:val="000000" w:themeColor="text1"/>
          <w:sz w:val="28"/>
          <w:szCs w:val="28"/>
          <w:lang w:val="kk-KZ"/>
        </w:rPr>
      </w:pPr>
    </w:p>
    <w:p w14:paraId="10F4D2F0" w14:textId="77777777" w:rsidR="00B430B5" w:rsidRPr="003A3199" w:rsidRDefault="00B430B5" w:rsidP="00B430B5">
      <w:pPr>
        <w:jc w:val="both"/>
        <w:rPr>
          <w:color w:val="000000" w:themeColor="text1"/>
          <w:sz w:val="28"/>
          <w:szCs w:val="28"/>
          <w:lang w:val="kk-KZ"/>
        </w:rPr>
      </w:pPr>
    </w:p>
    <w:p w14:paraId="1B4D03E0" w14:textId="77777777" w:rsidR="00B430B5" w:rsidRPr="003A3199" w:rsidRDefault="00B430B5" w:rsidP="00B430B5">
      <w:pPr>
        <w:jc w:val="both"/>
        <w:rPr>
          <w:color w:val="000000" w:themeColor="text1"/>
          <w:sz w:val="28"/>
          <w:szCs w:val="28"/>
          <w:lang w:val="kk-KZ"/>
        </w:rPr>
      </w:pPr>
    </w:p>
    <w:p w14:paraId="749A752C" w14:textId="4F6FFE16"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7C633B64"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8-қосымша</w:t>
      </w:r>
    </w:p>
    <w:p w14:paraId="05EA5C66" w14:textId="77777777" w:rsidR="00B430B5" w:rsidRPr="003A3199" w:rsidRDefault="00B430B5" w:rsidP="00B430B5">
      <w:pPr>
        <w:jc w:val="both"/>
        <w:rPr>
          <w:color w:val="000000" w:themeColor="text1"/>
          <w:sz w:val="28"/>
          <w:szCs w:val="28"/>
          <w:lang w:val="kk-KZ"/>
        </w:rPr>
      </w:pPr>
    </w:p>
    <w:p w14:paraId="0AE76C48" w14:textId="77777777" w:rsidR="00B430B5" w:rsidRPr="003A3199" w:rsidRDefault="00B430B5" w:rsidP="00B430B5">
      <w:pPr>
        <w:rPr>
          <w:color w:val="000000" w:themeColor="text1"/>
          <w:sz w:val="28"/>
          <w:szCs w:val="28"/>
          <w:lang w:val="kk-KZ"/>
        </w:rPr>
      </w:pPr>
      <w:bookmarkStart w:id="649" w:name="z791"/>
    </w:p>
    <w:p w14:paraId="6B31B49C" w14:textId="77777777" w:rsidR="00B430B5" w:rsidRPr="003A3199" w:rsidRDefault="00B430B5" w:rsidP="00B430B5">
      <w:pPr>
        <w:jc w:val="center"/>
        <w:rPr>
          <w:bCs/>
          <w:color w:val="000000" w:themeColor="text1"/>
          <w:sz w:val="28"/>
          <w:szCs w:val="28"/>
          <w:lang w:val="kk-KZ"/>
        </w:rPr>
      </w:pPr>
      <w:r w:rsidRPr="003A3199">
        <w:rPr>
          <w:b/>
          <w:color w:val="000000" w:themeColor="text1"/>
          <w:sz w:val="28"/>
          <w:szCs w:val="28"/>
          <w:lang w:val="kk-KZ"/>
        </w:rPr>
        <w:t xml:space="preserve">Көрсетілетін қызметтерді мемлекеттік сатып алуды жүзеге асыру кезінде әлеуетті өнім берушіге қойылатын біліктілік талаптары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bookmarkEnd w:id="649"/>
    <w:p w14:paraId="6CEAB6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35C307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атауы_______________________</w:t>
      </w:r>
    </w:p>
    <w:p w14:paraId="02BC4E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w:t>
      </w:r>
    </w:p>
    <w:p w14:paraId="0D0DF5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w:t>
      </w:r>
    </w:p>
    <w:p w14:paraId="6BA2FF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w:t>
      </w:r>
    </w:p>
    <w:p w14:paraId="672ABD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w:t>
      </w:r>
    </w:p>
    <w:p w14:paraId="6DAC5A7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w:t>
      </w:r>
    </w:p>
    <w:p w14:paraId="08180D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мынадай біліктілік талаптарына сәйкес келуі тиіс:</w:t>
      </w:r>
    </w:p>
    <w:p w14:paraId="1DB8B88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Рұқсаттар мен хабарламалар туралы Қазақстан Республикасының заңнамасына сәйкес қызметтерді көрсетуге рұқсаттың (хабарламаның) болуы.</w:t>
      </w:r>
    </w:p>
    <w:p w14:paraId="528D18D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қызметтерді көрсету тиісті рұқсатты алуды талап етсе, онда мынадай мәліметтерді толтыру қажет.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662"/>
      </w:tblGrid>
      <w:tr w:rsidR="00B430B5" w:rsidRPr="003A3199" w14:paraId="2C8987B1" w14:textId="77777777" w:rsidTr="00E02405">
        <w:trPr>
          <w:trHeight w:val="30"/>
        </w:trPr>
        <w:tc>
          <w:tcPr>
            <w:tcW w:w="2977" w:type="dxa"/>
            <w:tcMar>
              <w:top w:w="15" w:type="dxa"/>
              <w:left w:w="15" w:type="dxa"/>
              <w:bottom w:w="15" w:type="dxa"/>
              <w:right w:w="15" w:type="dxa"/>
            </w:tcMar>
            <w:vAlign w:val="center"/>
          </w:tcPr>
          <w:p w14:paraId="09FE061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6662" w:type="dxa"/>
            <w:tcMar>
              <w:top w:w="15" w:type="dxa"/>
              <w:left w:w="15" w:type="dxa"/>
              <w:bottom w:w="15" w:type="dxa"/>
              <w:right w:w="15" w:type="dxa"/>
            </w:tcMar>
            <w:vAlign w:val="center"/>
          </w:tcPr>
          <w:p w14:paraId="713C2C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r>
      <w:tr w:rsidR="00B430B5" w:rsidRPr="003A3199" w14:paraId="1BB98EA3" w14:textId="77777777" w:rsidTr="00E02405">
        <w:trPr>
          <w:trHeight w:val="30"/>
        </w:trPr>
        <w:tc>
          <w:tcPr>
            <w:tcW w:w="2977" w:type="dxa"/>
            <w:tcMar>
              <w:top w:w="15" w:type="dxa"/>
              <w:left w:w="15" w:type="dxa"/>
              <w:bottom w:w="15" w:type="dxa"/>
              <w:right w:w="15" w:type="dxa"/>
            </w:tcMar>
            <w:vAlign w:val="center"/>
          </w:tcPr>
          <w:p w14:paraId="33274B5F" w14:textId="77777777" w:rsidR="00B430B5" w:rsidRPr="003A3199" w:rsidRDefault="00B430B5" w:rsidP="00E02405">
            <w:pPr>
              <w:jc w:val="both"/>
              <w:rPr>
                <w:color w:val="000000" w:themeColor="text1"/>
                <w:sz w:val="28"/>
                <w:szCs w:val="28"/>
                <w:lang w:val="kk-KZ"/>
              </w:rPr>
            </w:pPr>
          </w:p>
          <w:p w14:paraId="05834C97" w14:textId="77777777" w:rsidR="00B430B5" w:rsidRPr="003A3199" w:rsidRDefault="00B430B5" w:rsidP="00E02405">
            <w:pPr>
              <w:jc w:val="both"/>
              <w:rPr>
                <w:color w:val="000000" w:themeColor="text1"/>
                <w:sz w:val="28"/>
                <w:szCs w:val="28"/>
                <w:lang w:val="kk-KZ"/>
              </w:rPr>
            </w:pPr>
          </w:p>
        </w:tc>
        <w:tc>
          <w:tcPr>
            <w:tcW w:w="6662" w:type="dxa"/>
            <w:tcMar>
              <w:top w:w="15" w:type="dxa"/>
              <w:left w:w="15" w:type="dxa"/>
              <w:bottom w:w="15" w:type="dxa"/>
              <w:right w:w="15" w:type="dxa"/>
            </w:tcMar>
            <w:vAlign w:val="center"/>
          </w:tcPr>
          <w:p w14:paraId="191DDE80" w14:textId="77777777" w:rsidR="00B430B5" w:rsidRPr="003A3199" w:rsidRDefault="00B430B5" w:rsidP="00E02405">
            <w:pPr>
              <w:jc w:val="both"/>
              <w:rPr>
                <w:color w:val="000000" w:themeColor="text1"/>
                <w:sz w:val="28"/>
                <w:szCs w:val="28"/>
                <w:lang w:val="kk-KZ"/>
              </w:rPr>
            </w:pPr>
          </w:p>
          <w:p w14:paraId="29ED9D55" w14:textId="77777777" w:rsidR="00B430B5" w:rsidRPr="003A3199" w:rsidRDefault="00B430B5" w:rsidP="00E02405">
            <w:pPr>
              <w:jc w:val="both"/>
              <w:rPr>
                <w:color w:val="000000" w:themeColor="text1"/>
                <w:sz w:val="28"/>
                <w:szCs w:val="28"/>
                <w:lang w:val="kk-KZ"/>
              </w:rPr>
            </w:pPr>
          </w:p>
        </w:tc>
      </w:tr>
    </w:tbl>
    <w:p w14:paraId="38A1C5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қызметтерді көрсету тиісті рұқсатты алуды, хабарландыру жіберуді талап етпесе, онда осы мәліметтер толтырылмайды.</w:t>
      </w:r>
    </w:p>
    <w:p w14:paraId="310F7D4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Республикалық бюджет туралы заңмен тиісті қаржы жылына белгіленген айлық есептік көрсеткіштің алты еселенген мөлшерінен асатын салық берешегінің болмауы (веб-порталда мемлекеттік кірістер органдарының мәліметтері негізінде автоматты түрде анықталады).</w:t>
      </w:r>
    </w:p>
    <w:p w14:paraId="3A45ABF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таратылу рәсіміне жатқызылмауы.</w:t>
      </w:r>
    </w:p>
    <w:p w14:paraId="1DE2EB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Қажетті материалдық және еңбек ресурстарының болуы.</w:t>
      </w:r>
    </w:p>
    <w:p w14:paraId="257C5B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Материалдық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118"/>
        <w:gridCol w:w="4394"/>
      </w:tblGrid>
      <w:tr w:rsidR="00B430B5" w:rsidRPr="003A3199" w14:paraId="1DBC7521" w14:textId="77777777" w:rsidTr="00E02405">
        <w:trPr>
          <w:trHeight w:val="30"/>
        </w:trPr>
        <w:tc>
          <w:tcPr>
            <w:tcW w:w="2127" w:type="dxa"/>
            <w:tcMar>
              <w:top w:w="15" w:type="dxa"/>
              <w:left w:w="15" w:type="dxa"/>
              <w:bottom w:w="15" w:type="dxa"/>
              <w:right w:w="15" w:type="dxa"/>
            </w:tcMar>
            <w:vAlign w:val="center"/>
          </w:tcPr>
          <w:p w14:paraId="2ED5FE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118" w:type="dxa"/>
            <w:tcMar>
              <w:top w:w="15" w:type="dxa"/>
              <w:left w:w="15" w:type="dxa"/>
              <w:bottom w:w="15" w:type="dxa"/>
              <w:right w:w="15" w:type="dxa"/>
            </w:tcMar>
            <w:vAlign w:val="center"/>
          </w:tcPr>
          <w:p w14:paraId="627E0D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атауы</w:t>
            </w:r>
          </w:p>
        </w:tc>
        <w:tc>
          <w:tcPr>
            <w:tcW w:w="4394" w:type="dxa"/>
            <w:tcMar>
              <w:top w:w="15" w:type="dxa"/>
              <w:left w:w="15" w:type="dxa"/>
              <w:bottom w:w="15" w:type="dxa"/>
              <w:right w:w="15" w:type="dxa"/>
            </w:tcMar>
            <w:vAlign w:val="center"/>
          </w:tcPr>
          <w:p w14:paraId="18C6CD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r>
      <w:tr w:rsidR="00B430B5" w:rsidRPr="003A3199" w14:paraId="1E99ED34" w14:textId="77777777" w:rsidTr="00E02405">
        <w:trPr>
          <w:trHeight w:val="30"/>
        </w:trPr>
        <w:tc>
          <w:tcPr>
            <w:tcW w:w="2127" w:type="dxa"/>
            <w:tcMar>
              <w:top w:w="15" w:type="dxa"/>
              <w:left w:w="15" w:type="dxa"/>
              <w:bottom w:w="15" w:type="dxa"/>
              <w:right w:w="15" w:type="dxa"/>
            </w:tcMar>
            <w:vAlign w:val="center"/>
          </w:tcPr>
          <w:p w14:paraId="61E62FE7" w14:textId="77777777" w:rsidR="00B430B5" w:rsidRPr="003A3199" w:rsidRDefault="00B430B5" w:rsidP="00E02405">
            <w:pPr>
              <w:jc w:val="both"/>
              <w:rPr>
                <w:color w:val="000000" w:themeColor="text1"/>
                <w:sz w:val="28"/>
                <w:szCs w:val="28"/>
                <w:lang w:val="kk-KZ"/>
              </w:rPr>
            </w:pPr>
          </w:p>
          <w:p w14:paraId="56C8A49B" w14:textId="77777777" w:rsidR="00B430B5" w:rsidRPr="003A3199" w:rsidRDefault="00B430B5" w:rsidP="00E02405">
            <w:pPr>
              <w:jc w:val="both"/>
              <w:rPr>
                <w:color w:val="000000" w:themeColor="text1"/>
                <w:sz w:val="28"/>
                <w:szCs w:val="28"/>
                <w:lang w:val="kk-KZ"/>
              </w:rPr>
            </w:pPr>
          </w:p>
        </w:tc>
        <w:tc>
          <w:tcPr>
            <w:tcW w:w="3118" w:type="dxa"/>
            <w:tcMar>
              <w:top w:w="15" w:type="dxa"/>
              <w:left w:w="15" w:type="dxa"/>
              <w:bottom w:w="15" w:type="dxa"/>
              <w:right w:w="15" w:type="dxa"/>
            </w:tcMar>
            <w:vAlign w:val="center"/>
          </w:tcPr>
          <w:p w14:paraId="6A5FB987" w14:textId="77777777" w:rsidR="00B430B5" w:rsidRPr="003A3199" w:rsidRDefault="00B430B5" w:rsidP="00E02405">
            <w:pPr>
              <w:jc w:val="both"/>
              <w:rPr>
                <w:color w:val="000000" w:themeColor="text1"/>
                <w:sz w:val="28"/>
                <w:szCs w:val="28"/>
                <w:lang w:val="kk-KZ"/>
              </w:rPr>
            </w:pPr>
          </w:p>
          <w:p w14:paraId="755D6D78" w14:textId="77777777" w:rsidR="00B430B5" w:rsidRPr="003A3199" w:rsidRDefault="00B430B5" w:rsidP="00E02405">
            <w:pPr>
              <w:jc w:val="both"/>
              <w:rPr>
                <w:color w:val="000000" w:themeColor="text1"/>
                <w:sz w:val="28"/>
                <w:szCs w:val="28"/>
                <w:lang w:val="kk-KZ"/>
              </w:rPr>
            </w:pPr>
          </w:p>
        </w:tc>
        <w:tc>
          <w:tcPr>
            <w:tcW w:w="4394" w:type="dxa"/>
            <w:tcMar>
              <w:top w:w="15" w:type="dxa"/>
              <w:left w:w="15" w:type="dxa"/>
              <w:bottom w:w="15" w:type="dxa"/>
              <w:right w:w="15" w:type="dxa"/>
            </w:tcMar>
            <w:vAlign w:val="center"/>
          </w:tcPr>
          <w:p w14:paraId="1C3D9759" w14:textId="77777777" w:rsidR="00B430B5" w:rsidRPr="003A3199" w:rsidRDefault="00B430B5" w:rsidP="00E02405">
            <w:pPr>
              <w:jc w:val="both"/>
              <w:rPr>
                <w:color w:val="000000" w:themeColor="text1"/>
                <w:sz w:val="28"/>
                <w:szCs w:val="28"/>
                <w:lang w:val="kk-KZ"/>
              </w:rPr>
            </w:pPr>
          </w:p>
          <w:p w14:paraId="01E3E377" w14:textId="77777777" w:rsidR="00B430B5" w:rsidRPr="003A3199" w:rsidRDefault="00B430B5" w:rsidP="00E02405">
            <w:pPr>
              <w:jc w:val="both"/>
              <w:rPr>
                <w:color w:val="000000" w:themeColor="text1"/>
                <w:sz w:val="28"/>
                <w:szCs w:val="28"/>
                <w:lang w:val="kk-KZ"/>
              </w:rPr>
            </w:pPr>
          </w:p>
        </w:tc>
      </w:tr>
    </w:tbl>
    <w:p w14:paraId="122D94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Еңбек ресурстары: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1559"/>
        <w:gridCol w:w="5103"/>
      </w:tblGrid>
      <w:tr w:rsidR="00B430B5" w:rsidRPr="003A3199" w14:paraId="0F85F10E" w14:textId="77777777" w:rsidTr="00E02405">
        <w:trPr>
          <w:trHeight w:val="30"/>
        </w:trPr>
        <w:tc>
          <w:tcPr>
            <w:tcW w:w="851" w:type="dxa"/>
            <w:tcMar>
              <w:top w:w="15" w:type="dxa"/>
              <w:left w:w="15" w:type="dxa"/>
              <w:bottom w:w="15" w:type="dxa"/>
              <w:right w:w="15" w:type="dxa"/>
            </w:tcMar>
            <w:vAlign w:val="center"/>
          </w:tcPr>
          <w:p w14:paraId="79A1DE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51F4B8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Еңбек ресурстарының атауы (мамандығы/біліктілігі)</w:t>
            </w:r>
          </w:p>
        </w:tc>
        <w:tc>
          <w:tcPr>
            <w:tcW w:w="1559" w:type="dxa"/>
            <w:tcMar>
              <w:top w:w="15" w:type="dxa"/>
              <w:left w:w="15" w:type="dxa"/>
              <w:bottom w:w="15" w:type="dxa"/>
              <w:right w:w="15" w:type="dxa"/>
            </w:tcMar>
            <w:vAlign w:val="center"/>
          </w:tcPr>
          <w:p w14:paraId="345114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5103" w:type="dxa"/>
            <w:tcMar>
              <w:top w:w="15" w:type="dxa"/>
              <w:left w:w="15" w:type="dxa"/>
              <w:bottom w:w="15" w:type="dxa"/>
              <w:right w:w="15" w:type="dxa"/>
            </w:tcMar>
            <w:vAlign w:val="center"/>
          </w:tcPr>
          <w:p w14:paraId="25963BE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Қызметкердің жұмыс өтілімі (қажет болған жағдайда) үш жылдан аспайтын (Қазақстан Республикасының заңнамасында немесе бекітілген нормативтерінде неғұрлым жоғары өтілім көзделген жағдайларды қоспағанда)</w:t>
            </w:r>
          </w:p>
        </w:tc>
      </w:tr>
      <w:tr w:rsidR="00B430B5" w:rsidRPr="003A3199" w14:paraId="2A48E303" w14:textId="77777777" w:rsidTr="00E02405">
        <w:trPr>
          <w:trHeight w:val="30"/>
        </w:trPr>
        <w:tc>
          <w:tcPr>
            <w:tcW w:w="851" w:type="dxa"/>
            <w:tcMar>
              <w:top w:w="15" w:type="dxa"/>
              <w:left w:w="15" w:type="dxa"/>
              <w:bottom w:w="15" w:type="dxa"/>
              <w:right w:w="15" w:type="dxa"/>
            </w:tcMar>
            <w:vAlign w:val="center"/>
          </w:tcPr>
          <w:p w14:paraId="207D6687" w14:textId="77777777" w:rsidR="00B430B5" w:rsidRPr="003A3199" w:rsidRDefault="00B430B5" w:rsidP="00E02405">
            <w:pPr>
              <w:jc w:val="both"/>
              <w:rPr>
                <w:color w:val="000000" w:themeColor="text1"/>
                <w:sz w:val="28"/>
                <w:szCs w:val="28"/>
                <w:lang w:val="kk-KZ"/>
              </w:rPr>
            </w:pPr>
          </w:p>
          <w:p w14:paraId="05D3049D"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0B64BE06" w14:textId="77777777" w:rsidR="00B430B5" w:rsidRPr="003A3199" w:rsidRDefault="00B430B5" w:rsidP="00E02405">
            <w:pPr>
              <w:jc w:val="both"/>
              <w:rPr>
                <w:color w:val="000000" w:themeColor="text1"/>
                <w:sz w:val="28"/>
                <w:szCs w:val="28"/>
                <w:lang w:val="kk-KZ"/>
              </w:rPr>
            </w:pPr>
          </w:p>
          <w:p w14:paraId="32DAAE7E"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0A64E81A" w14:textId="77777777" w:rsidR="00B430B5" w:rsidRPr="003A3199" w:rsidRDefault="00B430B5" w:rsidP="00E02405">
            <w:pPr>
              <w:jc w:val="both"/>
              <w:rPr>
                <w:color w:val="000000" w:themeColor="text1"/>
                <w:sz w:val="28"/>
                <w:szCs w:val="28"/>
                <w:lang w:val="kk-KZ"/>
              </w:rPr>
            </w:pPr>
          </w:p>
          <w:p w14:paraId="5C28D621" w14:textId="77777777" w:rsidR="00B430B5" w:rsidRPr="003A3199" w:rsidRDefault="00B430B5" w:rsidP="00E02405">
            <w:pPr>
              <w:jc w:val="both"/>
              <w:rPr>
                <w:color w:val="000000" w:themeColor="text1"/>
                <w:sz w:val="28"/>
                <w:szCs w:val="28"/>
                <w:lang w:val="kk-KZ"/>
              </w:rPr>
            </w:pPr>
          </w:p>
        </w:tc>
        <w:tc>
          <w:tcPr>
            <w:tcW w:w="5103" w:type="dxa"/>
            <w:tcMar>
              <w:top w:w="15" w:type="dxa"/>
              <w:left w:w="15" w:type="dxa"/>
              <w:bottom w:w="15" w:type="dxa"/>
              <w:right w:w="15" w:type="dxa"/>
            </w:tcMar>
            <w:vAlign w:val="center"/>
          </w:tcPr>
          <w:p w14:paraId="25ABA208" w14:textId="77777777" w:rsidR="00B430B5" w:rsidRPr="003A3199" w:rsidRDefault="00B430B5" w:rsidP="00E02405">
            <w:pPr>
              <w:jc w:val="both"/>
              <w:rPr>
                <w:color w:val="000000" w:themeColor="text1"/>
                <w:sz w:val="28"/>
                <w:szCs w:val="28"/>
                <w:lang w:val="kk-KZ"/>
              </w:rPr>
            </w:pPr>
          </w:p>
          <w:p w14:paraId="4473D1EA" w14:textId="77777777" w:rsidR="00B430B5" w:rsidRPr="003A3199" w:rsidRDefault="00B430B5" w:rsidP="00E02405">
            <w:pPr>
              <w:jc w:val="both"/>
              <w:rPr>
                <w:color w:val="000000" w:themeColor="text1"/>
                <w:sz w:val="28"/>
                <w:szCs w:val="28"/>
                <w:lang w:val="kk-KZ"/>
              </w:rPr>
            </w:pPr>
          </w:p>
        </w:tc>
      </w:tr>
    </w:tbl>
    <w:p w14:paraId="4939BE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Сатып алынатын қызметтердің атауына соңғы бес жылда сәйкес келетін жұмыс тәжірибесінің болуы.</w:t>
      </w:r>
    </w:p>
    <w:p w14:paraId="4743DCF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сатып алынатын қызметтерді көрсетуге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827"/>
        <w:gridCol w:w="3685"/>
      </w:tblGrid>
      <w:tr w:rsidR="00B430B5" w:rsidRPr="003A3199" w14:paraId="2F214374" w14:textId="77777777" w:rsidTr="00E02405">
        <w:trPr>
          <w:trHeight w:val="30"/>
        </w:trPr>
        <w:tc>
          <w:tcPr>
            <w:tcW w:w="2127" w:type="dxa"/>
            <w:tcMar>
              <w:top w:w="15" w:type="dxa"/>
              <w:left w:w="15" w:type="dxa"/>
              <w:bottom w:w="15" w:type="dxa"/>
              <w:right w:w="15" w:type="dxa"/>
            </w:tcMar>
            <w:vAlign w:val="center"/>
          </w:tcPr>
          <w:p w14:paraId="1180A90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827" w:type="dxa"/>
            <w:tcMar>
              <w:top w:w="15" w:type="dxa"/>
              <w:left w:w="15" w:type="dxa"/>
              <w:bottom w:w="15" w:type="dxa"/>
              <w:right w:w="15" w:type="dxa"/>
            </w:tcMar>
            <w:vAlign w:val="center"/>
          </w:tcPr>
          <w:p w14:paraId="0FE22F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қызметтер мәнінің атауы (лоттың атауы)</w:t>
            </w:r>
          </w:p>
        </w:tc>
        <w:tc>
          <w:tcPr>
            <w:tcW w:w="3685" w:type="dxa"/>
            <w:tcMar>
              <w:top w:w="15" w:type="dxa"/>
              <w:left w:w="15" w:type="dxa"/>
              <w:bottom w:w="15" w:type="dxa"/>
              <w:right w:w="15" w:type="dxa"/>
            </w:tcMar>
            <w:vAlign w:val="center"/>
          </w:tcPr>
          <w:p w14:paraId="735215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Жыл саны</w:t>
            </w:r>
          </w:p>
        </w:tc>
      </w:tr>
      <w:tr w:rsidR="00B430B5" w:rsidRPr="003A3199" w14:paraId="5AE47990" w14:textId="77777777" w:rsidTr="00E02405">
        <w:trPr>
          <w:trHeight w:val="30"/>
        </w:trPr>
        <w:tc>
          <w:tcPr>
            <w:tcW w:w="2127" w:type="dxa"/>
            <w:tcMar>
              <w:top w:w="15" w:type="dxa"/>
              <w:left w:w="15" w:type="dxa"/>
              <w:bottom w:w="15" w:type="dxa"/>
              <w:right w:w="15" w:type="dxa"/>
            </w:tcMar>
            <w:vAlign w:val="center"/>
          </w:tcPr>
          <w:p w14:paraId="2A257EE7" w14:textId="77777777" w:rsidR="00B430B5" w:rsidRPr="003A3199" w:rsidRDefault="00B430B5" w:rsidP="00E02405">
            <w:pPr>
              <w:jc w:val="both"/>
              <w:rPr>
                <w:color w:val="000000" w:themeColor="text1"/>
                <w:sz w:val="28"/>
                <w:szCs w:val="28"/>
                <w:lang w:val="kk-KZ"/>
              </w:rPr>
            </w:pPr>
          </w:p>
          <w:p w14:paraId="7B821B83"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49666840" w14:textId="77777777" w:rsidR="00B430B5" w:rsidRPr="003A3199" w:rsidRDefault="00B430B5" w:rsidP="00E02405">
            <w:pPr>
              <w:jc w:val="both"/>
              <w:rPr>
                <w:color w:val="000000" w:themeColor="text1"/>
                <w:sz w:val="28"/>
                <w:szCs w:val="28"/>
                <w:lang w:val="kk-KZ"/>
              </w:rPr>
            </w:pPr>
          </w:p>
          <w:p w14:paraId="78BA3C3C" w14:textId="77777777" w:rsidR="00B430B5" w:rsidRPr="003A3199" w:rsidRDefault="00B430B5" w:rsidP="00E02405">
            <w:pPr>
              <w:jc w:val="both"/>
              <w:rPr>
                <w:color w:val="000000" w:themeColor="text1"/>
                <w:sz w:val="28"/>
                <w:szCs w:val="28"/>
                <w:lang w:val="kk-KZ"/>
              </w:rPr>
            </w:pPr>
          </w:p>
        </w:tc>
        <w:tc>
          <w:tcPr>
            <w:tcW w:w="3685" w:type="dxa"/>
            <w:tcMar>
              <w:top w:w="15" w:type="dxa"/>
              <w:left w:w="15" w:type="dxa"/>
              <w:bottom w:w="15" w:type="dxa"/>
              <w:right w:w="15" w:type="dxa"/>
            </w:tcMar>
            <w:vAlign w:val="center"/>
          </w:tcPr>
          <w:p w14:paraId="1BA5B399" w14:textId="77777777" w:rsidR="00B430B5" w:rsidRPr="003A3199" w:rsidRDefault="00B430B5" w:rsidP="00E02405">
            <w:pPr>
              <w:jc w:val="both"/>
              <w:rPr>
                <w:color w:val="000000" w:themeColor="text1"/>
                <w:sz w:val="28"/>
                <w:szCs w:val="28"/>
                <w:lang w:val="kk-KZ"/>
              </w:rPr>
            </w:pPr>
          </w:p>
          <w:p w14:paraId="3EE7BA57" w14:textId="77777777" w:rsidR="00B430B5" w:rsidRPr="003A3199" w:rsidRDefault="00B430B5" w:rsidP="00E02405">
            <w:pPr>
              <w:jc w:val="both"/>
              <w:rPr>
                <w:color w:val="000000" w:themeColor="text1"/>
                <w:sz w:val="28"/>
                <w:szCs w:val="28"/>
                <w:lang w:val="kk-KZ"/>
              </w:rPr>
            </w:pPr>
          </w:p>
        </w:tc>
      </w:tr>
    </w:tbl>
    <w:p w14:paraId="0A1880FA" w14:textId="77777777" w:rsidR="00B430B5" w:rsidRPr="003A3199" w:rsidRDefault="00B430B5" w:rsidP="00B430B5">
      <w:pPr>
        <w:ind w:firstLine="708"/>
        <w:jc w:val="both"/>
        <w:rPr>
          <w:color w:val="000000" w:themeColor="text1"/>
          <w:sz w:val="28"/>
          <w:szCs w:val="28"/>
          <w:lang w:val="kk-KZ"/>
        </w:rPr>
      </w:pPr>
    </w:p>
    <w:p w14:paraId="6918AD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Ескерту.</w:t>
      </w:r>
    </w:p>
    <w:p w14:paraId="72BFD1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Талап етілетін материалдық және еңбек ресурстарының әрбір атауы жеке жолмен көрсетіледі.</w:t>
      </w:r>
    </w:p>
    <w:p w14:paraId="43E7541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Өзге құжаттарда әлеуетті өнім берушілерге қойылатын біліктілік талаптарын белгілеуге жол берілмейді.</w:t>
      </w:r>
    </w:p>
    <w:p w14:paraId="1C90C78D" w14:textId="77777777" w:rsidR="00B430B5" w:rsidRPr="003A3199" w:rsidRDefault="00B430B5" w:rsidP="00B430B5">
      <w:pPr>
        <w:ind w:firstLine="708"/>
        <w:jc w:val="both"/>
        <w:rPr>
          <w:color w:val="000000" w:themeColor="text1"/>
          <w:sz w:val="28"/>
          <w:szCs w:val="28"/>
          <w:lang w:val="kk-KZ"/>
        </w:rPr>
      </w:pPr>
    </w:p>
    <w:p w14:paraId="7944289D" w14:textId="77777777" w:rsidR="00B430B5" w:rsidRPr="003A3199" w:rsidRDefault="00B430B5" w:rsidP="00B430B5">
      <w:pPr>
        <w:ind w:firstLine="708"/>
        <w:jc w:val="both"/>
        <w:rPr>
          <w:color w:val="000000" w:themeColor="text1"/>
          <w:sz w:val="28"/>
          <w:szCs w:val="28"/>
          <w:lang w:val="kk-KZ"/>
        </w:rPr>
      </w:pPr>
    </w:p>
    <w:p w14:paraId="46D6F84F" w14:textId="77777777" w:rsidR="00B430B5" w:rsidRPr="003A3199" w:rsidRDefault="00B430B5" w:rsidP="00B430B5">
      <w:pPr>
        <w:ind w:firstLine="708"/>
        <w:jc w:val="both"/>
        <w:rPr>
          <w:color w:val="000000" w:themeColor="text1"/>
          <w:sz w:val="28"/>
          <w:szCs w:val="28"/>
          <w:lang w:val="kk-KZ"/>
        </w:rPr>
      </w:pPr>
    </w:p>
    <w:p w14:paraId="4000D07B" w14:textId="77777777" w:rsidR="00B430B5" w:rsidRPr="003A3199" w:rsidRDefault="00B430B5" w:rsidP="00B430B5">
      <w:pPr>
        <w:ind w:firstLine="708"/>
        <w:jc w:val="both"/>
        <w:rPr>
          <w:color w:val="000000" w:themeColor="text1"/>
          <w:sz w:val="28"/>
          <w:szCs w:val="28"/>
          <w:lang w:val="kk-KZ"/>
        </w:rPr>
      </w:pPr>
    </w:p>
    <w:p w14:paraId="7A4ADA18" w14:textId="77777777" w:rsidR="00B430B5" w:rsidRPr="003A3199" w:rsidRDefault="00B430B5" w:rsidP="00B430B5">
      <w:pPr>
        <w:ind w:firstLine="708"/>
        <w:jc w:val="both"/>
        <w:rPr>
          <w:color w:val="000000" w:themeColor="text1"/>
          <w:sz w:val="28"/>
          <w:szCs w:val="28"/>
          <w:lang w:val="kk-KZ"/>
        </w:rPr>
      </w:pPr>
    </w:p>
    <w:p w14:paraId="249DBBA3" w14:textId="77777777" w:rsidR="00B430B5" w:rsidRPr="003A3199" w:rsidRDefault="00B430B5" w:rsidP="00B430B5">
      <w:pPr>
        <w:ind w:firstLine="708"/>
        <w:jc w:val="both"/>
        <w:rPr>
          <w:color w:val="000000" w:themeColor="text1"/>
          <w:sz w:val="28"/>
          <w:szCs w:val="28"/>
          <w:lang w:val="kk-KZ"/>
        </w:rPr>
      </w:pPr>
    </w:p>
    <w:p w14:paraId="52342BDD" w14:textId="77777777" w:rsidR="00B430B5" w:rsidRPr="003A3199" w:rsidRDefault="00B430B5" w:rsidP="00B430B5">
      <w:pPr>
        <w:ind w:firstLine="708"/>
        <w:jc w:val="both"/>
        <w:rPr>
          <w:color w:val="000000" w:themeColor="text1"/>
          <w:sz w:val="28"/>
          <w:szCs w:val="28"/>
          <w:lang w:val="kk-KZ"/>
        </w:rPr>
      </w:pPr>
    </w:p>
    <w:p w14:paraId="36839A59" w14:textId="77777777" w:rsidR="00B430B5" w:rsidRPr="003A3199" w:rsidRDefault="00B430B5" w:rsidP="00B430B5">
      <w:pPr>
        <w:ind w:firstLine="708"/>
        <w:jc w:val="both"/>
        <w:rPr>
          <w:color w:val="000000" w:themeColor="text1"/>
          <w:sz w:val="28"/>
          <w:szCs w:val="28"/>
          <w:lang w:val="kk-KZ"/>
        </w:rPr>
      </w:pPr>
    </w:p>
    <w:p w14:paraId="71C512BC" w14:textId="77777777" w:rsidR="00B430B5" w:rsidRPr="003A3199" w:rsidRDefault="00B430B5" w:rsidP="00B430B5">
      <w:pPr>
        <w:ind w:firstLine="708"/>
        <w:jc w:val="both"/>
        <w:rPr>
          <w:color w:val="000000" w:themeColor="text1"/>
          <w:sz w:val="28"/>
          <w:szCs w:val="28"/>
          <w:lang w:val="kk-KZ"/>
        </w:rPr>
      </w:pPr>
    </w:p>
    <w:p w14:paraId="306C9E4C" w14:textId="77777777" w:rsidR="00B430B5" w:rsidRPr="003A3199" w:rsidRDefault="00B430B5" w:rsidP="00B430B5">
      <w:pPr>
        <w:ind w:firstLine="708"/>
        <w:jc w:val="both"/>
        <w:rPr>
          <w:color w:val="000000" w:themeColor="text1"/>
          <w:sz w:val="28"/>
          <w:szCs w:val="28"/>
          <w:lang w:val="kk-KZ"/>
        </w:rPr>
      </w:pPr>
    </w:p>
    <w:p w14:paraId="5201A7F1" w14:textId="77777777" w:rsidR="00B430B5" w:rsidRPr="003A3199" w:rsidRDefault="00B430B5" w:rsidP="00B430B5">
      <w:pPr>
        <w:ind w:firstLine="708"/>
        <w:jc w:val="both"/>
        <w:rPr>
          <w:color w:val="000000" w:themeColor="text1"/>
          <w:sz w:val="28"/>
          <w:szCs w:val="28"/>
          <w:lang w:val="kk-KZ"/>
        </w:rPr>
      </w:pPr>
    </w:p>
    <w:p w14:paraId="2494BCB1" w14:textId="77777777" w:rsidR="00B430B5" w:rsidRPr="003A3199" w:rsidRDefault="00B430B5" w:rsidP="00B430B5">
      <w:pPr>
        <w:ind w:firstLine="708"/>
        <w:jc w:val="both"/>
        <w:rPr>
          <w:color w:val="000000" w:themeColor="text1"/>
          <w:sz w:val="28"/>
          <w:szCs w:val="28"/>
          <w:lang w:val="kk-KZ"/>
        </w:rPr>
      </w:pPr>
    </w:p>
    <w:p w14:paraId="79179A9A" w14:textId="77777777" w:rsidR="00B430B5" w:rsidRPr="003A3199" w:rsidRDefault="00B430B5" w:rsidP="00B430B5">
      <w:pPr>
        <w:ind w:firstLine="708"/>
        <w:jc w:val="both"/>
        <w:rPr>
          <w:color w:val="000000" w:themeColor="text1"/>
          <w:sz w:val="28"/>
          <w:szCs w:val="28"/>
          <w:lang w:val="kk-KZ"/>
        </w:rPr>
      </w:pPr>
    </w:p>
    <w:p w14:paraId="19931104" w14:textId="77777777" w:rsidR="00B430B5" w:rsidRPr="003A3199" w:rsidRDefault="00B430B5" w:rsidP="00B430B5">
      <w:pPr>
        <w:ind w:firstLine="708"/>
        <w:jc w:val="both"/>
        <w:rPr>
          <w:color w:val="000000" w:themeColor="text1"/>
          <w:sz w:val="28"/>
          <w:szCs w:val="28"/>
          <w:lang w:val="kk-KZ"/>
        </w:rPr>
      </w:pPr>
    </w:p>
    <w:p w14:paraId="3A007EBA" w14:textId="77777777" w:rsidR="00B430B5" w:rsidRPr="003A3199" w:rsidRDefault="00B430B5" w:rsidP="00B430B5">
      <w:pPr>
        <w:ind w:firstLine="708"/>
        <w:jc w:val="both"/>
        <w:rPr>
          <w:color w:val="000000" w:themeColor="text1"/>
          <w:sz w:val="28"/>
          <w:szCs w:val="28"/>
          <w:lang w:val="kk-KZ"/>
        </w:rPr>
      </w:pPr>
    </w:p>
    <w:p w14:paraId="400A68DB" w14:textId="77777777" w:rsidR="00B430B5" w:rsidRPr="003A3199" w:rsidRDefault="00B430B5" w:rsidP="00B430B5">
      <w:pPr>
        <w:ind w:firstLine="708"/>
        <w:jc w:val="both"/>
        <w:rPr>
          <w:color w:val="000000" w:themeColor="text1"/>
          <w:sz w:val="28"/>
          <w:szCs w:val="28"/>
          <w:lang w:val="kk-KZ"/>
        </w:rPr>
      </w:pPr>
    </w:p>
    <w:p w14:paraId="6A6577BE" w14:textId="77777777" w:rsidR="00B430B5" w:rsidRPr="003A3199" w:rsidRDefault="00B430B5" w:rsidP="00B430B5">
      <w:pPr>
        <w:ind w:firstLine="708"/>
        <w:jc w:val="both"/>
        <w:rPr>
          <w:color w:val="000000" w:themeColor="text1"/>
          <w:sz w:val="28"/>
          <w:szCs w:val="28"/>
          <w:lang w:val="kk-KZ"/>
        </w:rPr>
      </w:pPr>
    </w:p>
    <w:p w14:paraId="51AF9A3A" w14:textId="77777777" w:rsidR="00B430B5" w:rsidRPr="003A3199" w:rsidRDefault="00B430B5" w:rsidP="00B430B5">
      <w:pPr>
        <w:ind w:firstLine="708"/>
        <w:jc w:val="both"/>
        <w:rPr>
          <w:color w:val="000000" w:themeColor="text1"/>
          <w:sz w:val="28"/>
          <w:szCs w:val="28"/>
          <w:lang w:val="kk-KZ"/>
        </w:rPr>
      </w:pPr>
    </w:p>
    <w:p w14:paraId="58BC739E" w14:textId="77777777" w:rsidR="00B430B5" w:rsidRPr="003A3199" w:rsidRDefault="00B430B5" w:rsidP="00B430B5">
      <w:pPr>
        <w:ind w:firstLine="708"/>
        <w:jc w:val="both"/>
        <w:rPr>
          <w:color w:val="000000" w:themeColor="text1"/>
          <w:sz w:val="28"/>
          <w:szCs w:val="28"/>
          <w:lang w:val="kk-KZ"/>
        </w:rPr>
      </w:pPr>
    </w:p>
    <w:p w14:paraId="50AC585A" w14:textId="77777777" w:rsidR="00B430B5" w:rsidRPr="003A3199" w:rsidRDefault="00B430B5" w:rsidP="00B430B5">
      <w:pPr>
        <w:ind w:firstLine="708"/>
        <w:jc w:val="both"/>
        <w:rPr>
          <w:color w:val="000000" w:themeColor="text1"/>
          <w:sz w:val="28"/>
          <w:szCs w:val="28"/>
          <w:lang w:val="kk-KZ"/>
        </w:rPr>
      </w:pPr>
    </w:p>
    <w:p w14:paraId="7EC65A5F" w14:textId="77777777" w:rsidR="00B430B5" w:rsidRPr="003A3199" w:rsidRDefault="00B430B5" w:rsidP="00B430B5">
      <w:pPr>
        <w:ind w:firstLine="708"/>
        <w:jc w:val="both"/>
        <w:rPr>
          <w:color w:val="000000" w:themeColor="text1"/>
          <w:sz w:val="28"/>
          <w:szCs w:val="28"/>
          <w:lang w:val="kk-KZ"/>
        </w:rPr>
      </w:pPr>
    </w:p>
    <w:p w14:paraId="1A85DB03" w14:textId="77777777" w:rsidR="00B430B5" w:rsidRPr="003A3199" w:rsidRDefault="00B430B5" w:rsidP="00B430B5">
      <w:pPr>
        <w:ind w:firstLine="708"/>
        <w:jc w:val="both"/>
        <w:rPr>
          <w:color w:val="000000" w:themeColor="text1"/>
          <w:sz w:val="28"/>
          <w:szCs w:val="28"/>
          <w:lang w:val="kk-KZ"/>
        </w:rPr>
      </w:pPr>
    </w:p>
    <w:p w14:paraId="1C2FB62B" w14:textId="169DC1CE"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6EB877D8"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9-қосымша</w:t>
      </w:r>
    </w:p>
    <w:p w14:paraId="35DA9121" w14:textId="77777777" w:rsidR="00B430B5" w:rsidRPr="003A3199" w:rsidRDefault="00B430B5" w:rsidP="00B430B5">
      <w:pPr>
        <w:rPr>
          <w:bCs/>
          <w:color w:val="000000" w:themeColor="text1"/>
          <w:sz w:val="28"/>
          <w:szCs w:val="28"/>
          <w:lang w:val="kk-KZ"/>
        </w:rPr>
      </w:pPr>
      <w:bookmarkStart w:id="650" w:name="z793"/>
    </w:p>
    <w:p w14:paraId="1CFE7BFA" w14:textId="77777777" w:rsidR="00B430B5" w:rsidRPr="003A3199" w:rsidRDefault="00B430B5" w:rsidP="00B430B5">
      <w:pPr>
        <w:rPr>
          <w:bCs/>
          <w:color w:val="000000" w:themeColor="text1"/>
          <w:sz w:val="28"/>
          <w:szCs w:val="28"/>
          <w:lang w:val="kk-KZ"/>
        </w:rPr>
      </w:pPr>
    </w:p>
    <w:p w14:paraId="69E6E941" w14:textId="6502C72B" w:rsidR="00B430B5" w:rsidRPr="003A3199" w:rsidRDefault="00B430B5" w:rsidP="00B430B5">
      <w:pPr>
        <w:jc w:val="center"/>
        <w:rPr>
          <w:bCs/>
          <w:color w:val="000000" w:themeColor="text1"/>
          <w:sz w:val="28"/>
          <w:szCs w:val="28"/>
          <w:lang w:val="kk-KZ"/>
        </w:rPr>
      </w:pPr>
      <w:r w:rsidRPr="003A3199">
        <w:rPr>
          <w:b/>
          <w:color w:val="000000" w:themeColor="text1"/>
          <w:sz w:val="28"/>
          <w:szCs w:val="28"/>
          <w:lang w:val="kk-KZ"/>
        </w:rPr>
        <w:t xml:space="preserve">Тауарларды сатып алу кезіндегі конкурстық баға ұсынысына әсер ететін өлшемшарттар туралы мәліметтер </w:t>
      </w:r>
      <w:r w:rsidRPr="003A3199">
        <w:rPr>
          <w:b/>
          <w:color w:val="000000" w:themeColor="text1"/>
          <w:sz w:val="28"/>
          <w:szCs w:val="28"/>
          <w:lang w:val="kk-KZ"/>
        </w:rPr>
        <w:br/>
      </w:r>
      <w:r w:rsidRPr="003A3199">
        <w:rPr>
          <w:bCs/>
          <w:color w:val="000000" w:themeColor="text1"/>
          <w:sz w:val="28"/>
          <w:szCs w:val="28"/>
          <w:lang w:val="kk-KZ"/>
        </w:rPr>
        <w:t>(әлеуетті өнім беруші (бірлесіп орындаушы) толтырады)</w:t>
      </w:r>
    </w:p>
    <w:bookmarkEnd w:id="650"/>
    <w:p w14:paraId="5A8F4EB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6CC604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________________________________________</w:t>
      </w:r>
    </w:p>
    <w:p w14:paraId="299595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_______________________________________</w:t>
      </w:r>
    </w:p>
    <w:p w14:paraId="6A8C7B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__________________________________________________</w:t>
      </w:r>
    </w:p>
    <w:p w14:paraId="2A649B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_______________________________________________</w:t>
      </w:r>
    </w:p>
    <w:p w14:paraId="70ABE1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0CF955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___________________________________________________</w:t>
      </w:r>
    </w:p>
    <w:p w14:paraId="5448C0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(бірлесіп орындаушының) БСН/ЖСН/ССН/СЕН және атауы______________</w:t>
      </w:r>
    </w:p>
    <w:p w14:paraId="06038FE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Мемлекеттік органдардың ақпараттық жүйелерінде олар туралы мәліметтер болмаған жағдайда, рұқсаттардың (хабарламалардың) электрондық көшірмелерін қоса бере отырып, Қазақстан Республикасының рұқсаттар және хабарламалар туралы заңнамасына сәйкес берілген тиісті рұқсаттың (хабарламаның) бар екені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1134"/>
        <w:gridCol w:w="1843"/>
        <w:gridCol w:w="1843"/>
        <w:gridCol w:w="1842"/>
      </w:tblGrid>
      <w:tr w:rsidR="00B430B5" w:rsidRPr="003A3199" w14:paraId="2D3857B3" w14:textId="77777777" w:rsidTr="00E02405">
        <w:trPr>
          <w:trHeight w:val="30"/>
        </w:trPr>
        <w:tc>
          <w:tcPr>
            <w:tcW w:w="1276" w:type="dxa"/>
            <w:tcMar>
              <w:top w:w="15" w:type="dxa"/>
              <w:left w:w="15" w:type="dxa"/>
              <w:bottom w:w="15" w:type="dxa"/>
              <w:right w:w="15" w:type="dxa"/>
            </w:tcMar>
            <w:vAlign w:val="center"/>
          </w:tcPr>
          <w:p w14:paraId="51B507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28E2581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 (хабарлама) атауы</w:t>
            </w:r>
          </w:p>
        </w:tc>
        <w:tc>
          <w:tcPr>
            <w:tcW w:w="1134" w:type="dxa"/>
            <w:tcMar>
              <w:top w:w="15" w:type="dxa"/>
              <w:left w:w="15" w:type="dxa"/>
              <w:bottom w:w="15" w:type="dxa"/>
              <w:right w:w="15" w:type="dxa"/>
            </w:tcMar>
            <w:vAlign w:val="center"/>
          </w:tcPr>
          <w:p w14:paraId="0E5B44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1843" w:type="dxa"/>
            <w:tcMar>
              <w:top w:w="15" w:type="dxa"/>
              <w:left w:w="15" w:type="dxa"/>
              <w:bottom w:w="15" w:type="dxa"/>
              <w:right w:w="15" w:type="dxa"/>
            </w:tcMar>
            <w:vAlign w:val="center"/>
          </w:tcPr>
          <w:p w14:paraId="5E6F08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Ерекше шарттар (санаты)</w:t>
            </w:r>
          </w:p>
        </w:tc>
        <w:tc>
          <w:tcPr>
            <w:tcW w:w="1843" w:type="dxa"/>
            <w:tcMar>
              <w:top w:w="15" w:type="dxa"/>
              <w:left w:w="15" w:type="dxa"/>
              <w:bottom w:w="15" w:type="dxa"/>
              <w:right w:w="15" w:type="dxa"/>
            </w:tcMar>
            <w:vAlign w:val="center"/>
          </w:tcPr>
          <w:p w14:paraId="64B01F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берілген күні мен нөмірі</w:t>
            </w:r>
          </w:p>
        </w:tc>
        <w:tc>
          <w:tcPr>
            <w:tcW w:w="1842" w:type="dxa"/>
            <w:tcMar>
              <w:top w:w="15" w:type="dxa"/>
              <w:left w:w="15" w:type="dxa"/>
              <w:bottom w:w="15" w:type="dxa"/>
              <w:right w:w="15" w:type="dxa"/>
            </w:tcMar>
            <w:vAlign w:val="center"/>
          </w:tcPr>
          <w:p w14:paraId="53B6F7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(лицензияның) электрондық көшірмесі</w:t>
            </w:r>
          </w:p>
        </w:tc>
      </w:tr>
      <w:tr w:rsidR="00B430B5" w:rsidRPr="003A3199" w14:paraId="33D210AF" w14:textId="77777777" w:rsidTr="00E02405">
        <w:trPr>
          <w:trHeight w:val="30"/>
        </w:trPr>
        <w:tc>
          <w:tcPr>
            <w:tcW w:w="1276" w:type="dxa"/>
            <w:tcMar>
              <w:top w:w="15" w:type="dxa"/>
              <w:left w:w="15" w:type="dxa"/>
              <w:bottom w:w="15" w:type="dxa"/>
              <w:right w:w="15" w:type="dxa"/>
            </w:tcMar>
            <w:vAlign w:val="center"/>
          </w:tcPr>
          <w:p w14:paraId="658934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701" w:type="dxa"/>
            <w:tcMar>
              <w:top w:w="15" w:type="dxa"/>
              <w:left w:w="15" w:type="dxa"/>
              <w:bottom w:w="15" w:type="dxa"/>
              <w:right w:w="15" w:type="dxa"/>
            </w:tcMar>
            <w:vAlign w:val="center"/>
          </w:tcPr>
          <w:p w14:paraId="5BB9E24C" w14:textId="77777777" w:rsidR="00B430B5" w:rsidRPr="003A3199" w:rsidRDefault="00B430B5" w:rsidP="00E02405">
            <w:pPr>
              <w:jc w:val="both"/>
              <w:rPr>
                <w:color w:val="000000" w:themeColor="text1"/>
                <w:sz w:val="28"/>
                <w:szCs w:val="28"/>
                <w:lang w:val="kk-KZ"/>
              </w:rPr>
            </w:pPr>
          </w:p>
          <w:p w14:paraId="052B6610"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CF72F3A" w14:textId="77777777" w:rsidR="00B430B5" w:rsidRPr="003A3199" w:rsidRDefault="00B430B5" w:rsidP="00E02405">
            <w:pPr>
              <w:jc w:val="both"/>
              <w:rPr>
                <w:color w:val="000000" w:themeColor="text1"/>
                <w:sz w:val="28"/>
                <w:szCs w:val="28"/>
                <w:lang w:val="kk-KZ"/>
              </w:rPr>
            </w:pPr>
          </w:p>
          <w:p w14:paraId="61DBC5D8"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4741E063" w14:textId="77777777" w:rsidR="00B430B5" w:rsidRPr="003A3199" w:rsidRDefault="00B430B5" w:rsidP="00E02405">
            <w:pPr>
              <w:jc w:val="both"/>
              <w:rPr>
                <w:color w:val="000000" w:themeColor="text1"/>
                <w:sz w:val="28"/>
                <w:szCs w:val="28"/>
                <w:lang w:val="kk-KZ"/>
              </w:rPr>
            </w:pPr>
          </w:p>
          <w:p w14:paraId="454A058A"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43C3553A" w14:textId="77777777" w:rsidR="00B430B5" w:rsidRPr="003A3199" w:rsidRDefault="00B430B5" w:rsidP="00E02405">
            <w:pPr>
              <w:jc w:val="both"/>
              <w:rPr>
                <w:color w:val="000000" w:themeColor="text1"/>
                <w:sz w:val="28"/>
                <w:szCs w:val="28"/>
                <w:lang w:val="kk-KZ"/>
              </w:rPr>
            </w:pPr>
          </w:p>
          <w:p w14:paraId="37A96099"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77EB8ED7" w14:textId="77777777" w:rsidR="00B430B5" w:rsidRPr="003A3199" w:rsidRDefault="00B430B5" w:rsidP="00E02405">
            <w:pPr>
              <w:jc w:val="both"/>
              <w:rPr>
                <w:color w:val="000000" w:themeColor="text1"/>
                <w:sz w:val="28"/>
                <w:szCs w:val="28"/>
                <w:lang w:val="kk-KZ"/>
              </w:rPr>
            </w:pPr>
          </w:p>
          <w:p w14:paraId="22D3D654" w14:textId="77777777" w:rsidR="00B430B5" w:rsidRPr="003A3199" w:rsidRDefault="00B430B5" w:rsidP="00E02405">
            <w:pPr>
              <w:jc w:val="both"/>
              <w:rPr>
                <w:color w:val="000000" w:themeColor="text1"/>
                <w:sz w:val="28"/>
                <w:szCs w:val="28"/>
                <w:lang w:val="kk-KZ"/>
              </w:rPr>
            </w:pPr>
          </w:p>
        </w:tc>
      </w:tr>
    </w:tbl>
    <w:p w14:paraId="1CD6DDF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тауарды жеткізу тиісті рұқсат алуды, хабарлама жіберуді талап еткен жағдайда осы тармақ толтырылады.</w:t>
      </w:r>
    </w:p>
    <w:p w14:paraId="7A0D549E" w14:textId="7B9A152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Республикалық бюджет туралы заңмен тиісті қаржы жылына белгіленген айлық есептік көрсеткіштің алты еселенген мөлшерінен асатын салық берешегінің жоқ екендігі сондай-ақ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туралы мәліметтерді мемлекеттік кірістер органдары мәліметтерінің негізінде веб-портал автоматты түрде анықтайды.</w:t>
      </w:r>
    </w:p>
    <w:p w14:paraId="6C742B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немесе таратылу рәсімі туралы мәліметтер (әлеуетті өнім беруші банкрот болып табылмайтындығын және тарату рәсіміне жатпайтынын растайды).</w:t>
      </w:r>
    </w:p>
    <w:p w14:paraId="3FA59D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Растаушы құжаттардың электрондық көшірмелерін қоса бере отырып, тауарларды беру үшін қажетті талап етілетін материалдық ресурстардың болуы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B430B5" w:rsidRPr="003A3199" w14:paraId="0902FC37" w14:textId="77777777" w:rsidTr="00E02405">
        <w:trPr>
          <w:trHeight w:val="30"/>
        </w:trPr>
        <w:tc>
          <w:tcPr>
            <w:tcW w:w="3544" w:type="dxa"/>
            <w:tcMar>
              <w:top w:w="15" w:type="dxa"/>
              <w:left w:w="15" w:type="dxa"/>
              <w:bottom w:w="15" w:type="dxa"/>
              <w:right w:w="15" w:type="dxa"/>
            </w:tcMar>
            <w:vAlign w:val="center"/>
          </w:tcPr>
          <w:p w14:paraId="4FA634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болуы</w:t>
            </w:r>
          </w:p>
        </w:tc>
        <w:tc>
          <w:tcPr>
            <w:tcW w:w="6095" w:type="dxa"/>
            <w:tcMar>
              <w:top w:w="15" w:type="dxa"/>
              <w:left w:w="15" w:type="dxa"/>
              <w:bottom w:w="15" w:type="dxa"/>
              <w:right w:w="15" w:type="dxa"/>
            </w:tcMar>
            <w:vAlign w:val="center"/>
          </w:tcPr>
          <w:p w14:paraId="363421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r w:rsidR="00B430B5" w:rsidRPr="003A3199" w14:paraId="57D943A2" w14:textId="77777777" w:rsidTr="00E02405">
        <w:trPr>
          <w:trHeight w:val="30"/>
        </w:trPr>
        <w:tc>
          <w:tcPr>
            <w:tcW w:w="3544" w:type="dxa"/>
            <w:tcMar>
              <w:top w:w="15" w:type="dxa"/>
              <w:left w:w="15" w:type="dxa"/>
              <w:bottom w:w="15" w:type="dxa"/>
              <w:right w:w="15" w:type="dxa"/>
            </w:tcMar>
            <w:vAlign w:val="center"/>
          </w:tcPr>
          <w:p w14:paraId="52928B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Еңбек ресурстарының болуы</w:t>
            </w:r>
          </w:p>
        </w:tc>
        <w:tc>
          <w:tcPr>
            <w:tcW w:w="6095" w:type="dxa"/>
            <w:tcMar>
              <w:top w:w="15" w:type="dxa"/>
              <w:left w:w="15" w:type="dxa"/>
              <w:bottom w:w="15" w:type="dxa"/>
              <w:right w:w="15" w:type="dxa"/>
            </w:tcMar>
            <w:vAlign w:val="center"/>
          </w:tcPr>
          <w:p w14:paraId="5B0E8A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bl>
    <w:p w14:paraId="45048E0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 Соңғы он жылда сатып алынатын тауарлардың мәніне сәйкес келетін жұмыс тәжірибесінің болуы.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804"/>
      </w:tblGrid>
      <w:tr w:rsidR="00B430B5" w:rsidRPr="003A3199" w14:paraId="767E367B" w14:textId="77777777" w:rsidTr="00E02405">
        <w:trPr>
          <w:trHeight w:val="30"/>
        </w:trPr>
        <w:tc>
          <w:tcPr>
            <w:tcW w:w="2835" w:type="dxa"/>
            <w:tcMar>
              <w:top w:w="15" w:type="dxa"/>
              <w:left w:w="15" w:type="dxa"/>
              <w:bottom w:w="15" w:type="dxa"/>
              <w:right w:w="15" w:type="dxa"/>
            </w:tcMar>
            <w:vAlign w:val="center"/>
          </w:tcPr>
          <w:p w14:paraId="5AC92C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 тәжірибесінің болуы</w:t>
            </w:r>
          </w:p>
        </w:tc>
        <w:tc>
          <w:tcPr>
            <w:tcW w:w="6804" w:type="dxa"/>
            <w:tcMar>
              <w:top w:w="15" w:type="dxa"/>
              <w:left w:w="15" w:type="dxa"/>
              <w:bottom w:w="15" w:type="dxa"/>
              <w:right w:w="15" w:type="dxa"/>
            </w:tcMar>
            <w:vAlign w:val="center"/>
          </w:tcPr>
          <w:p w14:paraId="72BA77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етілмейді</w:t>
            </w:r>
          </w:p>
        </w:tc>
      </w:tr>
      <w:tr w:rsidR="00B430B5" w:rsidRPr="003A3199" w14:paraId="300240F5" w14:textId="77777777" w:rsidTr="00E02405">
        <w:trPr>
          <w:trHeight w:val="30"/>
        </w:trPr>
        <w:tc>
          <w:tcPr>
            <w:tcW w:w="2835" w:type="dxa"/>
            <w:tcMar>
              <w:top w:w="15" w:type="dxa"/>
              <w:left w:w="15" w:type="dxa"/>
              <w:bottom w:w="15" w:type="dxa"/>
              <w:right w:w="15" w:type="dxa"/>
            </w:tcMar>
            <w:vAlign w:val="center"/>
          </w:tcPr>
          <w:p w14:paraId="62FCF14F" w14:textId="77777777" w:rsidR="00B430B5" w:rsidRPr="003A3199" w:rsidRDefault="00B430B5" w:rsidP="00E02405">
            <w:pPr>
              <w:jc w:val="both"/>
              <w:rPr>
                <w:color w:val="000000" w:themeColor="text1"/>
                <w:sz w:val="28"/>
                <w:szCs w:val="28"/>
                <w:lang w:val="kk-KZ"/>
              </w:rPr>
            </w:pPr>
          </w:p>
          <w:p w14:paraId="1CC261CE" w14:textId="77777777" w:rsidR="00B430B5" w:rsidRPr="003A3199" w:rsidRDefault="00B430B5" w:rsidP="00E02405">
            <w:pPr>
              <w:jc w:val="both"/>
              <w:rPr>
                <w:color w:val="000000" w:themeColor="text1"/>
                <w:sz w:val="28"/>
                <w:szCs w:val="28"/>
                <w:lang w:val="kk-KZ"/>
              </w:rPr>
            </w:pPr>
          </w:p>
          <w:p w14:paraId="682EEA35"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41F09AD8" wp14:editId="467138B2">
                  <wp:extent cx="2667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00" cy="266700"/>
                          </a:xfrm>
                          <a:prstGeom prst="rect">
                            <a:avLst/>
                          </a:prstGeom>
                        </pic:spPr>
                      </pic:pic>
                    </a:graphicData>
                  </a:graphic>
                </wp:inline>
              </w:drawing>
            </w:r>
          </w:p>
          <w:p w14:paraId="6ADBF34E" w14:textId="77777777" w:rsidR="00B430B5" w:rsidRPr="003A3199" w:rsidRDefault="00B430B5" w:rsidP="00E02405">
            <w:pPr>
              <w:jc w:val="both"/>
              <w:rPr>
                <w:color w:val="000000" w:themeColor="text1"/>
                <w:sz w:val="28"/>
                <w:szCs w:val="28"/>
                <w:lang w:val="kk-KZ"/>
              </w:rPr>
            </w:pPr>
          </w:p>
        </w:tc>
        <w:tc>
          <w:tcPr>
            <w:tcW w:w="6804" w:type="dxa"/>
            <w:tcMar>
              <w:top w:w="15" w:type="dxa"/>
              <w:left w:w="15" w:type="dxa"/>
              <w:bottom w:w="15" w:type="dxa"/>
              <w:right w:w="15" w:type="dxa"/>
            </w:tcMar>
            <w:vAlign w:val="center"/>
          </w:tcPr>
          <w:p w14:paraId="1311E1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барлық мәліметтердің дұрыстығын растаймын. Осы қосымшада мәліметтер көрсетілмеген жағдайда, мұндай мәліметтер толық емес болып табылады.</w:t>
            </w:r>
          </w:p>
        </w:tc>
      </w:tr>
    </w:tbl>
    <w:p w14:paraId="6182C47A" w14:textId="77777777" w:rsidR="00B430B5" w:rsidRPr="003A3199" w:rsidRDefault="00B430B5" w:rsidP="00B430B5">
      <w:pPr>
        <w:ind w:firstLine="708"/>
        <w:jc w:val="both"/>
        <w:rPr>
          <w:color w:val="000000" w:themeColor="text1"/>
          <w:sz w:val="28"/>
          <w:szCs w:val="28"/>
          <w:lang w:val="kk-KZ"/>
        </w:rPr>
      </w:pPr>
    </w:p>
    <w:p w14:paraId="70B8757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F7FBE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2BC5E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F7CE73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55BFAD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35677DBF" w14:textId="192486DC"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E4FD304" w14:textId="77777777" w:rsidR="00B430B5" w:rsidRPr="003A3199" w:rsidRDefault="00B430B5" w:rsidP="00B430B5">
      <w:pPr>
        <w:jc w:val="both"/>
        <w:rPr>
          <w:color w:val="000000" w:themeColor="text1"/>
          <w:sz w:val="28"/>
          <w:szCs w:val="28"/>
          <w:lang w:val="kk-KZ"/>
        </w:rPr>
      </w:pPr>
    </w:p>
    <w:p w14:paraId="375F16FF" w14:textId="77777777" w:rsidR="00B430B5" w:rsidRPr="003A3199" w:rsidRDefault="00B430B5" w:rsidP="00B430B5">
      <w:pPr>
        <w:jc w:val="both"/>
        <w:rPr>
          <w:color w:val="000000" w:themeColor="text1"/>
          <w:sz w:val="28"/>
          <w:szCs w:val="28"/>
          <w:lang w:val="kk-KZ"/>
        </w:rPr>
      </w:pPr>
    </w:p>
    <w:p w14:paraId="5602069B" w14:textId="77777777" w:rsidR="00B430B5" w:rsidRPr="003A3199" w:rsidRDefault="00B430B5" w:rsidP="00B430B5">
      <w:pPr>
        <w:jc w:val="both"/>
        <w:rPr>
          <w:color w:val="000000" w:themeColor="text1"/>
          <w:sz w:val="28"/>
          <w:szCs w:val="28"/>
          <w:lang w:val="kk-KZ"/>
        </w:rPr>
      </w:pPr>
    </w:p>
    <w:p w14:paraId="26C45D93" w14:textId="77777777" w:rsidR="00B430B5" w:rsidRPr="003A3199" w:rsidRDefault="00B430B5" w:rsidP="00B430B5">
      <w:pPr>
        <w:jc w:val="both"/>
        <w:rPr>
          <w:color w:val="000000" w:themeColor="text1"/>
          <w:sz w:val="28"/>
          <w:szCs w:val="28"/>
          <w:lang w:val="kk-KZ"/>
        </w:rPr>
      </w:pPr>
    </w:p>
    <w:p w14:paraId="56468E24" w14:textId="77777777" w:rsidR="00B430B5" w:rsidRPr="003A3199" w:rsidRDefault="00B430B5" w:rsidP="00B430B5">
      <w:pPr>
        <w:jc w:val="both"/>
        <w:rPr>
          <w:color w:val="000000" w:themeColor="text1"/>
          <w:sz w:val="28"/>
          <w:szCs w:val="28"/>
          <w:lang w:val="kk-KZ"/>
        </w:rPr>
      </w:pPr>
    </w:p>
    <w:p w14:paraId="6BC7EEB1" w14:textId="77777777" w:rsidR="00B430B5" w:rsidRPr="003A3199" w:rsidRDefault="00B430B5" w:rsidP="00B430B5">
      <w:pPr>
        <w:jc w:val="both"/>
        <w:rPr>
          <w:color w:val="000000" w:themeColor="text1"/>
          <w:sz w:val="28"/>
          <w:szCs w:val="28"/>
          <w:lang w:val="kk-KZ"/>
        </w:rPr>
      </w:pPr>
    </w:p>
    <w:p w14:paraId="701CE08D" w14:textId="77777777" w:rsidR="00B430B5" w:rsidRPr="003A3199" w:rsidRDefault="00B430B5" w:rsidP="00B430B5">
      <w:pPr>
        <w:jc w:val="both"/>
        <w:rPr>
          <w:color w:val="000000" w:themeColor="text1"/>
          <w:sz w:val="28"/>
          <w:szCs w:val="28"/>
          <w:lang w:val="kk-KZ"/>
        </w:rPr>
      </w:pPr>
    </w:p>
    <w:p w14:paraId="1EDF82ED" w14:textId="77777777" w:rsidR="00B430B5" w:rsidRPr="003A3199" w:rsidRDefault="00B430B5" w:rsidP="00B430B5">
      <w:pPr>
        <w:jc w:val="both"/>
        <w:rPr>
          <w:color w:val="000000" w:themeColor="text1"/>
          <w:sz w:val="28"/>
          <w:szCs w:val="28"/>
          <w:lang w:val="kk-KZ"/>
        </w:rPr>
      </w:pPr>
    </w:p>
    <w:p w14:paraId="7FAE81C1" w14:textId="77777777" w:rsidR="00B430B5" w:rsidRPr="003A3199" w:rsidRDefault="00B430B5" w:rsidP="00B430B5">
      <w:pPr>
        <w:jc w:val="both"/>
        <w:rPr>
          <w:color w:val="000000" w:themeColor="text1"/>
          <w:sz w:val="28"/>
          <w:szCs w:val="28"/>
          <w:lang w:val="kk-KZ"/>
        </w:rPr>
      </w:pPr>
    </w:p>
    <w:p w14:paraId="64B4CA23" w14:textId="77777777" w:rsidR="00B430B5" w:rsidRPr="003A3199" w:rsidRDefault="00B430B5" w:rsidP="00B430B5">
      <w:pPr>
        <w:jc w:val="both"/>
        <w:rPr>
          <w:color w:val="000000" w:themeColor="text1"/>
          <w:sz w:val="28"/>
          <w:szCs w:val="28"/>
          <w:lang w:val="kk-KZ"/>
        </w:rPr>
      </w:pPr>
    </w:p>
    <w:p w14:paraId="06BB98D4" w14:textId="77777777" w:rsidR="00B430B5" w:rsidRPr="003A3199" w:rsidRDefault="00B430B5" w:rsidP="00B430B5">
      <w:pPr>
        <w:jc w:val="both"/>
        <w:rPr>
          <w:color w:val="000000" w:themeColor="text1"/>
          <w:sz w:val="28"/>
          <w:szCs w:val="28"/>
          <w:lang w:val="kk-KZ"/>
        </w:rPr>
      </w:pPr>
    </w:p>
    <w:p w14:paraId="65E2B702" w14:textId="77777777" w:rsidR="00B430B5" w:rsidRPr="003A3199" w:rsidRDefault="00B430B5" w:rsidP="00B430B5">
      <w:pPr>
        <w:jc w:val="both"/>
        <w:rPr>
          <w:color w:val="000000" w:themeColor="text1"/>
          <w:sz w:val="28"/>
          <w:szCs w:val="28"/>
          <w:lang w:val="kk-KZ"/>
        </w:rPr>
      </w:pPr>
    </w:p>
    <w:p w14:paraId="4593B832" w14:textId="77777777" w:rsidR="00B430B5" w:rsidRPr="003A3199" w:rsidRDefault="00B430B5" w:rsidP="00B430B5">
      <w:pPr>
        <w:jc w:val="both"/>
        <w:rPr>
          <w:color w:val="000000" w:themeColor="text1"/>
          <w:sz w:val="28"/>
          <w:szCs w:val="28"/>
          <w:lang w:val="kk-KZ"/>
        </w:rPr>
      </w:pPr>
    </w:p>
    <w:p w14:paraId="4F0E224A" w14:textId="77777777" w:rsidR="00B430B5" w:rsidRPr="003A3199" w:rsidRDefault="00B430B5" w:rsidP="00B430B5">
      <w:pPr>
        <w:jc w:val="both"/>
        <w:rPr>
          <w:color w:val="000000" w:themeColor="text1"/>
          <w:sz w:val="28"/>
          <w:szCs w:val="28"/>
          <w:lang w:val="kk-KZ"/>
        </w:rPr>
      </w:pPr>
    </w:p>
    <w:p w14:paraId="6C465FB3" w14:textId="77777777" w:rsidR="00B430B5" w:rsidRPr="003A3199" w:rsidRDefault="00B430B5" w:rsidP="00B430B5">
      <w:pPr>
        <w:jc w:val="both"/>
        <w:rPr>
          <w:color w:val="000000" w:themeColor="text1"/>
          <w:sz w:val="28"/>
          <w:szCs w:val="28"/>
          <w:lang w:val="kk-KZ"/>
        </w:rPr>
      </w:pPr>
    </w:p>
    <w:p w14:paraId="62D248AA" w14:textId="77777777" w:rsidR="00B430B5" w:rsidRPr="003A3199" w:rsidRDefault="00B430B5" w:rsidP="00B430B5">
      <w:pPr>
        <w:jc w:val="both"/>
        <w:rPr>
          <w:color w:val="000000" w:themeColor="text1"/>
          <w:sz w:val="28"/>
          <w:szCs w:val="28"/>
          <w:lang w:val="kk-KZ"/>
        </w:rPr>
      </w:pPr>
    </w:p>
    <w:p w14:paraId="383A9EAA" w14:textId="77777777" w:rsidR="00B430B5" w:rsidRPr="003A3199" w:rsidRDefault="00B430B5" w:rsidP="00B430B5">
      <w:pPr>
        <w:jc w:val="both"/>
        <w:rPr>
          <w:color w:val="000000" w:themeColor="text1"/>
          <w:sz w:val="28"/>
          <w:szCs w:val="28"/>
          <w:lang w:val="kk-KZ"/>
        </w:rPr>
      </w:pPr>
    </w:p>
    <w:p w14:paraId="3BE5B1BB" w14:textId="77777777" w:rsidR="00B430B5" w:rsidRPr="003A3199" w:rsidRDefault="00B430B5" w:rsidP="00B430B5">
      <w:pPr>
        <w:jc w:val="both"/>
        <w:rPr>
          <w:color w:val="000000" w:themeColor="text1"/>
          <w:sz w:val="28"/>
          <w:szCs w:val="28"/>
          <w:lang w:val="kk-KZ"/>
        </w:rPr>
      </w:pPr>
    </w:p>
    <w:p w14:paraId="75E021D5" w14:textId="77777777" w:rsidR="00B430B5" w:rsidRPr="003A3199" w:rsidRDefault="00B430B5" w:rsidP="00B430B5">
      <w:pPr>
        <w:jc w:val="both"/>
        <w:rPr>
          <w:color w:val="000000" w:themeColor="text1"/>
          <w:sz w:val="28"/>
          <w:szCs w:val="28"/>
          <w:lang w:val="kk-KZ"/>
        </w:rPr>
      </w:pPr>
    </w:p>
    <w:p w14:paraId="327ECC7C" w14:textId="77777777" w:rsidR="00B430B5" w:rsidRPr="003A3199" w:rsidRDefault="00B430B5" w:rsidP="00B430B5">
      <w:pPr>
        <w:jc w:val="both"/>
        <w:rPr>
          <w:color w:val="000000" w:themeColor="text1"/>
          <w:sz w:val="28"/>
          <w:szCs w:val="28"/>
          <w:lang w:val="kk-KZ"/>
        </w:rPr>
      </w:pPr>
    </w:p>
    <w:p w14:paraId="45777E4C" w14:textId="77777777" w:rsidR="00B430B5" w:rsidRPr="003A3199" w:rsidRDefault="00B430B5" w:rsidP="00B430B5">
      <w:pPr>
        <w:jc w:val="both"/>
        <w:rPr>
          <w:color w:val="000000" w:themeColor="text1"/>
          <w:sz w:val="28"/>
          <w:szCs w:val="28"/>
          <w:lang w:val="kk-KZ"/>
        </w:rPr>
      </w:pPr>
    </w:p>
    <w:p w14:paraId="14350DDE" w14:textId="77777777" w:rsidR="00B430B5" w:rsidRPr="003A3199" w:rsidRDefault="00B430B5" w:rsidP="00B430B5">
      <w:pPr>
        <w:jc w:val="both"/>
        <w:rPr>
          <w:color w:val="000000" w:themeColor="text1"/>
          <w:sz w:val="28"/>
          <w:szCs w:val="28"/>
          <w:lang w:val="kk-KZ"/>
        </w:rPr>
      </w:pPr>
    </w:p>
    <w:p w14:paraId="5261B279" w14:textId="77777777" w:rsidR="00B430B5" w:rsidRPr="003A3199" w:rsidRDefault="00B430B5" w:rsidP="00B430B5">
      <w:pPr>
        <w:jc w:val="both"/>
        <w:rPr>
          <w:color w:val="000000" w:themeColor="text1"/>
          <w:sz w:val="28"/>
          <w:szCs w:val="28"/>
          <w:lang w:val="kk-KZ"/>
        </w:rPr>
      </w:pPr>
    </w:p>
    <w:p w14:paraId="0908A7F9" w14:textId="77777777" w:rsidR="00B430B5" w:rsidRPr="003A3199" w:rsidRDefault="00B430B5" w:rsidP="00B430B5">
      <w:pPr>
        <w:jc w:val="both"/>
        <w:rPr>
          <w:color w:val="000000" w:themeColor="text1"/>
          <w:sz w:val="28"/>
          <w:szCs w:val="28"/>
          <w:lang w:val="kk-KZ"/>
        </w:rPr>
      </w:pPr>
    </w:p>
    <w:p w14:paraId="2C20B108" w14:textId="270DB3FE"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5BA8EE77"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10-қосымша</w:t>
      </w:r>
    </w:p>
    <w:p w14:paraId="7AD12404" w14:textId="77777777" w:rsidR="00B430B5" w:rsidRPr="003A3199" w:rsidRDefault="00B430B5" w:rsidP="00B430B5">
      <w:pPr>
        <w:jc w:val="both"/>
        <w:rPr>
          <w:color w:val="000000" w:themeColor="text1"/>
          <w:sz w:val="28"/>
          <w:szCs w:val="28"/>
          <w:lang w:val="kk-KZ"/>
        </w:rPr>
      </w:pPr>
    </w:p>
    <w:p w14:paraId="445FB706" w14:textId="77777777" w:rsidR="00B430B5" w:rsidRPr="003A3199" w:rsidRDefault="00B430B5" w:rsidP="00B430B5">
      <w:pPr>
        <w:rPr>
          <w:color w:val="000000" w:themeColor="text1"/>
          <w:sz w:val="28"/>
          <w:szCs w:val="28"/>
          <w:lang w:val="kk-KZ"/>
        </w:rPr>
      </w:pPr>
      <w:bookmarkStart w:id="651" w:name="z795"/>
    </w:p>
    <w:p w14:paraId="26FD278A" w14:textId="0C9C6770"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Құрылыс-монтаждау жұмыстарын және жобалау (жобалау-сметалық) құжаттамасын әзірлеу жөніндегі жұмыстарды сатып алу кезіндегі конкурстық баға ұсынысына әсер ететін біліктілік және өлшемшарттар туралы мәліметтер </w:t>
      </w:r>
      <w:r w:rsidRPr="003A3199">
        <w:rPr>
          <w:b/>
          <w:color w:val="000000" w:themeColor="text1"/>
          <w:sz w:val="28"/>
          <w:szCs w:val="28"/>
          <w:lang w:val="kk-KZ"/>
        </w:rPr>
        <w:br/>
      </w:r>
      <w:r w:rsidRPr="003A3199">
        <w:rPr>
          <w:bCs/>
          <w:color w:val="000000" w:themeColor="text1"/>
          <w:sz w:val="28"/>
          <w:szCs w:val="28"/>
          <w:lang w:val="kk-KZ"/>
        </w:rPr>
        <w:t>(әлеуетті өнім беруші (қосалқы мердігер) толтырады)</w:t>
      </w:r>
    </w:p>
    <w:bookmarkEnd w:id="651"/>
    <w:p w14:paraId="58E2A21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972093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w:t>
      </w:r>
    </w:p>
    <w:p w14:paraId="76D8D5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7795C4D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w:t>
      </w:r>
    </w:p>
    <w:p w14:paraId="47AD51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5F0A938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w:t>
      </w:r>
    </w:p>
    <w:p w14:paraId="33CA399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700F713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(қосалқы мердігердің) БСН/ЖСН/ССН/СЕН және атауы____________________________________</w:t>
      </w:r>
    </w:p>
    <w:p w14:paraId="1B779A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Мемлекеттік органдардың ақпараттық жүйелерінде олар туралы мәліметтер болмаған жағдайда, рұқсаттардың (хабарламаның) электрондық көшірмелерін қоса бере отырып, Қазақстан Республикасының Рұқсаттар және хабарламалар туралы заңнамасына сәйкес берілген тиісті рұқсаттың (хабарламаның) болуы туралы мәліметтер.</w:t>
      </w:r>
    </w:p>
    <w:tbl>
      <w:tblPr>
        <w:tblW w:w="9781"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26"/>
        <w:gridCol w:w="1275"/>
        <w:gridCol w:w="993"/>
        <w:gridCol w:w="2551"/>
        <w:gridCol w:w="1418"/>
        <w:gridCol w:w="1275"/>
        <w:gridCol w:w="1843"/>
      </w:tblGrid>
      <w:tr w:rsidR="00B430B5" w:rsidRPr="003A3199" w14:paraId="65F4EE18" w14:textId="77777777" w:rsidTr="00E02405">
        <w:trPr>
          <w:trHeight w:val="30"/>
          <w:tblCellSpacing w:w="0" w:type="auto"/>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5EF39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B2D6A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E151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EE78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Конкурс нысанасына сәйкес келетін «Рұқсаттар және хабарламалар туралы» Қазақстан Республикасының Заңында көзделген лицензияланатын қызмет түрінің кіші түрі</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9648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Ерекше шарттар (санаты)</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54F2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берілген күні мен нөмірі</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E721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электрондық көшірмесі)</w:t>
            </w:r>
          </w:p>
        </w:tc>
      </w:tr>
      <w:tr w:rsidR="00B430B5" w:rsidRPr="003A3199" w14:paraId="2075E4CD" w14:textId="77777777" w:rsidTr="00E02405">
        <w:trPr>
          <w:trHeight w:val="30"/>
          <w:tblCellSpacing w:w="0" w:type="auto"/>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5F03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0BD994" w14:textId="77777777" w:rsidR="00B430B5" w:rsidRPr="003A3199" w:rsidRDefault="00B430B5" w:rsidP="00E02405">
            <w:pPr>
              <w:jc w:val="both"/>
              <w:rPr>
                <w:color w:val="000000" w:themeColor="text1"/>
                <w:sz w:val="28"/>
                <w:szCs w:val="28"/>
                <w:lang w:val="kk-KZ"/>
              </w:rPr>
            </w:pPr>
          </w:p>
          <w:p w14:paraId="59A6F93A" w14:textId="77777777" w:rsidR="00B430B5" w:rsidRPr="003A3199" w:rsidRDefault="00B430B5" w:rsidP="00E02405">
            <w:pPr>
              <w:jc w:val="both"/>
              <w:rPr>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B414F6" w14:textId="77777777" w:rsidR="00B430B5" w:rsidRPr="003A3199" w:rsidRDefault="00B430B5" w:rsidP="00E02405">
            <w:pPr>
              <w:jc w:val="both"/>
              <w:rPr>
                <w:color w:val="000000" w:themeColor="text1"/>
                <w:sz w:val="28"/>
                <w:szCs w:val="28"/>
                <w:lang w:val="kk-KZ"/>
              </w:rPr>
            </w:pPr>
          </w:p>
          <w:p w14:paraId="18951AFB" w14:textId="77777777" w:rsidR="00B430B5" w:rsidRPr="003A3199" w:rsidRDefault="00B430B5" w:rsidP="00E02405">
            <w:pPr>
              <w:jc w:val="both"/>
              <w:rPr>
                <w:color w:val="000000" w:themeColor="text1"/>
                <w:sz w:val="28"/>
                <w:szCs w:val="28"/>
                <w:lang w:val="kk-KZ"/>
              </w:rPr>
            </w:pP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38BB2B" w14:textId="77777777" w:rsidR="00B430B5" w:rsidRPr="003A3199" w:rsidRDefault="00B430B5" w:rsidP="00E02405">
            <w:pPr>
              <w:jc w:val="both"/>
              <w:rPr>
                <w:color w:val="000000" w:themeColor="text1"/>
                <w:sz w:val="28"/>
                <w:szCs w:val="28"/>
                <w:lang w:val="kk-KZ"/>
              </w:rPr>
            </w:pPr>
          </w:p>
          <w:p w14:paraId="3A712C00" w14:textId="77777777" w:rsidR="00B430B5" w:rsidRPr="003A3199" w:rsidRDefault="00B430B5" w:rsidP="00E02405">
            <w:pPr>
              <w:jc w:val="both"/>
              <w:rPr>
                <w:color w:val="000000" w:themeColor="text1"/>
                <w:sz w:val="28"/>
                <w:szCs w:val="28"/>
                <w:lang w:val="kk-KZ"/>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B1CB80" w14:textId="77777777" w:rsidR="00B430B5" w:rsidRPr="003A3199" w:rsidRDefault="00B430B5" w:rsidP="00E02405">
            <w:pPr>
              <w:jc w:val="both"/>
              <w:rPr>
                <w:color w:val="000000" w:themeColor="text1"/>
                <w:sz w:val="28"/>
                <w:szCs w:val="28"/>
                <w:lang w:val="kk-KZ"/>
              </w:rPr>
            </w:pPr>
          </w:p>
          <w:p w14:paraId="19D8BCA0" w14:textId="77777777" w:rsidR="00B430B5" w:rsidRPr="003A3199" w:rsidRDefault="00B430B5" w:rsidP="00E02405">
            <w:pPr>
              <w:jc w:val="both"/>
              <w:rPr>
                <w:color w:val="000000" w:themeColor="text1"/>
                <w:sz w:val="28"/>
                <w:szCs w:val="28"/>
                <w:lang w:val="kk-KZ"/>
              </w:rPr>
            </w:pP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C918C6" w14:textId="77777777" w:rsidR="00B430B5" w:rsidRPr="003A3199" w:rsidRDefault="00B430B5" w:rsidP="00E02405">
            <w:pPr>
              <w:jc w:val="both"/>
              <w:rPr>
                <w:color w:val="000000" w:themeColor="text1"/>
                <w:sz w:val="28"/>
                <w:szCs w:val="28"/>
                <w:lang w:val="kk-KZ"/>
              </w:rPr>
            </w:pPr>
          </w:p>
          <w:p w14:paraId="7FC824D0"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394B4E" w14:textId="77777777" w:rsidR="00B430B5" w:rsidRPr="003A3199" w:rsidRDefault="00B430B5" w:rsidP="00E02405">
            <w:pPr>
              <w:jc w:val="both"/>
              <w:rPr>
                <w:color w:val="000000" w:themeColor="text1"/>
                <w:sz w:val="28"/>
                <w:szCs w:val="28"/>
                <w:lang w:val="kk-KZ"/>
              </w:rPr>
            </w:pPr>
          </w:p>
          <w:p w14:paraId="7D0AC008" w14:textId="77777777" w:rsidR="00B430B5" w:rsidRPr="003A3199" w:rsidRDefault="00B430B5" w:rsidP="00E02405">
            <w:pPr>
              <w:jc w:val="both"/>
              <w:rPr>
                <w:color w:val="000000" w:themeColor="text1"/>
                <w:sz w:val="28"/>
                <w:szCs w:val="28"/>
                <w:lang w:val="kk-KZ"/>
              </w:rPr>
            </w:pPr>
          </w:p>
        </w:tc>
      </w:tr>
    </w:tbl>
    <w:p w14:paraId="65D7438B" w14:textId="30F2940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Тиісті қаржы жылына арналған республикалық бюджет туралы заңда белгіленген айлық есептік көрсеткіштің алты еселенген мөлшерінен асатын салық берешегінің жоқтығы туралы, сондай-ақ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туралы мәліметтерді веб-портал мемлекеттік кірістер органдарының мәліметтері негізінде автоматты түрде айқындайды.</w:t>
      </w:r>
    </w:p>
    <w:p w14:paraId="0E4718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тарату рәсімі туралы мәліметтер (әлеуетті өнім беруші банкрот болып табылмайтынын және тарату рәсіміне жатпайтынын растайды).</w:t>
      </w:r>
    </w:p>
    <w:p w14:paraId="588D04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 xml:space="preserve">4. Материалдық және еңбек ресурстарына ие болу осы қосымшаның </w:t>
      </w:r>
      <w:r w:rsidRPr="003A3199">
        <w:rPr>
          <w:color w:val="000000" w:themeColor="text1"/>
          <w:sz w:val="28"/>
          <w:szCs w:val="28"/>
          <w:lang w:val="kk-KZ"/>
        </w:rPr>
        <w:br/>
        <w:t>1-тармағында көзделген Рұқсаттар мен хабарламалар туралы Қазақстан Республикасының заңнамасына сәйкес берілген тиісті рұқсатпен (хабарламамен) расталады.</w:t>
      </w:r>
    </w:p>
    <w:p w14:paraId="34EF5D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Ағымдағы жылдың алдындағы соңғы он жыл ішінде орындалған жұмыстардың, конкурста сатып алынатындарға ұқсас (осыған ұқсас) тәжірибесінің болуы туралы мәліметтер осы Қағидаларда белгіленген өлшемшарттарға (белгілерге) сәйкестігі тұрғысынан форматтық-логикалық бақылау ескеріле отырып қалыптастырылады.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67"/>
        <w:gridCol w:w="709"/>
        <w:gridCol w:w="1134"/>
        <w:gridCol w:w="708"/>
        <w:gridCol w:w="1134"/>
        <w:gridCol w:w="993"/>
        <w:gridCol w:w="1417"/>
        <w:gridCol w:w="709"/>
        <w:gridCol w:w="425"/>
        <w:gridCol w:w="851"/>
        <w:gridCol w:w="425"/>
        <w:gridCol w:w="425"/>
      </w:tblGrid>
      <w:tr w:rsidR="00B430B5" w:rsidRPr="003A3199" w14:paraId="68EFAC9A" w14:textId="77777777" w:rsidTr="00E02405">
        <w:trPr>
          <w:trHeight w:val="30"/>
        </w:trPr>
        <w:tc>
          <w:tcPr>
            <w:tcW w:w="284" w:type="dxa"/>
            <w:tcMar>
              <w:top w:w="15" w:type="dxa"/>
              <w:left w:w="15" w:type="dxa"/>
              <w:bottom w:w="15" w:type="dxa"/>
              <w:right w:w="15" w:type="dxa"/>
            </w:tcMar>
            <w:vAlign w:val="center"/>
          </w:tcPr>
          <w:p w14:paraId="5DD2AAC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567" w:type="dxa"/>
            <w:tcMar>
              <w:top w:w="15" w:type="dxa"/>
              <w:left w:w="15" w:type="dxa"/>
              <w:bottom w:w="15" w:type="dxa"/>
              <w:right w:w="15" w:type="dxa"/>
            </w:tcMar>
            <w:vAlign w:val="center"/>
          </w:tcPr>
          <w:p w14:paraId="75EF28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Жұмыстың атауы</w:t>
            </w:r>
          </w:p>
        </w:tc>
        <w:tc>
          <w:tcPr>
            <w:tcW w:w="709" w:type="dxa"/>
            <w:tcMar>
              <w:top w:w="15" w:type="dxa"/>
              <w:left w:w="15" w:type="dxa"/>
              <w:bottom w:w="15" w:type="dxa"/>
              <w:right w:w="15" w:type="dxa"/>
            </w:tcMar>
            <w:vAlign w:val="center"/>
          </w:tcPr>
          <w:p w14:paraId="72F0BE6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 объектісі бойынша әлеуетті өнім берушінің мәртебесі (бас мердігер, бас жобалаушы/қосалқы мердігер)</w:t>
            </w:r>
          </w:p>
        </w:tc>
        <w:tc>
          <w:tcPr>
            <w:tcW w:w="1134" w:type="dxa"/>
            <w:tcMar>
              <w:top w:w="15" w:type="dxa"/>
              <w:left w:w="15" w:type="dxa"/>
              <w:bottom w:w="15" w:type="dxa"/>
              <w:right w:w="15" w:type="dxa"/>
            </w:tcMar>
            <w:vAlign w:val="center"/>
          </w:tcPr>
          <w:p w14:paraId="18C4D5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 түрі (жаңа құрылыс, кеңейту, техникалық қайта жарақтандыру, жаңғырту, реконструкциялау, қалпына келтіру және қолданыстағы объектілерді күрделі жөндеу)</w:t>
            </w:r>
          </w:p>
        </w:tc>
        <w:tc>
          <w:tcPr>
            <w:tcW w:w="708" w:type="dxa"/>
            <w:tcMar>
              <w:top w:w="15" w:type="dxa"/>
              <w:left w:w="15" w:type="dxa"/>
              <w:bottom w:w="15" w:type="dxa"/>
              <w:right w:w="15" w:type="dxa"/>
            </w:tcMar>
            <w:vAlign w:val="center"/>
          </w:tcPr>
          <w:p w14:paraId="5247FA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Ғимараттар мен құрылыстардың жауапкершілік деңгейі (біріншісі-жоғары, екіншісі-қалыпты, үшіншісі-төмен)</w:t>
            </w:r>
          </w:p>
        </w:tc>
        <w:tc>
          <w:tcPr>
            <w:tcW w:w="1134" w:type="dxa"/>
            <w:tcMar>
              <w:top w:w="15" w:type="dxa"/>
              <w:left w:w="15" w:type="dxa"/>
              <w:bottom w:w="15" w:type="dxa"/>
              <w:right w:w="15" w:type="dxa"/>
            </w:tcMar>
            <w:vAlign w:val="center"/>
          </w:tcPr>
          <w:p w14:paraId="2E6176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Объектілердің техникалық күрделілігі (техникалық жағынан күрделі объектілерге жататын ғимараттар мен құрылыстар және техникалық жағынан күрделі объектілерге жатпайтын ғимараттар мен құрылыстар)</w:t>
            </w:r>
          </w:p>
        </w:tc>
        <w:tc>
          <w:tcPr>
            <w:tcW w:w="993" w:type="dxa"/>
            <w:tcMar>
              <w:top w:w="15" w:type="dxa"/>
              <w:left w:w="15" w:type="dxa"/>
              <w:bottom w:w="15" w:type="dxa"/>
              <w:right w:w="15" w:type="dxa"/>
            </w:tcMar>
            <w:vAlign w:val="center"/>
          </w:tcPr>
          <w:p w14:paraId="6C1B98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Функционалдық мақсаты (өнеркәсіптік объектілер, өндірістік ғимараттар, құрылыстар, тұрғын үй-азаматтық мақсаттағы объектілер, өзге де құрылыстар)</w:t>
            </w:r>
          </w:p>
        </w:tc>
        <w:tc>
          <w:tcPr>
            <w:tcW w:w="1417" w:type="dxa"/>
            <w:tcMar>
              <w:top w:w="15" w:type="dxa"/>
              <w:left w:w="15" w:type="dxa"/>
              <w:bottom w:w="15" w:type="dxa"/>
              <w:right w:w="15" w:type="dxa"/>
            </w:tcMar>
            <w:vAlign w:val="center"/>
          </w:tcPr>
          <w:p w14:paraId="79C551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Тұрғын үй-азаматтық мақсаттағы объектілердегі жұмыстарды қоспағанда, конкурстың нысанасына сәйкес келетін «Рұқсаттар және хабарламалар туралы» Қазақстан Республикасы Заңының бірінші санаттағы рұқсаттар (лицензиялар) тізбесінің 5 және 6-бөлімдерінде көзделген лицензияланатын </w:t>
            </w:r>
            <w:r w:rsidRPr="003A3199">
              <w:rPr>
                <w:color w:val="000000" w:themeColor="text1"/>
                <w:sz w:val="28"/>
                <w:szCs w:val="28"/>
                <w:lang w:val="kk-KZ"/>
              </w:rPr>
              <w:lastRenderedPageBreak/>
              <w:t>қызмет түрінің кіші түрі</w:t>
            </w:r>
          </w:p>
        </w:tc>
        <w:tc>
          <w:tcPr>
            <w:tcW w:w="709" w:type="dxa"/>
            <w:tcMar>
              <w:top w:w="15" w:type="dxa"/>
              <w:left w:w="15" w:type="dxa"/>
              <w:bottom w:w="15" w:type="dxa"/>
              <w:right w:w="15" w:type="dxa"/>
            </w:tcMar>
            <w:vAlign w:val="center"/>
          </w:tcPr>
          <w:p w14:paraId="21CBBA6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Жұмысты орындау орны (объектінің орналасқан жері)</w:t>
            </w:r>
          </w:p>
        </w:tc>
        <w:tc>
          <w:tcPr>
            <w:tcW w:w="425" w:type="dxa"/>
            <w:tcMar>
              <w:top w:w="15" w:type="dxa"/>
              <w:left w:w="15" w:type="dxa"/>
              <w:bottom w:w="15" w:type="dxa"/>
              <w:right w:w="15" w:type="dxa"/>
            </w:tcMar>
            <w:vAlign w:val="center"/>
          </w:tcPr>
          <w:p w14:paraId="1FB9ED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851" w:type="dxa"/>
            <w:tcMar>
              <w:top w:w="15" w:type="dxa"/>
              <w:left w:w="15" w:type="dxa"/>
              <w:bottom w:w="15" w:type="dxa"/>
              <w:right w:w="15" w:type="dxa"/>
            </w:tcMar>
            <w:vAlign w:val="center"/>
          </w:tcPr>
          <w:p w14:paraId="3AE7DE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Объектіні пайдалануға қабылдау актісінің күніне сәйкес жұмыстардың аяқталған жылы</w:t>
            </w:r>
          </w:p>
        </w:tc>
        <w:tc>
          <w:tcPr>
            <w:tcW w:w="425" w:type="dxa"/>
            <w:tcMar>
              <w:top w:w="15" w:type="dxa"/>
              <w:left w:w="15" w:type="dxa"/>
              <w:bottom w:w="15" w:type="dxa"/>
              <w:right w:w="15" w:type="dxa"/>
            </w:tcMar>
            <w:vAlign w:val="center"/>
          </w:tcPr>
          <w:p w14:paraId="6C4A08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атауы, күні және нөмірі</w:t>
            </w:r>
          </w:p>
        </w:tc>
        <w:tc>
          <w:tcPr>
            <w:tcW w:w="425" w:type="dxa"/>
            <w:tcMar>
              <w:top w:w="15" w:type="dxa"/>
              <w:left w:w="15" w:type="dxa"/>
              <w:bottom w:w="15" w:type="dxa"/>
              <w:right w:w="15" w:type="dxa"/>
            </w:tcMar>
            <w:vAlign w:val="center"/>
          </w:tcPr>
          <w:p w14:paraId="6F24918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көшірмесі (сілтеме)</w:t>
            </w:r>
          </w:p>
        </w:tc>
      </w:tr>
      <w:tr w:rsidR="00B430B5" w:rsidRPr="003A3199" w14:paraId="36D61840" w14:textId="77777777" w:rsidTr="00E02405">
        <w:trPr>
          <w:trHeight w:val="30"/>
        </w:trPr>
        <w:tc>
          <w:tcPr>
            <w:tcW w:w="4536" w:type="dxa"/>
            <w:gridSpan w:val="6"/>
            <w:tcMar>
              <w:top w:w="15" w:type="dxa"/>
              <w:left w:w="15" w:type="dxa"/>
              <w:bottom w:w="15" w:type="dxa"/>
              <w:right w:w="15" w:type="dxa"/>
            </w:tcMar>
            <w:vAlign w:val="center"/>
          </w:tcPr>
          <w:p w14:paraId="4DBD71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br/>
            </w:r>
          </w:p>
          <w:p w14:paraId="77BB083D" w14:textId="77777777" w:rsidR="00B430B5" w:rsidRPr="003A3199" w:rsidRDefault="00B430B5" w:rsidP="00E02405">
            <w:pPr>
              <w:jc w:val="both"/>
              <w:rPr>
                <w:color w:val="000000" w:themeColor="text1"/>
                <w:sz w:val="28"/>
                <w:szCs w:val="28"/>
                <w:lang w:val="kk-KZ"/>
              </w:rPr>
            </w:pPr>
          </w:p>
          <w:p w14:paraId="5D380551"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0098D18B" wp14:editId="01AB82EA">
                  <wp:extent cx="2667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00" cy="266700"/>
                          </a:xfrm>
                          <a:prstGeom prst="rect">
                            <a:avLst/>
                          </a:prstGeom>
                        </pic:spPr>
                      </pic:pic>
                    </a:graphicData>
                  </a:graphic>
                </wp:inline>
              </w:drawing>
            </w:r>
          </w:p>
          <w:p w14:paraId="4930E9B0" w14:textId="77777777" w:rsidR="00B430B5" w:rsidRPr="003A3199" w:rsidRDefault="00B430B5" w:rsidP="00E02405">
            <w:pPr>
              <w:jc w:val="both"/>
              <w:rPr>
                <w:color w:val="000000" w:themeColor="text1"/>
                <w:sz w:val="28"/>
                <w:szCs w:val="28"/>
                <w:lang w:val="kk-KZ"/>
              </w:rPr>
            </w:pPr>
          </w:p>
        </w:tc>
        <w:tc>
          <w:tcPr>
            <w:tcW w:w="5245" w:type="dxa"/>
            <w:gridSpan w:val="7"/>
            <w:tcMar>
              <w:top w:w="15" w:type="dxa"/>
              <w:left w:w="15" w:type="dxa"/>
              <w:bottom w:w="15" w:type="dxa"/>
              <w:right w:w="15" w:type="dxa"/>
            </w:tcMar>
            <w:vAlign w:val="center"/>
          </w:tcPr>
          <w:p w14:paraId="7481E9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барлық мәліметтердің дұрыстығын растаймын. Осы қосымшада мәліметтер көрсетілмеген жағдайда, мұндай мәліметтер толық емес болып табылады.</w:t>
            </w:r>
          </w:p>
        </w:tc>
      </w:tr>
    </w:tbl>
    <w:p w14:paraId="4E6D0D37" w14:textId="77777777" w:rsidR="00B430B5" w:rsidRPr="003A3199" w:rsidRDefault="00B430B5" w:rsidP="00B430B5">
      <w:pPr>
        <w:ind w:firstLine="708"/>
        <w:jc w:val="both"/>
        <w:rPr>
          <w:color w:val="000000" w:themeColor="text1"/>
          <w:sz w:val="28"/>
          <w:szCs w:val="28"/>
          <w:lang w:val="kk-KZ"/>
        </w:rPr>
      </w:pPr>
    </w:p>
    <w:p w14:paraId="48A0D92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5DB6EB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D7975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47A2263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2A0AA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58AA8208" w14:textId="354DB89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04B5DE6" w14:textId="77777777" w:rsidR="00B430B5" w:rsidRPr="003A3199" w:rsidRDefault="00B430B5" w:rsidP="00B430B5">
      <w:pPr>
        <w:ind w:firstLine="708"/>
        <w:jc w:val="both"/>
        <w:rPr>
          <w:color w:val="000000" w:themeColor="text1"/>
          <w:sz w:val="28"/>
          <w:szCs w:val="28"/>
          <w:lang w:val="kk-KZ"/>
        </w:rPr>
      </w:pPr>
    </w:p>
    <w:p w14:paraId="065E171A" w14:textId="77777777" w:rsidR="00B430B5" w:rsidRPr="003A3199" w:rsidRDefault="00B430B5" w:rsidP="00B430B5">
      <w:pPr>
        <w:ind w:firstLine="708"/>
        <w:jc w:val="both"/>
        <w:rPr>
          <w:color w:val="000000" w:themeColor="text1"/>
          <w:sz w:val="28"/>
          <w:szCs w:val="28"/>
          <w:lang w:val="kk-KZ"/>
        </w:rPr>
      </w:pPr>
    </w:p>
    <w:p w14:paraId="62A8EC0D" w14:textId="77777777" w:rsidR="00B430B5" w:rsidRPr="003A3199" w:rsidRDefault="00B430B5" w:rsidP="00B430B5">
      <w:pPr>
        <w:ind w:firstLine="708"/>
        <w:jc w:val="both"/>
        <w:rPr>
          <w:color w:val="000000" w:themeColor="text1"/>
          <w:sz w:val="28"/>
          <w:szCs w:val="28"/>
          <w:lang w:val="kk-KZ"/>
        </w:rPr>
      </w:pPr>
    </w:p>
    <w:p w14:paraId="0574A3FD" w14:textId="77777777" w:rsidR="00B430B5" w:rsidRPr="003A3199" w:rsidRDefault="00B430B5" w:rsidP="00B430B5">
      <w:pPr>
        <w:ind w:firstLine="708"/>
        <w:jc w:val="both"/>
        <w:rPr>
          <w:color w:val="000000" w:themeColor="text1"/>
          <w:sz w:val="28"/>
          <w:szCs w:val="28"/>
          <w:lang w:val="kk-KZ"/>
        </w:rPr>
      </w:pPr>
    </w:p>
    <w:p w14:paraId="66C3DEA6" w14:textId="77777777" w:rsidR="00B430B5" w:rsidRPr="003A3199" w:rsidRDefault="00B430B5" w:rsidP="00B430B5">
      <w:pPr>
        <w:ind w:firstLine="708"/>
        <w:jc w:val="both"/>
        <w:rPr>
          <w:color w:val="000000" w:themeColor="text1"/>
          <w:sz w:val="28"/>
          <w:szCs w:val="28"/>
          <w:lang w:val="kk-KZ"/>
        </w:rPr>
      </w:pPr>
    </w:p>
    <w:p w14:paraId="034179EC" w14:textId="77777777" w:rsidR="00B430B5" w:rsidRPr="003A3199" w:rsidRDefault="00B430B5" w:rsidP="00B430B5">
      <w:pPr>
        <w:ind w:firstLine="708"/>
        <w:jc w:val="both"/>
        <w:rPr>
          <w:color w:val="000000" w:themeColor="text1"/>
          <w:sz w:val="28"/>
          <w:szCs w:val="28"/>
          <w:lang w:val="kk-KZ"/>
        </w:rPr>
      </w:pPr>
    </w:p>
    <w:p w14:paraId="01EF10A1" w14:textId="77777777" w:rsidR="00B430B5" w:rsidRPr="003A3199" w:rsidRDefault="00B430B5" w:rsidP="00B430B5">
      <w:pPr>
        <w:ind w:firstLine="708"/>
        <w:jc w:val="both"/>
        <w:rPr>
          <w:color w:val="000000" w:themeColor="text1"/>
          <w:sz w:val="28"/>
          <w:szCs w:val="28"/>
          <w:lang w:val="kk-KZ"/>
        </w:rPr>
      </w:pPr>
    </w:p>
    <w:p w14:paraId="4B5DA551" w14:textId="77777777" w:rsidR="00B430B5" w:rsidRPr="003A3199" w:rsidRDefault="00B430B5" w:rsidP="00B430B5">
      <w:pPr>
        <w:ind w:firstLine="708"/>
        <w:jc w:val="both"/>
        <w:rPr>
          <w:color w:val="000000" w:themeColor="text1"/>
          <w:sz w:val="28"/>
          <w:szCs w:val="28"/>
          <w:lang w:val="kk-KZ"/>
        </w:rPr>
      </w:pPr>
    </w:p>
    <w:p w14:paraId="629BE112" w14:textId="77777777" w:rsidR="00B430B5" w:rsidRPr="003A3199" w:rsidRDefault="00B430B5" w:rsidP="00B430B5">
      <w:pPr>
        <w:ind w:firstLine="708"/>
        <w:jc w:val="both"/>
        <w:rPr>
          <w:color w:val="000000" w:themeColor="text1"/>
          <w:sz w:val="28"/>
          <w:szCs w:val="28"/>
          <w:lang w:val="kk-KZ"/>
        </w:rPr>
      </w:pPr>
    </w:p>
    <w:p w14:paraId="11166122" w14:textId="77777777" w:rsidR="00B430B5" w:rsidRPr="003A3199" w:rsidRDefault="00B430B5" w:rsidP="00B430B5">
      <w:pPr>
        <w:ind w:firstLine="708"/>
        <w:jc w:val="both"/>
        <w:rPr>
          <w:color w:val="000000" w:themeColor="text1"/>
          <w:sz w:val="28"/>
          <w:szCs w:val="28"/>
          <w:lang w:val="kk-KZ"/>
        </w:rPr>
      </w:pPr>
    </w:p>
    <w:p w14:paraId="229916EA" w14:textId="77777777" w:rsidR="00B430B5" w:rsidRPr="003A3199" w:rsidRDefault="00B430B5" w:rsidP="00B430B5">
      <w:pPr>
        <w:ind w:firstLine="708"/>
        <w:jc w:val="both"/>
        <w:rPr>
          <w:color w:val="000000" w:themeColor="text1"/>
          <w:sz w:val="28"/>
          <w:szCs w:val="28"/>
          <w:lang w:val="kk-KZ"/>
        </w:rPr>
      </w:pPr>
    </w:p>
    <w:p w14:paraId="6610E65F" w14:textId="77777777" w:rsidR="00B430B5" w:rsidRPr="003A3199" w:rsidRDefault="00B430B5" w:rsidP="00B430B5">
      <w:pPr>
        <w:ind w:firstLine="708"/>
        <w:jc w:val="both"/>
        <w:rPr>
          <w:color w:val="000000" w:themeColor="text1"/>
          <w:sz w:val="28"/>
          <w:szCs w:val="28"/>
          <w:lang w:val="kk-KZ"/>
        </w:rPr>
      </w:pPr>
    </w:p>
    <w:p w14:paraId="3162C2C6" w14:textId="77777777" w:rsidR="00B430B5" w:rsidRPr="003A3199" w:rsidRDefault="00B430B5" w:rsidP="00B430B5">
      <w:pPr>
        <w:ind w:firstLine="708"/>
        <w:jc w:val="both"/>
        <w:rPr>
          <w:color w:val="000000" w:themeColor="text1"/>
          <w:sz w:val="28"/>
          <w:szCs w:val="28"/>
          <w:lang w:val="kk-KZ"/>
        </w:rPr>
      </w:pPr>
    </w:p>
    <w:p w14:paraId="34D6EDDD" w14:textId="77777777" w:rsidR="00B430B5" w:rsidRPr="003A3199" w:rsidRDefault="00B430B5" w:rsidP="00B430B5">
      <w:pPr>
        <w:ind w:firstLine="708"/>
        <w:jc w:val="both"/>
        <w:rPr>
          <w:color w:val="000000" w:themeColor="text1"/>
          <w:sz w:val="28"/>
          <w:szCs w:val="28"/>
          <w:lang w:val="kk-KZ"/>
        </w:rPr>
      </w:pPr>
    </w:p>
    <w:p w14:paraId="346FF926" w14:textId="77777777" w:rsidR="00B430B5" w:rsidRPr="003A3199" w:rsidRDefault="00B430B5" w:rsidP="00B430B5">
      <w:pPr>
        <w:ind w:firstLine="708"/>
        <w:jc w:val="both"/>
        <w:rPr>
          <w:color w:val="000000" w:themeColor="text1"/>
          <w:sz w:val="28"/>
          <w:szCs w:val="28"/>
          <w:lang w:val="kk-KZ"/>
        </w:rPr>
      </w:pPr>
    </w:p>
    <w:p w14:paraId="46B5F3AE" w14:textId="77777777" w:rsidR="00B430B5" w:rsidRPr="003A3199" w:rsidRDefault="00B430B5" w:rsidP="00B430B5">
      <w:pPr>
        <w:ind w:firstLine="708"/>
        <w:jc w:val="both"/>
        <w:rPr>
          <w:color w:val="000000" w:themeColor="text1"/>
          <w:sz w:val="28"/>
          <w:szCs w:val="28"/>
          <w:lang w:val="kk-KZ"/>
        </w:rPr>
      </w:pPr>
    </w:p>
    <w:p w14:paraId="4D5241FC" w14:textId="77777777" w:rsidR="00B430B5" w:rsidRPr="003A3199" w:rsidRDefault="00B430B5" w:rsidP="00B430B5">
      <w:pPr>
        <w:ind w:firstLine="708"/>
        <w:jc w:val="both"/>
        <w:rPr>
          <w:color w:val="000000" w:themeColor="text1"/>
          <w:sz w:val="28"/>
          <w:szCs w:val="28"/>
          <w:lang w:val="kk-KZ"/>
        </w:rPr>
      </w:pPr>
    </w:p>
    <w:p w14:paraId="67BA5056" w14:textId="77777777" w:rsidR="00B430B5" w:rsidRPr="003A3199" w:rsidRDefault="00B430B5" w:rsidP="00B430B5">
      <w:pPr>
        <w:ind w:firstLine="708"/>
        <w:jc w:val="both"/>
        <w:rPr>
          <w:color w:val="000000" w:themeColor="text1"/>
          <w:sz w:val="28"/>
          <w:szCs w:val="28"/>
          <w:lang w:val="kk-KZ"/>
        </w:rPr>
      </w:pPr>
    </w:p>
    <w:p w14:paraId="71A8F3BE" w14:textId="77777777" w:rsidR="00B430B5" w:rsidRPr="003A3199" w:rsidRDefault="00B430B5" w:rsidP="00B430B5">
      <w:pPr>
        <w:ind w:firstLine="708"/>
        <w:jc w:val="both"/>
        <w:rPr>
          <w:color w:val="000000" w:themeColor="text1"/>
          <w:sz w:val="28"/>
          <w:szCs w:val="28"/>
          <w:lang w:val="kk-KZ"/>
        </w:rPr>
      </w:pPr>
    </w:p>
    <w:p w14:paraId="799BAD91" w14:textId="77777777" w:rsidR="00B430B5" w:rsidRPr="003A3199" w:rsidRDefault="00B430B5" w:rsidP="00B430B5">
      <w:pPr>
        <w:ind w:firstLine="708"/>
        <w:jc w:val="both"/>
        <w:rPr>
          <w:color w:val="000000" w:themeColor="text1"/>
          <w:sz w:val="28"/>
          <w:szCs w:val="28"/>
          <w:lang w:val="kk-KZ"/>
        </w:rPr>
      </w:pPr>
    </w:p>
    <w:p w14:paraId="645E8318" w14:textId="77777777" w:rsidR="00B430B5" w:rsidRPr="003A3199" w:rsidRDefault="00B430B5" w:rsidP="00B430B5">
      <w:pPr>
        <w:ind w:firstLine="708"/>
        <w:jc w:val="both"/>
        <w:rPr>
          <w:color w:val="000000" w:themeColor="text1"/>
          <w:sz w:val="28"/>
          <w:szCs w:val="28"/>
          <w:lang w:val="kk-KZ"/>
        </w:rPr>
      </w:pPr>
    </w:p>
    <w:p w14:paraId="18D80D75" w14:textId="77777777" w:rsidR="00B430B5" w:rsidRPr="003A3199" w:rsidRDefault="00B430B5" w:rsidP="00B430B5">
      <w:pPr>
        <w:ind w:firstLine="708"/>
        <w:jc w:val="both"/>
        <w:rPr>
          <w:color w:val="000000" w:themeColor="text1"/>
          <w:sz w:val="28"/>
          <w:szCs w:val="28"/>
          <w:lang w:val="kk-KZ"/>
        </w:rPr>
      </w:pPr>
    </w:p>
    <w:p w14:paraId="3388FDE6" w14:textId="77777777" w:rsidR="00B430B5" w:rsidRPr="003A3199" w:rsidRDefault="00B430B5" w:rsidP="00B430B5">
      <w:pPr>
        <w:ind w:firstLine="708"/>
        <w:jc w:val="both"/>
        <w:rPr>
          <w:color w:val="000000" w:themeColor="text1"/>
          <w:sz w:val="28"/>
          <w:szCs w:val="28"/>
          <w:lang w:val="kk-KZ"/>
        </w:rPr>
      </w:pPr>
    </w:p>
    <w:p w14:paraId="29812378" w14:textId="77777777" w:rsidR="00B430B5" w:rsidRPr="003A3199" w:rsidRDefault="00B430B5" w:rsidP="00B430B5">
      <w:pPr>
        <w:ind w:firstLine="708"/>
        <w:jc w:val="both"/>
        <w:rPr>
          <w:color w:val="000000" w:themeColor="text1"/>
          <w:sz w:val="28"/>
          <w:szCs w:val="28"/>
          <w:lang w:val="kk-KZ"/>
        </w:rPr>
      </w:pPr>
    </w:p>
    <w:p w14:paraId="5A3A6DF0" w14:textId="77777777" w:rsidR="00B430B5" w:rsidRPr="003A3199" w:rsidRDefault="00B430B5" w:rsidP="00B430B5">
      <w:pPr>
        <w:ind w:firstLine="708"/>
        <w:jc w:val="both"/>
        <w:rPr>
          <w:color w:val="000000" w:themeColor="text1"/>
          <w:sz w:val="28"/>
          <w:szCs w:val="28"/>
          <w:lang w:val="kk-KZ"/>
        </w:rPr>
      </w:pPr>
    </w:p>
    <w:p w14:paraId="0E9864A3" w14:textId="0CA18C97"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0C322F3F"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11-қосымша</w:t>
      </w:r>
    </w:p>
    <w:p w14:paraId="7C4B3722" w14:textId="77777777" w:rsidR="00B430B5" w:rsidRPr="003A3199" w:rsidRDefault="00B430B5" w:rsidP="00B430B5">
      <w:pPr>
        <w:jc w:val="both"/>
        <w:rPr>
          <w:color w:val="000000" w:themeColor="text1"/>
          <w:sz w:val="28"/>
          <w:szCs w:val="28"/>
          <w:lang w:val="kk-KZ"/>
        </w:rPr>
      </w:pPr>
    </w:p>
    <w:p w14:paraId="6C8F1CD8" w14:textId="77777777" w:rsidR="00B430B5" w:rsidRPr="003A3199" w:rsidRDefault="00B430B5" w:rsidP="00B430B5">
      <w:pPr>
        <w:rPr>
          <w:color w:val="000000" w:themeColor="text1"/>
          <w:sz w:val="28"/>
          <w:szCs w:val="28"/>
          <w:lang w:val="kk-KZ"/>
        </w:rPr>
      </w:pPr>
      <w:bookmarkStart w:id="652" w:name="z797"/>
    </w:p>
    <w:p w14:paraId="4952704C"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Құрылыспен байланысты емес жұмыстарды сатып алу кезіндегі біліктілік және конкурстық баға ұсынысына әсер ететін </w:t>
      </w:r>
      <w:r w:rsidRPr="003A3199">
        <w:rPr>
          <w:b/>
          <w:color w:val="000000" w:themeColor="text1"/>
          <w:sz w:val="28"/>
          <w:szCs w:val="28"/>
          <w:lang w:val="kk-KZ"/>
        </w:rPr>
        <w:br/>
        <w:t xml:space="preserve">өлшемшарттар туралы мәліметтер </w:t>
      </w:r>
      <w:r w:rsidRPr="003A3199">
        <w:rPr>
          <w:b/>
          <w:color w:val="000000" w:themeColor="text1"/>
          <w:sz w:val="28"/>
          <w:szCs w:val="28"/>
          <w:lang w:val="kk-KZ"/>
        </w:rPr>
        <w:br/>
      </w:r>
      <w:r w:rsidRPr="003A3199">
        <w:rPr>
          <w:bCs/>
          <w:color w:val="000000" w:themeColor="text1"/>
          <w:sz w:val="28"/>
          <w:szCs w:val="28"/>
          <w:lang w:val="kk-KZ"/>
        </w:rPr>
        <w:t>(әлеуетті өнім беруші (қосалқы мердігер) толтырады)</w:t>
      </w:r>
    </w:p>
    <w:bookmarkEnd w:id="652"/>
    <w:p w14:paraId="7AAAE7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989B0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w:t>
      </w:r>
    </w:p>
    <w:p w14:paraId="023C73A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642CA72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w:t>
      </w:r>
    </w:p>
    <w:p w14:paraId="201652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136116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w:t>
      </w:r>
    </w:p>
    <w:p w14:paraId="0EBBC3C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545250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(қосалқы мердігердің) БСН/ЖСН/ССН/СЕН және атауы__________</w:t>
      </w:r>
    </w:p>
    <w:p w14:paraId="74F797A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Мемлекеттік органдардың ақпараттық жүйелерінде олар туралы мәліметтер болмаған жағдайларда, рұқсаттардың (хабарламаның) электрондық көшірмелерін қоса бере отырып, Қазақстан Республикасының рұқсаттар және хабарламалар туралы заңнамасына сәйкес берілген тиісті рұқсаттың (хабарламаның) болуы туралы мәліметтер.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1985"/>
        <w:gridCol w:w="1701"/>
        <w:gridCol w:w="1984"/>
      </w:tblGrid>
      <w:tr w:rsidR="00B430B5" w:rsidRPr="003A3199" w14:paraId="4389CD77" w14:textId="77777777" w:rsidTr="00E02405">
        <w:trPr>
          <w:trHeight w:val="30"/>
        </w:trPr>
        <w:tc>
          <w:tcPr>
            <w:tcW w:w="851" w:type="dxa"/>
            <w:tcMar>
              <w:top w:w="15" w:type="dxa"/>
              <w:left w:w="15" w:type="dxa"/>
              <w:bottom w:w="15" w:type="dxa"/>
              <w:right w:w="15" w:type="dxa"/>
            </w:tcMar>
            <w:vAlign w:val="center"/>
          </w:tcPr>
          <w:p w14:paraId="598279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7D8873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c>
          <w:tcPr>
            <w:tcW w:w="992" w:type="dxa"/>
            <w:tcMar>
              <w:top w:w="15" w:type="dxa"/>
              <w:left w:w="15" w:type="dxa"/>
              <w:bottom w:w="15" w:type="dxa"/>
              <w:right w:w="15" w:type="dxa"/>
            </w:tcMar>
            <w:vAlign w:val="center"/>
          </w:tcPr>
          <w:p w14:paraId="76C3421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1985" w:type="dxa"/>
            <w:tcMar>
              <w:top w:w="15" w:type="dxa"/>
              <w:left w:w="15" w:type="dxa"/>
              <w:bottom w:w="15" w:type="dxa"/>
              <w:right w:w="15" w:type="dxa"/>
            </w:tcMar>
            <w:vAlign w:val="center"/>
          </w:tcPr>
          <w:p w14:paraId="3BCBA2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Ерекше шарттар (санат)</w:t>
            </w:r>
          </w:p>
        </w:tc>
        <w:tc>
          <w:tcPr>
            <w:tcW w:w="1701" w:type="dxa"/>
            <w:tcMar>
              <w:top w:w="15" w:type="dxa"/>
              <w:left w:w="15" w:type="dxa"/>
              <w:bottom w:w="15" w:type="dxa"/>
              <w:right w:w="15" w:type="dxa"/>
            </w:tcMar>
            <w:vAlign w:val="center"/>
          </w:tcPr>
          <w:p w14:paraId="0E1A9F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 беру күні мен нөмірі</w:t>
            </w:r>
          </w:p>
        </w:tc>
        <w:tc>
          <w:tcPr>
            <w:tcW w:w="1984" w:type="dxa"/>
            <w:tcMar>
              <w:top w:w="15" w:type="dxa"/>
              <w:left w:w="15" w:type="dxa"/>
              <w:bottom w:w="15" w:type="dxa"/>
              <w:right w:w="15" w:type="dxa"/>
            </w:tcMar>
            <w:vAlign w:val="center"/>
          </w:tcPr>
          <w:p w14:paraId="2E5665B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электрондық көшірмесі</w:t>
            </w:r>
          </w:p>
        </w:tc>
      </w:tr>
      <w:tr w:rsidR="00B430B5" w:rsidRPr="003A3199" w14:paraId="625F6A40" w14:textId="77777777" w:rsidTr="00E02405">
        <w:trPr>
          <w:trHeight w:val="30"/>
        </w:trPr>
        <w:tc>
          <w:tcPr>
            <w:tcW w:w="851" w:type="dxa"/>
            <w:tcMar>
              <w:top w:w="15" w:type="dxa"/>
              <w:left w:w="15" w:type="dxa"/>
              <w:bottom w:w="15" w:type="dxa"/>
              <w:right w:w="15" w:type="dxa"/>
            </w:tcMar>
            <w:vAlign w:val="center"/>
          </w:tcPr>
          <w:p w14:paraId="189C24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2126" w:type="dxa"/>
            <w:tcMar>
              <w:top w:w="15" w:type="dxa"/>
              <w:left w:w="15" w:type="dxa"/>
              <w:bottom w:w="15" w:type="dxa"/>
              <w:right w:w="15" w:type="dxa"/>
            </w:tcMar>
            <w:vAlign w:val="center"/>
          </w:tcPr>
          <w:p w14:paraId="393E71C6" w14:textId="77777777" w:rsidR="00B430B5" w:rsidRPr="003A3199" w:rsidRDefault="00B430B5" w:rsidP="00E02405">
            <w:pPr>
              <w:jc w:val="both"/>
              <w:rPr>
                <w:color w:val="000000" w:themeColor="text1"/>
                <w:sz w:val="28"/>
                <w:szCs w:val="28"/>
                <w:lang w:val="kk-KZ"/>
              </w:rPr>
            </w:pPr>
          </w:p>
          <w:p w14:paraId="2B9F83B6"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218C9B3C" w14:textId="77777777" w:rsidR="00B430B5" w:rsidRPr="003A3199" w:rsidRDefault="00B430B5" w:rsidP="00E02405">
            <w:pPr>
              <w:jc w:val="both"/>
              <w:rPr>
                <w:color w:val="000000" w:themeColor="text1"/>
                <w:sz w:val="28"/>
                <w:szCs w:val="28"/>
                <w:lang w:val="kk-KZ"/>
              </w:rPr>
            </w:pPr>
          </w:p>
          <w:p w14:paraId="2A2C1687"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786908B0" w14:textId="77777777" w:rsidR="00B430B5" w:rsidRPr="003A3199" w:rsidRDefault="00B430B5" w:rsidP="00E02405">
            <w:pPr>
              <w:jc w:val="both"/>
              <w:rPr>
                <w:color w:val="000000" w:themeColor="text1"/>
                <w:sz w:val="28"/>
                <w:szCs w:val="28"/>
                <w:lang w:val="kk-KZ"/>
              </w:rPr>
            </w:pPr>
          </w:p>
          <w:p w14:paraId="707F4B5C"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5E7AF956" w14:textId="77777777" w:rsidR="00B430B5" w:rsidRPr="003A3199" w:rsidRDefault="00B430B5" w:rsidP="00E02405">
            <w:pPr>
              <w:jc w:val="both"/>
              <w:rPr>
                <w:color w:val="000000" w:themeColor="text1"/>
                <w:sz w:val="28"/>
                <w:szCs w:val="28"/>
                <w:lang w:val="kk-KZ"/>
              </w:rPr>
            </w:pPr>
          </w:p>
          <w:p w14:paraId="2EBC4E41"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0912F0AE" w14:textId="77777777" w:rsidR="00B430B5" w:rsidRPr="003A3199" w:rsidRDefault="00B430B5" w:rsidP="00E02405">
            <w:pPr>
              <w:jc w:val="both"/>
              <w:rPr>
                <w:color w:val="000000" w:themeColor="text1"/>
                <w:sz w:val="28"/>
                <w:szCs w:val="28"/>
                <w:lang w:val="kk-KZ"/>
              </w:rPr>
            </w:pPr>
          </w:p>
          <w:p w14:paraId="36A7E741" w14:textId="77777777" w:rsidR="00B430B5" w:rsidRPr="003A3199" w:rsidRDefault="00B430B5" w:rsidP="00E02405">
            <w:pPr>
              <w:jc w:val="both"/>
              <w:rPr>
                <w:color w:val="000000" w:themeColor="text1"/>
                <w:sz w:val="28"/>
                <w:szCs w:val="28"/>
                <w:lang w:val="kk-KZ"/>
              </w:rPr>
            </w:pPr>
          </w:p>
        </w:tc>
      </w:tr>
    </w:tbl>
    <w:p w14:paraId="017BF7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 егер жұмыстарды орындау тиісті рұқсат алуды, хабарлама жіберуді талап еткен жағдайда толтырылады.</w:t>
      </w:r>
    </w:p>
    <w:p w14:paraId="0BD60345" w14:textId="63791E9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Республикалық бюджет туралы заңда тиісті қаржы жылына белгіленген айлық есептік көрсеткіштің алты еселенген мөлшерінен асатын салық берешегінің жоқтығы туралы, сондай-ақ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туралы мәліметтерді веб-портал мемлекеттік кірістер органдарының мәліметтері негізінде автоматты түрде айқындайды.</w:t>
      </w:r>
    </w:p>
    <w:p w14:paraId="2C4836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тарату рәсімі туралы мәліметтер (әлеуетті өнім беруші банкрот болып табылмайтынын және тарату рәсіміне жатпайтынын растайды).</w:t>
      </w:r>
    </w:p>
    <w:p w14:paraId="695ACA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Растайтын құжаттардың электрондық көшірмелерін қоса бере отырып, жұмыстарды орындау үшін қажетті талап етілетін материалдық және еңбек ресурстардың болуы туралы мәліметтер.</w:t>
      </w:r>
    </w:p>
    <w:p w14:paraId="5B1FBBC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Материалдық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850"/>
        <w:gridCol w:w="993"/>
        <w:gridCol w:w="3543"/>
        <w:gridCol w:w="1560"/>
        <w:gridCol w:w="1275"/>
      </w:tblGrid>
      <w:tr w:rsidR="00B430B5" w:rsidRPr="003A3199" w14:paraId="4593D9E7" w14:textId="77777777" w:rsidTr="00E02405">
        <w:trPr>
          <w:trHeight w:val="30"/>
        </w:trPr>
        <w:tc>
          <w:tcPr>
            <w:tcW w:w="567" w:type="dxa"/>
            <w:tcMar>
              <w:top w:w="15" w:type="dxa"/>
              <w:left w:w="15" w:type="dxa"/>
              <w:bottom w:w="15" w:type="dxa"/>
              <w:right w:w="15" w:type="dxa"/>
            </w:tcMar>
            <w:vAlign w:val="center"/>
          </w:tcPr>
          <w:p w14:paraId="6B7311F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51" w:type="dxa"/>
            <w:tcMar>
              <w:top w:w="15" w:type="dxa"/>
              <w:left w:w="15" w:type="dxa"/>
              <w:bottom w:w="15" w:type="dxa"/>
              <w:right w:w="15" w:type="dxa"/>
            </w:tcMar>
            <w:vAlign w:val="center"/>
          </w:tcPr>
          <w:p w14:paraId="388405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w:t>
            </w:r>
            <w:r w:rsidRPr="003A3199">
              <w:rPr>
                <w:color w:val="000000" w:themeColor="text1"/>
                <w:sz w:val="28"/>
                <w:szCs w:val="28"/>
                <w:lang w:val="kk-KZ"/>
              </w:rPr>
              <w:lastRenderedPageBreak/>
              <w:t>қ ресурстардың атауы</w:t>
            </w:r>
          </w:p>
        </w:tc>
        <w:tc>
          <w:tcPr>
            <w:tcW w:w="850" w:type="dxa"/>
            <w:tcMar>
              <w:top w:w="15" w:type="dxa"/>
              <w:left w:w="15" w:type="dxa"/>
              <w:bottom w:w="15" w:type="dxa"/>
              <w:right w:w="15" w:type="dxa"/>
            </w:tcMar>
            <w:vAlign w:val="center"/>
          </w:tcPr>
          <w:p w14:paraId="3BE016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 xml:space="preserve">Қолда бар </w:t>
            </w:r>
            <w:r w:rsidRPr="003A3199">
              <w:rPr>
                <w:color w:val="000000" w:themeColor="text1"/>
                <w:sz w:val="28"/>
                <w:szCs w:val="28"/>
                <w:lang w:val="kk-KZ"/>
              </w:rPr>
              <w:lastRenderedPageBreak/>
              <w:t>бірліктердің саны</w:t>
            </w:r>
          </w:p>
        </w:tc>
        <w:tc>
          <w:tcPr>
            <w:tcW w:w="993" w:type="dxa"/>
            <w:tcMar>
              <w:top w:w="15" w:type="dxa"/>
              <w:left w:w="15" w:type="dxa"/>
              <w:bottom w:w="15" w:type="dxa"/>
              <w:right w:w="15" w:type="dxa"/>
            </w:tcMar>
            <w:vAlign w:val="center"/>
          </w:tcPr>
          <w:p w14:paraId="1ED90FD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 xml:space="preserve">Жағдайы </w:t>
            </w:r>
            <w:r w:rsidRPr="003A3199">
              <w:rPr>
                <w:color w:val="000000" w:themeColor="text1"/>
                <w:sz w:val="28"/>
                <w:szCs w:val="28"/>
                <w:lang w:val="kk-KZ"/>
              </w:rPr>
              <w:lastRenderedPageBreak/>
              <w:t>(жаңа, жақсы, жаман)</w:t>
            </w:r>
          </w:p>
        </w:tc>
        <w:tc>
          <w:tcPr>
            <w:tcW w:w="3543" w:type="dxa"/>
            <w:tcMar>
              <w:top w:w="15" w:type="dxa"/>
              <w:left w:w="15" w:type="dxa"/>
              <w:bottom w:w="15" w:type="dxa"/>
              <w:right w:w="15" w:type="dxa"/>
            </w:tcMar>
            <w:vAlign w:val="center"/>
          </w:tcPr>
          <w:p w14:paraId="0842A8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 xml:space="preserve">Меншікті (меншік құқығын растайтын құжаттар қоса </w:t>
            </w:r>
            <w:r w:rsidRPr="003A3199">
              <w:rPr>
                <w:color w:val="000000" w:themeColor="text1"/>
                <w:sz w:val="28"/>
                <w:szCs w:val="28"/>
                <w:lang w:val="kk-KZ"/>
              </w:rPr>
              <w:lastRenderedPageBreak/>
              <w:t>берілсін), жалға алынған (кімнен және жалға берушінің меншік құқығын растайтын құжаттар қоса берілсін)</w:t>
            </w:r>
          </w:p>
        </w:tc>
        <w:tc>
          <w:tcPr>
            <w:tcW w:w="1560" w:type="dxa"/>
            <w:tcMar>
              <w:top w:w="15" w:type="dxa"/>
              <w:left w:w="15" w:type="dxa"/>
              <w:bottom w:w="15" w:type="dxa"/>
              <w:right w:w="15" w:type="dxa"/>
            </w:tcMar>
            <w:vAlign w:val="center"/>
          </w:tcPr>
          <w:p w14:paraId="004F51F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 xml:space="preserve">Растайтын құжаттың </w:t>
            </w:r>
            <w:r w:rsidRPr="003A3199">
              <w:rPr>
                <w:color w:val="000000" w:themeColor="text1"/>
                <w:sz w:val="28"/>
                <w:szCs w:val="28"/>
                <w:lang w:val="kk-KZ"/>
              </w:rPr>
              <w:lastRenderedPageBreak/>
              <w:t>атауы, күні және нөмірі</w:t>
            </w:r>
          </w:p>
        </w:tc>
        <w:tc>
          <w:tcPr>
            <w:tcW w:w="1275" w:type="dxa"/>
            <w:tcMar>
              <w:top w:w="15" w:type="dxa"/>
              <w:left w:w="15" w:type="dxa"/>
              <w:bottom w:w="15" w:type="dxa"/>
              <w:right w:w="15" w:type="dxa"/>
            </w:tcMar>
            <w:vAlign w:val="center"/>
          </w:tcPr>
          <w:p w14:paraId="7E094B1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 xml:space="preserve">Растайтын </w:t>
            </w:r>
            <w:r w:rsidRPr="003A3199">
              <w:rPr>
                <w:color w:val="000000" w:themeColor="text1"/>
                <w:sz w:val="28"/>
                <w:szCs w:val="28"/>
                <w:lang w:val="kk-KZ"/>
              </w:rPr>
              <w:lastRenderedPageBreak/>
              <w:t>құжаттардың электрондық көшірмесі (сілтеме)</w:t>
            </w:r>
          </w:p>
        </w:tc>
      </w:tr>
      <w:tr w:rsidR="00B430B5" w:rsidRPr="003A3199" w14:paraId="7717410C" w14:textId="77777777" w:rsidTr="00E02405">
        <w:trPr>
          <w:trHeight w:val="30"/>
        </w:trPr>
        <w:tc>
          <w:tcPr>
            <w:tcW w:w="567" w:type="dxa"/>
            <w:tcMar>
              <w:top w:w="15" w:type="dxa"/>
              <w:left w:w="15" w:type="dxa"/>
              <w:bottom w:w="15" w:type="dxa"/>
              <w:right w:w="15" w:type="dxa"/>
            </w:tcMar>
            <w:vAlign w:val="center"/>
          </w:tcPr>
          <w:p w14:paraId="541B3B8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1</w:t>
            </w:r>
          </w:p>
        </w:tc>
        <w:tc>
          <w:tcPr>
            <w:tcW w:w="851" w:type="dxa"/>
            <w:tcMar>
              <w:top w:w="15" w:type="dxa"/>
              <w:left w:w="15" w:type="dxa"/>
              <w:bottom w:w="15" w:type="dxa"/>
              <w:right w:w="15" w:type="dxa"/>
            </w:tcMar>
            <w:vAlign w:val="center"/>
          </w:tcPr>
          <w:p w14:paraId="33C75DE5" w14:textId="77777777" w:rsidR="00B430B5" w:rsidRPr="003A3199" w:rsidRDefault="00B430B5" w:rsidP="00E02405">
            <w:pPr>
              <w:jc w:val="both"/>
              <w:rPr>
                <w:color w:val="000000" w:themeColor="text1"/>
                <w:sz w:val="28"/>
                <w:szCs w:val="28"/>
                <w:lang w:val="kk-KZ"/>
              </w:rPr>
            </w:pPr>
          </w:p>
          <w:p w14:paraId="0269E858"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34033CC1" w14:textId="77777777" w:rsidR="00B430B5" w:rsidRPr="003A3199" w:rsidRDefault="00B430B5" w:rsidP="00E02405">
            <w:pPr>
              <w:jc w:val="both"/>
              <w:rPr>
                <w:color w:val="000000" w:themeColor="text1"/>
                <w:sz w:val="28"/>
                <w:szCs w:val="28"/>
                <w:lang w:val="kk-KZ"/>
              </w:rPr>
            </w:pPr>
          </w:p>
          <w:p w14:paraId="7B3E8836"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28FC7721" w14:textId="77777777" w:rsidR="00B430B5" w:rsidRPr="003A3199" w:rsidRDefault="00B430B5" w:rsidP="00E02405">
            <w:pPr>
              <w:jc w:val="both"/>
              <w:rPr>
                <w:color w:val="000000" w:themeColor="text1"/>
                <w:sz w:val="28"/>
                <w:szCs w:val="28"/>
                <w:lang w:val="kk-KZ"/>
              </w:rPr>
            </w:pPr>
          </w:p>
          <w:p w14:paraId="7872FC09" w14:textId="77777777" w:rsidR="00B430B5" w:rsidRPr="003A3199" w:rsidRDefault="00B430B5" w:rsidP="00E02405">
            <w:pPr>
              <w:jc w:val="both"/>
              <w:rPr>
                <w:color w:val="000000" w:themeColor="text1"/>
                <w:sz w:val="28"/>
                <w:szCs w:val="28"/>
                <w:lang w:val="kk-KZ"/>
              </w:rPr>
            </w:pPr>
          </w:p>
        </w:tc>
        <w:tc>
          <w:tcPr>
            <w:tcW w:w="3543" w:type="dxa"/>
            <w:tcMar>
              <w:top w:w="15" w:type="dxa"/>
              <w:left w:w="15" w:type="dxa"/>
              <w:bottom w:w="15" w:type="dxa"/>
              <w:right w:w="15" w:type="dxa"/>
            </w:tcMar>
            <w:vAlign w:val="center"/>
          </w:tcPr>
          <w:p w14:paraId="6E3BD74F" w14:textId="77777777" w:rsidR="00B430B5" w:rsidRPr="003A3199" w:rsidRDefault="00B430B5" w:rsidP="00E02405">
            <w:pPr>
              <w:jc w:val="both"/>
              <w:rPr>
                <w:color w:val="000000" w:themeColor="text1"/>
                <w:sz w:val="28"/>
                <w:szCs w:val="28"/>
                <w:lang w:val="kk-KZ"/>
              </w:rPr>
            </w:pPr>
          </w:p>
          <w:p w14:paraId="08BFDD3A"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4396A05C" w14:textId="77777777" w:rsidR="00B430B5" w:rsidRPr="003A3199" w:rsidRDefault="00B430B5" w:rsidP="00E02405">
            <w:pPr>
              <w:jc w:val="both"/>
              <w:rPr>
                <w:color w:val="000000" w:themeColor="text1"/>
                <w:sz w:val="28"/>
                <w:szCs w:val="28"/>
                <w:lang w:val="kk-KZ"/>
              </w:rPr>
            </w:pPr>
          </w:p>
          <w:p w14:paraId="0492BC4C"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0C4E5F0B" w14:textId="77777777" w:rsidR="00B430B5" w:rsidRPr="003A3199" w:rsidRDefault="00B430B5" w:rsidP="00E02405">
            <w:pPr>
              <w:jc w:val="both"/>
              <w:rPr>
                <w:color w:val="000000" w:themeColor="text1"/>
                <w:sz w:val="28"/>
                <w:szCs w:val="28"/>
                <w:lang w:val="kk-KZ"/>
              </w:rPr>
            </w:pPr>
          </w:p>
          <w:p w14:paraId="35A0DBA6" w14:textId="77777777" w:rsidR="00B430B5" w:rsidRPr="003A3199" w:rsidRDefault="00B430B5" w:rsidP="00E02405">
            <w:pPr>
              <w:jc w:val="both"/>
              <w:rPr>
                <w:color w:val="000000" w:themeColor="text1"/>
                <w:sz w:val="28"/>
                <w:szCs w:val="28"/>
                <w:lang w:val="kk-KZ"/>
              </w:rPr>
            </w:pPr>
          </w:p>
        </w:tc>
      </w:tr>
    </w:tbl>
    <w:p w14:paraId="522770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Еңбек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417"/>
        <w:gridCol w:w="2552"/>
        <w:gridCol w:w="4110"/>
      </w:tblGrid>
      <w:tr w:rsidR="00B430B5" w:rsidRPr="003A3199" w14:paraId="22647452" w14:textId="77777777" w:rsidTr="00E02405">
        <w:trPr>
          <w:trHeight w:val="30"/>
        </w:trPr>
        <w:tc>
          <w:tcPr>
            <w:tcW w:w="709" w:type="dxa"/>
            <w:tcMar>
              <w:top w:w="15" w:type="dxa"/>
              <w:left w:w="15" w:type="dxa"/>
              <w:bottom w:w="15" w:type="dxa"/>
              <w:right w:w="15" w:type="dxa"/>
            </w:tcMar>
            <w:vAlign w:val="center"/>
          </w:tcPr>
          <w:p w14:paraId="4E039F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51" w:type="dxa"/>
            <w:tcMar>
              <w:top w:w="15" w:type="dxa"/>
              <w:left w:w="15" w:type="dxa"/>
              <w:bottom w:w="15" w:type="dxa"/>
              <w:right w:w="15" w:type="dxa"/>
            </w:tcMar>
            <w:vAlign w:val="center"/>
          </w:tcPr>
          <w:p w14:paraId="7C197B2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Мамандық (біліктілік) атауы</w:t>
            </w:r>
          </w:p>
        </w:tc>
        <w:tc>
          <w:tcPr>
            <w:tcW w:w="1417" w:type="dxa"/>
            <w:tcMar>
              <w:top w:w="15" w:type="dxa"/>
              <w:left w:w="15" w:type="dxa"/>
              <w:bottom w:w="15" w:type="dxa"/>
              <w:right w:w="15" w:type="dxa"/>
            </w:tcMar>
            <w:vAlign w:val="center"/>
          </w:tcPr>
          <w:p w14:paraId="7896E0D5" w14:textId="546E3C3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Қызметкерлердің Т.А.Ә. (</w:t>
            </w:r>
            <w:r w:rsidR="009424AB" w:rsidRPr="003A3199">
              <w:rPr>
                <w:color w:val="000000" w:themeColor="text1"/>
                <w:sz w:val="28"/>
                <w:szCs w:val="28"/>
                <w:lang w:val="kk-KZ"/>
              </w:rPr>
              <w:t xml:space="preserve">ол </w:t>
            </w:r>
            <w:r w:rsidRPr="003A3199">
              <w:rPr>
                <w:color w:val="000000" w:themeColor="text1"/>
                <w:sz w:val="28"/>
                <w:szCs w:val="28"/>
                <w:lang w:val="kk-KZ"/>
              </w:rPr>
              <w:t xml:space="preserve">бар болса), ЖСН </w:t>
            </w:r>
          </w:p>
        </w:tc>
        <w:tc>
          <w:tcPr>
            <w:tcW w:w="2552" w:type="dxa"/>
            <w:tcMar>
              <w:top w:w="15" w:type="dxa"/>
              <w:left w:w="15" w:type="dxa"/>
              <w:bottom w:w="15" w:type="dxa"/>
              <w:right w:w="15" w:type="dxa"/>
            </w:tcMar>
            <w:vAlign w:val="center"/>
          </w:tcPr>
          <w:p w14:paraId="4F3C3ED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құжат (білімі туралы дипломның, сертификаттың, аттестаттың нөмірі мен берілген күнін көрсету, олардың электрондық көшірмелерін қоса беру)</w:t>
            </w:r>
          </w:p>
        </w:tc>
        <w:tc>
          <w:tcPr>
            <w:tcW w:w="4110" w:type="dxa"/>
            <w:tcMar>
              <w:top w:w="15" w:type="dxa"/>
              <w:left w:w="15" w:type="dxa"/>
              <w:bottom w:w="15" w:type="dxa"/>
              <w:right w:w="15" w:type="dxa"/>
            </w:tcMar>
            <w:vAlign w:val="center"/>
          </w:tcPr>
          <w:p w14:paraId="5543BA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Қызметкердің электрондық цифрлық қолтаңбасы не еңбек шарттарын есепке алудың бірыңғай жүйесі арқылы расталады</w:t>
            </w:r>
          </w:p>
        </w:tc>
      </w:tr>
      <w:tr w:rsidR="00B430B5" w:rsidRPr="003A3199" w14:paraId="61C24354" w14:textId="77777777" w:rsidTr="00E02405">
        <w:trPr>
          <w:trHeight w:val="30"/>
        </w:trPr>
        <w:tc>
          <w:tcPr>
            <w:tcW w:w="709" w:type="dxa"/>
            <w:tcMar>
              <w:top w:w="15" w:type="dxa"/>
              <w:left w:w="15" w:type="dxa"/>
              <w:bottom w:w="15" w:type="dxa"/>
              <w:right w:w="15" w:type="dxa"/>
            </w:tcMar>
            <w:vAlign w:val="center"/>
          </w:tcPr>
          <w:p w14:paraId="02CF44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1" w:type="dxa"/>
            <w:tcMar>
              <w:top w:w="15" w:type="dxa"/>
              <w:left w:w="15" w:type="dxa"/>
              <w:bottom w:w="15" w:type="dxa"/>
              <w:right w:w="15" w:type="dxa"/>
            </w:tcMar>
            <w:vAlign w:val="center"/>
          </w:tcPr>
          <w:p w14:paraId="649441D0" w14:textId="77777777" w:rsidR="00B430B5" w:rsidRPr="003A3199" w:rsidRDefault="00B430B5" w:rsidP="00E02405">
            <w:pPr>
              <w:jc w:val="both"/>
              <w:rPr>
                <w:color w:val="000000" w:themeColor="text1"/>
                <w:sz w:val="28"/>
                <w:szCs w:val="28"/>
                <w:lang w:val="kk-KZ"/>
              </w:rPr>
            </w:pPr>
          </w:p>
          <w:p w14:paraId="26ADC339"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73273972" w14:textId="77777777" w:rsidR="00B430B5" w:rsidRPr="003A3199" w:rsidRDefault="00B430B5" w:rsidP="00E02405">
            <w:pPr>
              <w:jc w:val="both"/>
              <w:rPr>
                <w:color w:val="000000" w:themeColor="text1"/>
                <w:sz w:val="28"/>
                <w:szCs w:val="28"/>
                <w:lang w:val="kk-KZ"/>
              </w:rPr>
            </w:pPr>
          </w:p>
          <w:p w14:paraId="42D3BF27" w14:textId="77777777" w:rsidR="00B430B5" w:rsidRPr="003A3199" w:rsidRDefault="00B430B5" w:rsidP="00E02405">
            <w:pPr>
              <w:jc w:val="both"/>
              <w:rPr>
                <w:color w:val="000000" w:themeColor="text1"/>
                <w:sz w:val="28"/>
                <w:szCs w:val="28"/>
                <w:lang w:val="kk-KZ"/>
              </w:rPr>
            </w:pPr>
          </w:p>
        </w:tc>
        <w:tc>
          <w:tcPr>
            <w:tcW w:w="2552" w:type="dxa"/>
            <w:tcMar>
              <w:top w:w="15" w:type="dxa"/>
              <w:left w:w="15" w:type="dxa"/>
              <w:bottom w:w="15" w:type="dxa"/>
              <w:right w:w="15" w:type="dxa"/>
            </w:tcMar>
            <w:vAlign w:val="center"/>
          </w:tcPr>
          <w:p w14:paraId="50591502" w14:textId="77777777" w:rsidR="00B430B5" w:rsidRPr="003A3199" w:rsidRDefault="00B430B5" w:rsidP="00E02405">
            <w:pPr>
              <w:jc w:val="both"/>
              <w:rPr>
                <w:color w:val="000000" w:themeColor="text1"/>
                <w:sz w:val="28"/>
                <w:szCs w:val="28"/>
                <w:lang w:val="kk-KZ"/>
              </w:rPr>
            </w:pPr>
          </w:p>
          <w:p w14:paraId="0487BF67" w14:textId="77777777" w:rsidR="00B430B5" w:rsidRPr="003A3199" w:rsidRDefault="00B430B5" w:rsidP="00E02405">
            <w:pPr>
              <w:jc w:val="both"/>
              <w:rPr>
                <w:color w:val="000000" w:themeColor="text1"/>
                <w:sz w:val="28"/>
                <w:szCs w:val="28"/>
                <w:lang w:val="kk-KZ"/>
              </w:rPr>
            </w:pPr>
          </w:p>
        </w:tc>
        <w:tc>
          <w:tcPr>
            <w:tcW w:w="4110" w:type="dxa"/>
            <w:tcMar>
              <w:top w:w="15" w:type="dxa"/>
              <w:left w:w="15" w:type="dxa"/>
              <w:bottom w:w="15" w:type="dxa"/>
              <w:right w:w="15" w:type="dxa"/>
            </w:tcMar>
            <w:vAlign w:val="center"/>
          </w:tcPr>
          <w:p w14:paraId="66C68571" w14:textId="77777777" w:rsidR="00B430B5" w:rsidRPr="003A3199" w:rsidRDefault="00B430B5" w:rsidP="00E02405">
            <w:pPr>
              <w:jc w:val="both"/>
              <w:rPr>
                <w:color w:val="000000" w:themeColor="text1"/>
                <w:sz w:val="28"/>
                <w:szCs w:val="28"/>
                <w:lang w:val="kk-KZ"/>
              </w:rPr>
            </w:pPr>
          </w:p>
          <w:p w14:paraId="68FA34A3" w14:textId="77777777" w:rsidR="00B430B5" w:rsidRPr="003A3199" w:rsidRDefault="00B430B5" w:rsidP="00E02405">
            <w:pPr>
              <w:jc w:val="both"/>
              <w:rPr>
                <w:color w:val="000000" w:themeColor="text1"/>
                <w:sz w:val="28"/>
                <w:szCs w:val="28"/>
                <w:lang w:val="kk-KZ"/>
              </w:rPr>
            </w:pPr>
          </w:p>
        </w:tc>
      </w:tr>
    </w:tbl>
    <w:p w14:paraId="749DDFD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Растаушы құжаттардың электрондық көшірмелерін қоса бере отырып, ағымдағы жылдың алдындағы соңғы он жыл ішінде конкурста сатып алынатындарға ұқсас (сол сияқты) орындалған жұмыстар тәжірибесінің болуы туралы мәліметтер.</w:t>
      </w:r>
    </w:p>
    <w:p w14:paraId="67A1B5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жұмыстарды мемлекеттік сатып алуды жүзеге асыруға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тәжірибесінің болуы бойынша біліктілік талабы қойылмайды.</w:t>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76"/>
        <w:gridCol w:w="1418"/>
        <w:gridCol w:w="1559"/>
        <w:gridCol w:w="992"/>
        <w:gridCol w:w="1985"/>
        <w:gridCol w:w="1275"/>
        <w:gridCol w:w="1134"/>
      </w:tblGrid>
      <w:tr w:rsidR="00B430B5" w:rsidRPr="003A3199" w14:paraId="3E81907E" w14:textId="77777777" w:rsidTr="00E02405">
        <w:trPr>
          <w:trHeight w:val="30"/>
          <w:tblCellSpacing w:w="0" w:type="auto"/>
        </w:trPr>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BA84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7F8A8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Жұмыстың атауы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330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 орындау орны (объектінің орналасқан жері)</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9A1E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9EBA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Орындалған жұмыстар актісінің күніне сәйкес жұмыстардың аяқталған жылы</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52C1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құжаттың атауы, күні және нөмірі</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DB34B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көшірмесі (сілтеме)</w:t>
            </w:r>
          </w:p>
        </w:tc>
      </w:tr>
      <w:tr w:rsidR="00B430B5" w:rsidRPr="003A3199" w14:paraId="5F94FEB7" w14:textId="77777777" w:rsidTr="00E02405">
        <w:trPr>
          <w:trHeight w:val="30"/>
          <w:tblCellSpacing w:w="0" w:type="auto"/>
        </w:trPr>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9106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C51FB9" w14:textId="77777777" w:rsidR="00B430B5" w:rsidRPr="003A3199" w:rsidRDefault="00B430B5" w:rsidP="00E02405">
            <w:pPr>
              <w:jc w:val="both"/>
              <w:rPr>
                <w:color w:val="000000" w:themeColor="text1"/>
                <w:sz w:val="28"/>
                <w:szCs w:val="28"/>
                <w:lang w:val="kk-KZ"/>
              </w:rPr>
            </w:pPr>
          </w:p>
          <w:p w14:paraId="065EEEED"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00B119" w14:textId="77777777" w:rsidR="00B430B5" w:rsidRPr="003A3199" w:rsidRDefault="00B430B5" w:rsidP="00E02405">
            <w:pPr>
              <w:jc w:val="both"/>
              <w:rPr>
                <w:color w:val="000000" w:themeColor="text1"/>
                <w:sz w:val="28"/>
                <w:szCs w:val="28"/>
                <w:lang w:val="kk-KZ"/>
              </w:rPr>
            </w:pPr>
          </w:p>
          <w:p w14:paraId="4C96CBFF" w14:textId="77777777" w:rsidR="00B430B5" w:rsidRPr="003A3199" w:rsidRDefault="00B430B5" w:rsidP="00E02405">
            <w:pPr>
              <w:jc w:val="both"/>
              <w:rPr>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1CCD28" w14:textId="77777777" w:rsidR="00B430B5" w:rsidRPr="003A3199" w:rsidRDefault="00B430B5" w:rsidP="00E02405">
            <w:pPr>
              <w:jc w:val="both"/>
              <w:rPr>
                <w:color w:val="000000" w:themeColor="text1"/>
                <w:sz w:val="28"/>
                <w:szCs w:val="28"/>
                <w:lang w:val="kk-KZ"/>
              </w:rPr>
            </w:pPr>
          </w:p>
          <w:p w14:paraId="7BF74800" w14:textId="77777777" w:rsidR="00B430B5" w:rsidRPr="003A3199" w:rsidRDefault="00B430B5" w:rsidP="00E02405">
            <w:pPr>
              <w:jc w:val="both"/>
              <w:rPr>
                <w:color w:val="000000" w:themeColor="text1"/>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922B59" w14:textId="77777777" w:rsidR="00B430B5" w:rsidRPr="003A3199" w:rsidRDefault="00B430B5" w:rsidP="00E02405">
            <w:pPr>
              <w:jc w:val="both"/>
              <w:rPr>
                <w:color w:val="000000" w:themeColor="text1"/>
                <w:sz w:val="28"/>
                <w:szCs w:val="28"/>
                <w:lang w:val="kk-KZ"/>
              </w:rPr>
            </w:pPr>
          </w:p>
          <w:p w14:paraId="7A95DF34" w14:textId="77777777" w:rsidR="00B430B5" w:rsidRPr="003A3199" w:rsidRDefault="00B430B5" w:rsidP="00E02405">
            <w:pPr>
              <w:jc w:val="both"/>
              <w:rPr>
                <w:color w:val="000000" w:themeColor="text1"/>
                <w:sz w:val="28"/>
                <w:szCs w:val="28"/>
                <w:lang w:val="kk-KZ"/>
              </w:rPr>
            </w:pP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A0C0FB" w14:textId="77777777" w:rsidR="00B430B5" w:rsidRPr="003A3199" w:rsidRDefault="00B430B5" w:rsidP="00E02405">
            <w:pPr>
              <w:jc w:val="both"/>
              <w:rPr>
                <w:color w:val="000000" w:themeColor="text1"/>
                <w:sz w:val="28"/>
                <w:szCs w:val="28"/>
                <w:lang w:val="kk-KZ"/>
              </w:rPr>
            </w:pPr>
          </w:p>
          <w:p w14:paraId="4C183706" w14:textId="77777777" w:rsidR="00B430B5" w:rsidRPr="003A3199" w:rsidRDefault="00B430B5" w:rsidP="00E02405">
            <w:pPr>
              <w:jc w:val="both"/>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03B2DA" w14:textId="77777777" w:rsidR="00B430B5" w:rsidRPr="003A3199" w:rsidRDefault="00B430B5" w:rsidP="00E02405">
            <w:pPr>
              <w:jc w:val="both"/>
              <w:rPr>
                <w:color w:val="000000" w:themeColor="text1"/>
                <w:sz w:val="28"/>
                <w:szCs w:val="28"/>
                <w:lang w:val="kk-KZ"/>
              </w:rPr>
            </w:pPr>
          </w:p>
          <w:p w14:paraId="20F12E96" w14:textId="77777777" w:rsidR="00B430B5" w:rsidRPr="003A3199" w:rsidRDefault="00B430B5" w:rsidP="00E02405">
            <w:pPr>
              <w:jc w:val="both"/>
              <w:rPr>
                <w:color w:val="000000" w:themeColor="text1"/>
                <w:sz w:val="28"/>
                <w:szCs w:val="28"/>
                <w:lang w:val="kk-KZ"/>
              </w:rPr>
            </w:pPr>
          </w:p>
        </w:tc>
      </w:tr>
      <w:tr w:rsidR="00B430B5" w:rsidRPr="003A3199" w14:paraId="119E3D0A" w14:textId="77777777" w:rsidTr="00E02405">
        <w:trPr>
          <w:trHeight w:val="30"/>
          <w:tblCellSpacing w:w="0" w:type="auto"/>
        </w:trPr>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FCA498" w14:textId="77777777" w:rsidR="00B430B5" w:rsidRPr="003A3199" w:rsidRDefault="00B430B5" w:rsidP="00E02405">
            <w:pPr>
              <w:jc w:val="both"/>
              <w:rPr>
                <w:color w:val="000000" w:themeColor="text1"/>
                <w:sz w:val="28"/>
                <w:szCs w:val="28"/>
                <w:lang w:val="kk-KZ"/>
              </w:rPr>
            </w:pPr>
          </w:p>
          <w:p w14:paraId="04434D90" w14:textId="77777777" w:rsidR="00B430B5" w:rsidRPr="003A3199" w:rsidRDefault="00B430B5" w:rsidP="00E02405">
            <w:pPr>
              <w:jc w:val="both"/>
              <w:rPr>
                <w:color w:val="000000" w:themeColor="text1"/>
                <w:sz w:val="28"/>
                <w:szCs w:val="28"/>
                <w:lang w:val="kk-KZ"/>
              </w:rPr>
            </w:pPr>
          </w:p>
          <w:p w14:paraId="250347FC"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2BC9EE14" wp14:editId="7CBF3489">
                  <wp:extent cx="26670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00" cy="266700"/>
                          </a:xfrm>
                          <a:prstGeom prst="rect">
                            <a:avLst/>
                          </a:prstGeom>
                        </pic:spPr>
                      </pic:pic>
                    </a:graphicData>
                  </a:graphic>
                </wp:inline>
              </w:drawing>
            </w:r>
          </w:p>
        </w:tc>
        <w:tc>
          <w:tcPr>
            <w:tcW w:w="7229"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ED4A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барлық мәліметтердің дұрыстығын растаймын. Осы қосымшада мәліметтер көрсетілмеген жағдайда, мұндай мәліметтер толық емес болып табылады.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5542FA" w14:textId="77777777" w:rsidR="00B430B5" w:rsidRPr="003A3199" w:rsidRDefault="00B430B5" w:rsidP="00E02405">
            <w:pPr>
              <w:jc w:val="both"/>
              <w:rPr>
                <w:color w:val="000000" w:themeColor="text1"/>
                <w:sz w:val="28"/>
                <w:szCs w:val="28"/>
                <w:lang w:val="kk-KZ"/>
              </w:rPr>
            </w:pPr>
          </w:p>
          <w:p w14:paraId="34F76303" w14:textId="77777777" w:rsidR="00B430B5" w:rsidRPr="003A3199" w:rsidRDefault="00B430B5" w:rsidP="00E02405">
            <w:pPr>
              <w:jc w:val="both"/>
              <w:rPr>
                <w:color w:val="000000" w:themeColor="text1"/>
                <w:sz w:val="28"/>
                <w:szCs w:val="28"/>
                <w:lang w:val="kk-KZ"/>
              </w:rPr>
            </w:pPr>
          </w:p>
        </w:tc>
      </w:tr>
    </w:tbl>
    <w:p w14:paraId="7E985F07" w14:textId="77777777" w:rsidR="00B430B5" w:rsidRPr="003A3199" w:rsidRDefault="00B430B5" w:rsidP="00B430B5">
      <w:pPr>
        <w:ind w:firstLine="708"/>
        <w:jc w:val="both"/>
        <w:rPr>
          <w:color w:val="000000" w:themeColor="text1"/>
          <w:sz w:val="28"/>
          <w:szCs w:val="28"/>
          <w:lang w:val="kk-KZ"/>
        </w:rPr>
      </w:pPr>
    </w:p>
    <w:p w14:paraId="36828AC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4913ACA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2D3FF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A0DFE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5F64C7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44E0E45F" w14:textId="2F52234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02A5FA9D" w14:textId="77777777" w:rsidR="00B430B5" w:rsidRPr="003A3199" w:rsidRDefault="00B430B5" w:rsidP="00B430B5">
      <w:pPr>
        <w:ind w:firstLine="708"/>
        <w:jc w:val="both"/>
        <w:rPr>
          <w:color w:val="000000" w:themeColor="text1"/>
          <w:sz w:val="28"/>
          <w:szCs w:val="28"/>
          <w:lang w:val="kk-KZ"/>
        </w:rPr>
      </w:pPr>
    </w:p>
    <w:p w14:paraId="348C144E" w14:textId="77777777" w:rsidR="00B430B5" w:rsidRPr="003A3199" w:rsidRDefault="00B430B5" w:rsidP="00B430B5">
      <w:pPr>
        <w:ind w:firstLine="708"/>
        <w:jc w:val="both"/>
        <w:rPr>
          <w:color w:val="000000" w:themeColor="text1"/>
          <w:sz w:val="28"/>
          <w:szCs w:val="28"/>
          <w:lang w:val="kk-KZ"/>
        </w:rPr>
      </w:pPr>
    </w:p>
    <w:p w14:paraId="7CF3C1D0" w14:textId="77777777" w:rsidR="00B430B5" w:rsidRPr="003A3199" w:rsidRDefault="00B430B5" w:rsidP="00B430B5">
      <w:pPr>
        <w:ind w:firstLine="708"/>
        <w:jc w:val="both"/>
        <w:rPr>
          <w:color w:val="000000" w:themeColor="text1"/>
          <w:sz w:val="28"/>
          <w:szCs w:val="28"/>
          <w:lang w:val="kk-KZ"/>
        </w:rPr>
      </w:pPr>
    </w:p>
    <w:p w14:paraId="2E5F325D" w14:textId="77777777" w:rsidR="00B430B5" w:rsidRPr="003A3199" w:rsidRDefault="00B430B5" w:rsidP="00B430B5">
      <w:pPr>
        <w:ind w:firstLine="708"/>
        <w:jc w:val="both"/>
        <w:rPr>
          <w:color w:val="000000" w:themeColor="text1"/>
          <w:sz w:val="28"/>
          <w:szCs w:val="28"/>
          <w:lang w:val="kk-KZ"/>
        </w:rPr>
      </w:pPr>
    </w:p>
    <w:p w14:paraId="151BDF8C" w14:textId="77777777" w:rsidR="00B430B5" w:rsidRPr="003A3199" w:rsidRDefault="00B430B5" w:rsidP="00B430B5">
      <w:pPr>
        <w:ind w:firstLine="708"/>
        <w:jc w:val="both"/>
        <w:rPr>
          <w:color w:val="000000" w:themeColor="text1"/>
          <w:sz w:val="28"/>
          <w:szCs w:val="28"/>
          <w:lang w:val="kk-KZ"/>
        </w:rPr>
      </w:pPr>
    </w:p>
    <w:p w14:paraId="695BB574" w14:textId="77777777" w:rsidR="00B430B5" w:rsidRPr="003A3199" w:rsidRDefault="00B430B5" w:rsidP="00B430B5">
      <w:pPr>
        <w:ind w:firstLine="708"/>
        <w:jc w:val="both"/>
        <w:rPr>
          <w:color w:val="000000" w:themeColor="text1"/>
          <w:sz w:val="28"/>
          <w:szCs w:val="28"/>
          <w:lang w:val="kk-KZ"/>
        </w:rPr>
      </w:pPr>
    </w:p>
    <w:p w14:paraId="7E4D1ACC" w14:textId="77777777" w:rsidR="00B430B5" w:rsidRPr="003A3199" w:rsidRDefault="00B430B5" w:rsidP="00B430B5">
      <w:pPr>
        <w:ind w:firstLine="708"/>
        <w:jc w:val="both"/>
        <w:rPr>
          <w:color w:val="000000" w:themeColor="text1"/>
          <w:sz w:val="28"/>
          <w:szCs w:val="28"/>
          <w:lang w:val="kk-KZ"/>
        </w:rPr>
      </w:pPr>
    </w:p>
    <w:p w14:paraId="6F0A0762" w14:textId="77777777" w:rsidR="00B430B5" w:rsidRPr="003A3199" w:rsidRDefault="00B430B5" w:rsidP="00B430B5">
      <w:pPr>
        <w:ind w:firstLine="708"/>
        <w:jc w:val="both"/>
        <w:rPr>
          <w:color w:val="000000" w:themeColor="text1"/>
          <w:sz w:val="28"/>
          <w:szCs w:val="28"/>
          <w:lang w:val="kk-KZ"/>
        </w:rPr>
      </w:pPr>
    </w:p>
    <w:p w14:paraId="6ECA1D6E" w14:textId="77777777" w:rsidR="00B430B5" w:rsidRPr="003A3199" w:rsidRDefault="00B430B5" w:rsidP="00B430B5">
      <w:pPr>
        <w:ind w:firstLine="708"/>
        <w:jc w:val="both"/>
        <w:rPr>
          <w:color w:val="000000" w:themeColor="text1"/>
          <w:sz w:val="28"/>
          <w:szCs w:val="28"/>
          <w:lang w:val="kk-KZ"/>
        </w:rPr>
      </w:pPr>
    </w:p>
    <w:p w14:paraId="5AD7F547" w14:textId="77777777" w:rsidR="00B430B5" w:rsidRPr="003A3199" w:rsidRDefault="00B430B5" w:rsidP="00B430B5">
      <w:pPr>
        <w:ind w:firstLine="708"/>
        <w:jc w:val="both"/>
        <w:rPr>
          <w:color w:val="000000" w:themeColor="text1"/>
          <w:sz w:val="28"/>
          <w:szCs w:val="28"/>
          <w:lang w:val="kk-KZ"/>
        </w:rPr>
      </w:pPr>
    </w:p>
    <w:p w14:paraId="29E9896C" w14:textId="77777777" w:rsidR="00B430B5" w:rsidRPr="003A3199" w:rsidRDefault="00B430B5" w:rsidP="00B430B5">
      <w:pPr>
        <w:ind w:firstLine="708"/>
        <w:jc w:val="both"/>
        <w:rPr>
          <w:color w:val="000000" w:themeColor="text1"/>
          <w:sz w:val="28"/>
          <w:szCs w:val="28"/>
          <w:lang w:val="kk-KZ"/>
        </w:rPr>
      </w:pPr>
    </w:p>
    <w:p w14:paraId="7F49CBE6" w14:textId="77777777" w:rsidR="00B430B5" w:rsidRPr="003A3199" w:rsidRDefault="00B430B5" w:rsidP="00B430B5">
      <w:pPr>
        <w:ind w:firstLine="708"/>
        <w:jc w:val="both"/>
        <w:rPr>
          <w:color w:val="000000" w:themeColor="text1"/>
          <w:sz w:val="28"/>
          <w:szCs w:val="28"/>
          <w:lang w:val="kk-KZ"/>
        </w:rPr>
      </w:pPr>
    </w:p>
    <w:p w14:paraId="4D202453" w14:textId="77777777" w:rsidR="00B430B5" w:rsidRPr="003A3199" w:rsidRDefault="00B430B5" w:rsidP="00B430B5">
      <w:pPr>
        <w:ind w:firstLine="708"/>
        <w:jc w:val="both"/>
        <w:rPr>
          <w:color w:val="000000" w:themeColor="text1"/>
          <w:sz w:val="28"/>
          <w:szCs w:val="28"/>
          <w:lang w:val="kk-KZ"/>
        </w:rPr>
      </w:pPr>
    </w:p>
    <w:p w14:paraId="651E6209" w14:textId="77777777" w:rsidR="00B430B5" w:rsidRPr="003A3199" w:rsidRDefault="00B430B5" w:rsidP="00B430B5">
      <w:pPr>
        <w:ind w:firstLine="708"/>
        <w:jc w:val="both"/>
        <w:rPr>
          <w:color w:val="000000" w:themeColor="text1"/>
          <w:sz w:val="28"/>
          <w:szCs w:val="28"/>
          <w:lang w:val="kk-KZ"/>
        </w:rPr>
      </w:pPr>
    </w:p>
    <w:p w14:paraId="59A3E3F6" w14:textId="77777777" w:rsidR="00B430B5" w:rsidRPr="003A3199" w:rsidRDefault="00B430B5" w:rsidP="00B430B5">
      <w:pPr>
        <w:ind w:firstLine="708"/>
        <w:jc w:val="both"/>
        <w:rPr>
          <w:color w:val="000000" w:themeColor="text1"/>
          <w:sz w:val="28"/>
          <w:szCs w:val="28"/>
          <w:lang w:val="kk-KZ"/>
        </w:rPr>
      </w:pPr>
    </w:p>
    <w:p w14:paraId="7F6D3565" w14:textId="77777777" w:rsidR="00B430B5" w:rsidRPr="003A3199" w:rsidRDefault="00B430B5" w:rsidP="00B430B5">
      <w:pPr>
        <w:ind w:firstLine="708"/>
        <w:jc w:val="both"/>
        <w:rPr>
          <w:color w:val="000000" w:themeColor="text1"/>
          <w:sz w:val="28"/>
          <w:szCs w:val="28"/>
          <w:lang w:val="kk-KZ"/>
        </w:rPr>
      </w:pPr>
    </w:p>
    <w:p w14:paraId="1BA66C83" w14:textId="77777777" w:rsidR="00B430B5" w:rsidRPr="003A3199" w:rsidRDefault="00B430B5" w:rsidP="00B430B5">
      <w:pPr>
        <w:ind w:firstLine="708"/>
        <w:jc w:val="both"/>
        <w:rPr>
          <w:color w:val="000000" w:themeColor="text1"/>
          <w:sz w:val="28"/>
          <w:szCs w:val="28"/>
          <w:lang w:val="kk-KZ"/>
        </w:rPr>
      </w:pPr>
    </w:p>
    <w:p w14:paraId="5A9DAB24" w14:textId="77777777" w:rsidR="00B430B5" w:rsidRPr="003A3199" w:rsidRDefault="00B430B5" w:rsidP="00B430B5">
      <w:pPr>
        <w:ind w:firstLine="708"/>
        <w:jc w:val="both"/>
        <w:rPr>
          <w:color w:val="000000" w:themeColor="text1"/>
          <w:sz w:val="28"/>
          <w:szCs w:val="28"/>
          <w:lang w:val="kk-KZ"/>
        </w:rPr>
      </w:pPr>
    </w:p>
    <w:p w14:paraId="6DBB5DD7" w14:textId="77777777" w:rsidR="00B430B5" w:rsidRPr="003A3199" w:rsidRDefault="00B430B5" w:rsidP="00B430B5">
      <w:pPr>
        <w:ind w:firstLine="708"/>
        <w:jc w:val="both"/>
        <w:rPr>
          <w:color w:val="000000" w:themeColor="text1"/>
          <w:sz w:val="28"/>
          <w:szCs w:val="28"/>
          <w:lang w:val="kk-KZ"/>
        </w:rPr>
      </w:pPr>
    </w:p>
    <w:p w14:paraId="480BF22C" w14:textId="77777777" w:rsidR="00B430B5" w:rsidRPr="003A3199" w:rsidRDefault="00B430B5" w:rsidP="00B430B5">
      <w:pPr>
        <w:ind w:firstLine="708"/>
        <w:jc w:val="both"/>
        <w:rPr>
          <w:color w:val="000000" w:themeColor="text1"/>
          <w:sz w:val="28"/>
          <w:szCs w:val="28"/>
          <w:lang w:val="kk-KZ"/>
        </w:rPr>
      </w:pPr>
    </w:p>
    <w:p w14:paraId="0D565F93" w14:textId="77777777" w:rsidR="00B430B5" w:rsidRPr="003A3199" w:rsidRDefault="00B430B5" w:rsidP="00B430B5">
      <w:pPr>
        <w:ind w:firstLine="708"/>
        <w:jc w:val="both"/>
        <w:rPr>
          <w:color w:val="000000" w:themeColor="text1"/>
          <w:sz w:val="28"/>
          <w:szCs w:val="28"/>
          <w:lang w:val="kk-KZ"/>
        </w:rPr>
      </w:pPr>
    </w:p>
    <w:p w14:paraId="459D38DC" w14:textId="77777777" w:rsidR="00B430B5" w:rsidRPr="003A3199" w:rsidRDefault="00B430B5" w:rsidP="00B430B5">
      <w:pPr>
        <w:ind w:firstLine="708"/>
        <w:jc w:val="both"/>
        <w:rPr>
          <w:color w:val="000000" w:themeColor="text1"/>
          <w:sz w:val="28"/>
          <w:szCs w:val="28"/>
          <w:lang w:val="kk-KZ"/>
        </w:rPr>
      </w:pPr>
    </w:p>
    <w:p w14:paraId="3B9B1B13" w14:textId="77777777" w:rsidR="00B430B5" w:rsidRPr="003A3199" w:rsidRDefault="00B430B5" w:rsidP="00B430B5">
      <w:pPr>
        <w:ind w:firstLine="708"/>
        <w:jc w:val="both"/>
        <w:rPr>
          <w:color w:val="000000" w:themeColor="text1"/>
          <w:sz w:val="28"/>
          <w:szCs w:val="28"/>
          <w:lang w:val="kk-KZ"/>
        </w:rPr>
      </w:pPr>
    </w:p>
    <w:p w14:paraId="486A88DC" w14:textId="77777777" w:rsidR="00B430B5" w:rsidRPr="003A3199" w:rsidRDefault="00B430B5" w:rsidP="00B430B5">
      <w:pPr>
        <w:ind w:firstLine="708"/>
        <w:jc w:val="both"/>
        <w:rPr>
          <w:color w:val="000000" w:themeColor="text1"/>
          <w:sz w:val="28"/>
          <w:szCs w:val="28"/>
          <w:lang w:val="kk-KZ"/>
        </w:rPr>
      </w:pPr>
    </w:p>
    <w:p w14:paraId="3A113B69" w14:textId="77777777" w:rsidR="00B430B5" w:rsidRPr="003A3199" w:rsidRDefault="00B430B5" w:rsidP="00B430B5">
      <w:pPr>
        <w:ind w:firstLine="708"/>
        <w:jc w:val="both"/>
        <w:rPr>
          <w:color w:val="000000" w:themeColor="text1"/>
          <w:sz w:val="28"/>
          <w:szCs w:val="28"/>
          <w:lang w:val="kk-KZ"/>
        </w:rPr>
      </w:pPr>
    </w:p>
    <w:p w14:paraId="4220FCAB" w14:textId="77777777" w:rsidR="00B430B5" w:rsidRPr="003A3199" w:rsidRDefault="00B430B5" w:rsidP="00B430B5">
      <w:pPr>
        <w:ind w:firstLine="708"/>
        <w:jc w:val="both"/>
        <w:rPr>
          <w:color w:val="000000" w:themeColor="text1"/>
          <w:sz w:val="28"/>
          <w:szCs w:val="28"/>
          <w:lang w:val="kk-KZ"/>
        </w:rPr>
      </w:pPr>
    </w:p>
    <w:p w14:paraId="0689F794" w14:textId="77777777" w:rsidR="00B430B5" w:rsidRPr="003A3199" w:rsidRDefault="00B430B5" w:rsidP="00B430B5">
      <w:pPr>
        <w:ind w:firstLine="708"/>
        <w:jc w:val="both"/>
        <w:rPr>
          <w:color w:val="000000" w:themeColor="text1"/>
          <w:sz w:val="28"/>
          <w:szCs w:val="28"/>
          <w:lang w:val="kk-KZ"/>
        </w:rPr>
      </w:pPr>
    </w:p>
    <w:p w14:paraId="75EB98DE" w14:textId="77777777" w:rsidR="00B430B5" w:rsidRPr="003A3199" w:rsidRDefault="00B430B5" w:rsidP="00B430B5">
      <w:pPr>
        <w:ind w:firstLine="708"/>
        <w:jc w:val="both"/>
        <w:rPr>
          <w:color w:val="000000" w:themeColor="text1"/>
          <w:sz w:val="28"/>
          <w:szCs w:val="28"/>
          <w:lang w:val="kk-KZ"/>
        </w:rPr>
      </w:pPr>
    </w:p>
    <w:p w14:paraId="6A546E03" w14:textId="77777777" w:rsidR="00B430B5" w:rsidRPr="003A3199" w:rsidRDefault="00B430B5" w:rsidP="00B430B5">
      <w:pPr>
        <w:ind w:firstLine="708"/>
        <w:jc w:val="both"/>
        <w:rPr>
          <w:color w:val="000000" w:themeColor="text1"/>
          <w:sz w:val="28"/>
          <w:szCs w:val="28"/>
          <w:lang w:val="kk-KZ"/>
        </w:rPr>
      </w:pPr>
    </w:p>
    <w:p w14:paraId="440D628C" w14:textId="77777777" w:rsidR="00B430B5" w:rsidRPr="003A3199" w:rsidRDefault="00B430B5" w:rsidP="00B430B5">
      <w:pPr>
        <w:ind w:firstLine="708"/>
        <w:jc w:val="both"/>
        <w:rPr>
          <w:color w:val="000000" w:themeColor="text1"/>
          <w:sz w:val="28"/>
          <w:szCs w:val="28"/>
          <w:lang w:val="kk-KZ"/>
        </w:rPr>
      </w:pPr>
    </w:p>
    <w:p w14:paraId="508A7F8E" w14:textId="77777777" w:rsidR="00B430B5" w:rsidRPr="003A3199" w:rsidRDefault="00B430B5" w:rsidP="00B430B5">
      <w:pPr>
        <w:ind w:firstLine="708"/>
        <w:jc w:val="both"/>
        <w:rPr>
          <w:color w:val="000000" w:themeColor="text1"/>
          <w:sz w:val="28"/>
          <w:szCs w:val="28"/>
          <w:lang w:val="kk-KZ"/>
        </w:rPr>
      </w:pPr>
    </w:p>
    <w:p w14:paraId="6C4C5D99" w14:textId="466CA4B4" w:rsidR="00F42903" w:rsidRPr="003A3199" w:rsidRDefault="00F42903" w:rsidP="00B430B5">
      <w:pPr>
        <w:ind w:firstLine="708"/>
        <w:jc w:val="both"/>
        <w:rPr>
          <w:color w:val="000000" w:themeColor="text1"/>
          <w:sz w:val="28"/>
          <w:szCs w:val="28"/>
          <w:lang w:val="kk-KZ"/>
        </w:rPr>
      </w:pPr>
      <w:r w:rsidRPr="003A3199">
        <w:rPr>
          <w:color w:val="000000" w:themeColor="text1"/>
          <w:sz w:val="28"/>
          <w:szCs w:val="28"/>
          <w:lang w:val="kk-KZ"/>
        </w:rPr>
        <w:br w:type="page"/>
      </w:r>
    </w:p>
    <w:p w14:paraId="16F8BADF"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12-қосымша</w:t>
      </w:r>
    </w:p>
    <w:p w14:paraId="5F25BD99" w14:textId="77777777" w:rsidR="00B430B5" w:rsidRPr="003A3199" w:rsidRDefault="00B430B5" w:rsidP="00B430B5">
      <w:pPr>
        <w:rPr>
          <w:color w:val="000000" w:themeColor="text1"/>
          <w:sz w:val="28"/>
          <w:szCs w:val="28"/>
          <w:lang w:val="kk-KZ"/>
        </w:rPr>
      </w:pPr>
    </w:p>
    <w:p w14:paraId="45E78673" w14:textId="77777777" w:rsidR="00B430B5" w:rsidRPr="003A3199" w:rsidRDefault="00B430B5" w:rsidP="00B430B5">
      <w:pPr>
        <w:rPr>
          <w:color w:val="000000" w:themeColor="text1"/>
          <w:sz w:val="28"/>
          <w:szCs w:val="28"/>
          <w:lang w:val="kk-KZ"/>
        </w:rPr>
      </w:pPr>
      <w:bookmarkStart w:id="653" w:name="z799"/>
    </w:p>
    <w:p w14:paraId="5E1DCAE2" w14:textId="21BCC89F"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Көрсетілетін қызметтерді сатып алу кезінде конкурстық баға ұсынысына әсер ететін біліктілік және өлшемшарттар туралы мәліметтер </w:t>
      </w:r>
      <w:r w:rsidR="00F42903" w:rsidRPr="003A3199">
        <w:rPr>
          <w:b/>
          <w:color w:val="000000" w:themeColor="text1"/>
          <w:sz w:val="28"/>
          <w:szCs w:val="28"/>
          <w:lang w:val="kk-KZ"/>
        </w:rPr>
        <w:br/>
      </w:r>
      <w:r w:rsidRPr="003A3199">
        <w:rPr>
          <w:bCs/>
          <w:color w:val="000000" w:themeColor="text1"/>
          <w:sz w:val="28"/>
          <w:szCs w:val="28"/>
          <w:lang w:val="kk-KZ"/>
        </w:rPr>
        <w:t>(әлеуетті өнім беруші (бірлесіп орындаушы) толтырады)</w:t>
      </w:r>
    </w:p>
    <w:bookmarkEnd w:id="653"/>
    <w:p w14:paraId="37FD298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62EE9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w:t>
      </w:r>
    </w:p>
    <w:p w14:paraId="50B9E1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w:t>
      </w:r>
    </w:p>
    <w:p w14:paraId="06072F7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w:t>
      </w:r>
    </w:p>
    <w:p w14:paraId="5CB5703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w:t>
      </w:r>
    </w:p>
    <w:p w14:paraId="379E51A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w:t>
      </w:r>
    </w:p>
    <w:p w14:paraId="4FAF80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1AF12D2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(бірлесіп орындаушының) БСН/ЖСН/ССН/СЕН және атауы______________</w:t>
      </w:r>
    </w:p>
    <w:p w14:paraId="315F22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Мемлекеттік органдардың ақпараттық жүйелерінде олар туралы мәліметтер болмаған жағдайда рұқсаттардың (хабарламалардың) электрондық көшірмелерін қоса бере отырып, Қазақстан Республикасының рұқсаттар және хабарламалар туралы заңнамасына сәйкес берілген рұқсаттың (хабарламаның) бар екені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1418"/>
        <w:gridCol w:w="1701"/>
        <w:gridCol w:w="1842"/>
        <w:gridCol w:w="1701"/>
      </w:tblGrid>
      <w:tr w:rsidR="00B430B5" w:rsidRPr="003A3199" w14:paraId="2BD04B49" w14:textId="77777777" w:rsidTr="00E02405">
        <w:trPr>
          <w:trHeight w:val="30"/>
        </w:trPr>
        <w:tc>
          <w:tcPr>
            <w:tcW w:w="1560" w:type="dxa"/>
            <w:tcMar>
              <w:top w:w="15" w:type="dxa"/>
              <w:left w:w="15" w:type="dxa"/>
              <w:bottom w:w="15" w:type="dxa"/>
              <w:right w:w="15" w:type="dxa"/>
            </w:tcMar>
            <w:vAlign w:val="center"/>
          </w:tcPr>
          <w:p w14:paraId="29CC3A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7" w:type="dxa"/>
            <w:tcMar>
              <w:top w:w="15" w:type="dxa"/>
              <w:left w:w="15" w:type="dxa"/>
              <w:bottom w:w="15" w:type="dxa"/>
              <w:right w:w="15" w:type="dxa"/>
            </w:tcMar>
            <w:vAlign w:val="center"/>
          </w:tcPr>
          <w:p w14:paraId="1AE302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 (хабарлама) атауы</w:t>
            </w:r>
          </w:p>
        </w:tc>
        <w:tc>
          <w:tcPr>
            <w:tcW w:w="1418" w:type="dxa"/>
            <w:tcMar>
              <w:top w:w="15" w:type="dxa"/>
              <w:left w:w="15" w:type="dxa"/>
              <w:bottom w:w="15" w:type="dxa"/>
              <w:right w:w="15" w:type="dxa"/>
            </w:tcMar>
            <w:vAlign w:val="center"/>
          </w:tcPr>
          <w:p w14:paraId="11F578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1701" w:type="dxa"/>
            <w:tcMar>
              <w:top w:w="15" w:type="dxa"/>
              <w:left w:w="15" w:type="dxa"/>
              <w:bottom w:w="15" w:type="dxa"/>
              <w:right w:w="15" w:type="dxa"/>
            </w:tcMar>
            <w:vAlign w:val="center"/>
          </w:tcPr>
          <w:p w14:paraId="111023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Ерекше шарттар (санаты)</w:t>
            </w:r>
          </w:p>
        </w:tc>
        <w:tc>
          <w:tcPr>
            <w:tcW w:w="1842" w:type="dxa"/>
            <w:tcMar>
              <w:top w:w="15" w:type="dxa"/>
              <w:left w:w="15" w:type="dxa"/>
              <w:bottom w:w="15" w:type="dxa"/>
              <w:right w:w="15" w:type="dxa"/>
            </w:tcMar>
            <w:vAlign w:val="center"/>
          </w:tcPr>
          <w:p w14:paraId="333E08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берілген күні мен нөмірі</w:t>
            </w:r>
          </w:p>
        </w:tc>
        <w:tc>
          <w:tcPr>
            <w:tcW w:w="1701" w:type="dxa"/>
            <w:tcMar>
              <w:top w:w="15" w:type="dxa"/>
              <w:left w:w="15" w:type="dxa"/>
              <w:bottom w:w="15" w:type="dxa"/>
              <w:right w:w="15" w:type="dxa"/>
            </w:tcMar>
            <w:vAlign w:val="center"/>
          </w:tcPr>
          <w:p w14:paraId="6DD1FC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электрондық көшірмесі</w:t>
            </w:r>
          </w:p>
        </w:tc>
      </w:tr>
      <w:tr w:rsidR="00B430B5" w:rsidRPr="003A3199" w14:paraId="2434A165" w14:textId="77777777" w:rsidTr="00E02405">
        <w:trPr>
          <w:trHeight w:val="30"/>
        </w:trPr>
        <w:tc>
          <w:tcPr>
            <w:tcW w:w="1560" w:type="dxa"/>
            <w:tcMar>
              <w:top w:w="15" w:type="dxa"/>
              <w:left w:w="15" w:type="dxa"/>
              <w:bottom w:w="15" w:type="dxa"/>
              <w:right w:w="15" w:type="dxa"/>
            </w:tcMar>
            <w:vAlign w:val="center"/>
          </w:tcPr>
          <w:p w14:paraId="70E4FD5E" w14:textId="77777777" w:rsidR="00B430B5" w:rsidRPr="003A3199" w:rsidRDefault="00B430B5" w:rsidP="00E02405">
            <w:pPr>
              <w:jc w:val="both"/>
              <w:rPr>
                <w:color w:val="000000" w:themeColor="text1"/>
                <w:sz w:val="28"/>
                <w:szCs w:val="28"/>
                <w:lang w:val="kk-KZ"/>
              </w:rPr>
            </w:pPr>
          </w:p>
          <w:p w14:paraId="1BD8F4CA"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6D33A3C0" w14:textId="77777777" w:rsidR="00B430B5" w:rsidRPr="003A3199" w:rsidRDefault="00B430B5" w:rsidP="00E02405">
            <w:pPr>
              <w:jc w:val="both"/>
              <w:rPr>
                <w:color w:val="000000" w:themeColor="text1"/>
                <w:sz w:val="28"/>
                <w:szCs w:val="28"/>
                <w:lang w:val="kk-KZ"/>
              </w:rPr>
            </w:pPr>
          </w:p>
          <w:p w14:paraId="711DE9B1"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239B2FB3" w14:textId="77777777" w:rsidR="00B430B5" w:rsidRPr="003A3199" w:rsidRDefault="00B430B5" w:rsidP="00E02405">
            <w:pPr>
              <w:jc w:val="both"/>
              <w:rPr>
                <w:color w:val="000000" w:themeColor="text1"/>
                <w:sz w:val="28"/>
                <w:szCs w:val="28"/>
                <w:lang w:val="kk-KZ"/>
              </w:rPr>
            </w:pPr>
          </w:p>
          <w:p w14:paraId="1381BE5F"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7370FBE7" w14:textId="77777777" w:rsidR="00B430B5" w:rsidRPr="003A3199" w:rsidRDefault="00B430B5" w:rsidP="00E02405">
            <w:pPr>
              <w:jc w:val="both"/>
              <w:rPr>
                <w:color w:val="000000" w:themeColor="text1"/>
                <w:sz w:val="28"/>
                <w:szCs w:val="28"/>
                <w:lang w:val="kk-KZ"/>
              </w:rPr>
            </w:pPr>
          </w:p>
          <w:p w14:paraId="507CD25D"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5F9F26F4" w14:textId="77777777" w:rsidR="00B430B5" w:rsidRPr="003A3199" w:rsidRDefault="00B430B5" w:rsidP="00E02405">
            <w:pPr>
              <w:jc w:val="both"/>
              <w:rPr>
                <w:color w:val="000000" w:themeColor="text1"/>
                <w:sz w:val="28"/>
                <w:szCs w:val="28"/>
                <w:lang w:val="kk-KZ"/>
              </w:rPr>
            </w:pPr>
          </w:p>
          <w:p w14:paraId="77A6516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428ECD4A" w14:textId="77777777" w:rsidR="00B430B5" w:rsidRPr="003A3199" w:rsidRDefault="00B430B5" w:rsidP="00E02405">
            <w:pPr>
              <w:jc w:val="both"/>
              <w:rPr>
                <w:color w:val="000000" w:themeColor="text1"/>
                <w:sz w:val="28"/>
                <w:szCs w:val="28"/>
                <w:lang w:val="kk-KZ"/>
              </w:rPr>
            </w:pPr>
          </w:p>
          <w:p w14:paraId="7B66721C" w14:textId="77777777" w:rsidR="00B430B5" w:rsidRPr="003A3199" w:rsidRDefault="00B430B5" w:rsidP="00E02405">
            <w:pPr>
              <w:jc w:val="both"/>
              <w:rPr>
                <w:color w:val="000000" w:themeColor="text1"/>
                <w:sz w:val="28"/>
                <w:szCs w:val="28"/>
                <w:lang w:val="kk-KZ"/>
              </w:rPr>
            </w:pPr>
          </w:p>
        </w:tc>
      </w:tr>
    </w:tbl>
    <w:p w14:paraId="122078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қызметтер көрсетуді, тиісті рұқсатты алуды, хабарлама жіберуді талап еткен жағдайда осы тармақ толтырылады.</w:t>
      </w:r>
    </w:p>
    <w:p w14:paraId="02A9AAAB" w14:textId="1A8A4DB5"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Республикалық бюджет туралы заңмен тиісті қаржы жылына белгіленген айлық есептік көрсеткіштің алты еселенген мөлшерінен асатын салық берешегінің жоқ екендігі сондай-ақ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туралы мәліметтерді мемлекеттік кірістер органдары мәліметтерінің негізінде веб-портал автоматты түрде анықтайды.</w:t>
      </w:r>
    </w:p>
    <w:p w14:paraId="42051A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немесе таратылу рәсімі туралы мәліметтер (әлеуетті өнім беруші банкрот болып табылмайтындығын және тарату рәсіміне жатпайтынын растайды).</w:t>
      </w:r>
    </w:p>
    <w:p w14:paraId="58E3973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Растау құжаттарының электрондық көшірмелерін қоса бере отырып, қызметтерді көрсету үшін қажет талап етілетін материалдық және еңбек ресурстардың бар екендігі туралы мәліметтер.</w:t>
      </w:r>
    </w:p>
    <w:p w14:paraId="2E2C82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Материалдық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850"/>
        <w:gridCol w:w="1134"/>
        <w:gridCol w:w="2835"/>
        <w:gridCol w:w="1418"/>
        <w:gridCol w:w="1417"/>
      </w:tblGrid>
      <w:tr w:rsidR="00B430B5" w:rsidRPr="003A3199" w14:paraId="5DB9BD5C" w14:textId="77777777" w:rsidTr="00F42903">
        <w:trPr>
          <w:trHeight w:val="30"/>
        </w:trPr>
        <w:tc>
          <w:tcPr>
            <w:tcW w:w="851" w:type="dxa"/>
            <w:tcMar>
              <w:top w:w="15" w:type="dxa"/>
              <w:left w:w="15" w:type="dxa"/>
              <w:bottom w:w="15" w:type="dxa"/>
              <w:right w:w="15" w:type="dxa"/>
            </w:tcMar>
            <w:vAlign w:val="center"/>
          </w:tcPr>
          <w:p w14:paraId="7C9196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lastRenderedPageBreak/>
              <w:t>№</w:t>
            </w:r>
          </w:p>
        </w:tc>
        <w:tc>
          <w:tcPr>
            <w:tcW w:w="1134" w:type="dxa"/>
            <w:tcMar>
              <w:top w:w="15" w:type="dxa"/>
              <w:left w:w="15" w:type="dxa"/>
              <w:bottom w:w="15" w:type="dxa"/>
              <w:right w:w="15" w:type="dxa"/>
            </w:tcMar>
            <w:vAlign w:val="center"/>
          </w:tcPr>
          <w:p w14:paraId="78375F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атауы</w:t>
            </w:r>
          </w:p>
        </w:tc>
        <w:tc>
          <w:tcPr>
            <w:tcW w:w="850" w:type="dxa"/>
            <w:tcMar>
              <w:top w:w="15" w:type="dxa"/>
              <w:left w:w="15" w:type="dxa"/>
              <w:bottom w:w="15" w:type="dxa"/>
              <w:right w:w="15" w:type="dxa"/>
            </w:tcMar>
            <w:vAlign w:val="center"/>
          </w:tcPr>
          <w:p w14:paraId="7F65C9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Қолда бар бірліктердің саны</w:t>
            </w:r>
          </w:p>
        </w:tc>
        <w:tc>
          <w:tcPr>
            <w:tcW w:w="1134" w:type="dxa"/>
            <w:tcMar>
              <w:top w:w="15" w:type="dxa"/>
              <w:left w:w="15" w:type="dxa"/>
              <w:bottom w:w="15" w:type="dxa"/>
              <w:right w:w="15" w:type="dxa"/>
            </w:tcMar>
            <w:vAlign w:val="center"/>
          </w:tcPr>
          <w:p w14:paraId="7EEA45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Жағдайы (жаңа, жақсы, жаман)</w:t>
            </w:r>
          </w:p>
        </w:tc>
        <w:tc>
          <w:tcPr>
            <w:tcW w:w="2835" w:type="dxa"/>
            <w:tcMar>
              <w:top w:w="15" w:type="dxa"/>
              <w:left w:w="15" w:type="dxa"/>
              <w:bottom w:w="15" w:type="dxa"/>
              <w:right w:w="15" w:type="dxa"/>
            </w:tcMar>
            <w:vAlign w:val="center"/>
          </w:tcPr>
          <w:p w14:paraId="7C738EC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Меншікті (меншік құқығын растайтын құжаттар қоса берілсін), жалға алынған (кімнен және жалға берушінің меншік құқығын растайтын құжаттар қоса берілсін)</w:t>
            </w:r>
          </w:p>
        </w:tc>
        <w:tc>
          <w:tcPr>
            <w:tcW w:w="1418" w:type="dxa"/>
            <w:tcMar>
              <w:top w:w="15" w:type="dxa"/>
              <w:left w:w="15" w:type="dxa"/>
              <w:bottom w:w="15" w:type="dxa"/>
              <w:right w:w="15" w:type="dxa"/>
            </w:tcMar>
            <w:vAlign w:val="center"/>
          </w:tcPr>
          <w:p w14:paraId="783A00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құжаттың атауы, күні және нөмірі</w:t>
            </w:r>
          </w:p>
        </w:tc>
        <w:tc>
          <w:tcPr>
            <w:tcW w:w="1417" w:type="dxa"/>
            <w:tcMar>
              <w:top w:w="15" w:type="dxa"/>
              <w:left w:w="15" w:type="dxa"/>
              <w:bottom w:w="15" w:type="dxa"/>
              <w:right w:w="15" w:type="dxa"/>
            </w:tcMar>
            <w:vAlign w:val="center"/>
          </w:tcPr>
          <w:p w14:paraId="643B9B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көшірмесі (сілтеме)</w:t>
            </w:r>
          </w:p>
        </w:tc>
      </w:tr>
      <w:tr w:rsidR="00B430B5" w:rsidRPr="003A3199" w14:paraId="5DB2EDED" w14:textId="77777777" w:rsidTr="00F42903">
        <w:trPr>
          <w:trHeight w:val="30"/>
        </w:trPr>
        <w:tc>
          <w:tcPr>
            <w:tcW w:w="851" w:type="dxa"/>
            <w:tcMar>
              <w:top w:w="15" w:type="dxa"/>
              <w:left w:w="15" w:type="dxa"/>
              <w:bottom w:w="15" w:type="dxa"/>
              <w:right w:w="15" w:type="dxa"/>
            </w:tcMar>
            <w:vAlign w:val="center"/>
          </w:tcPr>
          <w:p w14:paraId="39A263DD" w14:textId="77777777" w:rsidR="00B430B5" w:rsidRPr="003A3199" w:rsidRDefault="00B430B5" w:rsidP="00E02405">
            <w:pPr>
              <w:jc w:val="both"/>
              <w:rPr>
                <w:color w:val="000000" w:themeColor="text1"/>
                <w:sz w:val="28"/>
                <w:szCs w:val="28"/>
                <w:lang w:val="kk-KZ"/>
              </w:rPr>
            </w:pPr>
          </w:p>
          <w:p w14:paraId="25DDEF47"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E31300A" w14:textId="77777777" w:rsidR="00B430B5" w:rsidRPr="003A3199" w:rsidRDefault="00B430B5" w:rsidP="00E02405">
            <w:pPr>
              <w:jc w:val="both"/>
              <w:rPr>
                <w:color w:val="000000" w:themeColor="text1"/>
                <w:sz w:val="28"/>
                <w:szCs w:val="28"/>
                <w:lang w:val="kk-KZ"/>
              </w:rPr>
            </w:pPr>
          </w:p>
          <w:p w14:paraId="500CC0C8"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144C87A2" w14:textId="77777777" w:rsidR="00B430B5" w:rsidRPr="003A3199" w:rsidRDefault="00B430B5" w:rsidP="00E02405">
            <w:pPr>
              <w:jc w:val="both"/>
              <w:rPr>
                <w:color w:val="000000" w:themeColor="text1"/>
                <w:sz w:val="28"/>
                <w:szCs w:val="28"/>
                <w:lang w:val="kk-KZ"/>
              </w:rPr>
            </w:pPr>
          </w:p>
          <w:p w14:paraId="56FC168F"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1FFA5B72" w14:textId="77777777" w:rsidR="00B430B5" w:rsidRPr="003A3199" w:rsidRDefault="00B430B5" w:rsidP="00E02405">
            <w:pPr>
              <w:jc w:val="both"/>
              <w:rPr>
                <w:color w:val="000000" w:themeColor="text1"/>
                <w:sz w:val="28"/>
                <w:szCs w:val="28"/>
                <w:lang w:val="kk-KZ"/>
              </w:rPr>
            </w:pPr>
          </w:p>
          <w:p w14:paraId="6292E2AD" w14:textId="77777777" w:rsidR="00B430B5" w:rsidRPr="003A3199" w:rsidRDefault="00B430B5" w:rsidP="00E02405">
            <w:pPr>
              <w:jc w:val="both"/>
              <w:rPr>
                <w:color w:val="000000" w:themeColor="text1"/>
                <w:sz w:val="28"/>
                <w:szCs w:val="28"/>
                <w:lang w:val="kk-KZ"/>
              </w:rPr>
            </w:pPr>
          </w:p>
        </w:tc>
        <w:tc>
          <w:tcPr>
            <w:tcW w:w="2835" w:type="dxa"/>
            <w:tcMar>
              <w:top w:w="15" w:type="dxa"/>
              <w:left w:w="15" w:type="dxa"/>
              <w:bottom w:w="15" w:type="dxa"/>
              <w:right w:w="15" w:type="dxa"/>
            </w:tcMar>
            <w:vAlign w:val="center"/>
          </w:tcPr>
          <w:p w14:paraId="380F04E1" w14:textId="77777777" w:rsidR="00B430B5" w:rsidRPr="003A3199" w:rsidRDefault="00B430B5" w:rsidP="00E02405">
            <w:pPr>
              <w:jc w:val="both"/>
              <w:rPr>
                <w:color w:val="000000" w:themeColor="text1"/>
                <w:sz w:val="28"/>
                <w:szCs w:val="28"/>
                <w:lang w:val="kk-KZ"/>
              </w:rPr>
            </w:pPr>
          </w:p>
          <w:p w14:paraId="333AF325"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78EB040" w14:textId="77777777" w:rsidR="00B430B5" w:rsidRPr="003A3199" w:rsidRDefault="00B430B5" w:rsidP="00E02405">
            <w:pPr>
              <w:jc w:val="both"/>
              <w:rPr>
                <w:color w:val="000000" w:themeColor="text1"/>
                <w:sz w:val="28"/>
                <w:szCs w:val="28"/>
                <w:lang w:val="kk-KZ"/>
              </w:rPr>
            </w:pPr>
          </w:p>
          <w:p w14:paraId="380C70FA"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5056E5AF" w14:textId="77777777" w:rsidR="00B430B5" w:rsidRPr="003A3199" w:rsidRDefault="00B430B5" w:rsidP="00E02405">
            <w:pPr>
              <w:jc w:val="both"/>
              <w:rPr>
                <w:color w:val="000000" w:themeColor="text1"/>
                <w:sz w:val="28"/>
                <w:szCs w:val="28"/>
                <w:lang w:val="kk-KZ"/>
              </w:rPr>
            </w:pPr>
          </w:p>
          <w:p w14:paraId="30B653A0" w14:textId="77777777" w:rsidR="00B430B5" w:rsidRPr="003A3199" w:rsidRDefault="00B430B5" w:rsidP="00E02405">
            <w:pPr>
              <w:jc w:val="both"/>
              <w:rPr>
                <w:color w:val="000000" w:themeColor="text1"/>
                <w:sz w:val="28"/>
                <w:szCs w:val="28"/>
                <w:lang w:val="kk-KZ"/>
              </w:rPr>
            </w:pPr>
          </w:p>
        </w:tc>
      </w:tr>
    </w:tbl>
    <w:p w14:paraId="345E7D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Еңбек ресурстар: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2126"/>
        <w:gridCol w:w="1985"/>
        <w:gridCol w:w="3118"/>
      </w:tblGrid>
      <w:tr w:rsidR="00B430B5" w:rsidRPr="003A3199" w14:paraId="4AE9740C" w14:textId="77777777" w:rsidTr="00E02405">
        <w:trPr>
          <w:trHeight w:val="30"/>
        </w:trPr>
        <w:tc>
          <w:tcPr>
            <w:tcW w:w="851" w:type="dxa"/>
            <w:tcMar>
              <w:top w:w="15" w:type="dxa"/>
              <w:left w:w="15" w:type="dxa"/>
              <w:bottom w:w="15" w:type="dxa"/>
              <w:right w:w="15" w:type="dxa"/>
            </w:tcMar>
            <w:vAlign w:val="center"/>
          </w:tcPr>
          <w:p w14:paraId="2810FA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2E7397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Мамандық (біліктілік) атауы)</w:t>
            </w:r>
          </w:p>
        </w:tc>
        <w:tc>
          <w:tcPr>
            <w:tcW w:w="2126" w:type="dxa"/>
            <w:tcMar>
              <w:top w:w="15" w:type="dxa"/>
              <w:left w:w="15" w:type="dxa"/>
              <w:bottom w:w="15" w:type="dxa"/>
              <w:right w:w="15" w:type="dxa"/>
            </w:tcMar>
            <w:vAlign w:val="center"/>
          </w:tcPr>
          <w:p w14:paraId="237A3126" w14:textId="759B1838"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Қызметкерлердің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w:t>
            </w:r>
          </w:p>
        </w:tc>
        <w:tc>
          <w:tcPr>
            <w:tcW w:w="1985" w:type="dxa"/>
            <w:tcMar>
              <w:top w:w="15" w:type="dxa"/>
              <w:left w:w="15" w:type="dxa"/>
              <w:bottom w:w="15" w:type="dxa"/>
              <w:right w:w="15" w:type="dxa"/>
            </w:tcMar>
            <w:vAlign w:val="center"/>
          </w:tcPr>
          <w:p w14:paraId="21BC35F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құжат (білімі туралы дипломның, сертификаттың, аттестаттың нөмірі мен берілген күнін көрсету, олардың электрондық көшірмелерін қоса беру)</w:t>
            </w:r>
          </w:p>
        </w:tc>
        <w:tc>
          <w:tcPr>
            <w:tcW w:w="3118" w:type="dxa"/>
            <w:tcMar>
              <w:top w:w="15" w:type="dxa"/>
              <w:left w:w="15" w:type="dxa"/>
              <w:bottom w:w="15" w:type="dxa"/>
              <w:right w:w="15" w:type="dxa"/>
            </w:tcMar>
            <w:vAlign w:val="center"/>
          </w:tcPr>
          <w:p w14:paraId="4C6E9F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Қызметкердің электрондық цифрлық қолтаңбасы не еңбек шарттарын есепке алудың бірыңғай жүйесі арқылы расталады</w:t>
            </w:r>
          </w:p>
        </w:tc>
      </w:tr>
      <w:tr w:rsidR="00B430B5" w:rsidRPr="003A3199" w14:paraId="493D3037" w14:textId="77777777" w:rsidTr="00E02405">
        <w:trPr>
          <w:trHeight w:val="30"/>
        </w:trPr>
        <w:tc>
          <w:tcPr>
            <w:tcW w:w="851" w:type="dxa"/>
            <w:tcMar>
              <w:top w:w="15" w:type="dxa"/>
              <w:left w:w="15" w:type="dxa"/>
              <w:bottom w:w="15" w:type="dxa"/>
              <w:right w:w="15" w:type="dxa"/>
            </w:tcMar>
            <w:vAlign w:val="center"/>
          </w:tcPr>
          <w:p w14:paraId="7915D0F0" w14:textId="77777777" w:rsidR="00B430B5" w:rsidRPr="003A3199" w:rsidRDefault="00B430B5" w:rsidP="00E02405">
            <w:pPr>
              <w:jc w:val="both"/>
              <w:rPr>
                <w:color w:val="000000" w:themeColor="text1"/>
                <w:sz w:val="28"/>
                <w:szCs w:val="28"/>
                <w:lang w:val="kk-KZ"/>
              </w:rPr>
            </w:pPr>
          </w:p>
          <w:p w14:paraId="54FD8C8F"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1E063014" w14:textId="77777777" w:rsidR="00B430B5" w:rsidRPr="003A3199" w:rsidRDefault="00B430B5" w:rsidP="00E02405">
            <w:pPr>
              <w:jc w:val="both"/>
              <w:rPr>
                <w:color w:val="000000" w:themeColor="text1"/>
                <w:sz w:val="28"/>
                <w:szCs w:val="28"/>
                <w:lang w:val="kk-KZ"/>
              </w:rPr>
            </w:pPr>
          </w:p>
          <w:p w14:paraId="6E6F38D8"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3BE49E8B" w14:textId="77777777" w:rsidR="00B430B5" w:rsidRPr="003A3199" w:rsidRDefault="00B430B5" w:rsidP="00E02405">
            <w:pPr>
              <w:jc w:val="both"/>
              <w:rPr>
                <w:color w:val="000000" w:themeColor="text1"/>
                <w:sz w:val="28"/>
                <w:szCs w:val="28"/>
                <w:lang w:val="kk-KZ"/>
              </w:rPr>
            </w:pPr>
          </w:p>
          <w:p w14:paraId="4CA31FE0"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290AA500" w14:textId="77777777" w:rsidR="00B430B5" w:rsidRPr="003A3199" w:rsidRDefault="00B430B5" w:rsidP="00E02405">
            <w:pPr>
              <w:jc w:val="both"/>
              <w:rPr>
                <w:color w:val="000000" w:themeColor="text1"/>
                <w:sz w:val="28"/>
                <w:szCs w:val="28"/>
                <w:lang w:val="kk-KZ"/>
              </w:rPr>
            </w:pPr>
          </w:p>
          <w:p w14:paraId="1868B590" w14:textId="77777777" w:rsidR="00B430B5" w:rsidRPr="003A3199" w:rsidRDefault="00B430B5" w:rsidP="00E02405">
            <w:pPr>
              <w:jc w:val="both"/>
              <w:rPr>
                <w:color w:val="000000" w:themeColor="text1"/>
                <w:sz w:val="28"/>
                <w:szCs w:val="28"/>
                <w:lang w:val="kk-KZ"/>
              </w:rPr>
            </w:pPr>
          </w:p>
        </w:tc>
        <w:tc>
          <w:tcPr>
            <w:tcW w:w="3118" w:type="dxa"/>
            <w:tcMar>
              <w:top w:w="15" w:type="dxa"/>
              <w:left w:w="15" w:type="dxa"/>
              <w:bottom w:w="15" w:type="dxa"/>
              <w:right w:w="15" w:type="dxa"/>
            </w:tcMar>
            <w:vAlign w:val="center"/>
          </w:tcPr>
          <w:p w14:paraId="040A1083" w14:textId="77777777" w:rsidR="00B430B5" w:rsidRPr="003A3199" w:rsidRDefault="00B430B5" w:rsidP="00E02405">
            <w:pPr>
              <w:jc w:val="both"/>
              <w:rPr>
                <w:color w:val="000000" w:themeColor="text1"/>
                <w:sz w:val="28"/>
                <w:szCs w:val="28"/>
                <w:lang w:val="kk-KZ"/>
              </w:rPr>
            </w:pPr>
          </w:p>
          <w:p w14:paraId="112811BD" w14:textId="77777777" w:rsidR="00B430B5" w:rsidRPr="003A3199" w:rsidRDefault="00B430B5" w:rsidP="00E02405">
            <w:pPr>
              <w:jc w:val="both"/>
              <w:rPr>
                <w:color w:val="000000" w:themeColor="text1"/>
                <w:sz w:val="28"/>
                <w:szCs w:val="28"/>
                <w:lang w:val="kk-KZ"/>
              </w:rPr>
            </w:pPr>
          </w:p>
        </w:tc>
      </w:tr>
    </w:tbl>
    <w:p w14:paraId="4B6F7C6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Растаушы құжаттардың электрондық көшірмелерін қоса бере отырып, ағымдағы жылдың алдындағы соңғы бес жыл ішінде конкурста сатып алынатындарға ұқсас (сол сияқты) орындалған жұмыстар тәжірибесінің болуы туралы мәліметтер.</w:t>
      </w:r>
    </w:p>
    <w:p w14:paraId="0F0568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көрсетілетін қызметтерді мемлекеттік сатып алуды жүзеге асыруға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тәжірибесінің болуы бойынша біліктілік талабы қойылмайды.</w:t>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1560"/>
        <w:gridCol w:w="1417"/>
        <w:gridCol w:w="1276"/>
        <w:gridCol w:w="1701"/>
        <w:gridCol w:w="1701"/>
        <w:gridCol w:w="1417"/>
      </w:tblGrid>
      <w:tr w:rsidR="00B430B5" w:rsidRPr="003A3199" w14:paraId="673CEE06"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8B5B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3D53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Қызметтің атауы</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C7CF0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көрсету орны</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5F30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D9D4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көрсету жылы, айы (___ бастап _ дейін)</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B173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құжаттың атауы, күні және нөмірі</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A1EE3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көшірмесі (сілтеме)</w:t>
            </w:r>
          </w:p>
        </w:tc>
      </w:tr>
      <w:tr w:rsidR="00B430B5" w:rsidRPr="003A3199" w14:paraId="7B8D7689"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845CE9" w14:textId="77777777" w:rsidR="00B430B5" w:rsidRPr="003A3199" w:rsidRDefault="00B430B5" w:rsidP="00E02405">
            <w:pPr>
              <w:jc w:val="both"/>
              <w:rPr>
                <w:color w:val="000000" w:themeColor="text1"/>
                <w:sz w:val="28"/>
                <w:szCs w:val="28"/>
                <w:lang w:val="kk-KZ"/>
              </w:rPr>
            </w:pPr>
          </w:p>
          <w:p w14:paraId="1BED0C5F" w14:textId="77777777" w:rsidR="00B430B5" w:rsidRPr="003A3199" w:rsidRDefault="00B430B5" w:rsidP="00E02405">
            <w:pPr>
              <w:jc w:val="both"/>
              <w:rPr>
                <w:color w:val="000000" w:themeColor="text1"/>
                <w:sz w:val="28"/>
                <w:szCs w:val="28"/>
                <w:lang w:val="kk-KZ"/>
              </w:rPr>
            </w:pPr>
          </w:p>
        </w:tc>
        <w:tc>
          <w:tcPr>
            <w:tcW w:w="15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00550D" w14:textId="77777777" w:rsidR="00B430B5" w:rsidRPr="003A3199" w:rsidRDefault="00B430B5" w:rsidP="00E02405">
            <w:pPr>
              <w:jc w:val="both"/>
              <w:rPr>
                <w:color w:val="000000" w:themeColor="text1"/>
                <w:sz w:val="28"/>
                <w:szCs w:val="28"/>
                <w:lang w:val="kk-KZ"/>
              </w:rPr>
            </w:pPr>
          </w:p>
          <w:p w14:paraId="57CBCAEF"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350C5D" w14:textId="77777777" w:rsidR="00B430B5" w:rsidRPr="003A3199" w:rsidRDefault="00B430B5" w:rsidP="00E02405">
            <w:pPr>
              <w:jc w:val="both"/>
              <w:rPr>
                <w:color w:val="000000" w:themeColor="text1"/>
                <w:sz w:val="28"/>
                <w:szCs w:val="28"/>
                <w:lang w:val="kk-KZ"/>
              </w:rPr>
            </w:pPr>
          </w:p>
          <w:p w14:paraId="4E2827F2" w14:textId="77777777" w:rsidR="00B430B5" w:rsidRPr="003A3199" w:rsidRDefault="00B430B5" w:rsidP="00E02405">
            <w:pPr>
              <w:jc w:val="both"/>
              <w:rPr>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9158C9" w14:textId="77777777" w:rsidR="00B430B5" w:rsidRPr="003A3199" w:rsidRDefault="00B430B5" w:rsidP="00E02405">
            <w:pPr>
              <w:jc w:val="both"/>
              <w:rPr>
                <w:color w:val="000000" w:themeColor="text1"/>
                <w:sz w:val="28"/>
                <w:szCs w:val="28"/>
                <w:lang w:val="kk-KZ"/>
              </w:rPr>
            </w:pPr>
          </w:p>
          <w:p w14:paraId="64080A1C"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78AE03" w14:textId="77777777" w:rsidR="00B430B5" w:rsidRPr="003A3199" w:rsidRDefault="00B430B5" w:rsidP="00E02405">
            <w:pPr>
              <w:jc w:val="both"/>
              <w:rPr>
                <w:color w:val="000000" w:themeColor="text1"/>
                <w:sz w:val="28"/>
                <w:szCs w:val="28"/>
                <w:lang w:val="kk-KZ"/>
              </w:rPr>
            </w:pPr>
          </w:p>
          <w:p w14:paraId="67B87AC2"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4A643B" w14:textId="77777777" w:rsidR="00B430B5" w:rsidRPr="003A3199" w:rsidRDefault="00B430B5" w:rsidP="00E02405">
            <w:pPr>
              <w:jc w:val="both"/>
              <w:rPr>
                <w:color w:val="000000" w:themeColor="text1"/>
                <w:sz w:val="28"/>
                <w:szCs w:val="28"/>
                <w:lang w:val="kk-KZ"/>
              </w:rPr>
            </w:pPr>
          </w:p>
          <w:p w14:paraId="5FF3F9A8"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BD9426" w14:textId="77777777" w:rsidR="00B430B5" w:rsidRPr="003A3199" w:rsidRDefault="00B430B5" w:rsidP="00E02405">
            <w:pPr>
              <w:jc w:val="both"/>
              <w:rPr>
                <w:color w:val="000000" w:themeColor="text1"/>
                <w:sz w:val="28"/>
                <w:szCs w:val="28"/>
                <w:lang w:val="kk-KZ"/>
              </w:rPr>
            </w:pPr>
          </w:p>
          <w:p w14:paraId="5CE941C8" w14:textId="77777777" w:rsidR="00B430B5" w:rsidRPr="003A3199" w:rsidRDefault="00B430B5" w:rsidP="00E02405">
            <w:pPr>
              <w:jc w:val="both"/>
              <w:rPr>
                <w:color w:val="000000" w:themeColor="text1"/>
                <w:sz w:val="28"/>
                <w:szCs w:val="28"/>
                <w:lang w:val="kk-KZ"/>
              </w:rPr>
            </w:pPr>
          </w:p>
        </w:tc>
      </w:tr>
      <w:tr w:rsidR="00B430B5" w:rsidRPr="003A3199" w14:paraId="28554C8C"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0960A6" w14:textId="77777777" w:rsidR="00B430B5" w:rsidRPr="003A3199" w:rsidRDefault="00B430B5" w:rsidP="00E02405">
            <w:pPr>
              <w:jc w:val="both"/>
              <w:rPr>
                <w:color w:val="000000" w:themeColor="text1"/>
                <w:sz w:val="28"/>
                <w:szCs w:val="28"/>
                <w:lang w:val="kk-KZ"/>
              </w:rPr>
            </w:pPr>
          </w:p>
          <w:p w14:paraId="6BCDBC4F" w14:textId="77777777" w:rsidR="00B430B5" w:rsidRPr="003A3199" w:rsidRDefault="00B430B5" w:rsidP="00E02405">
            <w:pPr>
              <w:jc w:val="both"/>
              <w:rPr>
                <w:color w:val="000000" w:themeColor="text1"/>
                <w:sz w:val="28"/>
                <w:szCs w:val="28"/>
                <w:lang w:val="kk-KZ"/>
              </w:rPr>
            </w:pPr>
          </w:p>
          <w:p w14:paraId="4EBE1437"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4E4F7753" wp14:editId="59A17DA6">
                  <wp:extent cx="26670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6700" cy="266700"/>
                          </a:xfrm>
                          <a:prstGeom prst="rect">
                            <a:avLst/>
                          </a:prstGeom>
                        </pic:spPr>
                      </pic:pic>
                    </a:graphicData>
                  </a:graphic>
                </wp:inline>
              </w:drawing>
            </w:r>
          </w:p>
        </w:tc>
        <w:tc>
          <w:tcPr>
            <w:tcW w:w="9072"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1A63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барлық мәліметтердің дұрыстығын растаймын. Осы қосымшада мәліметтер көрсетілмеген жағдайда, мұндай мәліметтер толық емес болып табылады.</w:t>
            </w:r>
          </w:p>
        </w:tc>
      </w:tr>
    </w:tbl>
    <w:p w14:paraId="6B666468" w14:textId="77777777" w:rsidR="00B430B5" w:rsidRPr="003A3199" w:rsidRDefault="00B430B5" w:rsidP="00B430B5">
      <w:pPr>
        <w:jc w:val="both"/>
        <w:rPr>
          <w:color w:val="000000" w:themeColor="text1"/>
          <w:sz w:val="28"/>
          <w:szCs w:val="28"/>
          <w:lang w:val="kk-KZ"/>
        </w:rPr>
      </w:pPr>
    </w:p>
    <w:p w14:paraId="5226E9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39E85A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1E4A5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BB131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7B582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495B0F22" w14:textId="2EB995A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5606783" w14:textId="77777777" w:rsidR="00B430B5" w:rsidRPr="003A3199" w:rsidRDefault="00B430B5" w:rsidP="00B430B5">
      <w:pPr>
        <w:jc w:val="both"/>
        <w:rPr>
          <w:color w:val="000000" w:themeColor="text1"/>
          <w:sz w:val="28"/>
          <w:szCs w:val="28"/>
          <w:lang w:val="kk-KZ"/>
        </w:rPr>
      </w:pPr>
    </w:p>
    <w:p w14:paraId="1E6FF677" w14:textId="77777777" w:rsidR="00B430B5" w:rsidRPr="003A3199" w:rsidRDefault="00B430B5" w:rsidP="00B430B5">
      <w:pPr>
        <w:jc w:val="both"/>
        <w:rPr>
          <w:color w:val="000000" w:themeColor="text1"/>
          <w:sz w:val="28"/>
          <w:szCs w:val="28"/>
          <w:lang w:val="kk-KZ"/>
        </w:rPr>
      </w:pPr>
    </w:p>
    <w:p w14:paraId="484EFFF5" w14:textId="77777777" w:rsidR="00B430B5" w:rsidRPr="003A3199" w:rsidRDefault="00B430B5" w:rsidP="00B430B5">
      <w:pPr>
        <w:jc w:val="both"/>
        <w:rPr>
          <w:color w:val="000000" w:themeColor="text1"/>
          <w:sz w:val="28"/>
          <w:szCs w:val="28"/>
          <w:lang w:val="kk-KZ"/>
        </w:rPr>
      </w:pPr>
    </w:p>
    <w:p w14:paraId="19BE33D8" w14:textId="77777777" w:rsidR="00B430B5" w:rsidRPr="003A3199" w:rsidRDefault="00B430B5" w:rsidP="00B430B5">
      <w:pPr>
        <w:jc w:val="both"/>
        <w:rPr>
          <w:color w:val="000000" w:themeColor="text1"/>
          <w:sz w:val="28"/>
          <w:szCs w:val="28"/>
          <w:lang w:val="kk-KZ"/>
        </w:rPr>
      </w:pPr>
    </w:p>
    <w:p w14:paraId="30D7B724" w14:textId="77777777" w:rsidR="00B430B5" w:rsidRPr="003A3199" w:rsidRDefault="00B430B5" w:rsidP="00B430B5">
      <w:pPr>
        <w:jc w:val="both"/>
        <w:rPr>
          <w:color w:val="000000" w:themeColor="text1"/>
          <w:sz w:val="28"/>
          <w:szCs w:val="28"/>
          <w:lang w:val="kk-KZ"/>
        </w:rPr>
      </w:pPr>
    </w:p>
    <w:p w14:paraId="5E99B977" w14:textId="77777777" w:rsidR="00B430B5" w:rsidRPr="003A3199" w:rsidRDefault="00B430B5" w:rsidP="00B430B5">
      <w:pPr>
        <w:jc w:val="both"/>
        <w:rPr>
          <w:color w:val="000000" w:themeColor="text1"/>
          <w:sz w:val="28"/>
          <w:szCs w:val="28"/>
          <w:lang w:val="kk-KZ"/>
        </w:rPr>
      </w:pPr>
    </w:p>
    <w:p w14:paraId="4A6CFED2" w14:textId="77777777" w:rsidR="00B430B5" w:rsidRPr="003A3199" w:rsidRDefault="00B430B5" w:rsidP="00B430B5">
      <w:pPr>
        <w:jc w:val="both"/>
        <w:rPr>
          <w:color w:val="000000" w:themeColor="text1"/>
          <w:sz w:val="28"/>
          <w:szCs w:val="28"/>
          <w:lang w:val="kk-KZ"/>
        </w:rPr>
      </w:pPr>
    </w:p>
    <w:p w14:paraId="52788A0A" w14:textId="77777777" w:rsidR="00B430B5" w:rsidRPr="003A3199" w:rsidRDefault="00B430B5" w:rsidP="00B430B5">
      <w:pPr>
        <w:jc w:val="both"/>
        <w:rPr>
          <w:color w:val="000000" w:themeColor="text1"/>
          <w:sz w:val="28"/>
          <w:szCs w:val="28"/>
          <w:lang w:val="kk-KZ"/>
        </w:rPr>
      </w:pPr>
    </w:p>
    <w:p w14:paraId="755493F8" w14:textId="77777777" w:rsidR="00B430B5" w:rsidRPr="003A3199" w:rsidRDefault="00B430B5" w:rsidP="00B430B5">
      <w:pPr>
        <w:jc w:val="both"/>
        <w:rPr>
          <w:color w:val="000000" w:themeColor="text1"/>
          <w:sz w:val="28"/>
          <w:szCs w:val="28"/>
          <w:lang w:val="kk-KZ"/>
        </w:rPr>
      </w:pPr>
    </w:p>
    <w:p w14:paraId="48BD9857" w14:textId="77777777" w:rsidR="00B430B5" w:rsidRPr="003A3199" w:rsidRDefault="00B430B5" w:rsidP="00B430B5">
      <w:pPr>
        <w:jc w:val="both"/>
        <w:rPr>
          <w:color w:val="000000" w:themeColor="text1"/>
          <w:sz w:val="28"/>
          <w:szCs w:val="28"/>
          <w:lang w:val="kk-KZ"/>
        </w:rPr>
      </w:pPr>
    </w:p>
    <w:p w14:paraId="2C8A1633" w14:textId="77777777" w:rsidR="00B430B5" w:rsidRPr="003A3199" w:rsidRDefault="00B430B5" w:rsidP="00B430B5">
      <w:pPr>
        <w:jc w:val="both"/>
        <w:rPr>
          <w:color w:val="000000" w:themeColor="text1"/>
          <w:sz w:val="28"/>
          <w:szCs w:val="28"/>
          <w:lang w:val="kk-KZ"/>
        </w:rPr>
      </w:pPr>
    </w:p>
    <w:p w14:paraId="48827F23" w14:textId="77777777" w:rsidR="00B430B5" w:rsidRPr="003A3199" w:rsidRDefault="00B430B5" w:rsidP="00B430B5">
      <w:pPr>
        <w:jc w:val="both"/>
        <w:rPr>
          <w:color w:val="000000" w:themeColor="text1"/>
          <w:sz w:val="28"/>
          <w:szCs w:val="28"/>
          <w:lang w:val="kk-KZ"/>
        </w:rPr>
      </w:pPr>
    </w:p>
    <w:p w14:paraId="51544F09" w14:textId="77777777" w:rsidR="00B430B5" w:rsidRPr="003A3199" w:rsidRDefault="00B430B5" w:rsidP="00B430B5">
      <w:pPr>
        <w:jc w:val="both"/>
        <w:rPr>
          <w:color w:val="000000" w:themeColor="text1"/>
          <w:sz w:val="28"/>
          <w:szCs w:val="28"/>
          <w:lang w:val="kk-KZ"/>
        </w:rPr>
      </w:pPr>
    </w:p>
    <w:p w14:paraId="2A68E6A2" w14:textId="77777777" w:rsidR="00B430B5" w:rsidRPr="003A3199" w:rsidRDefault="00B430B5" w:rsidP="00B430B5">
      <w:pPr>
        <w:jc w:val="both"/>
        <w:rPr>
          <w:color w:val="000000" w:themeColor="text1"/>
          <w:sz w:val="28"/>
          <w:szCs w:val="28"/>
          <w:lang w:val="kk-KZ"/>
        </w:rPr>
      </w:pPr>
    </w:p>
    <w:p w14:paraId="1564B0F1" w14:textId="77777777" w:rsidR="00B430B5" w:rsidRPr="003A3199" w:rsidRDefault="00B430B5" w:rsidP="00B430B5">
      <w:pPr>
        <w:jc w:val="both"/>
        <w:rPr>
          <w:color w:val="000000" w:themeColor="text1"/>
          <w:sz w:val="28"/>
          <w:szCs w:val="28"/>
          <w:lang w:val="kk-KZ"/>
        </w:rPr>
      </w:pPr>
    </w:p>
    <w:p w14:paraId="52E4CA18" w14:textId="77777777" w:rsidR="00B430B5" w:rsidRPr="003A3199" w:rsidRDefault="00B430B5" w:rsidP="00B430B5">
      <w:pPr>
        <w:jc w:val="both"/>
        <w:rPr>
          <w:color w:val="000000" w:themeColor="text1"/>
          <w:sz w:val="28"/>
          <w:szCs w:val="28"/>
          <w:lang w:val="kk-KZ"/>
        </w:rPr>
      </w:pPr>
    </w:p>
    <w:p w14:paraId="2E29CB91" w14:textId="77777777" w:rsidR="00B430B5" w:rsidRPr="003A3199" w:rsidRDefault="00B430B5" w:rsidP="00B430B5">
      <w:pPr>
        <w:jc w:val="both"/>
        <w:rPr>
          <w:color w:val="000000" w:themeColor="text1"/>
          <w:sz w:val="28"/>
          <w:szCs w:val="28"/>
          <w:lang w:val="kk-KZ"/>
        </w:rPr>
      </w:pPr>
    </w:p>
    <w:p w14:paraId="14735325" w14:textId="77777777" w:rsidR="00B430B5" w:rsidRPr="003A3199" w:rsidRDefault="00B430B5" w:rsidP="00B430B5">
      <w:pPr>
        <w:jc w:val="both"/>
        <w:rPr>
          <w:color w:val="000000" w:themeColor="text1"/>
          <w:sz w:val="28"/>
          <w:szCs w:val="28"/>
          <w:lang w:val="kk-KZ"/>
        </w:rPr>
      </w:pPr>
    </w:p>
    <w:p w14:paraId="27496146" w14:textId="77777777" w:rsidR="00B430B5" w:rsidRPr="003A3199" w:rsidRDefault="00B430B5" w:rsidP="00B430B5">
      <w:pPr>
        <w:jc w:val="both"/>
        <w:rPr>
          <w:color w:val="000000" w:themeColor="text1"/>
          <w:sz w:val="28"/>
          <w:szCs w:val="28"/>
          <w:lang w:val="kk-KZ"/>
        </w:rPr>
      </w:pPr>
    </w:p>
    <w:p w14:paraId="45258210" w14:textId="77777777" w:rsidR="00B430B5" w:rsidRPr="003A3199" w:rsidRDefault="00B430B5" w:rsidP="00B430B5">
      <w:pPr>
        <w:jc w:val="both"/>
        <w:rPr>
          <w:color w:val="000000" w:themeColor="text1"/>
          <w:sz w:val="28"/>
          <w:szCs w:val="28"/>
          <w:lang w:val="kk-KZ"/>
        </w:rPr>
      </w:pPr>
    </w:p>
    <w:p w14:paraId="4AFB6C2A" w14:textId="77777777" w:rsidR="00B430B5" w:rsidRPr="003A3199" w:rsidRDefault="00B430B5" w:rsidP="00B430B5">
      <w:pPr>
        <w:jc w:val="both"/>
        <w:rPr>
          <w:color w:val="000000" w:themeColor="text1"/>
          <w:sz w:val="28"/>
          <w:szCs w:val="28"/>
          <w:lang w:val="kk-KZ"/>
        </w:rPr>
      </w:pPr>
    </w:p>
    <w:p w14:paraId="2A71649F" w14:textId="77777777" w:rsidR="00B430B5" w:rsidRPr="003A3199" w:rsidRDefault="00B430B5" w:rsidP="00B430B5">
      <w:pPr>
        <w:jc w:val="both"/>
        <w:rPr>
          <w:color w:val="000000" w:themeColor="text1"/>
          <w:sz w:val="28"/>
          <w:szCs w:val="28"/>
          <w:lang w:val="kk-KZ"/>
        </w:rPr>
      </w:pPr>
    </w:p>
    <w:p w14:paraId="5B2DE7AD" w14:textId="77777777" w:rsidR="00B430B5" w:rsidRPr="003A3199" w:rsidRDefault="00B430B5" w:rsidP="00B430B5">
      <w:pPr>
        <w:jc w:val="both"/>
        <w:rPr>
          <w:color w:val="000000" w:themeColor="text1"/>
          <w:sz w:val="28"/>
          <w:szCs w:val="28"/>
          <w:lang w:val="kk-KZ"/>
        </w:rPr>
      </w:pPr>
    </w:p>
    <w:p w14:paraId="0B1DAF5E" w14:textId="77777777" w:rsidR="00B430B5" w:rsidRPr="003A3199" w:rsidRDefault="00B430B5" w:rsidP="00B430B5">
      <w:pPr>
        <w:jc w:val="both"/>
        <w:rPr>
          <w:color w:val="000000" w:themeColor="text1"/>
          <w:sz w:val="28"/>
          <w:szCs w:val="28"/>
          <w:lang w:val="kk-KZ"/>
        </w:rPr>
      </w:pPr>
    </w:p>
    <w:p w14:paraId="0CDD629F" w14:textId="77777777" w:rsidR="00B430B5" w:rsidRPr="003A3199" w:rsidRDefault="00B430B5" w:rsidP="00B430B5">
      <w:pPr>
        <w:jc w:val="both"/>
        <w:rPr>
          <w:color w:val="000000" w:themeColor="text1"/>
          <w:sz w:val="28"/>
          <w:szCs w:val="28"/>
          <w:lang w:val="kk-KZ"/>
        </w:rPr>
      </w:pPr>
    </w:p>
    <w:p w14:paraId="241D2D74" w14:textId="77777777" w:rsidR="00B430B5" w:rsidRPr="003A3199" w:rsidRDefault="00B430B5" w:rsidP="00B430B5">
      <w:pPr>
        <w:jc w:val="both"/>
        <w:rPr>
          <w:color w:val="000000" w:themeColor="text1"/>
          <w:sz w:val="28"/>
          <w:szCs w:val="28"/>
          <w:lang w:val="kk-KZ"/>
        </w:rPr>
      </w:pPr>
    </w:p>
    <w:p w14:paraId="0E657DC1" w14:textId="77777777" w:rsidR="00B430B5" w:rsidRPr="003A3199" w:rsidRDefault="00B430B5" w:rsidP="00B430B5">
      <w:pPr>
        <w:jc w:val="both"/>
        <w:rPr>
          <w:color w:val="000000" w:themeColor="text1"/>
          <w:sz w:val="28"/>
          <w:szCs w:val="28"/>
          <w:lang w:val="kk-KZ"/>
        </w:rPr>
      </w:pPr>
    </w:p>
    <w:p w14:paraId="66961AF2" w14:textId="77777777" w:rsidR="00B430B5" w:rsidRPr="003A3199" w:rsidRDefault="00B430B5" w:rsidP="00B430B5">
      <w:pPr>
        <w:jc w:val="both"/>
        <w:rPr>
          <w:color w:val="000000" w:themeColor="text1"/>
          <w:sz w:val="28"/>
          <w:szCs w:val="28"/>
          <w:lang w:val="kk-KZ"/>
        </w:rPr>
      </w:pPr>
    </w:p>
    <w:p w14:paraId="27949AD8" w14:textId="52D116FE"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0B051DA6"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 xml:space="preserve">Конкурстық құжаттамаға </w:t>
      </w:r>
      <w:r w:rsidRPr="003A3199">
        <w:rPr>
          <w:color w:val="000000" w:themeColor="text1"/>
          <w:sz w:val="28"/>
          <w:szCs w:val="28"/>
          <w:lang w:val="kk-KZ"/>
        </w:rPr>
        <w:br/>
        <w:t>13-қосымша</w:t>
      </w:r>
    </w:p>
    <w:p w14:paraId="5E4F203A" w14:textId="77777777" w:rsidR="00B430B5" w:rsidRPr="003A3199" w:rsidRDefault="00B430B5" w:rsidP="00B430B5">
      <w:pPr>
        <w:rPr>
          <w:color w:val="000000" w:themeColor="text1"/>
          <w:sz w:val="28"/>
          <w:szCs w:val="28"/>
          <w:lang w:val="kk-KZ"/>
        </w:rPr>
      </w:pPr>
    </w:p>
    <w:p w14:paraId="1C943062" w14:textId="77777777" w:rsidR="00B430B5" w:rsidRPr="003A3199" w:rsidRDefault="00B430B5" w:rsidP="00B430B5">
      <w:pPr>
        <w:rPr>
          <w:color w:val="000000" w:themeColor="text1"/>
          <w:sz w:val="28"/>
          <w:szCs w:val="28"/>
          <w:lang w:val="kk-KZ"/>
        </w:rPr>
      </w:pPr>
      <w:bookmarkStart w:id="654" w:name="z801"/>
    </w:p>
    <w:p w14:paraId="7C10D4DF"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Сатып алынатын тауарлардың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p w14:paraId="2CC374D6" w14:textId="77777777" w:rsidR="00B430B5" w:rsidRPr="003A3199" w:rsidRDefault="00B430B5" w:rsidP="00B430B5">
      <w:pPr>
        <w:jc w:val="center"/>
        <w:rPr>
          <w:bCs/>
          <w:color w:val="000000" w:themeColor="text1"/>
          <w:sz w:val="28"/>
          <w:szCs w:val="28"/>
          <w:lang w:val="kk-KZ"/>
        </w:rPr>
      </w:pPr>
    </w:p>
    <w:bookmarkEnd w:id="654"/>
    <w:p w14:paraId="6165F9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20123F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771EB2A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№__________________________________________________</w:t>
      </w:r>
    </w:p>
    <w:p w14:paraId="6FB8F4A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258F97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w:t>
      </w:r>
    </w:p>
    <w:p w14:paraId="10B966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338E4F55" w14:textId="77777777" w:rsidR="00B430B5" w:rsidRPr="003A3199" w:rsidRDefault="00B430B5" w:rsidP="00B430B5">
      <w:pPr>
        <w:ind w:firstLine="708"/>
        <w:jc w:val="both"/>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6"/>
        <w:gridCol w:w="5103"/>
      </w:tblGrid>
      <w:tr w:rsidR="00B430B5" w:rsidRPr="003A3199" w14:paraId="4BFC1303" w14:textId="77777777" w:rsidTr="00E02405">
        <w:trPr>
          <w:trHeight w:val="30"/>
        </w:trPr>
        <w:tc>
          <w:tcPr>
            <w:tcW w:w="4416" w:type="dxa"/>
            <w:tcMar>
              <w:top w:w="15" w:type="dxa"/>
              <w:left w:w="15" w:type="dxa"/>
              <w:bottom w:w="15" w:type="dxa"/>
              <w:right w:w="15" w:type="dxa"/>
            </w:tcMar>
            <w:vAlign w:val="center"/>
          </w:tcPr>
          <w:p w14:paraId="758634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көрсетілетін қызметтердің бірыңғай номенклатуралық анықтамалығы кодының атауы*</w:t>
            </w:r>
          </w:p>
        </w:tc>
        <w:tc>
          <w:tcPr>
            <w:tcW w:w="5103" w:type="dxa"/>
            <w:tcMar>
              <w:top w:w="15" w:type="dxa"/>
              <w:left w:w="15" w:type="dxa"/>
              <w:bottom w:w="15" w:type="dxa"/>
              <w:right w:w="15" w:type="dxa"/>
            </w:tcMar>
            <w:vAlign w:val="center"/>
          </w:tcPr>
          <w:p w14:paraId="389C4DFC" w14:textId="77777777" w:rsidR="00B430B5" w:rsidRPr="003A3199" w:rsidRDefault="00B430B5" w:rsidP="00E02405">
            <w:pPr>
              <w:jc w:val="both"/>
              <w:rPr>
                <w:color w:val="000000" w:themeColor="text1"/>
                <w:sz w:val="28"/>
                <w:szCs w:val="28"/>
                <w:lang w:val="kk-KZ"/>
              </w:rPr>
            </w:pPr>
          </w:p>
          <w:p w14:paraId="5F68A12D" w14:textId="77777777" w:rsidR="00B430B5" w:rsidRPr="003A3199" w:rsidRDefault="00B430B5" w:rsidP="00E02405">
            <w:pPr>
              <w:jc w:val="both"/>
              <w:rPr>
                <w:color w:val="000000" w:themeColor="text1"/>
                <w:sz w:val="28"/>
                <w:szCs w:val="28"/>
                <w:lang w:val="kk-KZ"/>
              </w:rPr>
            </w:pPr>
          </w:p>
        </w:tc>
      </w:tr>
      <w:tr w:rsidR="00B430B5" w:rsidRPr="003A3199" w14:paraId="136F8530" w14:textId="77777777" w:rsidTr="00E02405">
        <w:trPr>
          <w:trHeight w:val="30"/>
        </w:trPr>
        <w:tc>
          <w:tcPr>
            <w:tcW w:w="4416" w:type="dxa"/>
            <w:tcMar>
              <w:top w:w="15" w:type="dxa"/>
              <w:left w:w="15" w:type="dxa"/>
              <w:bottom w:w="15" w:type="dxa"/>
              <w:right w:w="15" w:type="dxa"/>
            </w:tcMar>
            <w:vAlign w:val="center"/>
          </w:tcPr>
          <w:p w14:paraId="207247D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атауы*</w:t>
            </w:r>
          </w:p>
        </w:tc>
        <w:tc>
          <w:tcPr>
            <w:tcW w:w="5103" w:type="dxa"/>
            <w:tcMar>
              <w:top w:w="15" w:type="dxa"/>
              <w:left w:w="15" w:type="dxa"/>
              <w:bottom w:w="15" w:type="dxa"/>
              <w:right w:w="15" w:type="dxa"/>
            </w:tcMar>
            <w:vAlign w:val="center"/>
          </w:tcPr>
          <w:p w14:paraId="5B3BA0BB" w14:textId="77777777" w:rsidR="00B430B5" w:rsidRPr="003A3199" w:rsidRDefault="00B430B5" w:rsidP="00E02405">
            <w:pPr>
              <w:jc w:val="both"/>
              <w:rPr>
                <w:color w:val="000000" w:themeColor="text1"/>
                <w:sz w:val="28"/>
                <w:szCs w:val="28"/>
                <w:lang w:val="kk-KZ"/>
              </w:rPr>
            </w:pPr>
          </w:p>
          <w:p w14:paraId="19920FA9" w14:textId="77777777" w:rsidR="00B430B5" w:rsidRPr="003A3199" w:rsidRDefault="00B430B5" w:rsidP="00E02405">
            <w:pPr>
              <w:jc w:val="both"/>
              <w:rPr>
                <w:color w:val="000000" w:themeColor="text1"/>
                <w:sz w:val="28"/>
                <w:szCs w:val="28"/>
                <w:lang w:val="kk-KZ"/>
              </w:rPr>
            </w:pPr>
          </w:p>
        </w:tc>
      </w:tr>
      <w:tr w:rsidR="00B430B5" w:rsidRPr="003A3199" w14:paraId="549E8F79" w14:textId="77777777" w:rsidTr="00E02405">
        <w:trPr>
          <w:trHeight w:val="30"/>
        </w:trPr>
        <w:tc>
          <w:tcPr>
            <w:tcW w:w="4416" w:type="dxa"/>
            <w:tcMar>
              <w:top w:w="15" w:type="dxa"/>
              <w:left w:w="15" w:type="dxa"/>
              <w:bottom w:w="15" w:type="dxa"/>
              <w:right w:w="15" w:type="dxa"/>
            </w:tcMar>
            <w:vAlign w:val="center"/>
          </w:tcPr>
          <w:p w14:paraId="38553E2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5103" w:type="dxa"/>
            <w:tcMar>
              <w:top w:w="15" w:type="dxa"/>
              <w:left w:w="15" w:type="dxa"/>
              <w:bottom w:w="15" w:type="dxa"/>
              <w:right w:w="15" w:type="dxa"/>
            </w:tcMar>
            <w:vAlign w:val="center"/>
          </w:tcPr>
          <w:p w14:paraId="393E5574" w14:textId="77777777" w:rsidR="00B430B5" w:rsidRPr="003A3199" w:rsidRDefault="00B430B5" w:rsidP="00E02405">
            <w:pPr>
              <w:jc w:val="both"/>
              <w:rPr>
                <w:color w:val="000000" w:themeColor="text1"/>
                <w:sz w:val="28"/>
                <w:szCs w:val="28"/>
                <w:lang w:val="kk-KZ"/>
              </w:rPr>
            </w:pPr>
          </w:p>
          <w:p w14:paraId="27612393" w14:textId="77777777" w:rsidR="00B430B5" w:rsidRPr="003A3199" w:rsidRDefault="00B430B5" w:rsidP="00E02405">
            <w:pPr>
              <w:jc w:val="both"/>
              <w:rPr>
                <w:color w:val="000000" w:themeColor="text1"/>
                <w:sz w:val="28"/>
                <w:szCs w:val="28"/>
                <w:lang w:val="kk-KZ"/>
              </w:rPr>
            </w:pPr>
          </w:p>
        </w:tc>
      </w:tr>
      <w:tr w:rsidR="00B430B5" w:rsidRPr="003A3199" w14:paraId="744D1D24" w14:textId="77777777" w:rsidTr="00E02405">
        <w:trPr>
          <w:trHeight w:val="30"/>
        </w:trPr>
        <w:tc>
          <w:tcPr>
            <w:tcW w:w="4416" w:type="dxa"/>
            <w:tcMar>
              <w:top w:w="15" w:type="dxa"/>
              <w:left w:w="15" w:type="dxa"/>
              <w:bottom w:w="15" w:type="dxa"/>
              <w:right w:w="15" w:type="dxa"/>
            </w:tcMar>
            <w:vAlign w:val="center"/>
          </w:tcPr>
          <w:p w14:paraId="61F3035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5103" w:type="dxa"/>
            <w:tcMar>
              <w:top w:w="15" w:type="dxa"/>
              <w:left w:w="15" w:type="dxa"/>
              <w:bottom w:w="15" w:type="dxa"/>
              <w:right w:w="15" w:type="dxa"/>
            </w:tcMar>
            <w:vAlign w:val="center"/>
          </w:tcPr>
          <w:p w14:paraId="42D37659" w14:textId="77777777" w:rsidR="00B430B5" w:rsidRPr="003A3199" w:rsidRDefault="00B430B5" w:rsidP="00E02405">
            <w:pPr>
              <w:jc w:val="both"/>
              <w:rPr>
                <w:color w:val="000000" w:themeColor="text1"/>
                <w:sz w:val="28"/>
                <w:szCs w:val="28"/>
                <w:lang w:val="kk-KZ"/>
              </w:rPr>
            </w:pPr>
          </w:p>
          <w:p w14:paraId="456FFD16" w14:textId="77777777" w:rsidR="00B430B5" w:rsidRPr="003A3199" w:rsidRDefault="00B430B5" w:rsidP="00E02405">
            <w:pPr>
              <w:jc w:val="both"/>
              <w:rPr>
                <w:color w:val="000000" w:themeColor="text1"/>
                <w:sz w:val="28"/>
                <w:szCs w:val="28"/>
                <w:lang w:val="kk-KZ"/>
              </w:rPr>
            </w:pPr>
          </w:p>
        </w:tc>
      </w:tr>
      <w:tr w:rsidR="00B430B5" w:rsidRPr="003A3199" w14:paraId="319C36F6" w14:textId="77777777" w:rsidTr="00E02405">
        <w:trPr>
          <w:trHeight w:val="30"/>
        </w:trPr>
        <w:tc>
          <w:tcPr>
            <w:tcW w:w="4416" w:type="dxa"/>
            <w:tcMar>
              <w:top w:w="15" w:type="dxa"/>
              <w:left w:w="15" w:type="dxa"/>
              <w:bottom w:w="15" w:type="dxa"/>
              <w:right w:w="15" w:type="dxa"/>
            </w:tcMar>
            <w:vAlign w:val="center"/>
          </w:tcPr>
          <w:p w14:paraId="4D63DA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есептемегенде бірлік бағасы*</w:t>
            </w:r>
          </w:p>
        </w:tc>
        <w:tc>
          <w:tcPr>
            <w:tcW w:w="5103" w:type="dxa"/>
            <w:tcMar>
              <w:top w:w="15" w:type="dxa"/>
              <w:left w:w="15" w:type="dxa"/>
              <w:bottom w:w="15" w:type="dxa"/>
              <w:right w:w="15" w:type="dxa"/>
            </w:tcMar>
            <w:vAlign w:val="center"/>
          </w:tcPr>
          <w:p w14:paraId="0ABC744F" w14:textId="77777777" w:rsidR="00B430B5" w:rsidRPr="003A3199" w:rsidRDefault="00B430B5" w:rsidP="00E02405">
            <w:pPr>
              <w:jc w:val="both"/>
              <w:rPr>
                <w:color w:val="000000" w:themeColor="text1"/>
                <w:sz w:val="28"/>
                <w:szCs w:val="28"/>
                <w:lang w:val="kk-KZ"/>
              </w:rPr>
            </w:pPr>
          </w:p>
          <w:p w14:paraId="7AC6A45B" w14:textId="77777777" w:rsidR="00B430B5" w:rsidRPr="003A3199" w:rsidRDefault="00B430B5" w:rsidP="00E02405">
            <w:pPr>
              <w:jc w:val="both"/>
              <w:rPr>
                <w:color w:val="000000" w:themeColor="text1"/>
                <w:sz w:val="28"/>
                <w:szCs w:val="28"/>
                <w:lang w:val="kk-KZ"/>
              </w:rPr>
            </w:pPr>
          </w:p>
        </w:tc>
      </w:tr>
      <w:tr w:rsidR="00B430B5" w:rsidRPr="003A3199" w14:paraId="35C25433" w14:textId="77777777" w:rsidTr="00E02405">
        <w:trPr>
          <w:trHeight w:val="30"/>
        </w:trPr>
        <w:tc>
          <w:tcPr>
            <w:tcW w:w="4416" w:type="dxa"/>
            <w:tcMar>
              <w:top w:w="15" w:type="dxa"/>
              <w:left w:w="15" w:type="dxa"/>
              <w:bottom w:w="15" w:type="dxa"/>
              <w:right w:w="15" w:type="dxa"/>
            </w:tcMar>
            <w:vAlign w:val="center"/>
          </w:tcPr>
          <w:p w14:paraId="50F557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 сатып алуға бөлінген жалпы сома*</w:t>
            </w:r>
          </w:p>
        </w:tc>
        <w:tc>
          <w:tcPr>
            <w:tcW w:w="5103" w:type="dxa"/>
            <w:tcMar>
              <w:top w:w="15" w:type="dxa"/>
              <w:left w:w="15" w:type="dxa"/>
              <w:bottom w:w="15" w:type="dxa"/>
              <w:right w:w="15" w:type="dxa"/>
            </w:tcMar>
            <w:vAlign w:val="center"/>
          </w:tcPr>
          <w:p w14:paraId="6F2E9FC9" w14:textId="77777777" w:rsidR="00B430B5" w:rsidRPr="003A3199" w:rsidRDefault="00B430B5" w:rsidP="00E02405">
            <w:pPr>
              <w:jc w:val="both"/>
              <w:rPr>
                <w:color w:val="000000" w:themeColor="text1"/>
                <w:sz w:val="28"/>
                <w:szCs w:val="28"/>
                <w:lang w:val="kk-KZ"/>
              </w:rPr>
            </w:pPr>
          </w:p>
          <w:p w14:paraId="6AB4D0FC" w14:textId="77777777" w:rsidR="00B430B5" w:rsidRPr="003A3199" w:rsidRDefault="00B430B5" w:rsidP="00E02405">
            <w:pPr>
              <w:jc w:val="both"/>
              <w:rPr>
                <w:color w:val="000000" w:themeColor="text1"/>
                <w:sz w:val="28"/>
                <w:szCs w:val="28"/>
                <w:lang w:val="kk-KZ"/>
              </w:rPr>
            </w:pPr>
          </w:p>
        </w:tc>
      </w:tr>
      <w:tr w:rsidR="00B430B5" w:rsidRPr="003A3199" w14:paraId="3374DA89" w14:textId="77777777" w:rsidTr="00E02405">
        <w:trPr>
          <w:trHeight w:val="30"/>
        </w:trPr>
        <w:tc>
          <w:tcPr>
            <w:tcW w:w="4416" w:type="dxa"/>
            <w:tcMar>
              <w:top w:w="15" w:type="dxa"/>
              <w:left w:w="15" w:type="dxa"/>
              <w:bottom w:w="15" w:type="dxa"/>
              <w:right w:w="15" w:type="dxa"/>
            </w:tcMar>
            <w:vAlign w:val="center"/>
          </w:tcPr>
          <w:p w14:paraId="7B24FD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шарттары (сәйкес ИНКОТЕРМС 2010)*</w:t>
            </w:r>
          </w:p>
        </w:tc>
        <w:tc>
          <w:tcPr>
            <w:tcW w:w="5103" w:type="dxa"/>
            <w:tcMar>
              <w:top w:w="15" w:type="dxa"/>
              <w:left w:w="15" w:type="dxa"/>
              <w:bottom w:w="15" w:type="dxa"/>
              <w:right w:w="15" w:type="dxa"/>
            </w:tcMar>
            <w:vAlign w:val="center"/>
          </w:tcPr>
          <w:p w14:paraId="552389F8" w14:textId="77777777" w:rsidR="00B430B5" w:rsidRPr="003A3199" w:rsidRDefault="00B430B5" w:rsidP="00E02405">
            <w:pPr>
              <w:jc w:val="both"/>
              <w:rPr>
                <w:color w:val="000000" w:themeColor="text1"/>
                <w:sz w:val="28"/>
                <w:szCs w:val="28"/>
                <w:lang w:val="kk-KZ"/>
              </w:rPr>
            </w:pPr>
          </w:p>
          <w:p w14:paraId="4F70BFA4" w14:textId="77777777" w:rsidR="00B430B5" w:rsidRPr="003A3199" w:rsidRDefault="00B430B5" w:rsidP="00E02405">
            <w:pPr>
              <w:jc w:val="both"/>
              <w:rPr>
                <w:color w:val="000000" w:themeColor="text1"/>
                <w:sz w:val="28"/>
                <w:szCs w:val="28"/>
                <w:lang w:val="kk-KZ"/>
              </w:rPr>
            </w:pPr>
          </w:p>
        </w:tc>
      </w:tr>
      <w:tr w:rsidR="00B430B5" w:rsidRPr="003A3199" w14:paraId="6C3F15DE" w14:textId="77777777" w:rsidTr="00E02405">
        <w:trPr>
          <w:trHeight w:val="30"/>
        </w:trPr>
        <w:tc>
          <w:tcPr>
            <w:tcW w:w="4416" w:type="dxa"/>
            <w:tcMar>
              <w:top w:w="15" w:type="dxa"/>
              <w:left w:w="15" w:type="dxa"/>
              <w:bottom w:w="15" w:type="dxa"/>
              <w:right w:w="15" w:type="dxa"/>
            </w:tcMar>
            <w:vAlign w:val="center"/>
          </w:tcPr>
          <w:p w14:paraId="24F0791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мерзімі*</w:t>
            </w:r>
          </w:p>
        </w:tc>
        <w:tc>
          <w:tcPr>
            <w:tcW w:w="5103" w:type="dxa"/>
            <w:tcMar>
              <w:top w:w="15" w:type="dxa"/>
              <w:left w:w="15" w:type="dxa"/>
              <w:bottom w:w="15" w:type="dxa"/>
              <w:right w:w="15" w:type="dxa"/>
            </w:tcMar>
            <w:vAlign w:val="center"/>
          </w:tcPr>
          <w:p w14:paraId="38620720" w14:textId="77777777" w:rsidR="00B430B5" w:rsidRPr="003A3199" w:rsidRDefault="00B430B5" w:rsidP="00E02405">
            <w:pPr>
              <w:jc w:val="both"/>
              <w:rPr>
                <w:color w:val="000000" w:themeColor="text1"/>
                <w:sz w:val="28"/>
                <w:szCs w:val="28"/>
                <w:lang w:val="kk-KZ"/>
              </w:rPr>
            </w:pPr>
          </w:p>
          <w:p w14:paraId="23B83111" w14:textId="77777777" w:rsidR="00B430B5" w:rsidRPr="003A3199" w:rsidRDefault="00B430B5" w:rsidP="00E02405">
            <w:pPr>
              <w:jc w:val="both"/>
              <w:rPr>
                <w:color w:val="000000" w:themeColor="text1"/>
                <w:sz w:val="28"/>
                <w:szCs w:val="28"/>
                <w:lang w:val="kk-KZ"/>
              </w:rPr>
            </w:pPr>
          </w:p>
        </w:tc>
      </w:tr>
      <w:tr w:rsidR="00B430B5" w:rsidRPr="003A3199" w14:paraId="0BD2B851" w14:textId="77777777" w:rsidTr="00E02405">
        <w:trPr>
          <w:trHeight w:val="30"/>
        </w:trPr>
        <w:tc>
          <w:tcPr>
            <w:tcW w:w="4416" w:type="dxa"/>
            <w:tcMar>
              <w:top w:w="15" w:type="dxa"/>
              <w:left w:w="15" w:type="dxa"/>
              <w:bottom w:w="15" w:type="dxa"/>
              <w:right w:w="15" w:type="dxa"/>
            </w:tcMar>
            <w:vAlign w:val="center"/>
          </w:tcPr>
          <w:p w14:paraId="4B36C4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орны</w:t>
            </w:r>
          </w:p>
        </w:tc>
        <w:tc>
          <w:tcPr>
            <w:tcW w:w="5103" w:type="dxa"/>
            <w:tcMar>
              <w:top w:w="15" w:type="dxa"/>
              <w:left w:w="15" w:type="dxa"/>
              <w:bottom w:w="15" w:type="dxa"/>
              <w:right w:w="15" w:type="dxa"/>
            </w:tcMar>
            <w:vAlign w:val="center"/>
          </w:tcPr>
          <w:p w14:paraId="0F1AA7A0" w14:textId="77777777" w:rsidR="00B430B5" w:rsidRPr="003A3199" w:rsidRDefault="00B430B5" w:rsidP="00E02405">
            <w:pPr>
              <w:jc w:val="both"/>
              <w:rPr>
                <w:color w:val="000000" w:themeColor="text1"/>
                <w:sz w:val="28"/>
                <w:szCs w:val="28"/>
                <w:lang w:val="kk-KZ"/>
              </w:rPr>
            </w:pPr>
          </w:p>
          <w:p w14:paraId="0C9D5BAD" w14:textId="77777777" w:rsidR="00B430B5" w:rsidRPr="003A3199" w:rsidRDefault="00B430B5" w:rsidP="00E02405">
            <w:pPr>
              <w:jc w:val="both"/>
              <w:rPr>
                <w:color w:val="000000" w:themeColor="text1"/>
                <w:sz w:val="28"/>
                <w:szCs w:val="28"/>
                <w:lang w:val="kk-KZ"/>
              </w:rPr>
            </w:pPr>
          </w:p>
        </w:tc>
      </w:tr>
      <w:tr w:rsidR="00B430B5" w:rsidRPr="003A3199" w14:paraId="0324CABE" w14:textId="77777777" w:rsidTr="00E02405">
        <w:trPr>
          <w:trHeight w:val="30"/>
        </w:trPr>
        <w:tc>
          <w:tcPr>
            <w:tcW w:w="4416" w:type="dxa"/>
            <w:tcMar>
              <w:top w:w="15" w:type="dxa"/>
              <w:left w:w="15" w:type="dxa"/>
              <w:bottom w:w="15" w:type="dxa"/>
              <w:right w:w="15" w:type="dxa"/>
            </w:tcMar>
            <w:vAlign w:val="center"/>
          </w:tcPr>
          <w:p w14:paraId="2DF5C5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w:t>
            </w:r>
          </w:p>
        </w:tc>
        <w:tc>
          <w:tcPr>
            <w:tcW w:w="5103" w:type="dxa"/>
            <w:tcMar>
              <w:top w:w="15" w:type="dxa"/>
              <w:left w:w="15" w:type="dxa"/>
              <w:bottom w:w="15" w:type="dxa"/>
              <w:right w:w="15" w:type="dxa"/>
            </w:tcMar>
            <w:vAlign w:val="center"/>
          </w:tcPr>
          <w:p w14:paraId="489F1EEC" w14:textId="77777777" w:rsidR="00B430B5" w:rsidRPr="003A3199" w:rsidRDefault="00B430B5" w:rsidP="00E02405">
            <w:pPr>
              <w:jc w:val="both"/>
              <w:rPr>
                <w:color w:val="000000" w:themeColor="text1"/>
                <w:sz w:val="28"/>
                <w:szCs w:val="28"/>
                <w:lang w:val="kk-KZ"/>
              </w:rPr>
            </w:pPr>
          </w:p>
          <w:p w14:paraId="1B72188E" w14:textId="77777777" w:rsidR="00B430B5" w:rsidRPr="003A3199" w:rsidRDefault="00B430B5" w:rsidP="00E02405">
            <w:pPr>
              <w:jc w:val="both"/>
              <w:rPr>
                <w:color w:val="000000" w:themeColor="text1"/>
                <w:sz w:val="28"/>
                <w:szCs w:val="28"/>
                <w:lang w:val="kk-KZ"/>
              </w:rPr>
            </w:pPr>
          </w:p>
        </w:tc>
      </w:tr>
      <w:tr w:rsidR="00B430B5" w:rsidRPr="003A3199" w14:paraId="11523FBD" w14:textId="77777777" w:rsidTr="00E02405">
        <w:trPr>
          <w:trHeight w:val="30"/>
        </w:trPr>
        <w:tc>
          <w:tcPr>
            <w:tcW w:w="4416" w:type="dxa"/>
            <w:tcMar>
              <w:top w:w="15" w:type="dxa"/>
              <w:left w:w="15" w:type="dxa"/>
              <w:bottom w:w="15" w:type="dxa"/>
              <w:right w:w="15" w:type="dxa"/>
            </w:tcMar>
            <w:vAlign w:val="center"/>
          </w:tcPr>
          <w:p w14:paraId="358295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Ұлттық стандарттардың атауы, ал олар болмаған жағдайда сатып алынатын тауарларға арналған мемлекетаралық стандарттар. Ұлттық және мемлекетаралық </w:t>
            </w:r>
            <w:r w:rsidRPr="003A3199">
              <w:rPr>
                <w:color w:val="000000" w:themeColor="text1"/>
                <w:sz w:val="28"/>
                <w:szCs w:val="28"/>
                <w:lang w:val="kk-KZ"/>
              </w:rPr>
              <w:lastRenderedPageBreak/>
              <w:t>стандарттар болмаған кезде мемлекеттік сатып алуды нормалауды ескере отырып, сатып алынатын тауарлардың талап етілетін функционалдық, техникалық, сапалық және пайдалану сипаттамалары көрсетіледі.</w:t>
            </w:r>
          </w:p>
        </w:tc>
        <w:tc>
          <w:tcPr>
            <w:tcW w:w="5103" w:type="dxa"/>
            <w:tcMar>
              <w:top w:w="15" w:type="dxa"/>
              <w:left w:w="15" w:type="dxa"/>
              <w:bottom w:w="15" w:type="dxa"/>
              <w:right w:w="15" w:type="dxa"/>
            </w:tcMar>
            <w:vAlign w:val="center"/>
          </w:tcPr>
          <w:p w14:paraId="6DB2A9E3" w14:textId="77777777" w:rsidR="00B430B5" w:rsidRPr="003A3199" w:rsidRDefault="00B430B5" w:rsidP="00E02405">
            <w:pPr>
              <w:jc w:val="both"/>
              <w:rPr>
                <w:color w:val="000000" w:themeColor="text1"/>
                <w:sz w:val="28"/>
                <w:szCs w:val="28"/>
                <w:lang w:val="kk-KZ"/>
              </w:rPr>
            </w:pPr>
          </w:p>
          <w:p w14:paraId="7A2C51FD" w14:textId="77777777" w:rsidR="00B430B5" w:rsidRPr="003A3199" w:rsidRDefault="00B430B5" w:rsidP="00E02405">
            <w:pPr>
              <w:jc w:val="both"/>
              <w:rPr>
                <w:color w:val="000000" w:themeColor="text1"/>
                <w:sz w:val="28"/>
                <w:szCs w:val="28"/>
                <w:lang w:val="kk-KZ"/>
              </w:rPr>
            </w:pPr>
          </w:p>
        </w:tc>
      </w:tr>
      <w:tr w:rsidR="00B430B5" w:rsidRPr="003A3199" w14:paraId="7EFFED72" w14:textId="77777777" w:rsidTr="00E02405">
        <w:trPr>
          <w:trHeight w:val="30"/>
        </w:trPr>
        <w:tc>
          <w:tcPr>
            <w:tcW w:w="4416" w:type="dxa"/>
            <w:tcMar>
              <w:top w:w="15" w:type="dxa"/>
              <w:left w:w="15" w:type="dxa"/>
              <w:bottom w:w="15" w:type="dxa"/>
              <w:right w:w="15" w:type="dxa"/>
            </w:tcMar>
            <w:vAlign w:val="center"/>
          </w:tcPr>
          <w:p w14:paraId="1B63EDA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 жаңа, пайдаланылмаған, шығарылған жылы шарт жасалған күнге дейін (үш жылға дейін) ерте болмауға тиіс*</w:t>
            </w:r>
          </w:p>
        </w:tc>
        <w:tc>
          <w:tcPr>
            <w:tcW w:w="5103" w:type="dxa"/>
            <w:tcMar>
              <w:top w:w="15" w:type="dxa"/>
              <w:left w:w="15" w:type="dxa"/>
              <w:bottom w:w="15" w:type="dxa"/>
              <w:right w:w="15" w:type="dxa"/>
            </w:tcMar>
            <w:vAlign w:val="center"/>
          </w:tcPr>
          <w:p w14:paraId="63A02DA0" w14:textId="77777777" w:rsidR="00B430B5" w:rsidRPr="003A3199" w:rsidRDefault="00B430B5" w:rsidP="00E02405">
            <w:pPr>
              <w:jc w:val="both"/>
              <w:rPr>
                <w:color w:val="000000" w:themeColor="text1"/>
                <w:sz w:val="28"/>
                <w:szCs w:val="28"/>
                <w:lang w:val="kk-KZ"/>
              </w:rPr>
            </w:pPr>
          </w:p>
          <w:p w14:paraId="130341CC" w14:textId="77777777" w:rsidR="00B430B5" w:rsidRPr="003A3199" w:rsidRDefault="00B430B5" w:rsidP="00E02405">
            <w:pPr>
              <w:jc w:val="both"/>
              <w:rPr>
                <w:color w:val="000000" w:themeColor="text1"/>
                <w:sz w:val="28"/>
                <w:szCs w:val="28"/>
                <w:lang w:val="kk-KZ"/>
              </w:rPr>
            </w:pPr>
          </w:p>
        </w:tc>
      </w:tr>
      <w:tr w:rsidR="00B430B5" w:rsidRPr="003A3199" w14:paraId="20870B8E" w14:textId="77777777" w:rsidTr="00E02405">
        <w:trPr>
          <w:trHeight w:val="30"/>
        </w:trPr>
        <w:tc>
          <w:tcPr>
            <w:tcW w:w="4416" w:type="dxa"/>
            <w:tcMar>
              <w:top w:w="15" w:type="dxa"/>
              <w:left w:w="15" w:type="dxa"/>
              <w:bottom w:w="15" w:type="dxa"/>
              <w:right w:w="15" w:type="dxa"/>
            </w:tcMar>
            <w:vAlign w:val="center"/>
          </w:tcPr>
          <w:p w14:paraId="3B4533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(айлармен)</w:t>
            </w:r>
          </w:p>
        </w:tc>
        <w:tc>
          <w:tcPr>
            <w:tcW w:w="5103" w:type="dxa"/>
            <w:tcMar>
              <w:top w:w="15" w:type="dxa"/>
              <w:left w:w="15" w:type="dxa"/>
              <w:bottom w:w="15" w:type="dxa"/>
              <w:right w:w="15" w:type="dxa"/>
            </w:tcMar>
            <w:vAlign w:val="center"/>
          </w:tcPr>
          <w:p w14:paraId="68D22CDE" w14:textId="77777777" w:rsidR="00B430B5" w:rsidRPr="003A3199" w:rsidRDefault="00B430B5" w:rsidP="00E02405">
            <w:pPr>
              <w:jc w:val="both"/>
              <w:rPr>
                <w:color w:val="000000" w:themeColor="text1"/>
                <w:sz w:val="28"/>
                <w:szCs w:val="28"/>
                <w:lang w:val="kk-KZ"/>
              </w:rPr>
            </w:pPr>
          </w:p>
          <w:p w14:paraId="621025CD" w14:textId="77777777" w:rsidR="00B430B5" w:rsidRPr="003A3199" w:rsidRDefault="00B430B5" w:rsidP="00E02405">
            <w:pPr>
              <w:jc w:val="both"/>
              <w:rPr>
                <w:color w:val="000000" w:themeColor="text1"/>
                <w:sz w:val="28"/>
                <w:szCs w:val="28"/>
                <w:lang w:val="kk-KZ"/>
              </w:rPr>
            </w:pPr>
          </w:p>
        </w:tc>
      </w:tr>
      <w:tr w:rsidR="00B430B5" w:rsidRPr="003A3199" w14:paraId="6C029D8B" w14:textId="77777777" w:rsidTr="00E02405">
        <w:trPr>
          <w:trHeight w:val="30"/>
        </w:trPr>
        <w:tc>
          <w:tcPr>
            <w:tcW w:w="4416" w:type="dxa"/>
            <w:tcMar>
              <w:top w:w="15" w:type="dxa"/>
              <w:left w:w="15" w:type="dxa"/>
              <w:bottom w:w="15" w:type="dxa"/>
              <w:right w:w="15" w:type="dxa"/>
            </w:tcMar>
            <w:vAlign w:val="center"/>
          </w:tcPr>
          <w:p w14:paraId="77D317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тауардың талап етілетін функционалдық, техникалық, сапалық, пайдалану және өзге де сипаттамаларының сипаттамасы</w:t>
            </w:r>
          </w:p>
        </w:tc>
        <w:tc>
          <w:tcPr>
            <w:tcW w:w="5103" w:type="dxa"/>
            <w:tcMar>
              <w:top w:w="15" w:type="dxa"/>
              <w:left w:w="15" w:type="dxa"/>
              <w:bottom w:w="15" w:type="dxa"/>
              <w:right w:w="15" w:type="dxa"/>
            </w:tcMar>
            <w:vAlign w:val="center"/>
          </w:tcPr>
          <w:p w14:paraId="7839B6A8" w14:textId="77777777" w:rsidR="00B430B5" w:rsidRPr="003A3199" w:rsidRDefault="00B430B5" w:rsidP="00E02405">
            <w:pPr>
              <w:jc w:val="both"/>
              <w:rPr>
                <w:color w:val="000000" w:themeColor="text1"/>
                <w:sz w:val="28"/>
                <w:szCs w:val="28"/>
                <w:lang w:val="kk-KZ"/>
              </w:rPr>
            </w:pPr>
          </w:p>
          <w:p w14:paraId="5921428A" w14:textId="77777777" w:rsidR="00B430B5" w:rsidRPr="003A3199" w:rsidRDefault="00B430B5" w:rsidP="00E02405">
            <w:pPr>
              <w:jc w:val="both"/>
              <w:rPr>
                <w:color w:val="000000" w:themeColor="text1"/>
                <w:sz w:val="28"/>
                <w:szCs w:val="28"/>
                <w:lang w:val="kk-KZ"/>
              </w:rPr>
            </w:pPr>
          </w:p>
        </w:tc>
      </w:tr>
      <w:tr w:rsidR="00B430B5" w:rsidRPr="003A3199" w14:paraId="480E058E" w14:textId="77777777" w:rsidTr="00E02405">
        <w:trPr>
          <w:trHeight w:val="30"/>
        </w:trPr>
        <w:tc>
          <w:tcPr>
            <w:tcW w:w="4416" w:type="dxa"/>
            <w:tcMar>
              <w:top w:w="15" w:type="dxa"/>
              <w:left w:w="15" w:type="dxa"/>
              <w:bottom w:w="15" w:type="dxa"/>
              <w:right w:w="15" w:type="dxa"/>
            </w:tcMar>
            <w:vAlign w:val="center"/>
          </w:tcPr>
          <w:p w14:paraId="3B62CF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Ілеспе қызметтер (қажет болған жағдайда көрсетіледі) (тауарларды монтаждау, баптау, оқыту, тексеру және сынау)</w:t>
            </w:r>
          </w:p>
        </w:tc>
        <w:tc>
          <w:tcPr>
            <w:tcW w:w="5103" w:type="dxa"/>
            <w:tcMar>
              <w:top w:w="15" w:type="dxa"/>
              <w:left w:w="15" w:type="dxa"/>
              <w:bottom w:w="15" w:type="dxa"/>
              <w:right w:w="15" w:type="dxa"/>
            </w:tcMar>
            <w:vAlign w:val="center"/>
          </w:tcPr>
          <w:p w14:paraId="58C0A64A" w14:textId="77777777" w:rsidR="00B430B5" w:rsidRPr="003A3199" w:rsidRDefault="00B430B5" w:rsidP="00E02405">
            <w:pPr>
              <w:jc w:val="both"/>
              <w:rPr>
                <w:color w:val="000000" w:themeColor="text1"/>
                <w:sz w:val="28"/>
                <w:szCs w:val="28"/>
                <w:lang w:val="kk-KZ"/>
              </w:rPr>
            </w:pPr>
          </w:p>
          <w:p w14:paraId="71B857D2" w14:textId="77777777" w:rsidR="00B430B5" w:rsidRPr="003A3199" w:rsidRDefault="00B430B5" w:rsidP="00E02405">
            <w:pPr>
              <w:jc w:val="both"/>
              <w:rPr>
                <w:color w:val="000000" w:themeColor="text1"/>
                <w:sz w:val="28"/>
                <w:szCs w:val="28"/>
                <w:lang w:val="kk-KZ"/>
              </w:rPr>
            </w:pPr>
          </w:p>
        </w:tc>
      </w:tr>
      <w:tr w:rsidR="00B430B5" w:rsidRPr="003A3199" w14:paraId="4ED9C022" w14:textId="77777777" w:rsidTr="00E02405">
        <w:trPr>
          <w:trHeight w:val="30"/>
        </w:trPr>
        <w:tc>
          <w:tcPr>
            <w:tcW w:w="4416" w:type="dxa"/>
            <w:tcMar>
              <w:top w:w="15" w:type="dxa"/>
              <w:left w:w="15" w:type="dxa"/>
              <w:bottom w:w="15" w:type="dxa"/>
              <w:right w:w="15" w:type="dxa"/>
            </w:tcMar>
            <w:vAlign w:val="center"/>
          </w:tcPr>
          <w:p w14:paraId="5CF7F2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оны жеңімпаз деп айқындаған және онымен мемлекеттік сатып алу туралы шарт жасасқан жағдайда (қажет болған жағдайда көрсетіледі) (Әлеуетті өнім берушінің көрсетілген мәліметтерді көрсетпегені және ұсынбағаны үшін бас тартуына жол берілмейді)</w:t>
            </w:r>
          </w:p>
        </w:tc>
        <w:tc>
          <w:tcPr>
            <w:tcW w:w="5103" w:type="dxa"/>
            <w:tcMar>
              <w:top w:w="15" w:type="dxa"/>
              <w:left w:w="15" w:type="dxa"/>
              <w:bottom w:w="15" w:type="dxa"/>
              <w:right w:w="15" w:type="dxa"/>
            </w:tcMar>
            <w:vAlign w:val="center"/>
          </w:tcPr>
          <w:p w14:paraId="2F21D103" w14:textId="77777777" w:rsidR="00B430B5" w:rsidRPr="003A3199" w:rsidRDefault="00B430B5" w:rsidP="00E02405">
            <w:pPr>
              <w:jc w:val="both"/>
              <w:rPr>
                <w:color w:val="000000" w:themeColor="text1"/>
                <w:sz w:val="28"/>
                <w:szCs w:val="28"/>
                <w:lang w:val="kk-KZ"/>
              </w:rPr>
            </w:pPr>
          </w:p>
          <w:p w14:paraId="3F5C313D" w14:textId="77777777" w:rsidR="00B430B5" w:rsidRPr="003A3199" w:rsidRDefault="00B430B5" w:rsidP="00E02405">
            <w:pPr>
              <w:jc w:val="both"/>
              <w:rPr>
                <w:color w:val="000000" w:themeColor="text1"/>
                <w:sz w:val="28"/>
                <w:szCs w:val="28"/>
                <w:lang w:val="kk-KZ"/>
              </w:rPr>
            </w:pPr>
          </w:p>
        </w:tc>
      </w:tr>
    </w:tbl>
    <w:p w14:paraId="12ACC36D" w14:textId="77777777" w:rsidR="00B430B5" w:rsidRPr="003A3199" w:rsidRDefault="00B430B5" w:rsidP="00B430B5">
      <w:pPr>
        <w:ind w:firstLine="708"/>
        <w:jc w:val="both"/>
        <w:rPr>
          <w:color w:val="000000" w:themeColor="text1"/>
          <w:sz w:val="28"/>
          <w:szCs w:val="28"/>
          <w:lang w:val="kk-KZ"/>
        </w:rPr>
      </w:pPr>
    </w:p>
    <w:p w14:paraId="08D1F5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79CCC5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Функционалдық, техникалық, сапалық, пайдалану, өзге де сипаттамалар, ілеспе қызметтер және орындаушыға қосымша шарттар бойынша әрбір талап жеке жолда көрсетіледі.</w:t>
      </w:r>
    </w:p>
    <w:p w14:paraId="3FB60D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Осы техникалық ерекшелікте әлеуетті өнім берушіге қойылатын біліктілік талаптарын белгілеуге жол берілмейді.</w:t>
      </w:r>
    </w:p>
    <w:p w14:paraId="4624FE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Өзге құжаттарда техникалық ерекшелік талаптарын белгілеуге жол берілмейді.</w:t>
      </w:r>
    </w:p>
    <w:p w14:paraId="144CC4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*мәліметтер мемлекеттік сатып алу жоспарынан тартылады (автоматты түрде көрсетіледі).</w:t>
      </w:r>
    </w:p>
    <w:p w14:paraId="601EB656" w14:textId="77777777" w:rsidR="00B430B5" w:rsidRPr="003A3199" w:rsidRDefault="00B430B5" w:rsidP="00B430B5">
      <w:pPr>
        <w:ind w:left="6521"/>
        <w:jc w:val="center"/>
        <w:rPr>
          <w:color w:val="000000" w:themeColor="text1"/>
          <w:sz w:val="28"/>
          <w:szCs w:val="28"/>
          <w:lang w:val="kk-KZ"/>
        </w:rPr>
      </w:pPr>
    </w:p>
    <w:p w14:paraId="1545E726" w14:textId="77777777" w:rsidR="00B430B5" w:rsidRPr="003A3199" w:rsidRDefault="00B430B5" w:rsidP="00B430B5">
      <w:pPr>
        <w:ind w:left="6521"/>
        <w:jc w:val="center"/>
        <w:rPr>
          <w:color w:val="000000" w:themeColor="text1"/>
          <w:sz w:val="28"/>
          <w:szCs w:val="28"/>
          <w:lang w:val="kk-KZ"/>
        </w:rPr>
      </w:pPr>
    </w:p>
    <w:p w14:paraId="35C1517B" w14:textId="77777777" w:rsidR="00B430B5" w:rsidRPr="003A3199" w:rsidRDefault="00B430B5" w:rsidP="00B430B5">
      <w:pPr>
        <w:ind w:left="6521"/>
        <w:jc w:val="center"/>
        <w:rPr>
          <w:color w:val="000000" w:themeColor="text1"/>
          <w:sz w:val="28"/>
          <w:szCs w:val="28"/>
          <w:lang w:val="kk-KZ"/>
        </w:rPr>
      </w:pPr>
    </w:p>
    <w:p w14:paraId="545FA9C2" w14:textId="77777777" w:rsidR="00B430B5" w:rsidRPr="003A3199" w:rsidRDefault="00B430B5" w:rsidP="00B430B5">
      <w:pPr>
        <w:ind w:left="6521"/>
        <w:jc w:val="center"/>
        <w:rPr>
          <w:color w:val="000000" w:themeColor="text1"/>
          <w:sz w:val="28"/>
          <w:szCs w:val="28"/>
          <w:lang w:val="kk-KZ"/>
        </w:rPr>
      </w:pPr>
    </w:p>
    <w:p w14:paraId="75005BA7" w14:textId="77777777" w:rsidR="00B430B5" w:rsidRPr="003A3199" w:rsidRDefault="00B430B5" w:rsidP="00B430B5">
      <w:pPr>
        <w:ind w:left="6521"/>
        <w:jc w:val="center"/>
        <w:rPr>
          <w:color w:val="000000" w:themeColor="text1"/>
          <w:sz w:val="28"/>
          <w:szCs w:val="28"/>
          <w:lang w:val="kk-KZ"/>
        </w:rPr>
      </w:pPr>
    </w:p>
    <w:p w14:paraId="29C91041" w14:textId="77777777" w:rsidR="00B430B5" w:rsidRPr="003A3199" w:rsidRDefault="00B430B5" w:rsidP="00B430B5">
      <w:pPr>
        <w:ind w:left="6521"/>
        <w:jc w:val="center"/>
        <w:rPr>
          <w:color w:val="000000" w:themeColor="text1"/>
          <w:sz w:val="28"/>
          <w:szCs w:val="28"/>
          <w:lang w:val="kk-KZ"/>
        </w:rPr>
      </w:pPr>
    </w:p>
    <w:p w14:paraId="21814763" w14:textId="77777777" w:rsidR="00B430B5" w:rsidRPr="003A3199" w:rsidRDefault="00B430B5" w:rsidP="00B430B5">
      <w:pPr>
        <w:ind w:left="6521"/>
        <w:jc w:val="center"/>
        <w:rPr>
          <w:color w:val="000000" w:themeColor="text1"/>
          <w:sz w:val="28"/>
          <w:szCs w:val="28"/>
          <w:lang w:val="kk-KZ"/>
        </w:rPr>
      </w:pPr>
    </w:p>
    <w:p w14:paraId="779C5629" w14:textId="77777777" w:rsidR="00B430B5" w:rsidRPr="003A3199" w:rsidRDefault="00B430B5" w:rsidP="00B430B5">
      <w:pPr>
        <w:ind w:left="6521"/>
        <w:jc w:val="center"/>
        <w:rPr>
          <w:color w:val="000000" w:themeColor="text1"/>
          <w:sz w:val="28"/>
          <w:szCs w:val="28"/>
          <w:lang w:val="kk-KZ"/>
        </w:rPr>
      </w:pPr>
    </w:p>
    <w:p w14:paraId="43A261C0" w14:textId="77777777" w:rsidR="00B430B5" w:rsidRPr="003A3199" w:rsidRDefault="00B430B5" w:rsidP="00B430B5">
      <w:pPr>
        <w:ind w:left="6521"/>
        <w:jc w:val="center"/>
        <w:rPr>
          <w:color w:val="000000" w:themeColor="text1"/>
          <w:sz w:val="28"/>
          <w:szCs w:val="28"/>
          <w:lang w:val="kk-KZ"/>
        </w:rPr>
      </w:pPr>
    </w:p>
    <w:p w14:paraId="478CCA28" w14:textId="77777777" w:rsidR="00B430B5" w:rsidRPr="003A3199" w:rsidRDefault="00B430B5" w:rsidP="00B430B5">
      <w:pPr>
        <w:ind w:left="6521"/>
        <w:jc w:val="center"/>
        <w:rPr>
          <w:color w:val="000000" w:themeColor="text1"/>
          <w:sz w:val="28"/>
          <w:szCs w:val="28"/>
          <w:lang w:val="kk-KZ"/>
        </w:rPr>
      </w:pPr>
    </w:p>
    <w:p w14:paraId="7F343E57" w14:textId="77777777" w:rsidR="00B430B5" w:rsidRPr="003A3199" w:rsidRDefault="00B430B5" w:rsidP="00B430B5">
      <w:pPr>
        <w:ind w:left="6521"/>
        <w:jc w:val="center"/>
        <w:rPr>
          <w:color w:val="000000" w:themeColor="text1"/>
          <w:sz w:val="28"/>
          <w:szCs w:val="28"/>
          <w:lang w:val="kk-KZ"/>
        </w:rPr>
      </w:pPr>
    </w:p>
    <w:p w14:paraId="12487955" w14:textId="77777777" w:rsidR="00B430B5" w:rsidRPr="003A3199" w:rsidRDefault="00B430B5" w:rsidP="00B430B5">
      <w:pPr>
        <w:ind w:left="6521"/>
        <w:jc w:val="center"/>
        <w:rPr>
          <w:color w:val="000000" w:themeColor="text1"/>
          <w:sz w:val="28"/>
          <w:szCs w:val="28"/>
          <w:lang w:val="kk-KZ"/>
        </w:rPr>
      </w:pPr>
    </w:p>
    <w:p w14:paraId="016370BF" w14:textId="77777777" w:rsidR="00B430B5" w:rsidRPr="003A3199" w:rsidRDefault="00B430B5" w:rsidP="00B430B5">
      <w:pPr>
        <w:ind w:left="6521"/>
        <w:jc w:val="center"/>
        <w:rPr>
          <w:color w:val="000000" w:themeColor="text1"/>
          <w:sz w:val="28"/>
          <w:szCs w:val="28"/>
          <w:lang w:val="kk-KZ"/>
        </w:rPr>
      </w:pPr>
    </w:p>
    <w:p w14:paraId="5EE91212" w14:textId="77777777" w:rsidR="00B430B5" w:rsidRPr="003A3199" w:rsidRDefault="00B430B5" w:rsidP="00B430B5">
      <w:pPr>
        <w:ind w:left="6521"/>
        <w:jc w:val="center"/>
        <w:rPr>
          <w:color w:val="000000" w:themeColor="text1"/>
          <w:sz w:val="28"/>
          <w:szCs w:val="28"/>
          <w:lang w:val="kk-KZ"/>
        </w:rPr>
      </w:pPr>
    </w:p>
    <w:p w14:paraId="2E672FB5" w14:textId="77777777" w:rsidR="00B430B5" w:rsidRPr="003A3199" w:rsidRDefault="00B430B5" w:rsidP="00B430B5">
      <w:pPr>
        <w:ind w:left="6521"/>
        <w:jc w:val="center"/>
        <w:rPr>
          <w:color w:val="000000" w:themeColor="text1"/>
          <w:sz w:val="28"/>
          <w:szCs w:val="28"/>
          <w:lang w:val="kk-KZ"/>
        </w:rPr>
      </w:pPr>
    </w:p>
    <w:p w14:paraId="479DF8A9" w14:textId="77777777" w:rsidR="00B430B5" w:rsidRPr="003A3199" w:rsidRDefault="00B430B5" w:rsidP="00B430B5">
      <w:pPr>
        <w:ind w:left="6521"/>
        <w:jc w:val="center"/>
        <w:rPr>
          <w:color w:val="000000" w:themeColor="text1"/>
          <w:sz w:val="28"/>
          <w:szCs w:val="28"/>
          <w:lang w:val="kk-KZ"/>
        </w:rPr>
      </w:pPr>
    </w:p>
    <w:p w14:paraId="1259574B" w14:textId="77777777" w:rsidR="00B430B5" w:rsidRPr="003A3199" w:rsidRDefault="00B430B5" w:rsidP="00B430B5">
      <w:pPr>
        <w:ind w:left="6521"/>
        <w:jc w:val="center"/>
        <w:rPr>
          <w:color w:val="000000" w:themeColor="text1"/>
          <w:sz w:val="28"/>
          <w:szCs w:val="28"/>
          <w:lang w:val="kk-KZ"/>
        </w:rPr>
      </w:pPr>
    </w:p>
    <w:p w14:paraId="0876A14E" w14:textId="77777777" w:rsidR="00B430B5" w:rsidRPr="003A3199" w:rsidRDefault="00B430B5" w:rsidP="00B430B5">
      <w:pPr>
        <w:ind w:left="6521"/>
        <w:jc w:val="center"/>
        <w:rPr>
          <w:color w:val="000000" w:themeColor="text1"/>
          <w:sz w:val="28"/>
          <w:szCs w:val="28"/>
          <w:lang w:val="kk-KZ"/>
        </w:rPr>
      </w:pPr>
    </w:p>
    <w:p w14:paraId="4A16E4A2" w14:textId="77777777" w:rsidR="00B430B5" w:rsidRPr="003A3199" w:rsidRDefault="00B430B5" w:rsidP="00B430B5">
      <w:pPr>
        <w:ind w:left="6521"/>
        <w:jc w:val="center"/>
        <w:rPr>
          <w:color w:val="000000" w:themeColor="text1"/>
          <w:sz w:val="28"/>
          <w:szCs w:val="28"/>
          <w:lang w:val="kk-KZ"/>
        </w:rPr>
      </w:pPr>
    </w:p>
    <w:p w14:paraId="6B4DF6A3" w14:textId="77777777" w:rsidR="00B430B5" w:rsidRPr="003A3199" w:rsidRDefault="00B430B5" w:rsidP="00B430B5">
      <w:pPr>
        <w:ind w:left="6521"/>
        <w:jc w:val="center"/>
        <w:rPr>
          <w:color w:val="000000" w:themeColor="text1"/>
          <w:sz w:val="28"/>
          <w:szCs w:val="28"/>
          <w:lang w:val="kk-KZ"/>
        </w:rPr>
      </w:pPr>
    </w:p>
    <w:p w14:paraId="28FBB89D" w14:textId="77777777" w:rsidR="00B430B5" w:rsidRPr="003A3199" w:rsidRDefault="00B430B5" w:rsidP="00B430B5">
      <w:pPr>
        <w:ind w:left="6521"/>
        <w:jc w:val="center"/>
        <w:rPr>
          <w:color w:val="000000" w:themeColor="text1"/>
          <w:sz w:val="28"/>
          <w:szCs w:val="28"/>
          <w:lang w:val="kk-KZ"/>
        </w:rPr>
      </w:pPr>
    </w:p>
    <w:p w14:paraId="5BE61A01" w14:textId="77777777" w:rsidR="00B430B5" w:rsidRPr="003A3199" w:rsidRDefault="00B430B5" w:rsidP="00B430B5">
      <w:pPr>
        <w:ind w:left="6521"/>
        <w:jc w:val="center"/>
        <w:rPr>
          <w:color w:val="000000" w:themeColor="text1"/>
          <w:sz w:val="28"/>
          <w:szCs w:val="28"/>
          <w:lang w:val="kk-KZ"/>
        </w:rPr>
      </w:pPr>
    </w:p>
    <w:p w14:paraId="25807055" w14:textId="77777777" w:rsidR="00B430B5" w:rsidRPr="003A3199" w:rsidRDefault="00B430B5" w:rsidP="00B430B5">
      <w:pPr>
        <w:ind w:left="6521"/>
        <w:jc w:val="center"/>
        <w:rPr>
          <w:color w:val="000000" w:themeColor="text1"/>
          <w:sz w:val="28"/>
          <w:szCs w:val="28"/>
          <w:lang w:val="kk-KZ"/>
        </w:rPr>
      </w:pPr>
    </w:p>
    <w:p w14:paraId="4B6229CC" w14:textId="77777777" w:rsidR="00B430B5" w:rsidRPr="003A3199" w:rsidRDefault="00B430B5" w:rsidP="00B430B5">
      <w:pPr>
        <w:ind w:left="6521"/>
        <w:jc w:val="center"/>
        <w:rPr>
          <w:color w:val="000000" w:themeColor="text1"/>
          <w:sz w:val="28"/>
          <w:szCs w:val="28"/>
          <w:lang w:val="kk-KZ"/>
        </w:rPr>
      </w:pPr>
    </w:p>
    <w:p w14:paraId="0FEA4470" w14:textId="77777777" w:rsidR="00B430B5" w:rsidRPr="003A3199" w:rsidRDefault="00B430B5" w:rsidP="00B430B5">
      <w:pPr>
        <w:ind w:left="6521"/>
        <w:jc w:val="center"/>
        <w:rPr>
          <w:color w:val="000000" w:themeColor="text1"/>
          <w:sz w:val="28"/>
          <w:szCs w:val="28"/>
          <w:lang w:val="kk-KZ"/>
        </w:rPr>
      </w:pPr>
    </w:p>
    <w:p w14:paraId="2950418C" w14:textId="77777777" w:rsidR="00B430B5" w:rsidRPr="003A3199" w:rsidRDefault="00B430B5" w:rsidP="00B430B5">
      <w:pPr>
        <w:ind w:left="6521"/>
        <w:jc w:val="center"/>
        <w:rPr>
          <w:color w:val="000000" w:themeColor="text1"/>
          <w:sz w:val="28"/>
          <w:szCs w:val="28"/>
          <w:lang w:val="kk-KZ"/>
        </w:rPr>
      </w:pPr>
    </w:p>
    <w:p w14:paraId="06EF6EEE" w14:textId="77777777" w:rsidR="00B430B5" w:rsidRPr="003A3199" w:rsidRDefault="00B430B5" w:rsidP="00B430B5">
      <w:pPr>
        <w:ind w:left="6521"/>
        <w:jc w:val="center"/>
        <w:rPr>
          <w:color w:val="000000" w:themeColor="text1"/>
          <w:sz w:val="28"/>
          <w:szCs w:val="28"/>
          <w:lang w:val="kk-KZ"/>
        </w:rPr>
      </w:pPr>
    </w:p>
    <w:p w14:paraId="2A7F567C" w14:textId="77777777" w:rsidR="00B430B5" w:rsidRPr="003A3199" w:rsidRDefault="00B430B5" w:rsidP="00B430B5">
      <w:pPr>
        <w:ind w:left="6521"/>
        <w:jc w:val="center"/>
        <w:rPr>
          <w:color w:val="000000" w:themeColor="text1"/>
          <w:sz w:val="28"/>
          <w:szCs w:val="28"/>
          <w:lang w:val="kk-KZ"/>
        </w:rPr>
      </w:pPr>
    </w:p>
    <w:p w14:paraId="7225AB76" w14:textId="77777777" w:rsidR="00B430B5" w:rsidRPr="003A3199" w:rsidRDefault="00B430B5" w:rsidP="00B430B5">
      <w:pPr>
        <w:ind w:left="6521"/>
        <w:jc w:val="center"/>
        <w:rPr>
          <w:color w:val="000000" w:themeColor="text1"/>
          <w:sz w:val="28"/>
          <w:szCs w:val="28"/>
          <w:lang w:val="kk-KZ"/>
        </w:rPr>
      </w:pPr>
    </w:p>
    <w:p w14:paraId="2A2FB498" w14:textId="77777777" w:rsidR="00B430B5" w:rsidRPr="003A3199" w:rsidRDefault="00B430B5" w:rsidP="00B430B5">
      <w:pPr>
        <w:ind w:left="6521"/>
        <w:jc w:val="center"/>
        <w:rPr>
          <w:color w:val="000000" w:themeColor="text1"/>
          <w:sz w:val="28"/>
          <w:szCs w:val="28"/>
          <w:lang w:val="kk-KZ"/>
        </w:rPr>
      </w:pPr>
    </w:p>
    <w:p w14:paraId="03300643" w14:textId="77777777" w:rsidR="00B430B5" w:rsidRPr="003A3199" w:rsidRDefault="00B430B5" w:rsidP="00B430B5">
      <w:pPr>
        <w:ind w:left="6521"/>
        <w:jc w:val="center"/>
        <w:rPr>
          <w:color w:val="000000" w:themeColor="text1"/>
          <w:sz w:val="28"/>
          <w:szCs w:val="28"/>
          <w:lang w:val="kk-KZ"/>
        </w:rPr>
      </w:pPr>
    </w:p>
    <w:p w14:paraId="646CE00D" w14:textId="77777777" w:rsidR="00B430B5" w:rsidRPr="003A3199" w:rsidRDefault="00B430B5" w:rsidP="00B430B5">
      <w:pPr>
        <w:ind w:left="6521"/>
        <w:jc w:val="center"/>
        <w:rPr>
          <w:color w:val="000000" w:themeColor="text1"/>
          <w:sz w:val="28"/>
          <w:szCs w:val="28"/>
          <w:lang w:val="kk-KZ"/>
        </w:rPr>
      </w:pPr>
    </w:p>
    <w:p w14:paraId="3FDC36E8" w14:textId="77777777" w:rsidR="00B430B5" w:rsidRPr="003A3199" w:rsidRDefault="00B430B5" w:rsidP="00B430B5">
      <w:pPr>
        <w:ind w:left="6521"/>
        <w:jc w:val="center"/>
        <w:rPr>
          <w:color w:val="000000" w:themeColor="text1"/>
          <w:sz w:val="28"/>
          <w:szCs w:val="28"/>
          <w:lang w:val="kk-KZ"/>
        </w:rPr>
      </w:pPr>
    </w:p>
    <w:p w14:paraId="7E332723" w14:textId="77777777" w:rsidR="00B430B5" w:rsidRPr="003A3199" w:rsidRDefault="00B430B5" w:rsidP="00B430B5">
      <w:pPr>
        <w:ind w:left="6521"/>
        <w:jc w:val="center"/>
        <w:rPr>
          <w:color w:val="000000" w:themeColor="text1"/>
          <w:sz w:val="28"/>
          <w:szCs w:val="28"/>
          <w:lang w:val="kk-KZ"/>
        </w:rPr>
      </w:pPr>
    </w:p>
    <w:p w14:paraId="0B716726" w14:textId="77777777" w:rsidR="00B430B5" w:rsidRPr="003A3199" w:rsidRDefault="00B430B5" w:rsidP="00B430B5">
      <w:pPr>
        <w:ind w:left="6521"/>
        <w:jc w:val="center"/>
        <w:rPr>
          <w:color w:val="000000" w:themeColor="text1"/>
          <w:sz w:val="28"/>
          <w:szCs w:val="28"/>
          <w:lang w:val="kk-KZ"/>
        </w:rPr>
      </w:pPr>
    </w:p>
    <w:p w14:paraId="188ED2FB" w14:textId="77777777" w:rsidR="00B430B5" w:rsidRPr="003A3199" w:rsidRDefault="00B430B5" w:rsidP="00B430B5">
      <w:pPr>
        <w:ind w:left="6521"/>
        <w:jc w:val="center"/>
        <w:rPr>
          <w:color w:val="000000" w:themeColor="text1"/>
          <w:sz w:val="28"/>
          <w:szCs w:val="28"/>
          <w:lang w:val="kk-KZ"/>
        </w:rPr>
      </w:pPr>
    </w:p>
    <w:p w14:paraId="3A40A72C" w14:textId="77777777" w:rsidR="00B430B5" w:rsidRPr="003A3199" w:rsidRDefault="00B430B5" w:rsidP="00B430B5">
      <w:pPr>
        <w:ind w:left="6521"/>
        <w:jc w:val="center"/>
        <w:rPr>
          <w:color w:val="000000" w:themeColor="text1"/>
          <w:sz w:val="28"/>
          <w:szCs w:val="28"/>
          <w:lang w:val="kk-KZ"/>
        </w:rPr>
      </w:pPr>
    </w:p>
    <w:p w14:paraId="5D5A2178" w14:textId="77777777" w:rsidR="00B430B5" w:rsidRPr="003A3199" w:rsidRDefault="00B430B5" w:rsidP="00B430B5">
      <w:pPr>
        <w:ind w:left="6521"/>
        <w:jc w:val="center"/>
        <w:rPr>
          <w:color w:val="000000" w:themeColor="text1"/>
          <w:sz w:val="28"/>
          <w:szCs w:val="28"/>
          <w:lang w:val="kk-KZ"/>
        </w:rPr>
      </w:pPr>
    </w:p>
    <w:p w14:paraId="65C2D44E" w14:textId="77777777" w:rsidR="00B430B5" w:rsidRPr="003A3199" w:rsidRDefault="00B430B5" w:rsidP="00B430B5">
      <w:pPr>
        <w:ind w:left="6521"/>
        <w:jc w:val="center"/>
        <w:rPr>
          <w:color w:val="000000" w:themeColor="text1"/>
          <w:sz w:val="28"/>
          <w:szCs w:val="28"/>
          <w:lang w:val="kk-KZ"/>
        </w:rPr>
      </w:pPr>
    </w:p>
    <w:p w14:paraId="7E579AC2" w14:textId="7D8B793A" w:rsidR="00F42903" w:rsidRPr="003A3199" w:rsidRDefault="00F42903" w:rsidP="00B430B5">
      <w:pPr>
        <w:ind w:left="6521"/>
        <w:jc w:val="center"/>
        <w:rPr>
          <w:color w:val="000000" w:themeColor="text1"/>
          <w:sz w:val="28"/>
          <w:szCs w:val="28"/>
          <w:lang w:val="kk-KZ"/>
        </w:rPr>
      </w:pPr>
      <w:r w:rsidRPr="003A3199">
        <w:rPr>
          <w:color w:val="000000" w:themeColor="text1"/>
          <w:sz w:val="28"/>
          <w:szCs w:val="28"/>
          <w:lang w:val="kk-KZ"/>
        </w:rPr>
        <w:br w:type="page"/>
      </w:r>
    </w:p>
    <w:p w14:paraId="01D9104C"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14-қосымша</w:t>
      </w:r>
    </w:p>
    <w:p w14:paraId="7F52E4FC" w14:textId="77777777" w:rsidR="00B430B5" w:rsidRPr="003A3199" w:rsidRDefault="00B430B5" w:rsidP="00B430B5">
      <w:pPr>
        <w:jc w:val="center"/>
        <w:rPr>
          <w:bCs/>
          <w:color w:val="000000" w:themeColor="text1"/>
          <w:sz w:val="28"/>
          <w:szCs w:val="28"/>
          <w:lang w:val="kk-KZ"/>
        </w:rPr>
      </w:pPr>
      <w:bookmarkStart w:id="655" w:name="z803"/>
    </w:p>
    <w:p w14:paraId="2A278C4A" w14:textId="77777777" w:rsidR="00B430B5" w:rsidRPr="003A3199" w:rsidRDefault="00B430B5" w:rsidP="00B430B5">
      <w:pPr>
        <w:jc w:val="center"/>
        <w:rPr>
          <w:bCs/>
          <w:color w:val="000000" w:themeColor="text1"/>
          <w:sz w:val="28"/>
          <w:szCs w:val="28"/>
          <w:lang w:val="kk-KZ"/>
        </w:rPr>
      </w:pPr>
    </w:p>
    <w:p w14:paraId="4A3DBD49" w14:textId="7DF2C7B4"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Сатып алынатын құрылыс-монтаждау жұмыстарының және жобалау (жобалау-сметалық) құжаттамасын әзірлеу жөніндегі жұмыстардың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p w14:paraId="3D938185" w14:textId="77777777" w:rsidR="00B430B5" w:rsidRPr="003A3199" w:rsidRDefault="00B430B5" w:rsidP="00B430B5">
      <w:pPr>
        <w:jc w:val="center"/>
        <w:rPr>
          <w:color w:val="000000" w:themeColor="text1"/>
          <w:sz w:val="28"/>
          <w:szCs w:val="28"/>
          <w:lang w:val="kk-KZ"/>
        </w:rPr>
      </w:pPr>
    </w:p>
    <w:bookmarkEnd w:id="655"/>
    <w:p w14:paraId="5EDCA9A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w:t>
      </w:r>
    </w:p>
    <w:p w14:paraId="5265397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w:t>
      </w:r>
    </w:p>
    <w:p w14:paraId="105992B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w:t>
      </w:r>
    </w:p>
    <w:p w14:paraId="575E81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w:t>
      </w:r>
    </w:p>
    <w:p w14:paraId="5F9CB67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w:t>
      </w:r>
    </w:p>
    <w:p w14:paraId="1A11E96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w:t>
      </w:r>
    </w:p>
    <w:p w14:paraId="3C34B26B" w14:textId="77777777" w:rsidR="00B430B5" w:rsidRPr="003A3199" w:rsidRDefault="00B430B5" w:rsidP="00B430B5">
      <w:pPr>
        <w:ind w:firstLine="708"/>
        <w:jc w:val="both"/>
        <w:rPr>
          <w:color w:val="000000" w:themeColor="text1"/>
          <w:sz w:val="28"/>
          <w:szCs w:val="28"/>
          <w:lang w:val="kk-KZ"/>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0"/>
        <w:gridCol w:w="3228"/>
      </w:tblGrid>
      <w:tr w:rsidR="00B430B5" w:rsidRPr="003A3199" w14:paraId="0DB0DC9D" w14:textId="77777777" w:rsidTr="00E02405">
        <w:trPr>
          <w:trHeight w:val="30"/>
        </w:trPr>
        <w:tc>
          <w:tcPr>
            <w:tcW w:w="6270" w:type="dxa"/>
            <w:tcMar>
              <w:top w:w="15" w:type="dxa"/>
              <w:left w:w="15" w:type="dxa"/>
              <w:bottom w:w="15" w:type="dxa"/>
              <w:right w:w="15" w:type="dxa"/>
            </w:tcMar>
            <w:vAlign w:val="center"/>
          </w:tcPr>
          <w:p w14:paraId="4CAD99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көрсетілетін қызметтердің бірыңғай номенклатуралық анықтамалығы кодының атауы*</w:t>
            </w:r>
          </w:p>
        </w:tc>
        <w:tc>
          <w:tcPr>
            <w:tcW w:w="3228" w:type="dxa"/>
            <w:tcMar>
              <w:top w:w="15" w:type="dxa"/>
              <w:left w:w="15" w:type="dxa"/>
              <w:bottom w:w="15" w:type="dxa"/>
              <w:right w:w="15" w:type="dxa"/>
            </w:tcMar>
            <w:vAlign w:val="center"/>
          </w:tcPr>
          <w:p w14:paraId="3AD63E73" w14:textId="77777777" w:rsidR="00B430B5" w:rsidRPr="003A3199" w:rsidRDefault="00B430B5" w:rsidP="00E02405">
            <w:pPr>
              <w:jc w:val="both"/>
              <w:rPr>
                <w:color w:val="000000" w:themeColor="text1"/>
                <w:sz w:val="28"/>
                <w:szCs w:val="28"/>
                <w:lang w:val="kk-KZ"/>
              </w:rPr>
            </w:pPr>
          </w:p>
          <w:p w14:paraId="4826A5BB" w14:textId="77777777" w:rsidR="00B430B5" w:rsidRPr="003A3199" w:rsidRDefault="00B430B5" w:rsidP="00E02405">
            <w:pPr>
              <w:jc w:val="both"/>
              <w:rPr>
                <w:color w:val="000000" w:themeColor="text1"/>
                <w:sz w:val="28"/>
                <w:szCs w:val="28"/>
                <w:lang w:val="kk-KZ"/>
              </w:rPr>
            </w:pPr>
          </w:p>
        </w:tc>
      </w:tr>
      <w:tr w:rsidR="00B430B5" w:rsidRPr="003A3199" w14:paraId="14B356A7" w14:textId="77777777" w:rsidTr="00E02405">
        <w:trPr>
          <w:trHeight w:val="30"/>
        </w:trPr>
        <w:tc>
          <w:tcPr>
            <w:tcW w:w="6270" w:type="dxa"/>
            <w:tcMar>
              <w:top w:w="15" w:type="dxa"/>
              <w:left w:w="15" w:type="dxa"/>
              <w:bottom w:w="15" w:type="dxa"/>
              <w:right w:w="15" w:type="dxa"/>
            </w:tcMar>
            <w:vAlign w:val="center"/>
          </w:tcPr>
          <w:p w14:paraId="550C392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Жұмыстың атауы*</w:t>
            </w:r>
          </w:p>
        </w:tc>
        <w:tc>
          <w:tcPr>
            <w:tcW w:w="3228" w:type="dxa"/>
            <w:tcMar>
              <w:top w:w="15" w:type="dxa"/>
              <w:left w:w="15" w:type="dxa"/>
              <w:bottom w:w="15" w:type="dxa"/>
              <w:right w:w="15" w:type="dxa"/>
            </w:tcMar>
            <w:vAlign w:val="center"/>
          </w:tcPr>
          <w:p w14:paraId="50FA010F" w14:textId="77777777" w:rsidR="00B430B5" w:rsidRPr="003A3199" w:rsidRDefault="00B430B5" w:rsidP="00E02405">
            <w:pPr>
              <w:jc w:val="both"/>
              <w:rPr>
                <w:color w:val="000000" w:themeColor="text1"/>
                <w:sz w:val="28"/>
                <w:szCs w:val="28"/>
                <w:lang w:val="kk-KZ"/>
              </w:rPr>
            </w:pPr>
          </w:p>
          <w:p w14:paraId="22077F82" w14:textId="77777777" w:rsidR="00B430B5" w:rsidRPr="003A3199" w:rsidRDefault="00B430B5" w:rsidP="00E02405">
            <w:pPr>
              <w:jc w:val="both"/>
              <w:rPr>
                <w:color w:val="000000" w:themeColor="text1"/>
                <w:sz w:val="28"/>
                <w:szCs w:val="28"/>
                <w:lang w:val="kk-KZ"/>
              </w:rPr>
            </w:pPr>
          </w:p>
        </w:tc>
      </w:tr>
      <w:tr w:rsidR="00B430B5" w:rsidRPr="003A3199" w14:paraId="5290F501" w14:textId="77777777" w:rsidTr="00E02405">
        <w:trPr>
          <w:trHeight w:val="30"/>
        </w:trPr>
        <w:tc>
          <w:tcPr>
            <w:tcW w:w="6270" w:type="dxa"/>
            <w:tcMar>
              <w:top w:w="15" w:type="dxa"/>
              <w:left w:w="15" w:type="dxa"/>
              <w:bottom w:w="15" w:type="dxa"/>
              <w:right w:w="15" w:type="dxa"/>
            </w:tcMar>
            <w:vAlign w:val="center"/>
          </w:tcPr>
          <w:p w14:paraId="3F0FEF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3228" w:type="dxa"/>
            <w:tcMar>
              <w:top w:w="15" w:type="dxa"/>
              <w:left w:w="15" w:type="dxa"/>
              <w:bottom w:w="15" w:type="dxa"/>
              <w:right w:w="15" w:type="dxa"/>
            </w:tcMar>
            <w:vAlign w:val="center"/>
          </w:tcPr>
          <w:p w14:paraId="6164E3FC" w14:textId="77777777" w:rsidR="00B430B5" w:rsidRPr="003A3199" w:rsidRDefault="00B430B5" w:rsidP="00E02405">
            <w:pPr>
              <w:jc w:val="both"/>
              <w:rPr>
                <w:color w:val="000000" w:themeColor="text1"/>
                <w:sz w:val="28"/>
                <w:szCs w:val="28"/>
                <w:lang w:val="kk-KZ"/>
              </w:rPr>
            </w:pPr>
          </w:p>
          <w:p w14:paraId="768B217F" w14:textId="77777777" w:rsidR="00B430B5" w:rsidRPr="003A3199" w:rsidRDefault="00B430B5" w:rsidP="00E02405">
            <w:pPr>
              <w:jc w:val="both"/>
              <w:rPr>
                <w:color w:val="000000" w:themeColor="text1"/>
                <w:sz w:val="28"/>
                <w:szCs w:val="28"/>
                <w:lang w:val="kk-KZ"/>
              </w:rPr>
            </w:pPr>
          </w:p>
        </w:tc>
      </w:tr>
      <w:tr w:rsidR="00B430B5" w:rsidRPr="003A3199" w14:paraId="3E94957D" w14:textId="77777777" w:rsidTr="00E02405">
        <w:trPr>
          <w:trHeight w:val="30"/>
        </w:trPr>
        <w:tc>
          <w:tcPr>
            <w:tcW w:w="6270" w:type="dxa"/>
            <w:tcMar>
              <w:top w:w="15" w:type="dxa"/>
              <w:left w:w="15" w:type="dxa"/>
              <w:bottom w:w="15" w:type="dxa"/>
              <w:right w:w="15" w:type="dxa"/>
            </w:tcMar>
            <w:vAlign w:val="center"/>
          </w:tcPr>
          <w:p w14:paraId="1E1408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3228" w:type="dxa"/>
            <w:tcMar>
              <w:top w:w="15" w:type="dxa"/>
              <w:left w:w="15" w:type="dxa"/>
              <w:bottom w:w="15" w:type="dxa"/>
              <w:right w:w="15" w:type="dxa"/>
            </w:tcMar>
            <w:vAlign w:val="center"/>
          </w:tcPr>
          <w:p w14:paraId="0198ACE5" w14:textId="77777777" w:rsidR="00B430B5" w:rsidRPr="003A3199" w:rsidRDefault="00B430B5" w:rsidP="00E02405">
            <w:pPr>
              <w:jc w:val="both"/>
              <w:rPr>
                <w:color w:val="000000" w:themeColor="text1"/>
                <w:sz w:val="28"/>
                <w:szCs w:val="28"/>
                <w:lang w:val="kk-KZ"/>
              </w:rPr>
            </w:pPr>
          </w:p>
          <w:p w14:paraId="592D6BFC" w14:textId="77777777" w:rsidR="00B430B5" w:rsidRPr="003A3199" w:rsidRDefault="00B430B5" w:rsidP="00E02405">
            <w:pPr>
              <w:jc w:val="both"/>
              <w:rPr>
                <w:color w:val="000000" w:themeColor="text1"/>
                <w:sz w:val="28"/>
                <w:szCs w:val="28"/>
                <w:lang w:val="kk-KZ"/>
              </w:rPr>
            </w:pPr>
          </w:p>
        </w:tc>
      </w:tr>
      <w:tr w:rsidR="00B430B5" w:rsidRPr="003A3199" w14:paraId="208F7429" w14:textId="77777777" w:rsidTr="00E02405">
        <w:trPr>
          <w:trHeight w:val="30"/>
        </w:trPr>
        <w:tc>
          <w:tcPr>
            <w:tcW w:w="6270" w:type="dxa"/>
            <w:tcMar>
              <w:top w:w="15" w:type="dxa"/>
              <w:left w:w="15" w:type="dxa"/>
              <w:bottom w:w="15" w:type="dxa"/>
              <w:right w:w="15" w:type="dxa"/>
            </w:tcMar>
            <w:vAlign w:val="center"/>
          </w:tcPr>
          <w:p w14:paraId="6537B3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алмағандағы бірлік бағасы *</w:t>
            </w:r>
          </w:p>
        </w:tc>
        <w:tc>
          <w:tcPr>
            <w:tcW w:w="3228" w:type="dxa"/>
            <w:tcMar>
              <w:top w:w="15" w:type="dxa"/>
              <w:left w:w="15" w:type="dxa"/>
              <w:bottom w:w="15" w:type="dxa"/>
              <w:right w:w="15" w:type="dxa"/>
            </w:tcMar>
            <w:vAlign w:val="center"/>
          </w:tcPr>
          <w:p w14:paraId="24F8AB31" w14:textId="77777777" w:rsidR="00B430B5" w:rsidRPr="003A3199" w:rsidRDefault="00B430B5" w:rsidP="00E02405">
            <w:pPr>
              <w:jc w:val="both"/>
              <w:rPr>
                <w:color w:val="000000" w:themeColor="text1"/>
                <w:sz w:val="28"/>
                <w:szCs w:val="28"/>
                <w:lang w:val="kk-KZ"/>
              </w:rPr>
            </w:pPr>
          </w:p>
          <w:p w14:paraId="72CC3EBB" w14:textId="77777777" w:rsidR="00B430B5" w:rsidRPr="003A3199" w:rsidRDefault="00B430B5" w:rsidP="00E02405">
            <w:pPr>
              <w:jc w:val="both"/>
              <w:rPr>
                <w:color w:val="000000" w:themeColor="text1"/>
                <w:sz w:val="28"/>
                <w:szCs w:val="28"/>
                <w:lang w:val="kk-KZ"/>
              </w:rPr>
            </w:pPr>
          </w:p>
        </w:tc>
      </w:tr>
      <w:tr w:rsidR="00B430B5" w:rsidRPr="003A3199" w14:paraId="0F06E666" w14:textId="77777777" w:rsidTr="00E02405">
        <w:trPr>
          <w:trHeight w:val="30"/>
        </w:trPr>
        <w:tc>
          <w:tcPr>
            <w:tcW w:w="6270" w:type="dxa"/>
            <w:tcMar>
              <w:top w:w="15" w:type="dxa"/>
              <w:left w:w="15" w:type="dxa"/>
              <w:bottom w:w="15" w:type="dxa"/>
              <w:right w:w="15" w:type="dxa"/>
            </w:tcMar>
            <w:vAlign w:val="center"/>
          </w:tcPr>
          <w:p w14:paraId="3A6815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 сатып алу үшін бөлінген жалпы сома*</w:t>
            </w:r>
          </w:p>
        </w:tc>
        <w:tc>
          <w:tcPr>
            <w:tcW w:w="3228" w:type="dxa"/>
            <w:tcMar>
              <w:top w:w="15" w:type="dxa"/>
              <w:left w:w="15" w:type="dxa"/>
              <w:bottom w:w="15" w:type="dxa"/>
              <w:right w:w="15" w:type="dxa"/>
            </w:tcMar>
            <w:vAlign w:val="center"/>
          </w:tcPr>
          <w:p w14:paraId="461AEE36" w14:textId="77777777" w:rsidR="00B430B5" w:rsidRPr="003A3199" w:rsidRDefault="00B430B5" w:rsidP="00E02405">
            <w:pPr>
              <w:jc w:val="both"/>
              <w:rPr>
                <w:color w:val="000000" w:themeColor="text1"/>
                <w:sz w:val="28"/>
                <w:szCs w:val="28"/>
                <w:lang w:val="kk-KZ"/>
              </w:rPr>
            </w:pPr>
          </w:p>
          <w:p w14:paraId="1231794B" w14:textId="77777777" w:rsidR="00B430B5" w:rsidRPr="003A3199" w:rsidRDefault="00B430B5" w:rsidP="00E02405">
            <w:pPr>
              <w:jc w:val="both"/>
              <w:rPr>
                <w:color w:val="000000" w:themeColor="text1"/>
                <w:sz w:val="28"/>
                <w:szCs w:val="28"/>
                <w:lang w:val="kk-KZ"/>
              </w:rPr>
            </w:pPr>
          </w:p>
        </w:tc>
      </w:tr>
      <w:tr w:rsidR="00B430B5" w:rsidRPr="003A3199" w14:paraId="52AADC0E" w14:textId="77777777" w:rsidTr="00E02405">
        <w:trPr>
          <w:trHeight w:val="30"/>
        </w:trPr>
        <w:tc>
          <w:tcPr>
            <w:tcW w:w="6270" w:type="dxa"/>
            <w:tcMar>
              <w:top w:w="15" w:type="dxa"/>
              <w:left w:w="15" w:type="dxa"/>
              <w:bottom w:w="15" w:type="dxa"/>
              <w:right w:w="15" w:type="dxa"/>
            </w:tcMar>
            <w:vAlign w:val="center"/>
          </w:tcPr>
          <w:p w14:paraId="16C19A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 орындау мерзімі*</w:t>
            </w:r>
          </w:p>
        </w:tc>
        <w:tc>
          <w:tcPr>
            <w:tcW w:w="3228" w:type="dxa"/>
            <w:tcMar>
              <w:top w:w="15" w:type="dxa"/>
              <w:left w:w="15" w:type="dxa"/>
              <w:bottom w:w="15" w:type="dxa"/>
              <w:right w:w="15" w:type="dxa"/>
            </w:tcMar>
            <w:vAlign w:val="center"/>
          </w:tcPr>
          <w:p w14:paraId="1C593925" w14:textId="77777777" w:rsidR="00B430B5" w:rsidRPr="003A3199" w:rsidRDefault="00B430B5" w:rsidP="00E02405">
            <w:pPr>
              <w:jc w:val="both"/>
              <w:rPr>
                <w:color w:val="000000" w:themeColor="text1"/>
                <w:sz w:val="28"/>
                <w:szCs w:val="28"/>
                <w:lang w:val="kk-KZ"/>
              </w:rPr>
            </w:pPr>
          </w:p>
          <w:p w14:paraId="25F2120A" w14:textId="77777777" w:rsidR="00B430B5" w:rsidRPr="003A3199" w:rsidRDefault="00B430B5" w:rsidP="00E02405">
            <w:pPr>
              <w:jc w:val="both"/>
              <w:rPr>
                <w:color w:val="000000" w:themeColor="text1"/>
                <w:sz w:val="28"/>
                <w:szCs w:val="28"/>
                <w:lang w:val="kk-KZ"/>
              </w:rPr>
            </w:pPr>
          </w:p>
        </w:tc>
      </w:tr>
      <w:tr w:rsidR="00B430B5" w:rsidRPr="003A3199" w14:paraId="52D029B1" w14:textId="77777777" w:rsidTr="00E02405">
        <w:trPr>
          <w:trHeight w:val="30"/>
        </w:trPr>
        <w:tc>
          <w:tcPr>
            <w:tcW w:w="6270" w:type="dxa"/>
            <w:tcMar>
              <w:top w:w="15" w:type="dxa"/>
              <w:left w:w="15" w:type="dxa"/>
              <w:bottom w:w="15" w:type="dxa"/>
              <w:right w:w="15" w:type="dxa"/>
            </w:tcMar>
            <w:vAlign w:val="center"/>
          </w:tcPr>
          <w:p w14:paraId="7FC8D7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w:t>
            </w:r>
          </w:p>
        </w:tc>
        <w:tc>
          <w:tcPr>
            <w:tcW w:w="3228" w:type="dxa"/>
            <w:tcMar>
              <w:top w:w="15" w:type="dxa"/>
              <w:left w:w="15" w:type="dxa"/>
              <w:bottom w:w="15" w:type="dxa"/>
              <w:right w:w="15" w:type="dxa"/>
            </w:tcMar>
            <w:vAlign w:val="center"/>
          </w:tcPr>
          <w:p w14:paraId="56FD88B3" w14:textId="77777777" w:rsidR="00B430B5" w:rsidRPr="003A3199" w:rsidRDefault="00B430B5" w:rsidP="00E02405">
            <w:pPr>
              <w:jc w:val="both"/>
              <w:rPr>
                <w:color w:val="000000" w:themeColor="text1"/>
                <w:sz w:val="28"/>
                <w:szCs w:val="28"/>
                <w:lang w:val="kk-KZ"/>
              </w:rPr>
            </w:pPr>
          </w:p>
          <w:p w14:paraId="5772310A" w14:textId="77777777" w:rsidR="00B430B5" w:rsidRPr="003A3199" w:rsidRDefault="00B430B5" w:rsidP="00E02405">
            <w:pPr>
              <w:jc w:val="both"/>
              <w:rPr>
                <w:color w:val="000000" w:themeColor="text1"/>
                <w:sz w:val="28"/>
                <w:szCs w:val="28"/>
                <w:lang w:val="kk-KZ"/>
              </w:rPr>
            </w:pPr>
          </w:p>
        </w:tc>
      </w:tr>
      <w:tr w:rsidR="00B430B5" w:rsidRPr="003A3199" w14:paraId="7C629359" w14:textId="77777777" w:rsidTr="00E02405">
        <w:trPr>
          <w:trHeight w:val="30"/>
        </w:trPr>
        <w:tc>
          <w:tcPr>
            <w:tcW w:w="6270" w:type="dxa"/>
            <w:tcMar>
              <w:top w:w="15" w:type="dxa"/>
              <w:left w:w="15" w:type="dxa"/>
              <w:bottom w:w="15" w:type="dxa"/>
              <w:right w:w="15" w:type="dxa"/>
            </w:tcMar>
            <w:vAlign w:val="center"/>
          </w:tcPr>
          <w:p w14:paraId="16DC5C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(айлармен)</w:t>
            </w:r>
          </w:p>
        </w:tc>
        <w:tc>
          <w:tcPr>
            <w:tcW w:w="3228" w:type="dxa"/>
            <w:tcMar>
              <w:top w:w="15" w:type="dxa"/>
              <w:left w:w="15" w:type="dxa"/>
              <w:bottom w:w="15" w:type="dxa"/>
              <w:right w:w="15" w:type="dxa"/>
            </w:tcMar>
            <w:vAlign w:val="center"/>
          </w:tcPr>
          <w:p w14:paraId="1EC4E02E" w14:textId="77777777" w:rsidR="00B430B5" w:rsidRPr="003A3199" w:rsidRDefault="00B430B5" w:rsidP="00E02405">
            <w:pPr>
              <w:jc w:val="both"/>
              <w:rPr>
                <w:color w:val="000000" w:themeColor="text1"/>
                <w:sz w:val="28"/>
                <w:szCs w:val="28"/>
                <w:lang w:val="kk-KZ"/>
              </w:rPr>
            </w:pPr>
          </w:p>
          <w:p w14:paraId="01D8FCB0" w14:textId="77777777" w:rsidR="00B430B5" w:rsidRPr="003A3199" w:rsidRDefault="00B430B5" w:rsidP="00E02405">
            <w:pPr>
              <w:jc w:val="both"/>
              <w:rPr>
                <w:color w:val="000000" w:themeColor="text1"/>
                <w:sz w:val="28"/>
                <w:szCs w:val="28"/>
                <w:lang w:val="kk-KZ"/>
              </w:rPr>
            </w:pPr>
          </w:p>
        </w:tc>
      </w:tr>
      <w:tr w:rsidR="00B430B5" w:rsidRPr="003A3199" w14:paraId="00888436" w14:textId="77777777" w:rsidTr="00E02405">
        <w:trPr>
          <w:trHeight w:val="30"/>
        </w:trPr>
        <w:tc>
          <w:tcPr>
            <w:tcW w:w="6270" w:type="dxa"/>
            <w:tcMar>
              <w:top w:w="15" w:type="dxa"/>
              <w:left w:w="15" w:type="dxa"/>
              <w:bottom w:w="15" w:type="dxa"/>
              <w:right w:w="15" w:type="dxa"/>
            </w:tcMar>
            <w:vAlign w:val="center"/>
          </w:tcPr>
          <w:p w14:paraId="6CBBAC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берушіге оның жеңімпазы анықталған және онымен Мемлекеттік сатып алу туралы шарт жасалған жағдайда қойылатын талаптар (қажет болған кезде көрсетіледі) (әлеуетті өнім берушіні көрсетілген мәліметтерді көрсетпегені және ұсынбағаны үшін қабылдамауға жол берілмейді)</w:t>
            </w:r>
          </w:p>
        </w:tc>
        <w:tc>
          <w:tcPr>
            <w:tcW w:w="3228" w:type="dxa"/>
            <w:tcMar>
              <w:top w:w="15" w:type="dxa"/>
              <w:left w:w="15" w:type="dxa"/>
              <w:bottom w:w="15" w:type="dxa"/>
              <w:right w:w="15" w:type="dxa"/>
            </w:tcMar>
            <w:vAlign w:val="center"/>
          </w:tcPr>
          <w:p w14:paraId="76C277B4" w14:textId="77777777" w:rsidR="00B430B5" w:rsidRPr="003A3199" w:rsidRDefault="00B430B5" w:rsidP="00E02405">
            <w:pPr>
              <w:jc w:val="both"/>
              <w:rPr>
                <w:color w:val="000000" w:themeColor="text1"/>
                <w:sz w:val="28"/>
                <w:szCs w:val="28"/>
                <w:lang w:val="kk-KZ"/>
              </w:rPr>
            </w:pPr>
          </w:p>
          <w:p w14:paraId="1D773066" w14:textId="77777777" w:rsidR="00B430B5" w:rsidRPr="003A3199" w:rsidRDefault="00B430B5" w:rsidP="00E02405">
            <w:pPr>
              <w:jc w:val="both"/>
              <w:rPr>
                <w:color w:val="000000" w:themeColor="text1"/>
                <w:sz w:val="28"/>
                <w:szCs w:val="28"/>
                <w:lang w:val="kk-KZ"/>
              </w:rPr>
            </w:pPr>
          </w:p>
        </w:tc>
      </w:tr>
    </w:tbl>
    <w:p w14:paraId="1044C63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lastRenderedPageBreak/>
        <w:t>* мәліметтер мемлекеттік сатып алу жоспарынан алынады (автоматты түрде көрсетіледі).</w:t>
      </w:r>
    </w:p>
    <w:p w14:paraId="3974E1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 осы техникалық ерекшелікте әлеуетті өнім берушіге қойылатын біліктілік талаптарын белгілеуге жол берілмейді.</w:t>
      </w:r>
    </w:p>
    <w:p w14:paraId="53ECA5D5" w14:textId="77777777" w:rsidR="00B430B5" w:rsidRPr="003A3199" w:rsidRDefault="00B430B5" w:rsidP="00B430B5">
      <w:pPr>
        <w:jc w:val="both"/>
        <w:rPr>
          <w:color w:val="000000" w:themeColor="text1"/>
          <w:sz w:val="28"/>
          <w:szCs w:val="28"/>
          <w:lang w:val="kk-KZ"/>
        </w:rPr>
      </w:pPr>
    </w:p>
    <w:p w14:paraId="38A2B672" w14:textId="77777777" w:rsidR="00B430B5" w:rsidRPr="003A3199" w:rsidRDefault="00B430B5" w:rsidP="00B430B5">
      <w:pPr>
        <w:jc w:val="both"/>
        <w:rPr>
          <w:color w:val="000000" w:themeColor="text1"/>
          <w:sz w:val="28"/>
          <w:szCs w:val="28"/>
          <w:lang w:val="kk-KZ"/>
        </w:rPr>
      </w:pPr>
    </w:p>
    <w:p w14:paraId="553DF3A0" w14:textId="77777777" w:rsidR="00B430B5" w:rsidRPr="003A3199" w:rsidRDefault="00B430B5" w:rsidP="00B430B5">
      <w:pPr>
        <w:jc w:val="both"/>
        <w:rPr>
          <w:color w:val="000000" w:themeColor="text1"/>
          <w:sz w:val="28"/>
          <w:szCs w:val="28"/>
          <w:lang w:val="kk-KZ"/>
        </w:rPr>
      </w:pPr>
    </w:p>
    <w:p w14:paraId="44B83484" w14:textId="77777777" w:rsidR="00B430B5" w:rsidRPr="003A3199" w:rsidRDefault="00B430B5" w:rsidP="00B430B5">
      <w:pPr>
        <w:jc w:val="both"/>
        <w:rPr>
          <w:color w:val="000000" w:themeColor="text1"/>
          <w:sz w:val="28"/>
          <w:szCs w:val="28"/>
          <w:lang w:val="kk-KZ"/>
        </w:rPr>
      </w:pPr>
    </w:p>
    <w:p w14:paraId="69C37B4D" w14:textId="77777777" w:rsidR="00B430B5" w:rsidRPr="003A3199" w:rsidRDefault="00B430B5" w:rsidP="00B430B5">
      <w:pPr>
        <w:jc w:val="both"/>
        <w:rPr>
          <w:color w:val="000000" w:themeColor="text1"/>
          <w:sz w:val="28"/>
          <w:szCs w:val="28"/>
          <w:lang w:val="kk-KZ"/>
        </w:rPr>
      </w:pPr>
    </w:p>
    <w:p w14:paraId="0B5E2087" w14:textId="77777777" w:rsidR="00B430B5" w:rsidRPr="003A3199" w:rsidRDefault="00B430B5" w:rsidP="00B430B5">
      <w:pPr>
        <w:jc w:val="both"/>
        <w:rPr>
          <w:color w:val="000000" w:themeColor="text1"/>
          <w:sz w:val="28"/>
          <w:szCs w:val="28"/>
          <w:lang w:val="kk-KZ"/>
        </w:rPr>
      </w:pPr>
    </w:p>
    <w:p w14:paraId="35128F92" w14:textId="77777777" w:rsidR="00B430B5" w:rsidRPr="003A3199" w:rsidRDefault="00B430B5" w:rsidP="00B430B5">
      <w:pPr>
        <w:jc w:val="both"/>
        <w:rPr>
          <w:color w:val="000000" w:themeColor="text1"/>
          <w:sz w:val="28"/>
          <w:szCs w:val="28"/>
          <w:lang w:val="kk-KZ"/>
        </w:rPr>
      </w:pPr>
    </w:p>
    <w:p w14:paraId="241A942E" w14:textId="77777777" w:rsidR="00B430B5" w:rsidRPr="003A3199" w:rsidRDefault="00B430B5" w:rsidP="00B430B5">
      <w:pPr>
        <w:jc w:val="both"/>
        <w:rPr>
          <w:color w:val="000000" w:themeColor="text1"/>
          <w:sz w:val="28"/>
          <w:szCs w:val="28"/>
          <w:lang w:val="kk-KZ"/>
        </w:rPr>
      </w:pPr>
    </w:p>
    <w:p w14:paraId="2AB36EC5" w14:textId="77777777" w:rsidR="00B430B5" w:rsidRPr="003A3199" w:rsidRDefault="00B430B5" w:rsidP="00B430B5">
      <w:pPr>
        <w:jc w:val="both"/>
        <w:rPr>
          <w:color w:val="000000" w:themeColor="text1"/>
          <w:sz w:val="28"/>
          <w:szCs w:val="28"/>
          <w:lang w:val="kk-KZ"/>
        </w:rPr>
      </w:pPr>
    </w:p>
    <w:p w14:paraId="40AD4F09" w14:textId="77777777" w:rsidR="00B430B5" w:rsidRPr="003A3199" w:rsidRDefault="00B430B5" w:rsidP="00B430B5">
      <w:pPr>
        <w:jc w:val="both"/>
        <w:rPr>
          <w:color w:val="000000" w:themeColor="text1"/>
          <w:sz w:val="28"/>
          <w:szCs w:val="28"/>
          <w:lang w:val="kk-KZ"/>
        </w:rPr>
      </w:pPr>
    </w:p>
    <w:p w14:paraId="53BDF372" w14:textId="77777777" w:rsidR="00B430B5" w:rsidRPr="003A3199" w:rsidRDefault="00B430B5" w:rsidP="00B430B5">
      <w:pPr>
        <w:jc w:val="both"/>
        <w:rPr>
          <w:color w:val="000000" w:themeColor="text1"/>
          <w:sz w:val="28"/>
          <w:szCs w:val="28"/>
          <w:lang w:val="kk-KZ"/>
        </w:rPr>
      </w:pPr>
    </w:p>
    <w:p w14:paraId="39313AD3" w14:textId="77777777" w:rsidR="00B430B5" w:rsidRPr="003A3199" w:rsidRDefault="00B430B5" w:rsidP="00B430B5">
      <w:pPr>
        <w:jc w:val="both"/>
        <w:rPr>
          <w:color w:val="000000" w:themeColor="text1"/>
          <w:sz w:val="28"/>
          <w:szCs w:val="28"/>
          <w:lang w:val="kk-KZ"/>
        </w:rPr>
      </w:pPr>
    </w:p>
    <w:p w14:paraId="30AA8566" w14:textId="77777777" w:rsidR="00B430B5" w:rsidRPr="003A3199" w:rsidRDefault="00B430B5" w:rsidP="00B430B5">
      <w:pPr>
        <w:jc w:val="both"/>
        <w:rPr>
          <w:color w:val="000000" w:themeColor="text1"/>
          <w:sz w:val="28"/>
          <w:szCs w:val="28"/>
          <w:lang w:val="kk-KZ"/>
        </w:rPr>
      </w:pPr>
    </w:p>
    <w:p w14:paraId="18CC5E3E" w14:textId="77777777" w:rsidR="00B430B5" w:rsidRPr="003A3199" w:rsidRDefault="00B430B5" w:rsidP="00B430B5">
      <w:pPr>
        <w:jc w:val="both"/>
        <w:rPr>
          <w:color w:val="000000" w:themeColor="text1"/>
          <w:sz w:val="28"/>
          <w:szCs w:val="28"/>
          <w:lang w:val="kk-KZ"/>
        </w:rPr>
      </w:pPr>
    </w:p>
    <w:p w14:paraId="73482F3C" w14:textId="77777777" w:rsidR="00B430B5" w:rsidRPr="003A3199" w:rsidRDefault="00B430B5" w:rsidP="00B430B5">
      <w:pPr>
        <w:jc w:val="both"/>
        <w:rPr>
          <w:color w:val="000000" w:themeColor="text1"/>
          <w:sz w:val="28"/>
          <w:szCs w:val="28"/>
          <w:lang w:val="kk-KZ"/>
        </w:rPr>
      </w:pPr>
    </w:p>
    <w:p w14:paraId="33491246" w14:textId="77777777" w:rsidR="00B430B5" w:rsidRPr="003A3199" w:rsidRDefault="00B430B5" w:rsidP="00B430B5">
      <w:pPr>
        <w:jc w:val="both"/>
        <w:rPr>
          <w:color w:val="000000" w:themeColor="text1"/>
          <w:sz w:val="28"/>
          <w:szCs w:val="28"/>
          <w:lang w:val="kk-KZ"/>
        </w:rPr>
      </w:pPr>
    </w:p>
    <w:p w14:paraId="154EDC7A" w14:textId="77777777" w:rsidR="00B430B5" w:rsidRPr="003A3199" w:rsidRDefault="00B430B5" w:rsidP="00B430B5">
      <w:pPr>
        <w:jc w:val="both"/>
        <w:rPr>
          <w:color w:val="000000" w:themeColor="text1"/>
          <w:sz w:val="28"/>
          <w:szCs w:val="28"/>
          <w:lang w:val="kk-KZ"/>
        </w:rPr>
      </w:pPr>
    </w:p>
    <w:p w14:paraId="0D6CEE05" w14:textId="77777777" w:rsidR="00B430B5" w:rsidRPr="003A3199" w:rsidRDefault="00B430B5" w:rsidP="00B430B5">
      <w:pPr>
        <w:jc w:val="both"/>
        <w:rPr>
          <w:color w:val="000000" w:themeColor="text1"/>
          <w:sz w:val="28"/>
          <w:szCs w:val="28"/>
          <w:lang w:val="kk-KZ"/>
        </w:rPr>
      </w:pPr>
    </w:p>
    <w:p w14:paraId="26F3E40D" w14:textId="77777777" w:rsidR="00B430B5" w:rsidRPr="003A3199" w:rsidRDefault="00B430B5" w:rsidP="00B430B5">
      <w:pPr>
        <w:jc w:val="both"/>
        <w:rPr>
          <w:color w:val="000000" w:themeColor="text1"/>
          <w:sz w:val="28"/>
          <w:szCs w:val="28"/>
          <w:lang w:val="kk-KZ"/>
        </w:rPr>
      </w:pPr>
    </w:p>
    <w:p w14:paraId="75807CF8" w14:textId="77777777" w:rsidR="00B430B5" w:rsidRPr="003A3199" w:rsidRDefault="00B430B5" w:rsidP="00B430B5">
      <w:pPr>
        <w:jc w:val="both"/>
        <w:rPr>
          <w:color w:val="000000" w:themeColor="text1"/>
          <w:sz w:val="28"/>
          <w:szCs w:val="28"/>
          <w:lang w:val="kk-KZ"/>
        </w:rPr>
      </w:pPr>
    </w:p>
    <w:p w14:paraId="5D47236A" w14:textId="77777777" w:rsidR="00B430B5" w:rsidRPr="003A3199" w:rsidRDefault="00B430B5" w:rsidP="00B430B5">
      <w:pPr>
        <w:jc w:val="both"/>
        <w:rPr>
          <w:color w:val="000000" w:themeColor="text1"/>
          <w:sz w:val="28"/>
          <w:szCs w:val="28"/>
          <w:lang w:val="kk-KZ"/>
        </w:rPr>
      </w:pPr>
    </w:p>
    <w:p w14:paraId="0D2673F3" w14:textId="77777777" w:rsidR="00B430B5" w:rsidRPr="003A3199" w:rsidRDefault="00B430B5" w:rsidP="00B430B5">
      <w:pPr>
        <w:jc w:val="both"/>
        <w:rPr>
          <w:color w:val="000000" w:themeColor="text1"/>
          <w:sz w:val="28"/>
          <w:szCs w:val="28"/>
          <w:lang w:val="kk-KZ"/>
        </w:rPr>
      </w:pPr>
    </w:p>
    <w:p w14:paraId="173AEDF9" w14:textId="77777777" w:rsidR="00B430B5" w:rsidRPr="003A3199" w:rsidRDefault="00B430B5" w:rsidP="00B430B5">
      <w:pPr>
        <w:jc w:val="both"/>
        <w:rPr>
          <w:color w:val="000000" w:themeColor="text1"/>
          <w:sz w:val="28"/>
          <w:szCs w:val="28"/>
          <w:lang w:val="kk-KZ"/>
        </w:rPr>
      </w:pPr>
    </w:p>
    <w:p w14:paraId="4AC821E1" w14:textId="77777777" w:rsidR="00B430B5" w:rsidRPr="003A3199" w:rsidRDefault="00B430B5" w:rsidP="00B430B5">
      <w:pPr>
        <w:jc w:val="both"/>
        <w:rPr>
          <w:color w:val="000000" w:themeColor="text1"/>
          <w:sz w:val="28"/>
          <w:szCs w:val="28"/>
          <w:lang w:val="kk-KZ"/>
        </w:rPr>
      </w:pPr>
    </w:p>
    <w:p w14:paraId="7AC885F5" w14:textId="77777777" w:rsidR="00B430B5" w:rsidRPr="003A3199" w:rsidRDefault="00B430B5" w:rsidP="00B430B5">
      <w:pPr>
        <w:jc w:val="both"/>
        <w:rPr>
          <w:color w:val="000000" w:themeColor="text1"/>
          <w:sz w:val="28"/>
          <w:szCs w:val="28"/>
          <w:lang w:val="kk-KZ"/>
        </w:rPr>
      </w:pPr>
    </w:p>
    <w:p w14:paraId="79C8044F" w14:textId="77777777" w:rsidR="00B430B5" w:rsidRPr="003A3199" w:rsidRDefault="00B430B5" w:rsidP="00B430B5">
      <w:pPr>
        <w:jc w:val="both"/>
        <w:rPr>
          <w:color w:val="000000" w:themeColor="text1"/>
          <w:sz w:val="28"/>
          <w:szCs w:val="28"/>
          <w:lang w:val="kk-KZ"/>
        </w:rPr>
      </w:pPr>
    </w:p>
    <w:p w14:paraId="095A31BB" w14:textId="77777777" w:rsidR="00B430B5" w:rsidRPr="003A3199" w:rsidRDefault="00B430B5" w:rsidP="00B430B5">
      <w:pPr>
        <w:ind w:left="6521"/>
        <w:jc w:val="center"/>
        <w:rPr>
          <w:color w:val="000000" w:themeColor="text1"/>
          <w:sz w:val="28"/>
          <w:szCs w:val="28"/>
          <w:lang w:val="kk-KZ"/>
        </w:rPr>
      </w:pPr>
    </w:p>
    <w:p w14:paraId="64327D1E" w14:textId="77777777" w:rsidR="00B430B5" w:rsidRPr="003A3199" w:rsidRDefault="00B430B5" w:rsidP="00B430B5">
      <w:pPr>
        <w:ind w:left="6521"/>
        <w:jc w:val="center"/>
        <w:rPr>
          <w:color w:val="000000" w:themeColor="text1"/>
          <w:sz w:val="28"/>
          <w:szCs w:val="28"/>
          <w:lang w:val="kk-KZ"/>
        </w:rPr>
      </w:pPr>
    </w:p>
    <w:p w14:paraId="7FF6CBD9" w14:textId="77777777" w:rsidR="00B430B5" w:rsidRPr="003A3199" w:rsidRDefault="00B430B5" w:rsidP="00B430B5">
      <w:pPr>
        <w:ind w:left="6521"/>
        <w:jc w:val="center"/>
        <w:rPr>
          <w:color w:val="000000" w:themeColor="text1"/>
          <w:sz w:val="28"/>
          <w:szCs w:val="28"/>
          <w:lang w:val="kk-KZ"/>
        </w:rPr>
      </w:pPr>
    </w:p>
    <w:p w14:paraId="39F74FE0" w14:textId="77777777" w:rsidR="00B430B5" w:rsidRPr="003A3199" w:rsidRDefault="00B430B5" w:rsidP="00B430B5">
      <w:pPr>
        <w:ind w:left="6521"/>
        <w:jc w:val="center"/>
        <w:rPr>
          <w:color w:val="000000" w:themeColor="text1"/>
          <w:sz w:val="28"/>
          <w:szCs w:val="28"/>
          <w:lang w:val="kk-KZ"/>
        </w:rPr>
      </w:pPr>
    </w:p>
    <w:p w14:paraId="5FC00A95" w14:textId="77777777" w:rsidR="00B430B5" w:rsidRPr="003A3199" w:rsidRDefault="00B430B5" w:rsidP="00B430B5">
      <w:pPr>
        <w:ind w:left="6521"/>
        <w:jc w:val="center"/>
        <w:rPr>
          <w:color w:val="000000" w:themeColor="text1"/>
          <w:sz w:val="28"/>
          <w:szCs w:val="28"/>
          <w:lang w:val="kk-KZ"/>
        </w:rPr>
      </w:pPr>
    </w:p>
    <w:p w14:paraId="6562D789" w14:textId="77777777" w:rsidR="00B430B5" w:rsidRPr="003A3199" w:rsidRDefault="00B430B5" w:rsidP="00B430B5">
      <w:pPr>
        <w:ind w:left="6521"/>
        <w:jc w:val="center"/>
        <w:rPr>
          <w:color w:val="000000" w:themeColor="text1"/>
          <w:sz w:val="28"/>
          <w:szCs w:val="28"/>
          <w:lang w:val="kk-KZ"/>
        </w:rPr>
      </w:pPr>
    </w:p>
    <w:p w14:paraId="1BF381B5" w14:textId="77777777" w:rsidR="00B430B5" w:rsidRPr="003A3199" w:rsidRDefault="00B430B5" w:rsidP="00B430B5">
      <w:pPr>
        <w:ind w:left="6521"/>
        <w:jc w:val="center"/>
        <w:rPr>
          <w:color w:val="000000" w:themeColor="text1"/>
          <w:sz w:val="28"/>
          <w:szCs w:val="28"/>
          <w:lang w:val="kk-KZ"/>
        </w:rPr>
      </w:pPr>
    </w:p>
    <w:p w14:paraId="67C3B58C" w14:textId="77777777" w:rsidR="00B430B5" w:rsidRPr="003A3199" w:rsidRDefault="00B430B5" w:rsidP="00B430B5">
      <w:pPr>
        <w:ind w:left="6521"/>
        <w:jc w:val="center"/>
        <w:rPr>
          <w:color w:val="000000" w:themeColor="text1"/>
          <w:sz w:val="28"/>
          <w:szCs w:val="28"/>
          <w:lang w:val="kk-KZ"/>
        </w:rPr>
      </w:pPr>
    </w:p>
    <w:p w14:paraId="5A18AFEC" w14:textId="03199685" w:rsidR="00F42903" w:rsidRPr="003A3199" w:rsidRDefault="00F42903" w:rsidP="00B430B5">
      <w:pPr>
        <w:ind w:left="6521"/>
        <w:jc w:val="center"/>
        <w:rPr>
          <w:color w:val="000000" w:themeColor="text1"/>
          <w:sz w:val="28"/>
          <w:szCs w:val="28"/>
          <w:lang w:val="kk-KZ"/>
        </w:rPr>
      </w:pPr>
      <w:r w:rsidRPr="003A3199">
        <w:rPr>
          <w:color w:val="000000" w:themeColor="text1"/>
          <w:sz w:val="28"/>
          <w:szCs w:val="28"/>
          <w:lang w:val="kk-KZ"/>
        </w:rPr>
        <w:br w:type="page"/>
      </w:r>
    </w:p>
    <w:p w14:paraId="7A680C5E"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15-қосымша</w:t>
      </w:r>
    </w:p>
    <w:p w14:paraId="04AF6026" w14:textId="77777777" w:rsidR="00B430B5" w:rsidRPr="003A3199" w:rsidRDefault="00B430B5" w:rsidP="00B430B5">
      <w:pPr>
        <w:jc w:val="both"/>
        <w:rPr>
          <w:color w:val="000000" w:themeColor="text1"/>
          <w:sz w:val="28"/>
          <w:szCs w:val="28"/>
          <w:lang w:val="kk-KZ"/>
        </w:rPr>
      </w:pPr>
    </w:p>
    <w:p w14:paraId="570837CB" w14:textId="77777777" w:rsidR="00B430B5" w:rsidRPr="003A3199" w:rsidRDefault="00B430B5" w:rsidP="00B430B5">
      <w:pPr>
        <w:jc w:val="both"/>
        <w:rPr>
          <w:color w:val="000000" w:themeColor="text1"/>
          <w:sz w:val="28"/>
          <w:szCs w:val="28"/>
          <w:lang w:val="kk-KZ"/>
        </w:rPr>
      </w:pPr>
    </w:p>
    <w:p w14:paraId="7151441B" w14:textId="377F4505" w:rsidR="00B430B5" w:rsidRPr="003A3199" w:rsidRDefault="00B430B5" w:rsidP="00B430B5">
      <w:pPr>
        <w:jc w:val="center"/>
        <w:rPr>
          <w:color w:val="000000" w:themeColor="text1"/>
          <w:sz w:val="28"/>
          <w:szCs w:val="28"/>
          <w:lang w:val="kk-KZ"/>
        </w:rPr>
      </w:pPr>
      <w:bookmarkStart w:id="656" w:name="z805"/>
      <w:r w:rsidRPr="003A3199">
        <w:rPr>
          <w:b/>
          <w:color w:val="000000" w:themeColor="text1"/>
          <w:sz w:val="28"/>
          <w:szCs w:val="28"/>
          <w:lang w:val="kk-KZ"/>
        </w:rPr>
        <w:t xml:space="preserve">Құрылыс-монтаждау жұмыстарымен байланысты емес сатып алынатын жұмыстардың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bookmarkEnd w:id="656"/>
    <w:p w14:paraId="55AEA616" w14:textId="77777777" w:rsidR="00B430B5" w:rsidRPr="003A3199" w:rsidRDefault="00B430B5" w:rsidP="00B430B5">
      <w:pPr>
        <w:ind w:firstLine="708"/>
        <w:jc w:val="both"/>
        <w:rPr>
          <w:color w:val="000000" w:themeColor="text1"/>
          <w:sz w:val="28"/>
          <w:szCs w:val="28"/>
          <w:lang w:val="kk-KZ"/>
        </w:rPr>
      </w:pPr>
    </w:p>
    <w:p w14:paraId="282671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65E047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атауы_______________________________________</w:t>
      </w:r>
    </w:p>
    <w:p w14:paraId="683457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№__________________________________________________</w:t>
      </w:r>
    </w:p>
    <w:p w14:paraId="3B0980A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атауы_______________________________________________</w:t>
      </w:r>
    </w:p>
    <w:p w14:paraId="769A558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№______________________________________________________</w:t>
      </w:r>
    </w:p>
    <w:p w14:paraId="19CFC6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атауы___________________________________________________</w:t>
      </w:r>
    </w:p>
    <w:p w14:paraId="52EBE369" w14:textId="77777777" w:rsidR="00B430B5" w:rsidRPr="003A3199" w:rsidRDefault="00B430B5" w:rsidP="00B430B5">
      <w:pPr>
        <w:ind w:firstLine="708"/>
        <w:jc w:val="both"/>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3"/>
        <w:gridCol w:w="4536"/>
      </w:tblGrid>
      <w:tr w:rsidR="00B430B5" w:rsidRPr="003A3199" w14:paraId="45CF8E04" w14:textId="77777777" w:rsidTr="00E02405">
        <w:trPr>
          <w:trHeight w:val="30"/>
        </w:trPr>
        <w:tc>
          <w:tcPr>
            <w:tcW w:w="4983" w:type="dxa"/>
            <w:tcMar>
              <w:top w:w="15" w:type="dxa"/>
              <w:left w:w="15" w:type="dxa"/>
              <w:bottom w:w="15" w:type="dxa"/>
              <w:right w:w="15" w:type="dxa"/>
            </w:tcMar>
            <w:vAlign w:val="center"/>
          </w:tcPr>
          <w:p w14:paraId="3E8025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көрсетілетін қызметтердің бірыңғай номенклатуралық анықтамалығы кодының атауы*</w:t>
            </w:r>
          </w:p>
        </w:tc>
        <w:tc>
          <w:tcPr>
            <w:tcW w:w="4536" w:type="dxa"/>
            <w:tcMar>
              <w:top w:w="15" w:type="dxa"/>
              <w:left w:w="15" w:type="dxa"/>
              <w:bottom w:w="15" w:type="dxa"/>
              <w:right w:w="15" w:type="dxa"/>
            </w:tcMar>
            <w:vAlign w:val="center"/>
          </w:tcPr>
          <w:p w14:paraId="551F6772" w14:textId="77777777" w:rsidR="00B430B5" w:rsidRPr="003A3199" w:rsidRDefault="00B430B5" w:rsidP="00E02405">
            <w:pPr>
              <w:jc w:val="both"/>
              <w:rPr>
                <w:color w:val="000000" w:themeColor="text1"/>
                <w:sz w:val="28"/>
                <w:szCs w:val="28"/>
                <w:lang w:val="kk-KZ"/>
              </w:rPr>
            </w:pPr>
          </w:p>
          <w:p w14:paraId="30D0656B" w14:textId="77777777" w:rsidR="00B430B5" w:rsidRPr="003A3199" w:rsidRDefault="00B430B5" w:rsidP="00E02405">
            <w:pPr>
              <w:jc w:val="both"/>
              <w:rPr>
                <w:color w:val="000000" w:themeColor="text1"/>
                <w:sz w:val="28"/>
                <w:szCs w:val="28"/>
                <w:lang w:val="kk-KZ"/>
              </w:rPr>
            </w:pPr>
          </w:p>
        </w:tc>
      </w:tr>
      <w:tr w:rsidR="00B430B5" w:rsidRPr="003A3199" w14:paraId="0D3A303E" w14:textId="77777777" w:rsidTr="00E02405">
        <w:trPr>
          <w:trHeight w:val="30"/>
        </w:trPr>
        <w:tc>
          <w:tcPr>
            <w:tcW w:w="4983" w:type="dxa"/>
            <w:tcMar>
              <w:top w:w="15" w:type="dxa"/>
              <w:left w:w="15" w:type="dxa"/>
              <w:bottom w:w="15" w:type="dxa"/>
              <w:right w:w="15" w:type="dxa"/>
            </w:tcMar>
            <w:vAlign w:val="center"/>
          </w:tcPr>
          <w:p w14:paraId="468808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Жұмыстың атауы*</w:t>
            </w:r>
          </w:p>
        </w:tc>
        <w:tc>
          <w:tcPr>
            <w:tcW w:w="4536" w:type="dxa"/>
            <w:tcMar>
              <w:top w:w="15" w:type="dxa"/>
              <w:left w:w="15" w:type="dxa"/>
              <w:bottom w:w="15" w:type="dxa"/>
              <w:right w:w="15" w:type="dxa"/>
            </w:tcMar>
            <w:vAlign w:val="center"/>
          </w:tcPr>
          <w:p w14:paraId="6BBF7514" w14:textId="77777777" w:rsidR="00B430B5" w:rsidRPr="003A3199" w:rsidRDefault="00B430B5" w:rsidP="00E02405">
            <w:pPr>
              <w:jc w:val="both"/>
              <w:rPr>
                <w:color w:val="000000" w:themeColor="text1"/>
                <w:sz w:val="28"/>
                <w:szCs w:val="28"/>
                <w:lang w:val="kk-KZ"/>
              </w:rPr>
            </w:pPr>
          </w:p>
          <w:p w14:paraId="2AFB7EBF" w14:textId="77777777" w:rsidR="00B430B5" w:rsidRPr="003A3199" w:rsidRDefault="00B430B5" w:rsidP="00E02405">
            <w:pPr>
              <w:jc w:val="both"/>
              <w:rPr>
                <w:color w:val="000000" w:themeColor="text1"/>
                <w:sz w:val="28"/>
                <w:szCs w:val="28"/>
                <w:lang w:val="kk-KZ"/>
              </w:rPr>
            </w:pPr>
          </w:p>
        </w:tc>
      </w:tr>
      <w:tr w:rsidR="00B430B5" w:rsidRPr="003A3199" w14:paraId="22EA0141" w14:textId="77777777" w:rsidTr="00E02405">
        <w:trPr>
          <w:trHeight w:val="30"/>
        </w:trPr>
        <w:tc>
          <w:tcPr>
            <w:tcW w:w="4983" w:type="dxa"/>
            <w:tcMar>
              <w:top w:w="15" w:type="dxa"/>
              <w:left w:w="15" w:type="dxa"/>
              <w:bottom w:w="15" w:type="dxa"/>
              <w:right w:w="15" w:type="dxa"/>
            </w:tcMar>
            <w:vAlign w:val="center"/>
          </w:tcPr>
          <w:p w14:paraId="0C597F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4536" w:type="dxa"/>
            <w:tcMar>
              <w:top w:w="15" w:type="dxa"/>
              <w:left w:w="15" w:type="dxa"/>
              <w:bottom w:w="15" w:type="dxa"/>
              <w:right w:w="15" w:type="dxa"/>
            </w:tcMar>
            <w:vAlign w:val="center"/>
          </w:tcPr>
          <w:p w14:paraId="60814947" w14:textId="77777777" w:rsidR="00B430B5" w:rsidRPr="003A3199" w:rsidRDefault="00B430B5" w:rsidP="00E02405">
            <w:pPr>
              <w:jc w:val="both"/>
              <w:rPr>
                <w:color w:val="000000" w:themeColor="text1"/>
                <w:sz w:val="28"/>
                <w:szCs w:val="28"/>
                <w:lang w:val="kk-KZ"/>
              </w:rPr>
            </w:pPr>
          </w:p>
          <w:p w14:paraId="5AE51F2E" w14:textId="77777777" w:rsidR="00B430B5" w:rsidRPr="003A3199" w:rsidRDefault="00B430B5" w:rsidP="00E02405">
            <w:pPr>
              <w:jc w:val="both"/>
              <w:rPr>
                <w:color w:val="000000" w:themeColor="text1"/>
                <w:sz w:val="28"/>
                <w:szCs w:val="28"/>
                <w:lang w:val="kk-KZ"/>
              </w:rPr>
            </w:pPr>
          </w:p>
        </w:tc>
      </w:tr>
      <w:tr w:rsidR="00B430B5" w:rsidRPr="003A3199" w14:paraId="5D9BF055" w14:textId="77777777" w:rsidTr="00E02405">
        <w:trPr>
          <w:trHeight w:val="30"/>
        </w:trPr>
        <w:tc>
          <w:tcPr>
            <w:tcW w:w="4983" w:type="dxa"/>
            <w:tcMar>
              <w:top w:w="15" w:type="dxa"/>
              <w:left w:w="15" w:type="dxa"/>
              <w:bottom w:w="15" w:type="dxa"/>
              <w:right w:w="15" w:type="dxa"/>
            </w:tcMar>
            <w:vAlign w:val="center"/>
          </w:tcPr>
          <w:p w14:paraId="063ED0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4536" w:type="dxa"/>
            <w:tcMar>
              <w:top w:w="15" w:type="dxa"/>
              <w:left w:w="15" w:type="dxa"/>
              <w:bottom w:w="15" w:type="dxa"/>
              <w:right w:w="15" w:type="dxa"/>
            </w:tcMar>
            <w:vAlign w:val="center"/>
          </w:tcPr>
          <w:p w14:paraId="32CE3605" w14:textId="77777777" w:rsidR="00B430B5" w:rsidRPr="003A3199" w:rsidRDefault="00B430B5" w:rsidP="00E02405">
            <w:pPr>
              <w:jc w:val="both"/>
              <w:rPr>
                <w:color w:val="000000" w:themeColor="text1"/>
                <w:sz w:val="28"/>
                <w:szCs w:val="28"/>
                <w:lang w:val="kk-KZ"/>
              </w:rPr>
            </w:pPr>
          </w:p>
          <w:p w14:paraId="2BFB2A8B" w14:textId="77777777" w:rsidR="00B430B5" w:rsidRPr="003A3199" w:rsidRDefault="00B430B5" w:rsidP="00E02405">
            <w:pPr>
              <w:jc w:val="both"/>
              <w:rPr>
                <w:color w:val="000000" w:themeColor="text1"/>
                <w:sz w:val="28"/>
                <w:szCs w:val="28"/>
                <w:lang w:val="kk-KZ"/>
              </w:rPr>
            </w:pPr>
          </w:p>
        </w:tc>
      </w:tr>
      <w:tr w:rsidR="00B430B5" w:rsidRPr="003A3199" w14:paraId="10161EE9" w14:textId="77777777" w:rsidTr="00E02405">
        <w:trPr>
          <w:trHeight w:val="30"/>
        </w:trPr>
        <w:tc>
          <w:tcPr>
            <w:tcW w:w="4983" w:type="dxa"/>
            <w:tcMar>
              <w:top w:w="15" w:type="dxa"/>
              <w:left w:w="15" w:type="dxa"/>
              <w:bottom w:w="15" w:type="dxa"/>
              <w:right w:w="15" w:type="dxa"/>
            </w:tcMar>
            <w:vAlign w:val="center"/>
          </w:tcPr>
          <w:p w14:paraId="425FE4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алмағандағы бірлік бағасы*</w:t>
            </w:r>
          </w:p>
        </w:tc>
        <w:tc>
          <w:tcPr>
            <w:tcW w:w="4536" w:type="dxa"/>
            <w:tcMar>
              <w:top w:w="15" w:type="dxa"/>
              <w:left w:w="15" w:type="dxa"/>
              <w:bottom w:w="15" w:type="dxa"/>
              <w:right w:w="15" w:type="dxa"/>
            </w:tcMar>
            <w:vAlign w:val="center"/>
          </w:tcPr>
          <w:p w14:paraId="73DDBE65" w14:textId="77777777" w:rsidR="00B430B5" w:rsidRPr="003A3199" w:rsidRDefault="00B430B5" w:rsidP="00E02405">
            <w:pPr>
              <w:jc w:val="both"/>
              <w:rPr>
                <w:color w:val="000000" w:themeColor="text1"/>
                <w:sz w:val="28"/>
                <w:szCs w:val="28"/>
                <w:lang w:val="kk-KZ"/>
              </w:rPr>
            </w:pPr>
          </w:p>
          <w:p w14:paraId="1CDE1D48" w14:textId="77777777" w:rsidR="00B430B5" w:rsidRPr="003A3199" w:rsidRDefault="00B430B5" w:rsidP="00E02405">
            <w:pPr>
              <w:jc w:val="both"/>
              <w:rPr>
                <w:color w:val="000000" w:themeColor="text1"/>
                <w:sz w:val="28"/>
                <w:szCs w:val="28"/>
                <w:lang w:val="kk-KZ"/>
              </w:rPr>
            </w:pPr>
          </w:p>
        </w:tc>
      </w:tr>
      <w:tr w:rsidR="00B430B5" w:rsidRPr="003A3199" w14:paraId="57CB7A82" w14:textId="77777777" w:rsidTr="00E02405">
        <w:trPr>
          <w:trHeight w:val="30"/>
        </w:trPr>
        <w:tc>
          <w:tcPr>
            <w:tcW w:w="4983" w:type="dxa"/>
            <w:tcMar>
              <w:top w:w="15" w:type="dxa"/>
              <w:left w:w="15" w:type="dxa"/>
              <w:bottom w:w="15" w:type="dxa"/>
              <w:right w:w="15" w:type="dxa"/>
            </w:tcMar>
            <w:vAlign w:val="center"/>
          </w:tcPr>
          <w:p w14:paraId="3BAC9C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 сатып алу үшін бөлінген жалпы сома*</w:t>
            </w:r>
          </w:p>
        </w:tc>
        <w:tc>
          <w:tcPr>
            <w:tcW w:w="4536" w:type="dxa"/>
            <w:tcMar>
              <w:top w:w="15" w:type="dxa"/>
              <w:left w:w="15" w:type="dxa"/>
              <w:bottom w:w="15" w:type="dxa"/>
              <w:right w:w="15" w:type="dxa"/>
            </w:tcMar>
            <w:vAlign w:val="center"/>
          </w:tcPr>
          <w:p w14:paraId="680160A4" w14:textId="77777777" w:rsidR="00B430B5" w:rsidRPr="003A3199" w:rsidRDefault="00B430B5" w:rsidP="00E02405">
            <w:pPr>
              <w:jc w:val="both"/>
              <w:rPr>
                <w:color w:val="000000" w:themeColor="text1"/>
                <w:sz w:val="28"/>
                <w:szCs w:val="28"/>
                <w:lang w:val="kk-KZ"/>
              </w:rPr>
            </w:pPr>
          </w:p>
          <w:p w14:paraId="17E56E77" w14:textId="77777777" w:rsidR="00B430B5" w:rsidRPr="003A3199" w:rsidRDefault="00B430B5" w:rsidP="00E02405">
            <w:pPr>
              <w:jc w:val="both"/>
              <w:rPr>
                <w:color w:val="000000" w:themeColor="text1"/>
                <w:sz w:val="28"/>
                <w:szCs w:val="28"/>
                <w:lang w:val="kk-KZ"/>
              </w:rPr>
            </w:pPr>
          </w:p>
        </w:tc>
      </w:tr>
      <w:tr w:rsidR="00B430B5" w:rsidRPr="003A3199" w14:paraId="636276CD" w14:textId="77777777" w:rsidTr="00E02405">
        <w:trPr>
          <w:trHeight w:val="30"/>
        </w:trPr>
        <w:tc>
          <w:tcPr>
            <w:tcW w:w="4983" w:type="dxa"/>
            <w:tcMar>
              <w:top w:w="15" w:type="dxa"/>
              <w:left w:w="15" w:type="dxa"/>
              <w:bottom w:w="15" w:type="dxa"/>
              <w:right w:w="15" w:type="dxa"/>
            </w:tcMar>
            <w:vAlign w:val="center"/>
          </w:tcPr>
          <w:p w14:paraId="3427BE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 орындау мерзімі*</w:t>
            </w:r>
          </w:p>
        </w:tc>
        <w:tc>
          <w:tcPr>
            <w:tcW w:w="4536" w:type="dxa"/>
            <w:tcMar>
              <w:top w:w="15" w:type="dxa"/>
              <w:left w:w="15" w:type="dxa"/>
              <w:bottom w:w="15" w:type="dxa"/>
              <w:right w:w="15" w:type="dxa"/>
            </w:tcMar>
            <w:vAlign w:val="center"/>
          </w:tcPr>
          <w:p w14:paraId="73CA801B" w14:textId="77777777" w:rsidR="00B430B5" w:rsidRPr="003A3199" w:rsidRDefault="00B430B5" w:rsidP="00E02405">
            <w:pPr>
              <w:jc w:val="both"/>
              <w:rPr>
                <w:color w:val="000000" w:themeColor="text1"/>
                <w:sz w:val="28"/>
                <w:szCs w:val="28"/>
                <w:lang w:val="kk-KZ"/>
              </w:rPr>
            </w:pPr>
          </w:p>
          <w:p w14:paraId="3AA191C8" w14:textId="77777777" w:rsidR="00B430B5" w:rsidRPr="003A3199" w:rsidRDefault="00B430B5" w:rsidP="00E02405">
            <w:pPr>
              <w:jc w:val="both"/>
              <w:rPr>
                <w:color w:val="000000" w:themeColor="text1"/>
                <w:sz w:val="28"/>
                <w:szCs w:val="28"/>
                <w:lang w:val="kk-KZ"/>
              </w:rPr>
            </w:pPr>
          </w:p>
        </w:tc>
      </w:tr>
      <w:tr w:rsidR="00B430B5" w:rsidRPr="003A3199" w14:paraId="7B88E793" w14:textId="77777777" w:rsidTr="00E02405">
        <w:trPr>
          <w:trHeight w:val="30"/>
        </w:trPr>
        <w:tc>
          <w:tcPr>
            <w:tcW w:w="4983" w:type="dxa"/>
            <w:tcMar>
              <w:top w:w="15" w:type="dxa"/>
              <w:left w:w="15" w:type="dxa"/>
              <w:bottom w:w="15" w:type="dxa"/>
              <w:right w:w="15" w:type="dxa"/>
            </w:tcMar>
            <w:vAlign w:val="center"/>
          </w:tcPr>
          <w:p w14:paraId="53748B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w:t>
            </w:r>
          </w:p>
        </w:tc>
        <w:tc>
          <w:tcPr>
            <w:tcW w:w="4536" w:type="dxa"/>
            <w:tcMar>
              <w:top w:w="15" w:type="dxa"/>
              <w:left w:w="15" w:type="dxa"/>
              <w:bottom w:w="15" w:type="dxa"/>
              <w:right w:w="15" w:type="dxa"/>
            </w:tcMar>
            <w:vAlign w:val="center"/>
          </w:tcPr>
          <w:p w14:paraId="39246F46" w14:textId="77777777" w:rsidR="00B430B5" w:rsidRPr="003A3199" w:rsidRDefault="00B430B5" w:rsidP="00E02405">
            <w:pPr>
              <w:jc w:val="both"/>
              <w:rPr>
                <w:color w:val="000000" w:themeColor="text1"/>
                <w:sz w:val="28"/>
                <w:szCs w:val="28"/>
                <w:lang w:val="kk-KZ"/>
              </w:rPr>
            </w:pPr>
          </w:p>
          <w:p w14:paraId="45CD998F" w14:textId="77777777" w:rsidR="00B430B5" w:rsidRPr="003A3199" w:rsidRDefault="00B430B5" w:rsidP="00E02405">
            <w:pPr>
              <w:jc w:val="both"/>
              <w:rPr>
                <w:color w:val="000000" w:themeColor="text1"/>
                <w:sz w:val="28"/>
                <w:szCs w:val="28"/>
                <w:lang w:val="kk-KZ"/>
              </w:rPr>
            </w:pPr>
          </w:p>
        </w:tc>
      </w:tr>
      <w:tr w:rsidR="00B430B5" w:rsidRPr="003A3199" w14:paraId="112BCE88" w14:textId="77777777" w:rsidTr="00E02405">
        <w:trPr>
          <w:trHeight w:val="30"/>
        </w:trPr>
        <w:tc>
          <w:tcPr>
            <w:tcW w:w="4983" w:type="dxa"/>
            <w:tcMar>
              <w:top w:w="15" w:type="dxa"/>
              <w:left w:w="15" w:type="dxa"/>
              <w:bottom w:w="15" w:type="dxa"/>
              <w:right w:w="15" w:type="dxa"/>
            </w:tcMar>
            <w:vAlign w:val="center"/>
          </w:tcPr>
          <w:p w14:paraId="4E28F0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(айлармен)</w:t>
            </w:r>
          </w:p>
        </w:tc>
        <w:tc>
          <w:tcPr>
            <w:tcW w:w="4536" w:type="dxa"/>
            <w:tcMar>
              <w:top w:w="15" w:type="dxa"/>
              <w:left w:w="15" w:type="dxa"/>
              <w:bottom w:w="15" w:type="dxa"/>
              <w:right w:w="15" w:type="dxa"/>
            </w:tcMar>
            <w:vAlign w:val="center"/>
          </w:tcPr>
          <w:p w14:paraId="139C99E2" w14:textId="77777777" w:rsidR="00B430B5" w:rsidRPr="003A3199" w:rsidRDefault="00B430B5" w:rsidP="00E02405">
            <w:pPr>
              <w:jc w:val="both"/>
              <w:rPr>
                <w:color w:val="000000" w:themeColor="text1"/>
                <w:sz w:val="28"/>
                <w:szCs w:val="28"/>
                <w:lang w:val="kk-KZ"/>
              </w:rPr>
            </w:pPr>
          </w:p>
          <w:p w14:paraId="79C8387B" w14:textId="77777777" w:rsidR="00B430B5" w:rsidRPr="003A3199" w:rsidRDefault="00B430B5" w:rsidP="00E02405">
            <w:pPr>
              <w:jc w:val="both"/>
              <w:rPr>
                <w:color w:val="000000" w:themeColor="text1"/>
                <w:sz w:val="28"/>
                <w:szCs w:val="28"/>
                <w:lang w:val="kk-KZ"/>
              </w:rPr>
            </w:pPr>
          </w:p>
        </w:tc>
      </w:tr>
      <w:tr w:rsidR="00B430B5" w:rsidRPr="003A3199" w14:paraId="7F5922DC" w14:textId="77777777" w:rsidTr="00E02405">
        <w:trPr>
          <w:trHeight w:val="30"/>
        </w:trPr>
        <w:tc>
          <w:tcPr>
            <w:tcW w:w="4983" w:type="dxa"/>
            <w:tcMar>
              <w:top w:w="15" w:type="dxa"/>
              <w:left w:w="15" w:type="dxa"/>
              <w:bottom w:w="15" w:type="dxa"/>
              <w:right w:w="15" w:type="dxa"/>
            </w:tcMar>
            <w:vAlign w:val="center"/>
          </w:tcPr>
          <w:p w14:paraId="589EF7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етілетін сипаттамалардың, параметрлердің және өзге де бастапқы деректердің сипаттамасы</w:t>
            </w:r>
          </w:p>
        </w:tc>
        <w:tc>
          <w:tcPr>
            <w:tcW w:w="4536" w:type="dxa"/>
            <w:tcMar>
              <w:top w:w="15" w:type="dxa"/>
              <w:left w:w="15" w:type="dxa"/>
              <w:bottom w:w="15" w:type="dxa"/>
              <w:right w:w="15" w:type="dxa"/>
            </w:tcMar>
            <w:vAlign w:val="center"/>
          </w:tcPr>
          <w:p w14:paraId="65775CD2" w14:textId="77777777" w:rsidR="00B430B5" w:rsidRPr="003A3199" w:rsidRDefault="00B430B5" w:rsidP="00E02405">
            <w:pPr>
              <w:jc w:val="both"/>
              <w:rPr>
                <w:color w:val="000000" w:themeColor="text1"/>
                <w:sz w:val="28"/>
                <w:szCs w:val="28"/>
                <w:lang w:val="kk-KZ"/>
              </w:rPr>
            </w:pPr>
          </w:p>
          <w:p w14:paraId="2F30D49C" w14:textId="77777777" w:rsidR="00B430B5" w:rsidRPr="003A3199" w:rsidRDefault="00B430B5" w:rsidP="00E02405">
            <w:pPr>
              <w:jc w:val="both"/>
              <w:rPr>
                <w:color w:val="000000" w:themeColor="text1"/>
                <w:sz w:val="28"/>
                <w:szCs w:val="28"/>
                <w:lang w:val="kk-KZ"/>
              </w:rPr>
            </w:pPr>
          </w:p>
        </w:tc>
      </w:tr>
      <w:tr w:rsidR="00B430B5" w:rsidRPr="003A3199" w14:paraId="3AA70761" w14:textId="77777777" w:rsidTr="00E02405">
        <w:trPr>
          <w:trHeight w:val="30"/>
        </w:trPr>
        <w:tc>
          <w:tcPr>
            <w:tcW w:w="4983" w:type="dxa"/>
            <w:tcMar>
              <w:top w:w="15" w:type="dxa"/>
              <w:left w:w="15" w:type="dxa"/>
              <w:bottom w:w="15" w:type="dxa"/>
              <w:right w:w="15" w:type="dxa"/>
            </w:tcMar>
            <w:vAlign w:val="center"/>
          </w:tcPr>
          <w:p w14:paraId="199B48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Әлеуетті өнім берушіге оның жеңімпазы анықталған және онымен Мемлекеттік сатып алу туралы шарт жасалған жағдайда қойылатын талаптар (қажет </w:t>
            </w:r>
            <w:r w:rsidRPr="003A3199">
              <w:rPr>
                <w:color w:val="000000" w:themeColor="text1"/>
                <w:sz w:val="28"/>
                <w:szCs w:val="28"/>
                <w:lang w:val="kk-KZ"/>
              </w:rPr>
              <w:lastRenderedPageBreak/>
              <w:t>болған кезде көрсетіледі) (әлеуетті өнім берушіні көрсетілген мәліметтерді көрсетпегені және ұсынбағаны үшін қабылдамауға жол берілмейді)</w:t>
            </w:r>
          </w:p>
        </w:tc>
        <w:tc>
          <w:tcPr>
            <w:tcW w:w="4536" w:type="dxa"/>
            <w:tcMar>
              <w:top w:w="15" w:type="dxa"/>
              <w:left w:w="15" w:type="dxa"/>
              <w:bottom w:w="15" w:type="dxa"/>
              <w:right w:w="15" w:type="dxa"/>
            </w:tcMar>
            <w:vAlign w:val="center"/>
          </w:tcPr>
          <w:p w14:paraId="754BB726" w14:textId="77777777" w:rsidR="00B430B5" w:rsidRPr="003A3199" w:rsidRDefault="00B430B5" w:rsidP="00E02405">
            <w:pPr>
              <w:jc w:val="both"/>
              <w:rPr>
                <w:color w:val="000000" w:themeColor="text1"/>
                <w:sz w:val="28"/>
                <w:szCs w:val="28"/>
                <w:lang w:val="kk-KZ"/>
              </w:rPr>
            </w:pPr>
          </w:p>
          <w:p w14:paraId="74BE1135" w14:textId="77777777" w:rsidR="00B430B5" w:rsidRPr="003A3199" w:rsidRDefault="00B430B5" w:rsidP="00E02405">
            <w:pPr>
              <w:jc w:val="both"/>
              <w:rPr>
                <w:color w:val="000000" w:themeColor="text1"/>
                <w:sz w:val="28"/>
                <w:szCs w:val="28"/>
                <w:lang w:val="kk-KZ"/>
              </w:rPr>
            </w:pPr>
          </w:p>
        </w:tc>
      </w:tr>
    </w:tbl>
    <w:p w14:paraId="34D2E816" w14:textId="77777777" w:rsidR="00B430B5" w:rsidRPr="003A3199" w:rsidRDefault="00B430B5" w:rsidP="00B430B5">
      <w:pPr>
        <w:ind w:firstLine="708"/>
        <w:jc w:val="both"/>
        <w:rPr>
          <w:color w:val="000000" w:themeColor="text1"/>
          <w:sz w:val="28"/>
          <w:szCs w:val="28"/>
          <w:lang w:val="kk-KZ"/>
        </w:rPr>
      </w:pPr>
    </w:p>
    <w:p w14:paraId="1A1E514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мәліметтер мемлекеттік сатып алу жоспарынан алынады (автоматты түрде көрсетіледі).</w:t>
      </w:r>
    </w:p>
    <w:p w14:paraId="182127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4AEE71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Әрбір талап етілетін сипаттамалар, өлшемдер, бастапқы деректер және қосымша шарттар жеке жолда көрсетіледі.</w:t>
      </w:r>
    </w:p>
    <w:p w14:paraId="388F6B8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Техникалық ерекшелікте әлеуетті өнім берушіге қойылатын біліктілік талаптарын белгілеуге жол берілмейді.</w:t>
      </w:r>
    </w:p>
    <w:p w14:paraId="711C25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Өзге құжаттарда техникалық ерекшеліктің талаптарын белгілеуге жол берілмейді.</w:t>
      </w:r>
    </w:p>
    <w:p w14:paraId="5FC47BD7" w14:textId="77777777" w:rsidR="00B430B5" w:rsidRPr="003A3199" w:rsidRDefault="00B430B5" w:rsidP="00B430B5">
      <w:pPr>
        <w:jc w:val="both"/>
        <w:rPr>
          <w:color w:val="000000" w:themeColor="text1"/>
          <w:sz w:val="28"/>
          <w:szCs w:val="28"/>
          <w:lang w:val="kk-KZ"/>
        </w:rPr>
      </w:pPr>
    </w:p>
    <w:p w14:paraId="0FCFD747" w14:textId="77777777" w:rsidR="00B430B5" w:rsidRPr="003A3199" w:rsidRDefault="00B430B5" w:rsidP="00B430B5">
      <w:pPr>
        <w:jc w:val="both"/>
        <w:rPr>
          <w:color w:val="000000" w:themeColor="text1"/>
          <w:sz w:val="28"/>
          <w:szCs w:val="28"/>
          <w:lang w:val="kk-KZ"/>
        </w:rPr>
      </w:pPr>
    </w:p>
    <w:p w14:paraId="33826F0C" w14:textId="77777777" w:rsidR="00B430B5" w:rsidRPr="003A3199" w:rsidRDefault="00B430B5" w:rsidP="00B430B5">
      <w:pPr>
        <w:jc w:val="both"/>
        <w:rPr>
          <w:color w:val="000000" w:themeColor="text1"/>
          <w:sz w:val="28"/>
          <w:szCs w:val="28"/>
          <w:lang w:val="kk-KZ"/>
        </w:rPr>
      </w:pPr>
    </w:p>
    <w:p w14:paraId="2DEAF84D" w14:textId="77777777" w:rsidR="00B430B5" w:rsidRPr="003A3199" w:rsidRDefault="00B430B5" w:rsidP="00B430B5">
      <w:pPr>
        <w:jc w:val="both"/>
        <w:rPr>
          <w:color w:val="000000" w:themeColor="text1"/>
          <w:sz w:val="28"/>
          <w:szCs w:val="28"/>
          <w:lang w:val="kk-KZ"/>
        </w:rPr>
      </w:pPr>
    </w:p>
    <w:p w14:paraId="2A446CC1" w14:textId="77777777" w:rsidR="00B430B5" w:rsidRPr="003A3199" w:rsidRDefault="00B430B5" w:rsidP="00B430B5">
      <w:pPr>
        <w:jc w:val="both"/>
        <w:rPr>
          <w:color w:val="000000" w:themeColor="text1"/>
          <w:sz w:val="28"/>
          <w:szCs w:val="28"/>
          <w:lang w:val="kk-KZ"/>
        </w:rPr>
      </w:pPr>
    </w:p>
    <w:p w14:paraId="1E0CE63B" w14:textId="77777777" w:rsidR="00B430B5" w:rsidRPr="003A3199" w:rsidRDefault="00B430B5" w:rsidP="00B430B5">
      <w:pPr>
        <w:jc w:val="both"/>
        <w:rPr>
          <w:color w:val="000000" w:themeColor="text1"/>
          <w:sz w:val="28"/>
          <w:szCs w:val="28"/>
          <w:lang w:val="kk-KZ"/>
        </w:rPr>
      </w:pPr>
    </w:p>
    <w:p w14:paraId="6FE92F29" w14:textId="77777777" w:rsidR="00B430B5" w:rsidRPr="003A3199" w:rsidRDefault="00B430B5" w:rsidP="00B430B5">
      <w:pPr>
        <w:jc w:val="both"/>
        <w:rPr>
          <w:color w:val="000000" w:themeColor="text1"/>
          <w:sz w:val="28"/>
          <w:szCs w:val="28"/>
          <w:lang w:val="kk-KZ"/>
        </w:rPr>
      </w:pPr>
    </w:p>
    <w:p w14:paraId="5FC32DE8" w14:textId="77777777" w:rsidR="00B430B5" w:rsidRPr="003A3199" w:rsidRDefault="00B430B5" w:rsidP="00B430B5">
      <w:pPr>
        <w:jc w:val="both"/>
        <w:rPr>
          <w:color w:val="000000" w:themeColor="text1"/>
          <w:sz w:val="28"/>
          <w:szCs w:val="28"/>
          <w:lang w:val="kk-KZ"/>
        </w:rPr>
      </w:pPr>
    </w:p>
    <w:p w14:paraId="5DC4FA6A" w14:textId="77777777" w:rsidR="00B430B5" w:rsidRPr="003A3199" w:rsidRDefault="00B430B5" w:rsidP="00B430B5">
      <w:pPr>
        <w:jc w:val="both"/>
        <w:rPr>
          <w:color w:val="000000" w:themeColor="text1"/>
          <w:sz w:val="28"/>
          <w:szCs w:val="28"/>
          <w:lang w:val="kk-KZ"/>
        </w:rPr>
      </w:pPr>
    </w:p>
    <w:p w14:paraId="68C7AC3E" w14:textId="77777777" w:rsidR="00B430B5" w:rsidRPr="003A3199" w:rsidRDefault="00B430B5" w:rsidP="00B430B5">
      <w:pPr>
        <w:jc w:val="both"/>
        <w:rPr>
          <w:color w:val="000000" w:themeColor="text1"/>
          <w:sz w:val="28"/>
          <w:szCs w:val="28"/>
          <w:lang w:val="kk-KZ"/>
        </w:rPr>
      </w:pPr>
    </w:p>
    <w:p w14:paraId="4F27AA67" w14:textId="77777777" w:rsidR="00B430B5" w:rsidRPr="003A3199" w:rsidRDefault="00B430B5" w:rsidP="00B430B5">
      <w:pPr>
        <w:jc w:val="both"/>
        <w:rPr>
          <w:color w:val="000000" w:themeColor="text1"/>
          <w:sz w:val="28"/>
          <w:szCs w:val="28"/>
          <w:lang w:val="kk-KZ"/>
        </w:rPr>
      </w:pPr>
    </w:p>
    <w:p w14:paraId="3FC11021" w14:textId="77777777" w:rsidR="00B430B5" w:rsidRPr="003A3199" w:rsidRDefault="00B430B5" w:rsidP="00B430B5">
      <w:pPr>
        <w:jc w:val="both"/>
        <w:rPr>
          <w:color w:val="000000" w:themeColor="text1"/>
          <w:sz w:val="28"/>
          <w:szCs w:val="28"/>
          <w:lang w:val="kk-KZ"/>
        </w:rPr>
      </w:pPr>
    </w:p>
    <w:p w14:paraId="6C948C3D" w14:textId="77777777" w:rsidR="00B430B5" w:rsidRPr="003A3199" w:rsidRDefault="00B430B5" w:rsidP="00B430B5">
      <w:pPr>
        <w:jc w:val="both"/>
        <w:rPr>
          <w:color w:val="000000" w:themeColor="text1"/>
          <w:sz w:val="28"/>
          <w:szCs w:val="28"/>
          <w:lang w:val="kk-KZ"/>
        </w:rPr>
      </w:pPr>
    </w:p>
    <w:p w14:paraId="19D50097" w14:textId="77777777" w:rsidR="00B430B5" w:rsidRPr="003A3199" w:rsidRDefault="00B430B5" w:rsidP="00B430B5">
      <w:pPr>
        <w:jc w:val="both"/>
        <w:rPr>
          <w:color w:val="000000" w:themeColor="text1"/>
          <w:sz w:val="28"/>
          <w:szCs w:val="28"/>
          <w:lang w:val="kk-KZ"/>
        </w:rPr>
      </w:pPr>
    </w:p>
    <w:p w14:paraId="1B846139" w14:textId="77777777" w:rsidR="00B430B5" w:rsidRPr="003A3199" w:rsidRDefault="00B430B5" w:rsidP="00B430B5">
      <w:pPr>
        <w:jc w:val="both"/>
        <w:rPr>
          <w:color w:val="000000" w:themeColor="text1"/>
          <w:sz w:val="28"/>
          <w:szCs w:val="28"/>
          <w:lang w:val="kk-KZ"/>
        </w:rPr>
      </w:pPr>
    </w:p>
    <w:p w14:paraId="40927C4F" w14:textId="77777777" w:rsidR="00B430B5" w:rsidRPr="003A3199" w:rsidRDefault="00B430B5" w:rsidP="00B430B5">
      <w:pPr>
        <w:jc w:val="both"/>
        <w:rPr>
          <w:color w:val="000000" w:themeColor="text1"/>
          <w:sz w:val="28"/>
          <w:szCs w:val="28"/>
          <w:lang w:val="kk-KZ"/>
        </w:rPr>
      </w:pPr>
    </w:p>
    <w:p w14:paraId="4EB7A9CE" w14:textId="77777777" w:rsidR="00B430B5" w:rsidRPr="003A3199" w:rsidRDefault="00B430B5" w:rsidP="00B430B5">
      <w:pPr>
        <w:jc w:val="both"/>
        <w:rPr>
          <w:color w:val="000000" w:themeColor="text1"/>
          <w:sz w:val="28"/>
          <w:szCs w:val="28"/>
          <w:lang w:val="kk-KZ"/>
        </w:rPr>
      </w:pPr>
    </w:p>
    <w:p w14:paraId="76FA2C22" w14:textId="77777777" w:rsidR="00B430B5" w:rsidRPr="003A3199" w:rsidRDefault="00B430B5" w:rsidP="00B430B5">
      <w:pPr>
        <w:jc w:val="both"/>
        <w:rPr>
          <w:color w:val="000000" w:themeColor="text1"/>
          <w:sz w:val="28"/>
          <w:szCs w:val="28"/>
          <w:lang w:val="kk-KZ"/>
        </w:rPr>
      </w:pPr>
    </w:p>
    <w:p w14:paraId="767C0E8E" w14:textId="77777777" w:rsidR="00B430B5" w:rsidRPr="003A3199" w:rsidRDefault="00B430B5" w:rsidP="00B430B5">
      <w:pPr>
        <w:jc w:val="both"/>
        <w:rPr>
          <w:color w:val="000000" w:themeColor="text1"/>
          <w:sz w:val="28"/>
          <w:szCs w:val="28"/>
          <w:lang w:val="kk-KZ"/>
        </w:rPr>
      </w:pPr>
    </w:p>
    <w:p w14:paraId="104767AF" w14:textId="77777777" w:rsidR="00B430B5" w:rsidRPr="003A3199" w:rsidRDefault="00B430B5" w:rsidP="00B430B5">
      <w:pPr>
        <w:jc w:val="both"/>
        <w:rPr>
          <w:color w:val="000000" w:themeColor="text1"/>
          <w:sz w:val="28"/>
          <w:szCs w:val="28"/>
          <w:lang w:val="kk-KZ"/>
        </w:rPr>
      </w:pPr>
    </w:p>
    <w:p w14:paraId="1E614F10" w14:textId="77777777" w:rsidR="00B430B5" w:rsidRPr="003A3199" w:rsidRDefault="00B430B5" w:rsidP="00B430B5">
      <w:pPr>
        <w:jc w:val="both"/>
        <w:rPr>
          <w:color w:val="000000" w:themeColor="text1"/>
          <w:sz w:val="28"/>
          <w:szCs w:val="28"/>
          <w:lang w:val="kk-KZ"/>
        </w:rPr>
      </w:pPr>
    </w:p>
    <w:p w14:paraId="1622CBEB" w14:textId="77777777" w:rsidR="00B430B5" w:rsidRPr="003A3199" w:rsidRDefault="00B430B5" w:rsidP="00B430B5">
      <w:pPr>
        <w:jc w:val="both"/>
        <w:rPr>
          <w:color w:val="000000" w:themeColor="text1"/>
          <w:sz w:val="28"/>
          <w:szCs w:val="28"/>
          <w:lang w:val="kk-KZ"/>
        </w:rPr>
      </w:pPr>
    </w:p>
    <w:p w14:paraId="4FF5A533" w14:textId="77777777" w:rsidR="00B430B5" w:rsidRPr="003A3199" w:rsidRDefault="00B430B5" w:rsidP="00B430B5">
      <w:pPr>
        <w:jc w:val="both"/>
        <w:rPr>
          <w:color w:val="000000" w:themeColor="text1"/>
          <w:sz w:val="28"/>
          <w:szCs w:val="28"/>
          <w:lang w:val="kk-KZ"/>
        </w:rPr>
      </w:pPr>
    </w:p>
    <w:p w14:paraId="1DCF8386" w14:textId="77777777" w:rsidR="00B430B5" w:rsidRPr="003A3199" w:rsidRDefault="00B430B5" w:rsidP="00B430B5">
      <w:pPr>
        <w:jc w:val="both"/>
        <w:rPr>
          <w:color w:val="000000" w:themeColor="text1"/>
          <w:sz w:val="28"/>
          <w:szCs w:val="28"/>
          <w:lang w:val="kk-KZ"/>
        </w:rPr>
      </w:pPr>
    </w:p>
    <w:p w14:paraId="3CF57808" w14:textId="77777777" w:rsidR="00B430B5" w:rsidRPr="003A3199" w:rsidRDefault="00B430B5" w:rsidP="00B430B5">
      <w:pPr>
        <w:jc w:val="both"/>
        <w:rPr>
          <w:color w:val="000000" w:themeColor="text1"/>
          <w:sz w:val="28"/>
          <w:szCs w:val="28"/>
          <w:lang w:val="kk-KZ"/>
        </w:rPr>
      </w:pPr>
    </w:p>
    <w:p w14:paraId="300AA845" w14:textId="77777777" w:rsidR="00B430B5" w:rsidRPr="003A3199" w:rsidRDefault="00B430B5" w:rsidP="00B430B5">
      <w:pPr>
        <w:jc w:val="both"/>
        <w:rPr>
          <w:color w:val="000000" w:themeColor="text1"/>
          <w:sz w:val="28"/>
          <w:szCs w:val="28"/>
          <w:lang w:val="kk-KZ"/>
        </w:rPr>
      </w:pPr>
    </w:p>
    <w:p w14:paraId="23E61EFB" w14:textId="77777777" w:rsidR="00B430B5" w:rsidRPr="003A3199" w:rsidRDefault="00B430B5" w:rsidP="00B430B5">
      <w:pPr>
        <w:jc w:val="both"/>
        <w:rPr>
          <w:color w:val="000000" w:themeColor="text1"/>
          <w:sz w:val="28"/>
          <w:szCs w:val="28"/>
          <w:lang w:val="kk-KZ"/>
        </w:rPr>
      </w:pPr>
    </w:p>
    <w:p w14:paraId="4E3F5AB3" w14:textId="77777777" w:rsidR="00B430B5" w:rsidRPr="003A3199" w:rsidRDefault="00B430B5" w:rsidP="00B430B5">
      <w:pPr>
        <w:jc w:val="both"/>
        <w:rPr>
          <w:color w:val="000000" w:themeColor="text1"/>
          <w:sz w:val="28"/>
          <w:szCs w:val="28"/>
          <w:lang w:val="kk-KZ"/>
        </w:rPr>
      </w:pPr>
    </w:p>
    <w:p w14:paraId="6F8764DC" w14:textId="73F06BA3"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6BCB0694"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lastRenderedPageBreak/>
        <w:t>Конкурстық құжаттамаға</w:t>
      </w:r>
      <w:r w:rsidRPr="003A3199">
        <w:rPr>
          <w:color w:val="000000" w:themeColor="text1"/>
          <w:sz w:val="28"/>
          <w:szCs w:val="28"/>
          <w:lang w:val="kk-KZ"/>
        </w:rPr>
        <w:br/>
        <w:t>16-қосымша</w:t>
      </w:r>
    </w:p>
    <w:p w14:paraId="66C855E6" w14:textId="77777777" w:rsidR="00B430B5" w:rsidRPr="003A3199" w:rsidRDefault="00B430B5" w:rsidP="00B430B5">
      <w:pPr>
        <w:rPr>
          <w:bCs/>
          <w:color w:val="000000" w:themeColor="text1"/>
          <w:sz w:val="28"/>
          <w:szCs w:val="28"/>
          <w:lang w:val="kk-KZ"/>
        </w:rPr>
      </w:pPr>
      <w:bookmarkStart w:id="657" w:name="z807"/>
    </w:p>
    <w:p w14:paraId="2E943564" w14:textId="77777777" w:rsidR="00B430B5" w:rsidRPr="003A3199" w:rsidRDefault="00B430B5" w:rsidP="00B430B5">
      <w:pPr>
        <w:rPr>
          <w:bCs/>
          <w:color w:val="000000" w:themeColor="text1"/>
          <w:sz w:val="28"/>
          <w:szCs w:val="28"/>
          <w:lang w:val="kk-KZ"/>
        </w:rPr>
      </w:pPr>
    </w:p>
    <w:p w14:paraId="06D11932"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Сатып алынатын қызметтердің техникалық ерекшелігі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bookmarkEnd w:id="657"/>
    <w:p w14:paraId="1EC03ACE" w14:textId="77777777" w:rsidR="00B430B5" w:rsidRPr="003A3199" w:rsidRDefault="00B430B5" w:rsidP="00B430B5">
      <w:pPr>
        <w:ind w:firstLine="708"/>
        <w:jc w:val="both"/>
        <w:rPr>
          <w:color w:val="000000" w:themeColor="text1"/>
          <w:sz w:val="28"/>
          <w:szCs w:val="28"/>
          <w:lang w:val="kk-KZ"/>
        </w:rPr>
      </w:pPr>
    </w:p>
    <w:p w14:paraId="4F9CA7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________________________________________</w:t>
      </w:r>
    </w:p>
    <w:p w14:paraId="47D9BC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атауы_______________________________________</w:t>
      </w:r>
    </w:p>
    <w:p w14:paraId="07313C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№__________________________________________________</w:t>
      </w:r>
    </w:p>
    <w:p w14:paraId="06F50A4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атауы______________________________________________</w:t>
      </w:r>
    </w:p>
    <w:p w14:paraId="01987F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№______________________________________________________</w:t>
      </w:r>
    </w:p>
    <w:p w14:paraId="526495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атауы___________________________________________________</w:t>
      </w:r>
    </w:p>
    <w:p w14:paraId="77D5DB02" w14:textId="77777777" w:rsidR="00B430B5" w:rsidRPr="003A3199" w:rsidRDefault="00B430B5" w:rsidP="00B430B5">
      <w:pPr>
        <w:ind w:firstLine="708"/>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244"/>
      </w:tblGrid>
      <w:tr w:rsidR="00B430B5" w:rsidRPr="003A3199" w14:paraId="2C8A07BB" w14:textId="77777777" w:rsidTr="00E02405">
        <w:trPr>
          <w:trHeight w:val="30"/>
        </w:trPr>
        <w:tc>
          <w:tcPr>
            <w:tcW w:w="4395" w:type="dxa"/>
            <w:tcMar>
              <w:top w:w="15" w:type="dxa"/>
              <w:left w:w="15" w:type="dxa"/>
              <w:bottom w:w="15" w:type="dxa"/>
              <w:right w:w="15" w:type="dxa"/>
            </w:tcMar>
            <w:vAlign w:val="center"/>
          </w:tcPr>
          <w:p w14:paraId="623FC8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көрсетілетін қызметтердің бірыңғай номенклатуралық анықтамалығы кодының атауы*</w:t>
            </w:r>
          </w:p>
        </w:tc>
        <w:tc>
          <w:tcPr>
            <w:tcW w:w="5244" w:type="dxa"/>
            <w:tcMar>
              <w:top w:w="15" w:type="dxa"/>
              <w:left w:w="15" w:type="dxa"/>
              <w:bottom w:w="15" w:type="dxa"/>
              <w:right w:w="15" w:type="dxa"/>
            </w:tcMar>
            <w:vAlign w:val="center"/>
          </w:tcPr>
          <w:p w14:paraId="440DCC01" w14:textId="77777777" w:rsidR="00B430B5" w:rsidRPr="003A3199" w:rsidRDefault="00B430B5" w:rsidP="00E02405">
            <w:pPr>
              <w:jc w:val="both"/>
              <w:rPr>
                <w:color w:val="000000" w:themeColor="text1"/>
                <w:sz w:val="28"/>
                <w:szCs w:val="28"/>
                <w:lang w:val="kk-KZ"/>
              </w:rPr>
            </w:pPr>
          </w:p>
          <w:p w14:paraId="60580A25" w14:textId="77777777" w:rsidR="00B430B5" w:rsidRPr="003A3199" w:rsidRDefault="00B430B5" w:rsidP="00E02405">
            <w:pPr>
              <w:jc w:val="both"/>
              <w:rPr>
                <w:color w:val="000000" w:themeColor="text1"/>
                <w:sz w:val="28"/>
                <w:szCs w:val="28"/>
                <w:lang w:val="kk-KZ"/>
              </w:rPr>
            </w:pPr>
          </w:p>
        </w:tc>
      </w:tr>
      <w:tr w:rsidR="00B430B5" w:rsidRPr="003A3199" w14:paraId="7AB744B1" w14:textId="77777777" w:rsidTr="00E02405">
        <w:trPr>
          <w:trHeight w:val="30"/>
        </w:trPr>
        <w:tc>
          <w:tcPr>
            <w:tcW w:w="4395" w:type="dxa"/>
            <w:tcMar>
              <w:top w:w="15" w:type="dxa"/>
              <w:left w:w="15" w:type="dxa"/>
              <w:bottom w:w="15" w:type="dxa"/>
              <w:right w:w="15" w:type="dxa"/>
            </w:tcMar>
            <w:vAlign w:val="center"/>
          </w:tcPr>
          <w:p w14:paraId="465766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Қызметтің атауы*</w:t>
            </w:r>
          </w:p>
        </w:tc>
        <w:tc>
          <w:tcPr>
            <w:tcW w:w="5244" w:type="dxa"/>
            <w:tcMar>
              <w:top w:w="15" w:type="dxa"/>
              <w:left w:w="15" w:type="dxa"/>
              <w:bottom w:w="15" w:type="dxa"/>
              <w:right w:w="15" w:type="dxa"/>
            </w:tcMar>
            <w:vAlign w:val="center"/>
          </w:tcPr>
          <w:p w14:paraId="21F2E7C0" w14:textId="77777777" w:rsidR="00B430B5" w:rsidRPr="003A3199" w:rsidRDefault="00B430B5" w:rsidP="00E02405">
            <w:pPr>
              <w:jc w:val="both"/>
              <w:rPr>
                <w:color w:val="000000" w:themeColor="text1"/>
                <w:sz w:val="28"/>
                <w:szCs w:val="28"/>
                <w:lang w:val="kk-KZ"/>
              </w:rPr>
            </w:pPr>
          </w:p>
          <w:p w14:paraId="7EB18138" w14:textId="77777777" w:rsidR="00B430B5" w:rsidRPr="003A3199" w:rsidRDefault="00B430B5" w:rsidP="00E02405">
            <w:pPr>
              <w:jc w:val="both"/>
              <w:rPr>
                <w:color w:val="000000" w:themeColor="text1"/>
                <w:sz w:val="28"/>
                <w:szCs w:val="28"/>
                <w:lang w:val="kk-KZ"/>
              </w:rPr>
            </w:pPr>
          </w:p>
        </w:tc>
      </w:tr>
      <w:tr w:rsidR="00B430B5" w:rsidRPr="003A3199" w14:paraId="2AC63596" w14:textId="77777777" w:rsidTr="00E02405">
        <w:trPr>
          <w:trHeight w:val="30"/>
        </w:trPr>
        <w:tc>
          <w:tcPr>
            <w:tcW w:w="4395" w:type="dxa"/>
            <w:tcMar>
              <w:top w:w="15" w:type="dxa"/>
              <w:left w:w="15" w:type="dxa"/>
              <w:bottom w:w="15" w:type="dxa"/>
              <w:right w:w="15" w:type="dxa"/>
            </w:tcMar>
            <w:vAlign w:val="center"/>
          </w:tcPr>
          <w:p w14:paraId="63D3242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5244" w:type="dxa"/>
            <w:tcMar>
              <w:top w:w="15" w:type="dxa"/>
              <w:left w:w="15" w:type="dxa"/>
              <w:bottom w:w="15" w:type="dxa"/>
              <w:right w:w="15" w:type="dxa"/>
            </w:tcMar>
            <w:vAlign w:val="center"/>
          </w:tcPr>
          <w:p w14:paraId="361F9F26" w14:textId="77777777" w:rsidR="00B430B5" w:rsidRPr="003A3199" w:rsidRDefault="00B430B5" w:rsidP="00E02405">
            <w:pPr>
              <w:jc w:val="both"/>
              <w:rPr>
                <w:color w:val="000000" w:themeColor="text1"/>
                <w:sz w:val="28"/>
                <w:szCs w:val="28"/>
                <w:lang w:val="kk-KZ"/>
              </w:rPr>
            </w:pPr>
          </w:p>
          <w:p w14:paraId="7629559C" w14:textId="77777777" w:rsidR="00B430B5" w:rsidRPr="003A3199" w:rsidRDefault="00B430B5" w:rsidP="00E02405">
            <w:pPr>
              <w:jc w:val="both"/>
              <w:rPr>
                <w:color w:val="000000" w:themeColor="text1"/>
                <w:sz w:val="28"/>
                <w:szCs w:val="28"/>
                <w:lang w:val="kk-KZ"/>
              </w:rPr>
            </w:pPr>
          </w:p>
        </w:tc>
      </w:tr>
      <w:tr w:rsidR="00B430B5" w:rsidRPr="003A3199" w14:paraId="40F38E43" w14:textId="77777777" w:rsidTr="00E02405">
        <w:trPr>
          <w:trHeight w:val="30"/>
        </w:trPr>
        <w:tc>
          <w:tcPr>
            <w:tcW w:w="4395" w:type="dxa"/>
            <w:tcMar>
              <w:top w:w="15" w:type="dxa"/>
              <w:left w:w="15" w:type="dxa"/>
              <w:bottom w:w="15" w:type="dxa"/>
              <w:right w:w="15" w:type="dxa"/>
            </w:tcMar>
            <w:vAlign w:val="center"/>
          </w:tcPr>
          <w:p w14:paraId="110295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5244" w:type="dxa"/>
            <w:tcMar>
              <w:top w:w="15" w:type="dxa"/>
              <w:left w:w="15" w:type="dxa"/>
              <w:bottom w:w="15" w:type="dxa"/>
              <w:right w:w="15" w:type="dxa"/>
            </w:tcMar>
            <w:vAlign w:val="center"/>
          </w:tcPr>
          <w:p w14:paraId="2B27AF8D" w14:textId="77777777" w:rsidR="00B430B5" w:rsidRPr="003A3199" w:rsidRDefault="00B430B5" w:rsidP="00E02405">
            <w:pPr>
              <w:jc w:val="both"/>
              <w:rPr>
                <w:color w:val="000000" w:themeColor="text1"/>
                <w:sz w:val="28"/>
                <w:szCs w:val="28"/>
                <w:lang w:val="kk-KZ"/>
              </w:rPr>
            </w:pPr>
          </w:p>
          <w:p w14:paraId="2C868D9D" w14:textId="77777777" w:rsidR="00B430B5" w:rsidRPr="003A3199" w:rsidRDefault="00B430B5" w:rsidP="00E02405">
            <w:pPr>
              <w:jc w:val="both"/>
              <w:rPr>
                <w:color w:val="000000" w:themeColor="text1"/>
                <w:sz w:val="28"/>
                <w:szCs w:val="28"/>
                <w:lang w:val="kk-KZ"/>
              </w:rPr>
            </w:pPr>
          </w:p>
        </w:tc>
      </w:tr>
      <w:tr w:rsidR="00B430B5" w:rsidRPr="003A3199" w14:paraId="52BBA861" w14:textId="77777777" w:rsidTr="00E02405">
        <w:trPr>
          <w:trHeight w:val="30"/>
        </w:trPr>
        <w:tc>
          <w:tcPr>
            <w:tcW w:w="4395" w:type="dxa"/>
            <w:tcMar>
              <w:top w:w="15" w:type="dxa"/>
              <w:left w:w="15" w:type="dxa"/>
              <w:bottom w:w="15" w:type="dxa"/>
              <w:right w:w="15" w:type="dxa"/>
            </w:tcMar>
            <w:vAlign w:val="center"/>
          </w:tcPr>
          <w:p w14:paraId="5AA56C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алмағандағы бірлік бағасы *</w:t>
            </w:r>
          </w:p>
        </w:tc>
        <w:tc>
          <w:tcPr>
            <w:tcW w:w="5244" w:type="dxa"/>
            <w:tcMar>
              <w:top w:w="15" w:type="dxa"/>
              <w:left w:w="15" w:type="dxa"/>
              <w:bottom w:w="15" w:type="dxa"/>
              <w:right w:w="15" w:type="dxa"/>
            </w:tcMar>
            <w:vAlign w:val="center"/>
          </w:tcPr>
          <w:p w14:paraId="1730A0B3" w14:textId="77777777" w:rsidR="00B430B5" w:rsidRPr="003A3199" w:rsidRDefault="00B430B5" w:rsidP="00E02405">
            <w:pPr>
              <w:jc w:val="both"/>
              <w:rPr>
                <w:color w:val="000000" w:themeColor="text1"/>
                <w:sz w:val="28"/>
                <w:szCs w:val="28"/>
                <w:lang w:val="kk-KZ"/>
              </w:rPr>
            </w:pPr>
          </w:p>
          <w:p w14:paraId="3F91AD8C" w14:textId="77777777" w:rsidR="00B430B5" w:rsidRPr="003A3199" w:rsidRDefault="00B430B5" w:rsidP="00E02405">
            <w:pPr>
              <w:jc w:val="both"/>
              <w:rPr>
                <w:color w:val="000000" w:themeColor="text1"/>
                <w:sz w:val="28"/>
                <w:szCs w:val="28"/>
                <w:lang w:val="kk-KZ"/>
              </w:rPr>
            </w:pPr>
          </w:p>
        </w:tc>
      </w:tr>
      <w:tr w:rsidR="00B430B5" w:rsidRPr="003A3199" w14:paraId="2FB467A3" w14:textId="77777777" w:rsidTr="00E02405">
        <w:trPr>
          <w:trHeight w:val="30"/>
        </w:trPr>
        <w:tc>
          <w:tcPr>
            <w:tcW w:w="4395" w:type="dxa"/>
            <w:tcMar>
              <w:top w:w="15" w:type="dxa"/>
              <w:left w:w="15" w:type="dxa"/>
              <w:bottom w:w="15" w:type="dxa"/>
              <w:right w:w="15" w:type="dxa"/>
            </w:tcMar>
            <w:vAlign w:val="center"/>
          </w:tcPr>
          <w:p w14:paraId="043766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 сатып алу үшін бөлінген жалпы сома *</w:t>
            </w:r>
          </w:p>
        </w:tc>
        <w:tc>
          <w:tcPr>
            <w:tcW w:w="5244" w:type="dxa"/>
            <w:tcMar>
              <w:top w:w="15" w:type="dxa"/>
              <w:left w:w="15" w:type="dxa"/>
              <w:bottom w:w="15" w:type="dxa"/>
              <w:right w:w="15" w:type="dxa"/>
            </w:tcMar>
            <w:vAlign w:val="center"/>
          </w:tcPr>
          <w:p w14:paraId="5C72B72E" w14:textId="77777777" w:rsidR="00B430B5" w:rsidRPr="003A3199" w:rsidRDefault="00B430B5" w:rsidP="00E02405">
            <w:pPr>
              <w:jc w:val="both"/>
              <w:rPr>
                <w:color w:val="000000" w:themeColor="text1"/>
                <w:sz w:val="28"/>
                <w:szCs w:val="28"/>
                <w:lang w:val="kk-KZ"/>
              </w:rPr>
            </w:pPr>
          </w:p>
          <w:p w14:paraId="37EA39B3" w14:textId="77777777" w:rsidR="00B430B5" w:rsidRPr="003A3199" w:rsidRDefault="00B430B5" w:rsidP="00E02405">
            <w:pPr>
              <w:jc w:val="both"/>
              <w:rPr>
                <w:color w:val="000000" w:themeColor="text1"/>
                <w:sz w:val="28"/>
                <w:szCs w:val="28"/>
                <w:lang w:val="kk-KZ"/>
              </w:rPr>
            </w:pPr>
          </w:p>
        </w:tc>
      </w:tr>
      <w:tr w:rsidR="00B430B5" w:rsidRPr="003A3199" w14:paraId="1F194E6E" w14:textId="77777777" w:rsidTr="00E02405">
        <w:trPr>
          <w:trHeight w:val="30"/>
        </w:trPr>
        <w:tc>
          <w:tcPr>
            <w:tcW w:w="4395" w:type="dxa"/>
            <w:tcMar>
              <w:top w:w="15" w:type="dxa"/>
              <w:left w:w="15" w:type="dxa"/>
              <w:bottom w:w="15" w:type="dxa"/>
              <w:right w:w="15" w:type="dxa"/>
            </w:tcMar>
            <w:vAlign w:val="center"/>
          </w:tcPr>
          <w:p w14:paraId="36F8A9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көрсету мерзімі*</w:t>
            </w:r>
          </w:p>
        </w:tc>
        <w:tc>
          <w:tcPr>
            <w:tcW w:w="5244" w:type="dxa"/>
            <w:tcMar>
              <w:top w:w="15" w:type="dxa"/>
              <w:left w:w="15" w:type="dxa"/>
              <w:bottom w:w="15" w:type="dxa"/>
              <w:right w:w="15" w:type="dxa"/>
            </w:tcMar>
            <w:vAlign w:val="center"/>
          </w:tcPr>
          <w:p w14:paraId="7C8623C2" w14:textId="77777777" w:rsidR="00B430B5" w:rsidRPr="003A3199" w:rsidRDefault="00B430B5" w:rsidP="00E02405">
            <w:pPr>
              <w:jc w:val="both"/>
              <w:rPr>
                <w:color w:val="000000" w:themeColor="text1"/>
                <w:sz w:val="28"/>
                <w:szCs w:val="28"/>
                <w:lang w:val="kk-KZ"/>
              </w:rPr>
            </w:pPr>
          </w:p>
          <w:p w14:paraId="4116B48D" w14:textId="77777777" w:rsidR="00B430B5" w:rsidRPr="003A3199" w:rsidRDefault="00B430B5" w:rsidP="00E02405">
            <w:pPr>
              <w:jc w:val="both"/>
              <w:rPr>
                <w:color w:val="000000" w:themeColor="text1"/>
                <w:sz w:val="28"/>
                <w:szCs w:val="28"/>
                <w:lang w:val="kk-KZ"/>
              </w:rPr>
            </w:pPr>
          </w:p>
        </w:tc>
      </w:tr>
      <w:tr w:rsidR="00B430B5" w:rsidRPr="003A3199" w14:paraId="63CF96D7" w14:textId="77777777" w:rsidTr="00E02405">
        <w:trPr>
          <w:trHeight w:val="30"/>
        </w:trPr>
        <w:tc>
          <w:tcPr>
            <w:tcW w:w="4395" w:type="dxa"/>
            <w:tcMar>
              <w:top w:w="15" w:type="dxa"/>
              <w:left w:w="15" w:type="dxa"/>
              <w:bottom w:w="15" w:type="dxa"/>
              <w:right w:w="15" w:type="dxa"/>
            </w:tcMar>
            <w:vAlign w:val="center"/>
          </w:tcPr>
          <w:p w14:paraId="28E297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w:t>
            </w:r>
          </w:p>
        </w:tc>
        <w:tc>
          <w:tcPr>
            <w:tcW w:w="5244" w:type="dxa"/>
            <w:tcMar>
              <w:top w:w="15" w:type="dxa"/>
              <w:left w:w="15" w:type="dxa"/>
              <w:bottom w:w="15" w:type="dxa"/>
              <w:right w:w="15" w:type="dxa"/>
            </w:tcMar>
            <w:vAlign w:val="center"/>
          </w:tcPr>
          <w:p w14:paraId="17CF2CB6" w14:textId="77777777" w:rsidR="00B430B5" w:rsidRPr="003A3199" w:rsidRDefault="00B430B5" w:rsidP="00E02405">
            <w:pPr>
              <w:jc w:val="both"/>
              <w:rPr>
                <w:color w:val="000000" w:themeColor="text1"/>
                <w:sz w:val="28"/>
                <w:szCs w:val="28"/>
                <w:lang w:val="kk-KZ"/>
              </w:rPr>
            </w:pPr>
          </w:p>
          <w:p w14:paraId="01F309E7" w14:textId="77777777" w:rsidR="00B430B5" w:rsidRPr="003A3199" w:rsidRDefault="00B430B5" w:rsidP="00E02405">
            <w:pPr>
              <w:jc w:val="both"/>
              <w:rPr>
                <w:color w:val="000000" w:themeColor="text1"/>
                <w:sz w:val="28"/>
                <w:szCs w:val="28"/>
                <w:lang w:val="kk-KZ"/>
              </w:rPr>
            </w:pPr>
          </w:p>
        </w:tc>
      </w:tr>
      <w:tr w:rsidR="00B430B5" w:rsidRPr="003A3199" w14:paraId="7FA6C2CD" w14:textId="77777777" w:rsidTr="00E02405">
        <w:trPr>
          <w:trHeight w:val="30"/>
        </w:trPr>
        <w:tc>
          <w:tcPr>
            <w:tcW w:w="4395" w:type="dxa"/>
            <w:tcMar>
              <w:top w:w="15" w:type="dxa"/>
              <w:left w:w="15" w:type="dxa"/>
              <w:bottom w:w="15" w:type="dxa"/>
              <w:right w:w="15" w:type="dxa"/>
            </w:tcMar>
            <w:vAlign w:val="center"/>
          </w:tcPr>
          <w:p w14:paraId="2DDAB19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(айлармен)</w:t>
            </w:r>
          </w:p>
        </w:tc>
        <w:tc>
          <w:tcPr>
            <w:tcW w:w="5244" w:type="dxa"/>
            <w:tcMar>
              <w:top w:w="15" w:type="dxa"/>
              <w:left w:w="15" w:type="dxa"/>
              <w:bottom w:w="15" w:type="dxa"/>
              <w:right w:w="15" w:type="dxa"/>
            </w:tcMar>
            <w:vAlign w:val="center"/>
          </w:tcPr>
          <w:p w14:paraId="39DBC586" w14:textId="77777777" w:rsidR="00B430B5" w:rsidRPr="003A3199" w:rsidRDefault="00B430B5" w:rsidP="00E02405">
            <w:pPr>
              <w:jc w:val="both"/>
              <w:rPr>
                <w:color w:val="000000" w:themeColor="text1"/>
                <w:sz w:val="28"/>
                <w:szCs w:val="28"/>
                <w:lang w:val="kk-KZ"/>
              </w:rPr>
            </w:pPr>
          </w:p>
          <w:p w14:paraId="3F356D16" w14:textId="77777777" w:rsidR="00B430B5" w:rsidRPr="003A3199" w:rsidRDefault="00B430B5" w:rsidP="00E02405">
            <w:pPr>
              <w:jc w:val="both"/>
              <w:rPr>
                <w:color w:val="000000" w:themeColor="text1"/>
                <w:sz w:val="28"/>
                <w:szCs w:val="28"/>
                <w:lang w:val="kk-KZ"/>
              </w:rPr>
            </w:pPr>
          </w:p>
        </w:tc>
      </w:tr>
      <w:tr w:rsidR="00B430B5" w:rsidRPr="003A3199" w14:paraId="78F0CE09" w14:textId="77777777" w:rsidTr="00E02405">
        <w:trPr>
          <w:trHeight w:val="30"/>
        </w:trPr>
        <w:tc>
          <w:tcPr>
            <w:tcW w:w="4395" w:type="dxa"/>
            <w:tcMar>
              <w:top w:w="15" w:type="dxa"/>
              <w:left w:w="15" w:type="dxa"/>
              <w:bottom w:w="15" w:type="dxa"/>
              <w:right w:w="15" w:type="dxa"/>
            </w:tcMar>
            <w:vAlign w:val="center"/>
          </w:tcPr>
          <w:p w14:paraId="3B8C1C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Талап етілетін сипаттамалардың, параметрлердің және өзге де бастапқы деректердің сипаттамасы:</w:t>
            </w:r>
          </w:p>
        </w:tc>
        <w:tc>
          <w:tcPr>
            <w:tcW w:w="5244" w:type="dxa"/>
            <w:tcMar>
              <w:top w:w="15" w:type="dxa"/>
              <w:left w:w="15" w:type="dxa"/>
              <w:bottom w:w="15" w:type="dxa"/>
              <w:right w:w="15" w:type="dxa"/>
            </w:tcMar>
            <w:vAlign w:val="center"/>
          </w:tcPr>
          <w:p w14:paraId="09228F65" w14:textId="77777777" w:rsidR="00B430B5" w:rsidRPr="003A3199" w:rsidRDefault="00B430B5" w:rsidP="00E02405">
            <w:pPr>
              <w:jc w:val="both"/>
              <w:rPr>
                <w:color w:val="000000" w:themeColor="text1"/>
                <w:sz w:val="28"/>
                <w:szCs w:val="28"/>
                <w:lang w:val="kk-KZ"/>
              </w:rPr>
            </w:pPr>
          </w:p>
          <w:p w14:paraId="0DE3D862" w14:textId="77777777" w:rsidR="00B430B5" w:rsidRPr="003A3199" w:rsidRDefault="00B430B5" w:rsidP="00E02405">
            <w:pPr>
              <w:jc w:val="both"/>
              <w:rPr>
                <w:color w:val="000000" w:themeColor="text1"/>
                <w:sz w:val="28"/>
                <w:szCs w:val="28"/>
                <w:lang w:val="kk-KZ"/>
              </w:rPr>
            </w:pPr>
          </w:p>
        </w:tc>
      </w:tr>
      <w:tr w:rsidR="00B430B5" w:rsidRPr="003A3199" w14:paraId="1049D3D3" w14:textId="77777777" w:rsidTr="00E02405">
        <w:trPr>
          <w:trHeight w:val="30"/>
        </w:trPr>
        <w:tc>
          <w:tcPr>
            <w:tcW w:w="4395" w:type="dxa"/>
            <w:tcMar>
              <w:top w:w="15" w:type="dxa"/>
              <w:left w:w="15" w:type="dxa"/>
              <w:bottom w:w="15" w:type="dxa"/>
              <w:right w:w="15" w:type="dxa"/>
            </w:tcMar>
            <w:vAlign w:val="center"/>
          </w:tcPr>
          <w:p w14:paraId="491D367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берушіге оның жеңімпазы анықталған және онымен Мемлекеттік сатып алу туралы шарт жасалған жағдайда қойылатын талаптар (қажет болған кезде көрсетіледі) (әлеуетті өнім берушіні көрсетілген мәліметтерді көрсетпегені және ұсынбағаны үшін қабылдамауға жол берілмейді)</w:t>
            </w:r>
          </w:p>
        </w:tc>
        <w:tc>
          <w:tcPr>
            <w:tcW w:w="5244" w:type="dxa"/>
            <w:tcMar>
              <w:top w:w="15" w:type="dxa"/>
              <w:left w:w="15" w:type="dxa"/>
              <w:bottom w:w="15" w:type="dxa"/>
              <w:right w:w="15" w:type="dxa"/>
            </w:tcMar>
            <w:vAlign w:val="center"/>
          </w:tcPr>
          <w:p w14:paraId="00BE5A9B" w14:textId="77777777" w:rsidR="00B430B5" w:rsidRPr="003A3199" w:rsidRDefault="00B430B5" w:rsidP="00E02405">
            <w:pPr>
              <w:jc w:val="both"/>
              <w:rPr>
                <w:color w:val="000000" w:themeColor="text1"/>
                <w:sz w:val="28"/>
                <w:szCs w:val="28"/>
                <w:lang w:val="kk-KZ"/>
              </w:rPr>
            </w:pPr>
          </w:p>
          <w:p w14:paraId="21A69FB6" w14:textId="77777777" w:rsidR="00B430B5" w:rsidRPr="003A3199" w:rsidRDefault="00B430B5" w:rsidP="00E02405">
            <w:pPr>
              <w:jc w:val="both"/>
              <w:rPr>
                <w:color w:val="000000" w:themeColor="text1"/>
                <w:sz w:val="28"/>
                <w:szCs w:val="28"/>
                <w:lang w:val="kk-KZ"/>
              </w:rPr>
            </w:pPr>
          </w:p>
        </w:tc>
      </w:tr>
    </w:tbl>
    <w:p w14:paraId="7B50084C" w14:textId="77777777" w:rsidR="00B430B5" w:rsidRPr="003A3199" w:rsidRDefault="00B430B5" w:rsidP="00B430B5">
      <w:pPr>
        <w:ind w:firstLine="708"/>
        <w:jc w:val="both"/>
        <w:rPr>
          <w:color w:val="000000" w:themeColor="text1"/>
          <w:sz w:val="28"/>
          <w:szCs w:val="28"/>
          <w:lang w:val="kk-KZ"/>
        </w:rPr>
      </w:pPr>
    </w:p>
    <w:p w14:paraId="485B4E7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мәліметтер мемлекеттік сатып алу жоспарынан алынады (автоматты түрде көрсетіледі).</w:t>
      </w:r>
    </w:p>
    <w:p w14:paraId="71DE47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7773A21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Әрбір сипаттамалар, өлшемдер, бастапқы деректер және Орындаушыға қосымша шарттар жеке жолда көрсетіледі.</w:t>
      </w:r>
    </w:p>
    <w:p w14:paraId="2A1EF4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Техникалық ерекшелікте әлеуетті өнім берушіге қойылатын біліктілік талаптарын белгілеуге жол берілмейді.</w:t>
      </w:r>
    </w:p>
    <w:p w14:paraId="009E397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Өзге құжаттарда техникалық ерекшеліктің талаптарын белгілеуге жол берілмейді.</w:t>
      </w:r>
    </w:p>
    <w:p w14:paraId="51104EAB" w14:textId="77777777" w:rsidR="00B430B5" w:rsidRPr="003A3199" w:rsidRDefault="00B430B5" w:rsidP="00B430B5">
      <w:pPr>
        <w:jc w:val="both"/>
        <w:rPr>
          <w:color w:val="000000" w:themeColor="text1"/>
          <w:sz w:val="28"/>
          <w:szCs w:val="28"/>
          <w:lang w:val="kk-KZ"/>
        </w:rPr>
      </w:pPr>
    </w:p>
    <w:p w14:paraId="79A6E34A" w14:textId="77777777" w:rsidR="00B430B5" w:rsidRPr="003A3199" w:rsidRDefault="00B430B5" w:rsidP="00B430B5">
      <w:pPr>
        <w:jc w:val="both"/>
        <w:rPr>
          <w:color w:val="000000" w:themeColor="text1"/>
          <w:sz w:val="28"/>
          <w:szCs w:val="28"/>
          <w:lang w:val="kk-KZ"/>
        </w:rPr>
      </w:pPr>
    </w:p>
    <w:p w14:paraId="126A8C24" w14:textId="77777777" w:rsidR="00B430B5" w:rsidRPr="003A3199" w:rsidRDefault="00B430B5" w:rsidP="00B430B5">
      <w:pPr>
        <w:jc w:val="both"/>
        <w:rPr>
          <w:color w:val="000000" w:themeColor="text1"/>
          <w:sz w:val="28"/>
          <w:szCs w:val="28"/>
          <w:lang w:val="kk-KZ"/>
        </w:rPr>
      </w:pPr>
    </w:p>
    <w:p w14:paraId="1C8EF71B" w14:textId="77777777" w:rsidR="00B430B5" w:rsidRPr="003A3199" w:rsidRDefault="00B430B5" w:rsidP="00B430B5">
      <w:pPr>
        <w:jc w:val="both"/>
        <w:rPr>
          <w:color w:val="000000" w:themeColor="text1"/>
          <w:sz w:val="28"/>
          <w:szCs w:val="28"/>
          <w:lang w:val="kk-KZ"/>
        </w:rPr>
      </w:pPr>
    </w:p>
    <w:p w14:paraId="33AA78DD" w14:textId="77777777" w:rsidR="00B430B5" w:rsidRPr="003A3199" w:rsidRDefault="00B430B5" w:rsidP="00B430B5">
      <w:pPr>
        <w:jc w:val="both"/>
        <w:rPr>
          <w:color w:val="000000" w:themeColor="text1"/>
          <w:sz w:val="28"/>
          <w:szCs w:val="28"/>
          <w:lang w:val="kk-KZ"/>
        </w:rPr>
      </w:pPr>
    </w:p>
    <w:p w14:paraId="2DEB76A6" w14:textId="77777777" w:rsidR="00B430B5" w:rsidRPr="003A3199" w:rsidRDefault="00B430B5" w:rsidP="00B430B5">
      <w:pPr>
        <w:jc w:val="both"/>
        <w:rPr>
          <w:color w:val="000000" w:themeColor="text1"/>
          <w:sz w:val="28"/>
          <w:szCs w:val="28"/>
          <w:lang w:val="kk-KZ"/>
        </w:rPr>
      </w:pPr>
    </w:p>
    <w:p w14:paraId="3D339945" w14:textId="77777777" w:rsidR="00B430B5" w:rsidRPr="003A3199" w:rsidRDefault="00B430B5" w:rsidP="00B430B5">
      <w:pPr>
        <w:jc w:val="both"/>
        <w:rPr>
          <w:color w:val="000000" w:themeColor="text1"/>
          <w:sz w:val="28"/>
          <w:szCs w:val="28"/>
          <w:lang w:val="kk-KZ"/>
        </w:rPr>
      </w:pPr>
    </w:p>
    <w:p w14:paraId="7F8BB32B" w14:textId="77777777" w:rsidR="00B430B5" w:rsidRPr="003A3199" w:rsidRDefault="00B430B5" w:rsidP="00B430B5">
      <w:pPr>
        <w:jc w:val="both"/>
        <w:rPr>
          <w:color w:val="000000" w:themeColor="text1"/>
          <w:sz w:val="28"/>
          <w:szCs w:val="28"/>
          <w:lang w:val="kk-KZ"/>
        </w:rPr>
      </w:pPr>
    </w:p>
    <w:p w14:paraId="2D658749" w14:textId="77777777" w:rsidR="00B430B5" w:rsidRPr="003A3199" w:rsidRDefault="00B430B5" w:rsidP="00B430B5">
      <w:pPr>
        <w:jc w:val="both"/>
        <w:rPr>
          <w:color w:val="000000" w:themeColor="text1"/>
          <w:sz w:val="28"/>
          <w:szCs w:val="28"/>
          <w:lang w:val="kk-KZ"/>
        </w:rPr>
      </w:pPr>
    </w:p>
    <w:p w14:paraId="2B03CF5E" w14:textId="77777777" w:rsidR="00B430B5" w:rsidRPr="003A3199" w:rsidRDefault="00B430B5" w:rsidP="00B430B5">
      <w:pPr>
        <w:jc w:val="both"/>
        <w:rPr>
          <w:color w:val="000000" w:themeColor="text1"/>
          <w:sz w:val="28"/>
          <w:szCs w:val="28"/>
          <w:lang w:val="kk-KZ"/>
        </w:rPr>
      </w:pPr>
    </w:p>
    <w:p w14:paraId="4C370670" w14:textId="77777777" w:rsidR="00B430B5" w:rsidRPr="003A3199" w:rsidRDefault="00B430B5" w:rsidP="00B430B5">
      <w:pPr>
        <w:jc w:val="both"/>
        <w:rPr>
          <w:color w:val="000000" w:themeColor="text1"/>
          <w:sz w:val="28"/>
          <w:szCs w:val="28"/>
          <w:lang w:val="kk-KZ"/>
        </w:rPr>
      </w:pPr>
    </w:p>
    <w:p w14:paraId="75FEE6DA" w14:textId="77777777" w:rsidR="00B430B5" w:rsidRPr="003A3199" w:rsidRDefault="00B430B5" w:rsidP="00B430B5">
      <w:pPr>
        <w:jc w:val="both"/>
        <w:rPr>
          <w:color w:val="000000" w:themeColor="text1"/>
          <w:sz w:val="28"/>
          <w:szCs w:val="28"/>
          <w:lang w:val="kk-KZ"/>
        </w:rPr>
      </w:pPr>
    </w:p>
    <w:p w14:paraId="4EEB362D" w14:textId="77777777" w:rsidR="00B430B5" w:rsidRPr="003A3199" w:rsidRDefault="00B430B5" w:rsidP="00B430B5">
      <w:pPr>
        <w:jc w:val="both"/>
        <w:rPr>
          <w:color w:val="000000" w:themeColor="text1"/>
          <w:sz w:val="28"/>
          <w:szCs w:val="28"/>
          <w:lang w:val="kk-KZ"/>
        </w:rPr>
      </w:pPr>
    </w:p>
    <w:p w14:paraId="308A354A" w14:textId="77777777" w:rsidR="00B430B5" w:rsidRPr="003A3199" w:rsidRDefault="00B430B5" w:rsidP="00B430B5">
      <w:pPr>
        <w:jc w:val="both"/>
        <w:rPr>
          <w:color w:val="000000" w:themeColor="text1"/>
          <w:sz w:val="28"/>
          <w:szCs w:val="28"/>
          <w:lang w:val="kk-KZ"/>
        </w:rPr>
      </w:pPr>
    </w:p>
    <w:p w14:paraId="412B22A9" w14:textId="77777777" w:rsidR="00B430B5" w:rsidRPr="003A3199" w:rsidRDefault="00B430B5" w:rsidP="00B430B5">
      <w:pPr>
        <w:jc w:val="both"/>
        <w:rPr>
          <w:color w:val="000000" w:themeColor="text1"/>
          <w:sz w:val="28"/>
          <w:szCs w:val="28"/>
          <w:lang w:val="kk-KZ"/>
        </w:rPr>
      </w:pPr>
    </w:p>
    <w:p w14:paraId="2EDD91E0" w14:textId="77777777" w:rsidR="00B430B5" w:rsidRPr="003A3199" w:rsidRDefault="00B430B5" w:rsidP="00B430B5">
      <w:pPr>
        <w:jc w:val="both"/>
        <w:rPr>
          <w:color w:val="000000" w:themeColor="text1"/>
          <w:sz w:val="28"/>
          <w:szCs w:val="28"/>
          <w:lang w:val="kk-KZ"/>
        </w:rPr>
      </w:pPr>
    </w:p>
    <w:p w14:paraId="0532081C" w14:textId="77777777" w:rsidR="00B430B5" w:rsidRPr="003A3199" w:rsidRDefault="00B430B5" w:rsidP="00B430B5">
      <w:pPr>
        <w:jc w:val="both"/>
        <w:rPr>
          <w:color w:val="000000" w:themeColor="text1"/>
          <w:sz w:val="28"/>
          <w:szCs w:val="28"/>
          <w:lang w:val="kk-KZ"/>
        </w:rPr>
      </w:pPr>
    </w:p>
    <w:p w14:paraId="6B6DC374" w14:textId="77777777" w:rsidR="00B430B5" w:rsidRPr="003A3199" w:rsidRDefault="00B430B5" w:rsidP="00B430B5">
      <w:pPr>
        <w:jc w:val="both"/>
        <w:rPr>
          <w:color w:val="000000" w:themeColor="text1"/>
          <w:sz w:val="28"/>
          <w:szCs w:val="28"/>
          <w:lang w:val="kk-KZ"/>
        </w:rPr>
      </w:pPr>
    </w:p>
    <w:p w14:paraId="6CF03C90" w14:textId="77777777" w:rsidR="00B430B5" w:rsidRPr="003A3199" w:rsidRDefault="00B430B5" w:rsidP="00B430B5">
      <w:pPr>
        <w:jc w:val="both"/>
        <w:rPr>
          <w:color w:val="000000" w:themeColor="text1"/>
          <w:sz w:val="28"/>
          <w:szCs w:val="28"/>
          <w:lang w:val="kk-KZ"/>
        </w:rPr>
      </w:pPr>
    </w:p>
    <w:p w14:paraId="5750513A" w14:textId="77777777" w:rsidR="00B430B5" w:rsidRPr="003A3199" w:rsidRDefault="00B430B5" w:rsidP="00B430B5">
      <w:pPr>
        <w:jc w:val="both"/>
        <w:rPr>
          <w:color w:val="000000" w:themeColor="text1"/>
          <w:sz w:val="28"/>
          <w:szCs w:val="28"/>
          <w:lang w:val="kk-KZ"/>
        </w:rPr>
      </w:pPr>
    </w:p>
    <w:p w14:paraId="3F491415" w14:textId="77777777" w:rsidR="00B430B5" w:rsidRPr="003A3199" w:rsidRDefault="00B430B5" w:rsidP="00B430B5">
      <w:pPr>
        <w:jc w:val="both"/>
        <w:rPr>
          <w:color w:val="000000" w:themeColor="text1"/>
          <w:sz w:val="28"/>
          <w:szCs w:val="28"/>
          <w:lang w:val="kk-KZ"/>
        </w:rPr>
      </w:pPr>
    </w:p>
    <w:p w14:paraId="719446B0" w14:textId="77777777" w:rsidR="00B430B5" w:rsidRPr="003A3199" w:rsidRDefault="00B430B5" w:rsidP="00B430B5">
      <w:pPr>
        <w:jc w:val="both"/>
        <w:rPr>
          <w:color w:val="000000" w:themeColor="text1"/>
          <w:sz w:val="28"/>
          <w:szCs w:val="28"/>
          <w:lang w:val="kk-KZ"/>
        </w:rPr>
      </w:pPr>
    </w:p>
    <w:p w14:paraId="6068BEB4" w14:textId="77777777" w:rsidR="00B430B5" w:rsidRPr="003A3199" w:rsidRDefault="00B430B5" w:rsidP="00B430B5">
      <w:pPr>
        <w:jc w:val="both"/>
        <w:rPr>
          <w:color w:val="000000" w:themeColor="text1"/>
          <w:sz w:val="28"/>
          <w:szCs w:val="28"/>
          <w:lang w:val="kk-KZ"/>
        </w:rPr>
      </w:pPr>
    </w:p>
    <w:p w14:paraId="2D68E778" w14:textId="77777777" w:rsidR="00B430B5" w:rsidRPr="003A3199" w:rsidRDefault="00B430B5" w:rsidP="00B430B5">
      <w:pPr>
        <w:jc w:val="both"/>
        <w:rPr>
          <w:color w:val="000000" w:themeColor="text1"/>
          <w:sz w:val="28"/>
          <w:szCs w:val="28"/>
          <w:lang w:val="kk-KZ"/>
        </w:rPr>
      </w:pPr>
    </w:p>
    <w:p w14:paraId="2C84A589" w14:textId="77777777" w:rsidR="00B430B5" w:rsidRPr="003A3199" w:rsidRDefault="00B430B5" w:rsidP="00B430B5">
      <w:pPr>
        <w:jc w:val="both"/>
        <w:rPr>
          <w:color w:val="000000" w:themeColor="text1"/>
          <w:sz w:val="28"/>
          <w:szCs w:val="28"/>
          <w:lang w:val="kk-KZ"/>
        </w:rPr>
      </w:pPr>
    </w:p>
    <w:p w14:paraId="77CF426C" w14:textId="1D2BCB38"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1A943D21"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t xml:space="preserve">Конкурстық құжаттамаға </w:t>
      </w:r>
      <w:r w:rsidRPr="003A3199">
        <w:rPr>
          <w:color w:val="000000" w:themeColor="text1"/>
          <w:sz w:val="28"/>
          <w:szCs w:val="28"/>
          <w:lang w:val="kk-KZ"/>
        </w:rPr>
        <w:br/>
        <w:t>17-қосымша</w:t>
      </w:r>
    </w:p>
    <w:p w14:paraId="43F9CC97" w14:textId="77777777" w:rsidR="00B430B5" w:rsidRPr="003A3199" w:rsidRDefault="00B430B5" w:rsidP="00B430B5">
      <w:pPr>
        <w:jc w:val="center"/>
        <w:rPr>
          <w:bCs/>
          <w:color w:val="000000" w:themeColor="text1"/>
          <w:sz w:val="28"/>
          <w:szCs w:val="28"/>
          <w:lang w:val="kk-KZ"/>
        </w:rPr>
      </w:pPr>
      <w:bookmarkStart w:id="658" w:name="z809"/>
    </w:p>
    <w:p w14:paraId="612AA022" w14:textId="77777777" w:rsidR="00B430B5" w:rsidRPr="003A3199" w:rsidRDefault="00B430B5" w:rsidP="00B430B5">
      <w:pPr>
        <w:jc w:val="center"/>
        <w:rPr>
          <w:bCs/>
          <w:color w:val="000000" w:themeColor="text1"/>
          <w:sz w:val="28"/>
          <w:szCs w:val="28"/>
          <w:lang w:val="kk-KZ"/>
        </w:rPr>
      </w:pPr>
    </w:p>
    <w:p w14:paraId="3B4E2C0B"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Ұсынылатын тауарлардың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(әлеуетті өнім беруші әр лот үшін жеке ұсынады)</w:t>
      </w:r>
    </w:p>
    <w:bookmarkEnd w:id="658"/>
    <w:p w14:paraId="40FC66DB" w14:textId="77777777" w:rsidR="00B430B5" w:rsidRPr="003A3199" w:rsidRDefault="00B430B5" w:rsidP="00B430B5">
      <w:pPr>
        <w:ind w:firstLine="708"/>
        <w:jc w:val="both"/>
        <w:rPr>
          <w:color w:val="000000" w:themeColor="text1"/>
          <w:sz w:val="28"/>
          <w:szCs w:val="28"/>
          <w:lang w:val="kk-KZ"/>
        </w:rPr>
      </w:pPr>
    </w:p>
    <w:p w14:paraId="2E02B6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3924F48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59C51E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w:t>
      </w:r>
    </w:p>
    <w:p w14:paraId="7A1CF3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43A6945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w:t>
      </w:r>
    </w:p>
    <w:p w14:paraId="6894D5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30BDFD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атауы ___________________________________________</w:t>
      </w:r>
    </w:p>
    <w:p w14:paraId="03A8B26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бизнес-сәйкестендіру нөмірі ________________________</w:t>
      </w:r>
    </w:p>
    <w:p w14:paraId="79D0D775" w14:textId="77777777" w:rsidR="00B430B5" w:rsidRPr="003A3199" w:rsidRDefault="00B430B5" w:rsidP="00B430B5">
      <w:pPr>
        <w:jc w:val="both"/>
        <w:rPr>
          <w:color w:val="000000" w:themeColor="text1"/>
          <w:sz w:val="28"/>
          <w:szCs w:val="28"/>
          <w:lang w:val="kk-KZ"/>
        </w:rPr>
      </w:pP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3"/>
        <w:gridCol w:w="4678"/>
      </w:tblGrid>
      <w:tr w:rsidR="00B430B5" w:rsidRPr="003A3199" w14:paraId="3238C193" w14:textId="77777777" w:rsidTr="00E02405">
        <w:trPr>
          <w:trHeight w:val="30"/>
        </w:trPr>
        <w:tc>
          <w:tcPr>
            <w:tcW w:w="4983" w:type="dxa"/>
            <w:tcMar>
              <w:top w:w="15" w:type="dxa"/>
              <w:left w:w="15" w:type="dxa"/>
              <w:bottom w:w="15" w:type="dxa"/>
              <w:right w:w="15" w:type="dxa"/>
            </w:tcMar>
            <w:vAlign w:val="center"/>
          </w:tcPr>
          <w:p w14:paraId="5BE68C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Маркасы және/немесе тауар белгісі не қызмет көрсету белгісі, моделі, типі көрсетілген тауардың атауы</w:t>
            </w:r>
          </w:p>
        </w:tc>
        <w:tc>
          <w:tcPr>
            <w:tcW w:w="4678" w:type="dxa"/>
            <w:tcMar>
              <w:top w:w="15" w:type="dxa"/>
              <w:left w:w="15" w:type="dxa"/>
              <w:bottom w:w="15" w:type="dxa"/>
              <w:right w:w="15" w:type="dxa"/>
            </w:tcMar>
            <w:vAlign w:val="center"/>
          </w:tcPr>
          <w:p w14:paraId="36ADD055" w14:textId="77777777" w:rsidR="00B430B5" w:rsidRPr="003A3199" w:rsidRDefault="00B430B5" w:rsidP="00E02405">
            <w:pPr>
              <w:jc w:val="both"/>
              <w:rPr>
                <w:color w:val="000000" w:themeColor="text1"/>
                <w:sz w:val="28"/>
                <w:szCs w:val="28"/>
                <w:lang w:val="kk-KZ"/>
              </w:rPr>
            </w:pPr>
          </w:p>
          <w:p w14:paraId="451E3089" w14:textId="77777777" w:rsidR="00B430B5" w:rsidRPr="003A3199" w:rsidRDefault="00B430B5" w:rsidP="00E02405">
            <w:pPr>
              <w:jc w:val="both"/>
              <w:rPr>
                <w:color w:val="000000" w:themeColor="text1"/>
                <w:sz w:val="28"/>
                <w:szCs w:val="28"/>
                <w:lang w:val="kk-KZ"/>
              </w:rPr>
            </w:pPr>
          </w:p>
        </w:tc>
      </w:tr>
      <w:tr w:rsidR="00B430B5" w:rsidRPr="003A3199" w14:paraId="14192A3F" w14:textId="77777777" w:rsidTr="00E02405">
        <w:trPr>
          <w:trHeight w:val="30"/>
        </w:trPr>
        <w:tc>
          <w:tcPr>
            <w:tcW w:w="4983" w:type="dxa"/>
            <w:tcMar>
              <w:top w:w="15" w:type="dxa"/>
              <w:left w:w="15" w:type="dxa"/>
              <w:bottom w:w="15" w:type="dxa"/>
              <w:right w:w="15" w:type="dxa"/>
            </w:tcMar>
            <w:vAlign w:val="center"/>
          </w:tcPr>
          <w:p w14:paraId="4666FB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Шыққан елі</w:t>
            </w:r>
          </w:p>
        </w:tc>
        <w:tc>
          <w:tcPr>
            <w:tcW w:w="4678" w:type="dxa"/>
            <w:tcMar>
              <w:top w:w="15" w:type="dxa"/>
              <w:left w:w="15" w:type="dxa"/>
              <w:bottom w:w="15" w:type="dxa"/>
              <w:right w:w="15" w:type="dxa"/>
            </w:tcMar>
            <w:vAlign w:val="center"/>
          </w:tcPr>
          <w:p w14:paraId="77B8C7C1" w14:textId="77777777" w:rsidR="00B430B5" w:rsidRPr="003A3199" w:rsidRDefault="00B430B5" w:rsidP="00E02405">
            <w:pPr>
              <w:jc w:val="both"/>
              <w:rPr>
                <w:color w:val="000000" w:themeColor="text1"/>
                <w:sz w:val="28"/>
                <w:szCs w:val="28"/>
                <w:lang w:val="kk-KZ"/>
              </w:rPr>
            </w:pPr>
          </w:p>
          <w:p w14:paraId="06D42842" w14:textId="77777777" w:rsidR="00B430B5" w:rsidRPr="003A3199" w:rsidRDefault="00B430B5" w:rsidP="00E02405">
            <w:pPr>
              <w:jc w:val="both"/>
              <w:rPr>
                <w:color w:val="000000" w:themeColor="text1"/>
                <w:sz w:val="28"/>
                <w:szCs w:val="28"/>
                <w:lang w:val="kk-KZ"/>
              </w:rPr>
            </w:pPr>
          </w:p>
        </w:tc>
      </w:tr>
      <w:tr w:rsidR="00B430B5" w:rsidRPr="003A3199" w14:paraId="6777CD89" w14:textId="77777777" w:rsidTr="00E02405">
        <w:trPr>
          <w:trHeight w:val="30"/>
        </w:trPr>
        <w:tc>
          <w:tcPr>
            <w:tcW w:w="4983" w:type="dxa"/>
            <w:tcMar>
              <w:top w:w="15" w:type="dxa"/>
              <w:left w:w="15" w:type="dxa"/>
              <w:bottom w:w="15" w:type="dxa"/>
              <w:right w:w="15" w:type="dxa"/>
            </w:tcMar>
            <w:vAlign w:val="center"/>
          </w:tcPr>
          <w:p w14:paraId="247664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Дайындаушы зауыт (дайындаушы зауыттың атауы және оның орналасқан жері көрсетіледі (мекен-жайы, бар болса))</w:t>
            </w:r>
          </w:p>
        </w:tc>
        <w:tc>
          <w:tcPr>
            <w:tcW w:w="4678" w:type="dxa"/>
            <w:tcMar>
              <w:top w:w="15" w:type="dxa"/>
              <w:left w:w="15" w:type="dxa"/>
              <w:bottom w:w="15" w:type="dxa"/>
              <w:right w:w="15" w:type="dxa"/>
            </w:tcMar>
            <w:vAlign w:val="center"/>
          </w:tcPr>
          <w:p w14:paraId="6CEE7334" w14:textId="77777777" w:rsidR="00B430B5" w:rsidRPr="003A3199" w:rsidRDefault="00B430B5" w:rsidP="00E02405">
            <w:pPr>
              <w:jc w:val="both"/>
              <w:rPr>
                <w:color w:val="000000" w:themeColor="text1"/>
                <w:sz w:val="28"/>
                <w:szCs w:val="28"/>
                <w:lang w:val="kk-KZ"/>
              </w:rPr>
            </w:pPr>
          </w:p>
          <w:p w14:paraId="12C69611" w14:textId="77777777" w:rsidR="00B430B5" w:rsidRPr="003A3199" w:rsidRDefault="00B430B5" w:rsidP="00E02405">
            <w:pPr>
              <w:jc w:val="both"/>
              <w:rPr>
                <w:color w:val="000000" w:themeColor="text1"/>
                <w:sz w:val="28"/>
                <w:szCs w:val="28"/>
                <w:lang w:val="kk-KZ"/>
              </w:rPr>
            </w:pPr>
          </w:p>
        </w:tc>
      </w:tr>
      <w:tr w:rsidR="00B430B5" w:rsidRPr="003A3199" w14:paraId="73F98F22" w14:textId="77777777" w:rsidTr="00E02405">
        <w:trPr>
          <w:trHeight w:val="30"/>
        </w:trPr>
        <w:tc>
          <w:tcPr>
            <w:tcW w:w="4983" w:type="dxa"/>
            <w:tcMar>
              <w:top w:w="15" w:type="dxa"/>
              <w:left w:w="15" w:type="dxa"/>
              <w:bottom w:w="15" w:type="dxa"/>
              <w:right w:w="15" w:type="dxa"/>
            </w:tcMar>
            <w:vAlign w:val="center"/>
          </w:tcPr>
          <w:p w14:paraId="7A14E5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Шығарылған жылы</w:t>
            </w:r>
          </w:p>
        </w:tc>
        <w:tc>
          <w:tcPr>
            <w:tcW w:w="4678" w:type="dxa"/>
            <w:tcMar>
              <w:top w:w="15" w:type="dxa"/>
              <w:left w:w="15" w:type="dxa"/>
              <w:bottom w:w="15" w:type="dxa"/>
              <w:right w:w="15" w:type="dxa"/>
            </w:tcMar>
            <w:vAlign w:val="center"/>
          </w:tcPr>
          <w:p w14:paraId="0EC570D2" w14:textId="77777777" w:rsidR="00B430B5" w:rsidRPr="003A3199" w:rsidRDefault="00B430B5" w:rsidP="00E02405">
            <w:pPr>
              <w:jc w:val="both"/>
              <w:rPr>
                <w:color w:val="000000" w:themeColor="text1"/>
                <w:sz w:val="28"/>
                <w:szCs w:val="28"/>
                <w:lang w:val="kk-KZ"/>
              </w:rPr>
            </w:pPr>
          </w:p>
          <w:p w14:paraId="4785D2EC" w14:textId="77777777" w:rsidR="00B430B5" w:rsidRPr="003A3199" w:rsidRDefault="00B430B5" w:rsidP="00E02405">
            <w:pPr>
              <w:jc w:val="both"/>
              <w:rPr>
                <w:color w:val="000000" w:themeColor="text1"/>
                <w:sz w:val="28"/>
                <w:szCs w:val="28"/>
                <w:lang w:val="kk-KZ"/>
              </w:rPr>
            </w:pPr>
          </w:p>
        </w:tc>
      </w:tr>
      <w:tr w:rsidR="00B430B5" w:rsidRPr="003A3199" w14:paraId="1407EC64" w14:textId="77777777" w:rsidTr="00E02405">
        <w:trPr>
          <w:trHeight w:val="30"/>
        </w:trPr>
        <w:tc>
          <w:tcPr>
            <w:tcW w:w="4983" w:type="dxa"/>
            <w:tcMar>
              <w:top w:w="15" w:type="dxa"/>
              <w:left w:w="15" w:type="dxa"/>
              <w:bottom w:w="15" w:type="dxa"/>
              <w:right w:w="15" w:type="dxa"/>
            </w:tcMar>
            <w:vAlign w:val="center"/>
          </w:tcPr>
          <w:p w14:paraId="47F4FE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(бар болса) (айлармен)</w:t>
            </w:r>
          </w:p>
        </w:tc>
        <w:tc>
          <w:tcPr>
            <w:tcW w:w="4678" w:type="dxa"/>
            <w:tcMar>
              <w:top w:w="15" w:type="dxa"/>
              <w:left w:w="15" w:type="dxa"/>
              <w:bottom w:w="15" w:type="dxa"/>
              <w:right w:w="15" w:type="dxa"/>
            </w:tcMar>
            <w:vAlign w:val="center"/>
          </w:tcPr>
          <w:p w14:paraId="1CDAAE94" w14:textId="77777777" w:rsidR="00B430B5" w:rsidRPr="003A3199" w:rsidRDefault="00B430B5" w:rsidP="00E02405">
            <w:pPr>
              <w:jc w:val="both"/>
              <w:rPr>
                <w:color w:val="000000" w:themeColor="text1"/>
                <w:sz w:val="28"/>
                <w:szCs w:val="28"/>
                <w:lang w:val="kk-KZ"/>
              </w:rPr>
            </w:pPr>
          </w:p>
          <w:p w14:paraId="0C68300C" w14:textId="77777777" w:rsidR="00B430B5" w:rsidRPr="003A3199" w:rsidRDefault="00B430B5" w:rsidP="00E02405">
            <w:pPr>
              <w:jc w:val="both"/>
              <w:rPr>
                <w:color w:val="000000" w:themeColor="text1"/>
                <w:sz w:val="28"/>
                <w:szCs w:val="28"/>
                <w:lang w:val="kk-KZ"/>
              </w:rPr>
            </w:pPr>
          </w:p>
        </w:tc>
      </w:tr>
      <w:tr w:rsidR="00B430B5" w:rsidRPr="003A3199" w14:paraId="7127836F" w14:textId="77777777" w:rsidTr="00E02405">
        <w:trPr>
          <w:trHeight w:val="30"/>
        </w:trPr>
        <w:tc>
          <w:tcPr>
            <w:tcW w:w="4983" w:type="dxa"/>
            <w:tcMar>
              <w:top w:w="15" w:type="dxa"/>
              <w:left w:w="15" w:type="dxa"/>
              <w:bottom w:w="15" w:type="dxa"/>
              <w:right w:w="15" w:type="dxa"/>
            </w:tcMar>
            <w:vAlign w:val="center"/>
          </w:tcPr>
          <w:p w14:paraId="0F047C5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мерзімі</w:t>
            </w:r>
          </w:p>
        </w:tc>
        <w:tc>
          <w:tcPr>
            <w:tcW w:w="4678" w:type="dxa"/>
            <w:tcMar>
              <w:top w:w="15" w:type="dxa"/>
              <w:left w:w="15" w:type="dxa"/>
              <w:bottom w:w="15" w:type="dxa"/>
              <w:right w:w="15" w:type="dxa"/>
            </w:tcMar>
            <w:vAlign w:val="center"/>
          </w:tcPr>
          <w:p w14:paraId="3A23D2ED" w14:textId="77777777" w:rsidR="00B430B5" w:rsidRPr="003A3199" w:rsidRDefault="00B430B5" w:rsidP="00E02405">
            <w:pPr>
              <w:jc w:val="both"/>
              <w:rPr>
                <w:color w:val="000000" w:themeColor="text1"/>
                <w:sz w:val="28"/>
                <w:szCs w:val="28"/>
                <w:lang w:val="kk-KZ"/>
              </w:rPr>
            </w:pPr>
          </w:p>
          <w:p w14:paraId="0B5FB175" w14:textId="77777777" w:rsidR="00B430B5" w:rsidRPr="003A3199" w:rsidRDefault="00B430B5" w:rsidP="00E02405">
            <w:pPr>
              <w:jc w:val="both"/>
              <w:rPr>
                <w:color w:val="000000" w:themeColor="text1"/>
                <w:sz w:val="28"/>
                <w:szCs w:val="28"/>
                <w:lang w:val="kk-KZ"/>
              </w:rPr>
            </w:pPr>
          </w:p>
        </w:tc>
      </w:tr>
      <w:tr w:rsidR="00B430B5" w:rsidRPr="003A3199" w14:paraId="2419DF50" w14:textId="77777777" w:rsidTr="00E02405">
        <w:trPr>
          <w:trHeight w:val="30"/>
        </w:trPr>
        <w:tc>
          <w:tcPr>
            <w:tcW w:w="4983" w:type="dxa"/>
            <w:tcMar>
              <w:top w:w="15" w:type="dxa"/>
              <w:left w:w="15" w:type="dxa"/>
              <w:bottom w:w="15" w:type="dxa"/>
              <w:right w:w="15" w:type="dxa"/>
            </w:tcMar>
            <w:vAlign w:val="center"/>
          </w:tcPr>
          <w:p w14:paraId="13EA20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жеткізу орны</w:t>
            </w:r>
          </w:p>
        </w:tc>
        <w:tc>
          <w:tcPr>
            <w:tcW w:w="4678" w:type="dxa"/>
            <w:tcMar>
              <w:top w:w="15" w:type="dxa"/>
              <w:left w:w="15" w:type="dxa"/>
              <w:bottom w:w="15" w:type="dxa"/>
              <w:right w:w="15" w:type="dxa"/>
            </w:tcMar>
            <w:vAlign w:val="center"/>
          </w:tcPr>
          <w:p w14:paraId="17EACD0B" w14:textId="77777777" w:rsidR="00B430B5" w:rsidRPr="003A3199" w:rsidRDefault="00B430B5" w:rsidP="00E02405">
            <w:pPr>
              <w:jc w:val="both"/>
              <w:rPr>
                <w:color w:val="000000" w:themeColor="text1"/>
                <w:sz w:val="28"/>
                <w:szCs w:val="28"/>
                <w:lang w:val="kk-KZ"/>
              </w:rPr>
            </w:pPr>
          </w:p>
          <w:p w14:paraId="25C8D180" w14:textId="77777777" w:rsidR="00B430B5" w:rsidRPr="003A3199" w:rsidRDefault="00B430B5" w:rsidP="00E02405">
            <w:pPr>
              <w:jc w:val="both"/>
              <w:rPr>
                <w:color w:val="000000" w:themeColor="text1"/>
                <w:sz w:val="28"/>
                <w:szCs w:val="28"/>
                <w:lang w:val="kk-KZ"/>
              </w:rPr>
            </w:pPr>
          </w:p>
        </w:tc>
      </w:tr>
      <w:tr w:rsidR="00B430B5" w:rsidRPr="003A3199" w14:paraId="6CE44563" w14:textId="77777777" w:rsidTr="00E02405">
        <w:trPr>
          <w:trHeight w:val="30"/>
        </w:trPr>
        <w:tc>
          <w:tcPr>
            <w:tcW w:w="4983" w:type="dxa"/>
            <w:tcMar>
              <w:top w:w="15" w:type="dxa"/>
              <w:left w:w="15" w:type="dxa"/>
              <w:bottom w:w="15" w:type="dxa"/>
              <w:right w:w="15" w:type="dxa"/>
            </w:tcMar>
            <w:vAlign w:val="center"/>
          </w:tcPr>
          <w:p w14:paraId="0F98C2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Ұлттық стандарттардың атауы, ал олар болмаған жағдайда ұсынылатын тауарларға арналған мемлекетаралық стандарттар. Ұлттық және мемлекетаралық стандарттар болмаған, ұсынылатын тауардың функционалдық, техникалық, сапалық және пайдалану сипаттамалары көрсетіледі (нақты сипаттамалары көрсетіледі)</w:t>
            </w:r>
          </w:p>
        </w:tc>
        <w:tc>
          <w:tcPr>
            <w:tcW w:w="4678" w:type="dxa"/>
            <w:tcMar>
              <w:top w:w="15" w:type="dxa"/>
              <w:left w:w="15" w:type="dxa"/>
              <w:bottom w:w="15" w:type="dxa"/>
              <w:right w:w="15" w:type="dxa"/>
            </w:tcMar>
            <w:vAlign w:val="center"/>
          </w:tcPr>
          <w:p w14:paraId="7262CD53" w14:textId="77777777" w:rsidR="00B430B5" w:rsidRPr="003A3199" w:rsidRDefault="00B430B5" w:rsidP="00E02405">
            <w:pPr>
              <w:jc w:val="both"/>
              <w:rPr>
                <w:color w:val="000000" w:themeColor="text1"/>
                <w:sz w:val="28"/>
                <w:szCs w:val="28"/>
                <w:lang w:val="kk-KZ"/>
              </w:rPr>
            </w:pPr>
          </w:p>
          <w:p w14:paraId="536BE2AF" w14:textId="77777777" w:rsidR="00B430B5" w:rsidRPr="003A3199" w:rsidRDefault="00B430B5" w:rsidP="00E02405">
            <w:pPr>
              <w:jc w:val="both"/>
              <w:rPr>
                <w:color w:val="000000" w:themeColor="text1"/>
                <w:sz w:val="28"/>
                <w:szCs w:val="28"/>
                <w:lang w:val="kk-KZ"/>
              </w:rPr>
            </w:pPr>
          </w:p>
        </w:tc>
      </w:tr>
      <w:tr w:rsidR="00B430B5" w:rsidRPr="003A3199" w14:paraId="4CBD1219" w14:textId="77777777" w:rsidTr="00E02405">
        <w:trPr>
          <w:trHeight w:val="30"/>
        </w:trPr>
        <w:tc>
          <w:tcPr>
            <w:tcW w:w="4983" w:type="dxa"/>
            <w:tcMar>
              <w:top w:w="15" w:type="dxa"/>
              <w:left w:w="15" w:type="dxa"/>
              <w:bottom w:w="15" w:type="dxa"/>
              <w:right w:w="15" w:type="dxa"/>
            </w:tcMar>
            <w:vAlign w:val="center"/>
          </w:tcPr>
          <w:p w14:paraId="0C46E3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тауардың талап етілетін функционалдық, техникалық, сапалық, пайдалану және өзге де сипаттамаларының сипаттамасы (нақты сипаттамалары көрсетіледі)</w:t>
            </w:r>
          </w:p>
        </w:tc>
        <w:tc>
          <w:tcPr>
            <w:tcW w:w="4678" w:type="dxa"/>
            <w:tcMar>
              <w:top w:w="15" w:type="dxa"/>
              <w:left w:w="15" w:type="dxa"/>
              <w:bottom w:w="15" w:type="dxa"/>
              <w:right w:w="15" w:type="dxa"/>
            </w:tcMar>
            <w:vAlign w:val="center"/>
          </w:tcPr>
          <w:p w14:paraId="169DD444" w14:textId="77777777" w:rsidR="00B430B5" w:rsidRPr="003A3199" w:rsidRDefault="00B430B5" w:rsidP="00E02405">
            <w:pPr>
              <w:jc w:val="both"/>
              <w:rPr>
                <w:color w:val="000000" w:themeColor="text1"/>
                <w:sz w:val="28"/>
                <w:szCs w:val="28"/>
                <w:lang w:val="kk-KZ"/>
              </w:rPr>
            </w:pPr>
          </w:p>
          <w:p w14:paraId="3FE4EF4C" w14:textId="77777777" w:rsidR="00B430B5" w:rsidRPr="003A3199" w:rsidRDefault="00B430B5" w:rsidP="00E02405">
            <w:pPr>
              <w:jc w:val="both"/>
              <w:rPr>
                <w:color w:val="000000" w:themeColor="text1"/>
                <w:sz w:val="28"/>
                <w:szCs w:val="28"/>
                <w:lang w:val="kk-KZ"/>
              </w:rPr>
            </w:pPr>
          </w:p>
        </w:tc>
      </w:tr>
      <w:tr w:rsidR="00B430B5" w:rsidRPr="003A3199" w14:paraId="79FF83B3" w14:textId="77777777" w:rsidTr="00E02405">
        <w:trPr>
          <w:trHeight w:val="30"/>
        </w:trPr>
        <w:tc>
          <w:tcPr>
            <w:tcW w:w="4983" w:type="dxa"/>
            <w:tcMar>
              <w:top w:w="15" w:type="dxa"/>
              <w:left w:w="15" w:type="dxa"/>
              <w:bottom w:w="15" w:type="dxa"/>
              <w:right w:w="15" w:type="dxa"/>
            </w:tcMar>
            <w:vAlign w:val="center"/>
          </w:tcPr>
          <w:p w14:paraId="0C6C1A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Ілеспе қызметтер (қажет болған жағдайда көрсетіледі) (тауарларды монтаждау, баптау, оқыту, тексеру және сынау)*</w:t>
            </w:r>
          </w:p>
        </w:tc>
        <w:tc>
          <w:tcPr>
            <w:tcW w:w="4678" w:type="dxa"/>
            <w:tcMar>
              <w:top w:w="15" w:type="dxa"/>
              <w:left w:w="15" w:type="dxa"/>
              <w:bottom w:w="15" w:type="dxa"/>
              <w:right w:w="15" w:type="dxa"/>
            </w:tcMar>
            <w:vAlign w:val="center"/>
          </w:tcPr>
          <w:p w14:paraId="2A4577C3" w14:textId="77777777" w:rsidR="00B430B5" w:rsidRPr="003A3199" w:rsidRDefault="00B430B5" w:rsidP="00E02405">
            <w:pPr>
              <w:jc w:val="both"/>
              <w:rPr>
                <w:color w:val="000000" w:themeColor="text1"/>
                <w:sz w:val="28"/>
                <w:szCs w:val="28"/>
                <w:lang w:val="kk-KZ"/>
              </w:rPr>
            </w:pPr>
          </w:p>
          <w:p w14:paraId="46104A4F" w14:textId="77777777" w:rsidR="00B430B5" w:rsidRPr="003A3199" w:rsidRDefault="00B430B5" w:rsidP="00E02405">
            <w:pPr>
              <w:jc w:val="both"/>
              <w:rPr>
                <w:color w:val="000000" w:themeColor="text1"/>
                <w:sz w:val="28"/>
                <w:szCs w:val="28"/>
                <w:lang w:val="kk-KZ"/>
              </w:rPr>
            </w:pPr>
          </w:p>
        </w:tc>
      </w:tr>
      <w:tr w:rsidR="00B430B5" w:rsidRPr="003A3199" w14:paraId="155EE027" w14:textId="77777777" w:rsidTr="00E02405">
        <w:trPr>
          <w:trHeight w:val="1122"/>
        </w:trPr>
        <w:tc>
          <w:tcPr>
            <w:tcW w:w="4983" w:type="dxa"/>
            <w:tcMar>
              <w:top w:w="15" w:type="dxa"/>
              <w:left w:w="15" w:type="dxa"/>
              <w:bottom w:w="15" w:type="dxa"/>
              <w:right w:w="15" w:type="dxa"/>
            </w:tcMar>
            <w:vAlign w:val="center"/>
          </w:tcPr>
          <w:p w14:paraId="5A6C636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оны жеңімпаз деп айқындаған және онымен мемлекеттік сатып алу туралы шарт жасасқан жағдайда</w:t>
            </w:r>
          </w:p>
        </w:tc>
        <w:tc>
          <w:tcPr>
            <w:tcW w:w="4678" w:type="dxa"/>
            <w:tcMar>
              <w:top w:w="15" w:type="dxa"/>
              <w:left w:w="15" w:type="dxa"/>
              <w:bottom w:w="15" w:type="dxa"/>
              <w:right w:w="15" w:type="dxa"/>
            </w:tcMar>
            <w:vAlign w:val="center"/>
          </w:tcPr>
          <w:p w14:paraId="0B2E96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Веб-портал автоматты түрде қалыптастырады (тапсырыс берушінің техникалық ерекшелігінен тартылады)</w:t>
            </w:r>
          </w:p>
        </w:tc>
      </w:tr>
      <w:tr w:rsidR="00B430B5" w:rsidRPr="003A3199" w14:paraId="1B8AA13F" w14:textId="77777777" w:rsidTr="00E02405">
        <w:trPr>
          <w:trHeight w:val="30"/>
        </w:trPr>
        <w:tc>
          <w:tcPr>
            <w:tcW w:w="4983" w:type="dxa"/>
            <w:tcMar>
              <w:top w:w="15" w:type="dxa"/>
              <w:left w:w="15" w:type="dxa"/>
              <w:bottom w:w="15" w:type="dxa"/>
              <w:right w:w="15" w:type="dxa"/>
            </w:tcMar>
            <w:vAlign w:val="center"/>
          </w:tcPr>
          <w:p w14:paraId="73C9E44C" w14:textId="77777777" w:rsidR="00B430B5" w:rsidRPr="003A3199" w:rsidRDefault="00B430B5" w:rsidP="00E02405">
            <w:pPr>
              <w:jc w:val="both"/>
              <w:rPr>
                <w:color w:val="000000" w:themeColor="text1"/>
                <w:sz w:val="28"/>
                <w:szCs w:val="28"/>
                <w:lang w:val="kk-KZ"/>
              </w:rPr>
            </w:pPr>
          </w:p>
          <w:p w14:paraId="2348374A" w14:textId="77777777" w:rsidR="00B430B5" w:rsidRPr="003A3199" w:rsidRDefault="00B430B5" w:rsidP="00E02405">
            <w:pPr>
              <w:jc w:val="both"/>
              <w:rPr>
                <w:color w:val="000000" w:themeColor="text1"/>
                <w:sz w:val="28"/>
                <w:szCs w:val="28"/>
                <w:lang w:val="kk-KZ"/>
              </w:rPr>
            </w:pPr>
          </w:p>
          <w:p w14:paraId="247DD924"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235E229F" wp14:editId="6D62F504">
                  <wp:extent cx="279400" cy="241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9400" cy="241300"/>
                          </a:xfrm>
                          <a:prstGeom prst="rect">
                            <a:avLst/>
                          </a:prstGeom>
                        </pic:spPr>
                      </pic:pic>
                    </a:graphicData>
                  </a:graphic>
                </wp:inline>
              </w:drawing>
            </w:r>
          </w:p>
        </w:tc>
        <w:tc>
          <w:tcPr>
            <w:tcW w:w="4678" w:type="dxa"/>
            <w:tcMar>
              <w:top w:w="15" w:type="dxa"/>
              <w:left w:w="15" w:type="dxa"/>
              <w:bottom w:w="15" w:type="dxa"/>
              <w:right w:w="15" w:type="dxa"/>
            </w:tcMar>
            <w:vAlign w:val="center"/>
          </w:tcPr>
          <w:p w14:paraId="0B0009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тауардың техникалық ерекшелігінің барлық мәліметтерінің дұрыстығын растаймын</w:t>
            </w:r>
          </w:p>
        </w:tc>
      </w:tr>
    </w:tbl>
    <w:p w14:paraId="3058ABEE" w14:textId="77777777" w:rsidR="00B430B5" w:rsidRPr="003A3199" w:rsidRDefault="00B430B5" w:rsidP="00B430B5">
      <w:pPr>
        <w:ind w:firstLine="708"/>
        <w:jc w:val="both"/>
        <w:rPr>
          <w:color w:val="000000" w:themeColor="text1"/>
          <w:sz w:val="28"/>
          <w:szCs w:val="28"/>
          <w:lang w:val="kk-KZ"/>
        </w:rPr>
      </w:pPr>
    </w:p>
    <w:p w14:paraId="54C88C3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2CB83A7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Әрбір сипаттамалар, параметрлер, бастапқы деректер және орындаушыға қосымша шарттар жеке жолмен көрсетіледі.</w:t>
      </w:r>
    </w:p>
    <w:p w14:paraId="32A837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Техникалық ерекшелікте әлеуетті өнім берушіге қойылатын біліктілік талаптарын белгілеуге жол берілмейді.</w:t>
      </w:r>
    </w:p>
    <w:p w14:paraId="7A5315A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Өзге құжаттарда техникалық ерекшелік талаптарын белгілеуге жол берілмейді.</w:t>
      </w:r>
    </w:p>
    <w:p w14:paraId="60727D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Әлеуетті өнім беруші конкурстың жеңімпазы деп танылған және онымен шарт жасалған жағдайда, мұндай шарттың техникалық ерекшелігі конкурс жеңімпазының техникалық ерекшелігінің негізінде қалыптастырылады.</w:t>
      </w:r>
    </w:p>
    <w:p w14:paraId="2355302F" w14:textId="77777777" w:rsidR="00B430B5" w:rsidRPr="003A3199" w:rsidRDefault="00B430B5" w:rsidP="00B430B5">
      <w:pPr>
        <w:jc w:val="both"/>
        <w:rPr>
          <w:color w:val="000000" w:themeColor="text1"/>
          <w:sz w:val="28"/>
          <w:szCs w:val="28"/>
          <w:lang w:val="kk-KZ"/>
        </w:rPr>
      </w:pPr>
    </w:p>
    <w:p w14:paraId="16263B11" w14:textId="77777777" w:rsidR="00B430B5" w:rsidRPr="003A3199" w:rsidRDefault="00B430B5" w:rsidP="00B430B5">
      <w:pPr>
        <w:jc w:val="both"/>
        <w:rPr>
          <w:color w:val="000000" w:themeColor="text1"/>
          <w:sz w:val="28"/>
          <w:szCs w:val="28"/>
          <w:lang w:val="kk-KZ"/>
        </w:rPr>
      </w:pPr>
    </w:p>
    <w:p w14:paraId="53B4B34C" w14:textId="77777777" w:rsidR="00B430B5" w:rsidRPr="003A3199" w:rsidRDefault="00B430B5" w:rsidP="00B430B5">
      <w:pPr>
        <w:jc w:val="both"/>
        <w:rPr>
          <w:color w:val="000000" w:themeColor="text1"/>
          <w:sz w:val="28"/>
          <w:szCs w:val="28"/>
          <w:lang w:val="kk-KZ"/>
        </w:rPr>
      </w:pPr>
    </w:p>
    <w:p w14:paraId="564F4652" w14:textId="77777777" w:rsidR="00B430B5" w:rsidRPr="003A3199" w:rsidRDefault="00B430B5" w:rsidP="00B430B5">
      <w:pPr>
        <w:jc w:val="both"/>
        <w:rPr>
          <w:color w:val="000000" w:themeColor="text1"/>
          <w:sz w:val="28"/>
          <w:szCs w:val="28"/>
          <w:lang w:val="kk-KZ"/>
        </w:rPr>
      </w:pPr>
    </w:p>
    <w:p w14:paraId="3A499E37" w14:textId="77777777" w:rsidR="00B430B5" w:rsidRPr="003A3199" w:rsidRDefault="00B430B5" w:rsidP="00B430B5">
      <w:pPr>
        <w:jc w:val="both"/>
        <w:rPr>
          <w:color w:val="000000" w:themeColor="text1"/>
          <w:sz w:val="28"/>
          <w:szCs w:val="28"/>
          <w:lang w:val="kk-KZ"/>
        </w:rPr>
      </w:pPr>
    </w:p>
    <w:p w14:paraId="3547896F" w14:textId="77777777" w:rsidR="00B430B5" w:rsidRPr="003A3199" w:rsidRDefault="00B430B5" w:rsidP="00B430B5">
      <w:pPr>
        <w:jc w:val="both"/>
        <w:rPr>
          <w:color w:val="000000" w:themeColor="text1"/>
          <w:sz w:val="28"/>
          <w:szCs w:val="28"/>
          <w:lang w:val="kk-KZ"/>
        </w:rPr>
      </w:pPr>
    </w:p>
    <w:p w14:paraId="14703EEB" w14:textId="77777777" w:rsidR="00B430B5" w:rsidRPr="003A3199" w:rsidRDefault="00B430B5" w:rsidP="00B430B5">
      <w:pPr>
        <w:jc w:val="both"/>
        <w:rPr>
          <w:color w:val="000000" w:themeColor="text1"/>
          <w:sz w:val="28"/>
          <w:szCs w:val="28"/>
          <w:lang w:val="kk-KZ"/>
        </w:rPr>
      </w:pPr>
    </w:p>
    <w:p w14:paraId="312A7DD0" w14:textId="77777777" w:rsidR="00B430B5" w:rsidRPr="003A3199" w:rsidRDefault="00B430B5" w:rsidP="00B430B5">
      <w:pPr>
        <w:jc w:val="both"/>
        <w:rPr>
          <w:color w:val="000000" w:themeColor="text1"/>
          <w:sz w:val="28"/>
          <w:szCs w:val="28"/>
          <w:lang w:val="kk-KZ"/>
        </w:rPr>
      </w:pPr>
    </w:p>
    <w:p w14:paraId="46295021" w14:textId="77777777" w:rsidR="00B430B5" w:rsidRPr="003A3199" w:rsidRDefault="00B430B5" w:rsidP="00B430B5">
      <w:pPr>
        <w:jc w:val="both"/>
        <w:rPr>
          <w:color w:val="000000" w:themeColor="text1"/>
          <w:sz w:val="28"/>
          <w:szCs w:val="28"/>
          <w:lang w:val="kk-KZ"/>
        </w:rPr>
      </w:pPr>
    </w:p>
    <w:p w14:paraId="39F3EB57" w14:textId="77777777" w:rsidR="00B430B5" w:rsidRPr="003A3199" w:rsidRDefault="00B430B5" w:rsidP="00B430B5">
      <w:pPr>
        <w:jc w:val="both"/>
        <w:rPr>
          <w:color w:val="000000" w:themeColor="text1"/>
          <w:sz w:val="28"/>
          <w:szCs w:val="28"/>
          <w:lang w:val="kk-KZ"/>
        </w:rPr>
      </w:pPr>
    </w:p>
    <w:p w14:paraId="5D982AEA" w14:textId="77777777" w:rsidR="00B430B5" w:rsidRPr="003A3199" w:rsidRDefault="00B430B5" w:rsidP="00B430B5">
      <w:pPr>
        <w:jc w:val="both"/>
        <w:rPr>
          <w:color w:val="000000" w:themeColor="text1"/>
          <w:sz w:val="28"/>
          <w:szCs w:val="28"/>
          <w:lang w:val="kk-KZ"/>
        </w:rPr>
      </w:pPr>
    </w:p>
    <w:p w14:paraId="31B349B2" w14:textId="77777777" w:rsidR="00B430B5" w:rsidRPr="003A3199" w:rsidRDefault="00B430B5" w:rsidP="00B430B5">
      <w:pPr>
        <w:jc w:val="both"/>
        <w:rPr>
          <w:color w:val="000000" w:themeColor="text1"/>
          <w:sz w:val="28"/>
          <w:szCs w:val="28"/>
          <w:lang w:val="kk-KZ"/>
        </w:rPr>
      </w:pPr>
    </w:p>
    <w:p w14:paraId="461F00B7" w14:textId="75079A15"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222B1FEC"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t>Конкурстық құжаттамаға</w:t>
      </w:r>
      <w:r w:rsidRPr="003A3199">
        <w:rPr>
          <w:color w:val="000000" w:themeColor="text1"/>
          <w:sz w:val="28"/>
          <w:szCs w:val="28"/>
          <w:lang w:val="kk-KZ"/>
        </w:rPr>
        <w:br/>
        <w:t>18-қосымша</w:t>
      </w:r>
    </w:p>
    <w:p w14:paraId="6B7474E0" w14:textId="77777777" w:rsidR="00B430B5" w:rsidRPr="003A3199" w:rsidRDefault="00B430B5" w:rsidP="00B430B5">
      <w:pPr>
        <w:jc w:val="center"/>
        <w:rPr>
          <w:bCs/>
          <w:color w:val="000000" w:themeColor="text1"/>
          <w:sz w:val="28"/>
          <w:szCs w:val="28"/>
          <w:lang w:val="kk-KZ"/>
        </w:rPr>
      </w:pPr>
      <w:bookmarkStart w:id="659" w:name="z811"/>
    </w:p>
    <w:p w14:paraId="6DB4B4E7" w14:textId="77777777" w:rsidR="00B430B5" w:rsidRPr="003A3199" w:rsidRDefault="00B430B5" w:rsidP="00B430B5">
      <w:pPr>
        <w:jc w:val="center"/>
        <w:rPr>
          <w:bCs/>
          <w:color w:val="000000" w:themeColor="text1"/>
          <w:sz w:val="28"/>
          <w:szCs w:val="28"/>
          <w:lang w:val="kk-KZ"/>
        </w:rPr>
      </w:pPr>
    </w:p>
    <w:p w14:paraId="488CE1C0"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Бірлескен қызмет туралы шарт </w:t>
      </w:r>
      <w:r w:rsidRPr="003A3199">
        <w:rPr>
          <w:b/>
          <w:color w:val="000000" w:themeColor="text1"/>
          <w:sz w:val="28"/>
          <w:szCs w:val="28"/>
          <w:lang w:val="kk-KZ"/>
        </w:rPr>
        <w:br/>
      </w:r>
      <w:r w:rsidRPr="003A3199">
        <w:rPr>
          <w:bCs/>
          <w:color w:val="000000" w:themeColor="text1"/>
          <w:sz w:val="28"/>
          <w:szCs w:val="28"/>
          <w:lang w:val="kk-KZ"/>
        </w:rPr>
        <w:t>(Консорциялық келісім)</w:t>
      </w:r>
    </w:p>
    <w:p w14:paraId="5FBD68E0" w14:textId="77777777" w:rsidR="00B430B5" w:rsidRPr="003A3199" w:rsidRDefault="00B430B5" w:rsidP="00B430B5">
      <w:pPr>
        <w:jc w:val="center"/>
        <w:rPr>
          <w:color w:val="000000" w:themeColor="text1"/>
          <w:sz w:val="28"/>
          <w:szCs w:val="28"/>
          <w:lang w:val="kk-KZ"/>
        </w:rPr>
      </w:pPr>
    </w:p>
    <w:tbl>
      <w:tblPr>
        <w:tblW w:w="0" w:type="auto"/>
        <w:tblCellSpacing w:w="0" w:type="auto"/>
        <w:tblLook w:val="04A0" w:firstRow="1" w:lastRow="0" w:firstColumn="1" w:lastColumn="0" w:noHBand="0" w:noVBand="1"/>
      </w:tblPr>
      <w:tblGrid>
        <w:gridCol w:w="5760"/>
        <w:gridCol w:w="3877"/>
      </w:tblGrid>
      <w:tr w:rsidR="00B430B5" w:rsidRPr="003A3199" w14:paraId="268E63CE" w14:textId="77777777" w:rsidTr="00E02405">
        <w:trPr>
          <w:trHeight w:val="30"/>
          <w:tblCellSpacing w:w="0" w:type="auto"/>
        </w:trPr>
        <w:tc>
          <w:tcPr>
            <w:tcW w:w="7780" w:type="dxa"/>
            <w:tcMar>
              <w:top w:w="15" w:type="dxa"/>
              <w:left w:w="15" w:type="dxa"/>
              <w:bottom w:w="15" w:type="dxa"/>
              <w:right w:w="15" w:type="dxa"/>
            </w:tcMar>
            <w:vAlign w:val="center"/>
          </w:tcPr>
          <w:bookmarkEnd w:id="659"/>
          <w:p w14:paraId="006D4952"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 </w:t>
            </w:r>
          </w:p>
        </w:tc>
        <w:tc>
          <w:tcPr>
            <w:tcW w:w="4600" w:type="dxa"/>
            <w:tcMar>
              <w:top w:w="15" w:type="dxa"/>
              <w:left w:w="15" w:type="dxa"/>
              <w:bottom w:w="15" w:type="dxa"/>
              <w:right w:w="15" w:type="dxa"/>
            </w:tcMar>
            <w:vAlign w:val="center"/>
          </w:tcPr>
          <w:p w14:paraId="7BA2907F"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20__жылғы «___________»</w:t>
            </w:r>
          </w:p>
        </w:tc>
      </w:tr>
      <w:tr w:rsidR="00B430B5" w:rsidRPr="003A3199" w14:paraId="7EA58F7B" w14:textId="77777777" w:rsidTr="00E02405">
        <w:trPr>
          <w:trHeight w:val="30"/>
          <w:tblCellSpacing w:w="0" w:type="auto"/>
        </w:trPr>
        <w:tc>
          <w:tcPr>
            <w:tcW w:w="7780" w:type="dxa"/>
            <w:tcMar>
              <w:top w:w="15" w:type="dxa"/>
              <w:left w:w="15" w:type="dxa"/>
              <w:bottom w:w="15" w:type="dxa"/>
              <w:right w:w="15" w:type="dxa"/>
            </w:tcMar>
            <w:vAlign w:val="center"/>
          </w:tcPr>
          <w:p w14:paraId="3F97AB08"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 </w:t>
            </w:r>
          </w:p>
        </w:tc>
        <w:tc>
          <w:tcPr>
            <w:tcW w:w="4600" w:type="dxa"/>
            <w:tcMar>
              <w:top w:w="15" w:type="dxa"/>
              <w:left w:w="15" w:type="dxa"/>
              <w:bottom w:w="15" w:type="dxa"/>
              <w:right w:w="15" w:type="dxa"/>
            </w:tcMar>
            <w:vAlign w:val="center"/>
          </w:tcPr>
          <w:p w14:paraId="3889198A"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(күні)</w:t>
            </w:r>
          </w:p>
        </w:tc>
      </w:tr>
    </w:tbl>
    <w:p w14:paraId="307E656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бұдан әрі «Негізгі қатысушы» деп аталатын ____________________________________,</w:t>
      </w:r>
    </w:p>
    <w:p w14:paraId="7C052D3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(заңды тұлға атауы, БСН, заңды мекенжайы)</w:t>
      </w:r>
    </w:p>
    <w:p w14:paraId="6DA42FB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_____________________атынан,___________________________негізінде әрекет ететін,</w:t>
      </w:r>
    </w:p>
    <w:p w14:paraId="4EC70A7F" w14:textId="15C2BDB5"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(жарғы, куәлік)</w:t>
      </w:r>
    </w:p>
    <w:p w14:paraId="44EA789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 бұдан әрі «Қатысушы-2» деп аталатын,</w:t>
      </w:r>
    </w:p>
    <w:p w14:paraId="7220F3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(заңды тұлға атауы, БСН, заңды мекенжайы)</w:t>
      </w:r>
    </w:p>
    <w:p w14:paraId="751CDEC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 атынан,__________________________ негізінде әрекет ететін,</w:t>
      </w:r>
    </w:p>
    <w:p w14:paraId="6F9B80BC" w14:textId="2A738B82"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(жарғы, куәлік)</w:t>
      </w:r>
    </w:p>
    <w:p w14:paraId="3BA6A3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 бұдан әрі «Қатысушы-3» деп аталатын,</w:t>
      </w:r>
    </w:p>
    <w:p w14:paraId="02E14B8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(заңды тұлға атауы, БСН, заңды мекенжайы)</w:t>
      </w:r>
    </w:p>
    <w:p w14:paraId="181A8E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______________________________________________атынан, _____________</w:t>
      </w:r>
    </w:p>
    <w:p w14:paraId="4DCC0C11" w14:textId="5620702C"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негізінде әрекет ететін,___________,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(жарғы, куәлік) бірлесіп</w:t>
      </w:r>
    </w:p>
    <w:p w14:paraId="27F7C4D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«Қатысушылар» деп аталатындар, төмендегілер туралы осы консорциалық келісімді</w:t>
      </w:r>
    </w:p>
    <w:p w14:paraId="6748203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(бұдан әрі – Келісім) жасады:</w:t>
      </w:r>
    </w:p>
    <w:p w14:paraId="55088DD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 Терминдер, олардың анықтамалары мен талқылаулары</w:t>
      </w:r>
    </w:p>
    <w:p w14:paraId="44370D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1.1. Қатысушылар осы Келісімде көрсетілген терминдер мен ұғымдардың мынадай:</w:t>
      </w:r>
    </w:p>
    <w:p w14:paraId="0F0947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 -</w:t>
      </w:r>
    </w:p>
    <w:p w14:paraId="721B71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w:t>
      </w:r>
    </w:p>
    <w:p w14:paraId="21D0C08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атауы)</w:t>
      </w:r>
    </w:p>
    <w:p w14:paraId="6075FE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 -</w:t>
      </w:r>
    </w:p>
    <w:p w14:paraId="29C025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w:t>
      </w:r>
    </w:p>
    <w:p w14:paraId="4B5D349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(ұйымдастырушының атауы)</w:t>
      </w:r>
    </w:p>
    <w:p w14:paraId="51B730E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 -</w:t>
      </w:r>
    </w:p>
    <w:p w14:paraId="7BDC535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w:t>
      </w:r>
    </w:p>
    <w:p w14:paraId="4E7695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(конкурстың нөмірі мен атауы)</w:t>
      </w:r>
    </w:p>
    <w:p w14:paraId="364FB95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«Консорциум» - осы Келісім негізінде Қатысушылардың уақытша ерікті, тең құқылы</w:t>
      </w:r>
    </w:p>
    <w:p w14:paraId="2B85F54E" w14:textId="3615287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одағы (бірлестігі), онда Қатысушылар кез келген </w:t>
      </w:r>
      <w:r w:rsidR="00F42903" w:rsidRPr="003A3199">
        <w:rPr>
          <w:color w:val="000000" w:themeColor="text1"/>
          <w:sz w:val="28"/>
          <w:szCs w:val="28"/>
          <w:lang w:val="kk-KZ"/>
        </w:rPr>
        <w:t>ресурстарды</w:t>
      </w:r>
      <w:r w:rsidRPr="003A3199">
        <w:rPr>
          <w:color w:val="000000" w:themeColor="text1"/>
          <w:sz w:val="28"/>
          <w:szCs w:val="28"/>
          <w:lang w:val="kk-KZ"/>
        </w:rPr>
        <w:t xml:space="preserve"> біріктіреді және</w:t>
      </w:r>
    </w:p>
    <w:p w14:paraId="4D207B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Жобаның ойдағыдай іске асырылуын шешу үшін күш-жігерін үйлестіреді;</w:t>
      </w:r>
    </w:p>
    <w:p w14:paraId="7237E9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«Сатып алу туралы шарт» - өткізілген Конкурс қорытындысы бойынша Тапсырыс</w:t>
      </w:r>
    </w:p>
    <w:p w14:paraId="660BD6B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беруші жасасатын мемлекеттік сатып алу туралы шарт;</w:t>
      </w:r>
    </w:p>
    <w:p w14:paraId="6F3991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«Жоба» - ____________________________________________________.</w:t>
      </w:r>
    </w:p>
    <w:p w14:paraId="0E9A9B4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(лоттың нөмірі мен атауы)</w:t>
      </w:r>
    </w:p>
    <w:p w14:paraId="5C446CF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«Жобаны іске асыру» - консорциумның Сатып алу туралы шарт бойынша өз</w:t>
      </w:r>
    </w:p>
    <w:p w14:paraId="48159FC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міндеттемелерін орындауы;</w:t>
      </w:r>
    </w:p>
    <w:p w14:paraId="009F001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«Құпия ақпарат» - кез келген ғылыми-техникалық, технологиялық, шаруашылық,</w:t>
      </w:r>
    </w:p>
    <w:p w14:paraId="6ED33CA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қаржы-экономикалық немесе Қатысушылар туралы ақпаратты қамтитын, оның ішінде</w:t>
      </w:r>
    </w:p>
    <w:p w14:paraId="38CBE69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олардың қаржы-шаруашылық қызметіне, құрылтайшыларына, еншілес</w:t>
      </w:r>
    </w:p>
    <w:p w14:paraId="015AB662" w14:textId="237E00A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компанияларына, қызмет</w:t>
      </w:r>
      <w:r w:rsidR="00F42903" w:rsidRPr="003A3199">
        <w:rPr>
          <w:color w:val="000000" w:themeColor="text1"/>
          <w:sz w:val="28"/>
          <w:szCs w:val="28"/>
          <w:lang w:val="kk-KZ"/>
        </w:rPr>
        <w:t>к</w:t>
      </w:r>
      <w:r w:rsidRPr="003A3199">
        <w:rPr>
          <w:color w:val="000000" w:themeColor="text1"/>
          <w:sz w:val="28"/>
          <w:szCs w:val="28"/>
          <w:lang w:val="kk-KZ"/>
        </w:rPr>
        <w:t>ерлеріне және агенттеріне қатысты құжаттарды,</w:t>
      </w:r>
    </w:p>
    <w:p w14:paraId="10137A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қатысушылардың контрагенттері туралы ақпаратты, мұндай ақпарат «құпия» деп</w:t>
      </w:r>
    </w:p>
    <w:p w14:paraId="565199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белгіленген бе, оған қарамастан үшінші тұлғаларға белгілі еместігіне байланысты</w:t>
      </w:r>
    </w:p>
    <w:p w14:paraId="136EB89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жарамды немесе әлеуетті коммерциялық құндылығы бар өзге ақпаратты өзге түрде</w:t>
      </w:r>
    </w:p>
    <w:p w14:paraId="19AC5B7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көрсететін құжаттарды қоса алғанда өзге ақпарат. </w:t>
      </w:r>
    </w:p>
    <w:p w14:paraId="043D993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 Келісімнің осы тармағында тікелей көрсетілмеген ұғымдар мен анықтамалар</w:t>
      </w:r>
    </w:p>
    <w:p w14:paraId="4A2B49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Қазақстан Республикасының заңнамасында белгіленген мағынада қолданылады.</w:t>
      </w:r>
    </w:p>
    <w:p w14:paraId="79BC90C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 Келісімнің мәні</w:t>
      </w:r>
    </w:p>
    <w:p w14:paraId="520BDE3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2.1. Осы Келісімнің қатысушылары Консорциум құрады, оны құру мақсаты Конкурсқа</w:t>
      </w:r>
    </w:p>
    <w:p w14:paraId="2C57CFD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қатысу және Консорциумды Конкурс жеңімпазы деп таныған және кейіннен Сатып алу</w:t>
      </w:r>
    </w:p>
    <w:p w14:paraId="3FCD8D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туралы шарт жасасқан жағдайда – Жобаны табысты іске асыру болып табылады.</w:t>
      </w:r>
    </w:p>
    <w:p w14:paraId="4BC1EC0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2.2. Осы Келісім жеткілікті тәжірибесі, материалдық және техникалық әлеуеті, еңбек</w:t>
      </w:r>
    </w:p>
    <w:p w14:paraId="6987FCB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ресурстары, жұмыстар орындауға, қызметтер көрсетуге, тауарларды жеткізуге және</w:t>
      </w:r>
    </w:p>
    <w:p w14:paraId="20F6D93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 шарттарында көзделген өзге міндеттемелерді орындауға өкілеттіктері мен</w:t>
      </w:r>
    </w:p>
    <w:p w14:paraId="38F7D9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рұқсаттары бар Қатысушылардың ерікті бірлестігі болып табылады.</w:t>
      </w:r>
    </w:p>
    <w:p w14:paraId="176247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2.3. Қатысушылар Консорциум қызметінің жалпы мақсаттарына және коммерциялық</w:t>
      </w:r>
    </w:p>
    <w:p w14:paraId="305239D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мүдделерге сүйене отырып, ынтымақтастық қағидаттарына негіздей отырып, осы</w:t>
      </w:r>
    </w:p>
    <w:p w14:paraId="5D82679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Келісімді жасасады.</w:t>
      </w:r>
    </w:p>
    <w:p w14:paraId="6ECCEE4F" w14:textId="558A1D1B"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Қатысушылардың </w:t>
      </w:r>
      <w:r w:rsidR="00F42903" w:rsidRPr="003A3199">
        <w:rPr>
          <w:color w:val="000000" w:themeColor="text1"/>
          <w:sz w:val="28"/>
          <w:szCs w:val="28"/>
          <w:lang w:val="kk-KZ"/>
        </w:rPr>
        <w:t>құқықтары</w:t>
      </w:r>
      <w:r w:rsidRPr="003A3199">
        <w:rPr>
          <w:color w:val="000000" w:themeColor="text1"/>
          <w:sz w:val="28"/>
          <w:szCs w:val="28"/>
          <w:lang w:val="kk-KZ"/>
        </w:rPr>
        <w:t xml:space="preserve"> мен міндеттері</w:t>
      </w:r>
    </w:p>
    <w:p w14:paraId="46DF407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3.1. Қатысушылар:</w:t>
      </w:r>
    </w:p>
    <w:p w14:paraId="7DB8E1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3.1.1. Осы Келісімді орындау кезінде бір бірімен адал өзара іс-әрекет жасауға.</w:t>
      </w:r>
    </w:p>
    <w:p w14:paraId="38A1AF4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3.1.2. Осы Келісімнің шарттарына сәйкес Консорциумның қызметіне қатысуға.</w:t>
      </w:r>
    </w:p>
    <w:p w14:paraId="2DCD9C5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3.1.3. Осы Келісімде белгіленген тәртіппен салымдар енгізуге.</w:t>
      </w:r>
    </w:p>
    <w:p w14:paraId="43F3B13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3.1.4. Консорциумның және жеке алғанда әрбір Қатысушының құпия ақпаратын жария</w:t>
      </w:r>
    </w:p>
    <w:p w14:paraId="76E33FC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етпеуге міндетті.</w:t>
      </w:r>
    </w:p>
    <w:p w14:paraId="0711E41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3.2. Қатысушылар:</w:t>
      </w:r>
    </w:p>
    <w:p w14:paraId="5467644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3.2.1. Осы Келісімде анықталған тәртіппен Консорциумның істерін басқаруға қатысуға.</w:t>
      </w:r>
    </w:p>
    <w:p w14:paraId="1D7EB4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3.2.2. Консорциум қызметі туралы ақпарат алу, оның ішінде Консорциум ісін жүргізу</w:t>
      </w:r>
    </w:p>
    <w:p w14:paraId="20D3585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бойынша кез келген құжаттамамен танысуға.</w:t>
      </w:r>
    </w:p>
    <w:p w14:paraId="66F1300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3.2.3. Консорциум қызметінен алынатын пайданы бөлуге қатысуға.</w:t>
      </w:r>
    </w:p>
    <w:p w14:paraId="4DCCC41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3.2.4. Қатысушылардың барлығының жалпы келісімі болған кезде Қатысушылардың</w:t>
      </w:r>
    </w:p>
    <w:p w14:paraId="438B01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жалпы мүлкін пайдалануға құқылы.</w:t>
      </w:r>
    </w:p>
    <w:p w14:paraId="46D649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 Қатысушылардың салымдары</w:t>
      </w:r>
    </w:p>
    <w:p w14:paraId="25D8245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4.1. Негізгі Қатысушының салымы мыналар болып табылады:</w:t>
      </w:r>
    </w:p>
    <w:p w14:paraId="6FF7E6E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4.1.1. ________________________</w:t>
      </w:r>
    </w:p>
    <w:p w14:paraId="146284C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4.1.2. ________________________</w:t>
      </w:r>
    </w:p>
    <w:p w14:paraId="228BFA1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4.1.3. ________________________</w:t>
      </w:r>
    </w:p>
    <w:p w14:paraId="6F06289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4.2. «Қатысушы-2» салымы мыналар болып табылады:</w:t>
      </w:r>
    </w:p>
    <w:p w14:paraId="5A50C3D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4.2.1. ________________________</w:t>
      </w:r>
    </w:p>
    <w:p w14:paraId="6776AB0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4.2.2. ________________________</w:t>
      </w:r>
    </w:p>
    <w:p w14:paraId="4E8B4EA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4.2.3. ________________________</w:t>
      </w:r>
    </w:p>
    <w:p w14:paraId="51546D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4.3. «Қатысушы-3» салымы мыналар болып табылады:</w:t>
      </w:r>
    </w:p>
    <w:p w14:paraId="2F01457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4.3.1. ________________________</w:t>
      </w:r>
    </w:p>
    <w:p w14:paraId="5ED3C7F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4.3.2. ________________________</w:t>
      </w:r>
    </w:p>
    <w:p w14:paraId="7DAB3C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4.3.3. ________________________</w:t>
      </w:r>
    </w:p>
    <w:p w14:paraId="2D4577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4.4. Конкурсқа қатысуға арналған өтінімді қамтамасыз етуді, сондай-ақ Консорциум</w:t>
      </w:r>
    </w:p>
    <w:p w14:paraId="22985A35" w14:textId="1D8A3C4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жеңімпаз деп танылған және онымен Шарт жасалған жағдайда Заңның </w:t>
      </w:r>
      <w:r w:rsidR="00F42903" w:rsidRPr="003A3199">
        <w:rPr>
          <w:color w:val="000000" w:themeColor="text1"/>
          <w:sz w:val="28"/>
          <w:szCs w:val="28"/>
          <w:lang w:val="kk-KZ"/>
        </w:rPr>
        <w:br/>
      </w:r>
      <w:r w:rsidRPr="003A3199">
        <w:rPr>
          <w:color w:val="000000" w:themeColor="text1"/>
          <w:sz w:val="28"/>
          <w:szCs w:val="28"/>
          <w:lang w:val="kk-KZ"/>
        </w:rPr>
        <w:t>13-бабына</w:t>
      </w:r>
      <w:r w:rsidR="00F42903" w:rsidRPr="003A3199">
        <w:rPr>
          <w:color w:val="000000" w:themeColor="text1"/>
          <w:sz w:val="28"/>
          <w:szCs w:val="28"/>
          <w:lang w:val="kk-KZ"/>
        </w:rPr>
        <w:t xml:space="preserve"> </w:t>
      </w:r>
      <w:r w:rsidRPr="003A3199">
        <w:rPr>
          <w:color w:val="000000" w:themeColor="text1"/>
          <w:sz w:val="28"/>
          <w:szCs w:val="28"/>
          <w:lang w:val="kk-KZ"/>
        </w:rPr>
        <w:t>сәйкес Сатып алу және (немесе) сома туралы шарттың (болған кезде) орындалуын</w:t>
      </w:r>
      <w:r w:rsidR="00F42903" w:rsidRPr="003A3199">
        <w:rPr>
          <w:color w:val="000000" w:themeColor="text1"/>
          <w:sz w:val="28"/>
          <w:szCs w:val="28"/>
          <w:lang w:val="kk-KZ"/>
        </w:rPr>
        <w:t xml:space="preserve"> </w:t>
      </w:r>
      <w:r w:rsidRPr="003A3199">
        <w:rPr>
          <w:color w:val="000000" w:themeColor="text1"/>
          <w:sz w:val="28"/>
          <w:szCs w:val="28"/>
          <w:lang w:val="kk-KZ"/>
        </w:rPr>
        <w:t>қамтамасыз етуді Негізгі қатысушы енгізеді.</w:t>
      </w:r>
    </w:p>
    <w:p w14:paraId="49C95F6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5. Басқару тәртібі</w:t>
      </w:r>
    </w:p>
    <w:p w14:paraId="4D5E869A" w14:textId="5B3850A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5.1. Қатысушылардың жалпы істерін жүргізу, Конкурсқа қатысуға арналған өтінімдерді беруді және Консорциумның қызметіне байланысты өзге де </w:t>
      </w:r>
      <w:r w:rsidR="00F42903" w:rsidRPr="003A3199">
        <w:rPr>
          <w:color w:val="000000" w:themeColor="text1"/>
          <w:sz w:val="28"/>
          <w:szCs w:val="28"/>
          <w:lang w:val="kk-KZ"/>
        </w:rPr>
        <w:br/>
      </w:r>
      <w:r w:rsidRPr="003A3199">
        <w:rPr>
          <w:color w:val="000000" w:themeColor="text1"/>
          <w:sz w:val="28"/>
          <w:szCs w:val="28"/>
          <w:lang w:val="kk-KZ"/>
        </w:rPr>
        <w:t>іс-әрекеттерді Негізгі қатысушы қосымшаға сәйкес нысан бойынша Консорциум Қатысушыларының сенімхаты негізінде жүзеге асырады.</w:t>
      </w:r>
    </w:p>
    <w:p w14:paraId="3E5EB00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5.2. Консорциум Конкурс жеңімпазы деп танылған жағдайда Сатып алу туралы шарт Негізгі қатысушымен жасалады.</w:t>
      </w:r>
    </w:p>
    <w:p w14:paraId="51935C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5.3. Консорциум жеңімпаз деп танылған және онымен Сатып алу туралы шарт жасалған жағдайда осы Келісім оның ажырамас бөлігі болып табылады.</w:t>
      </w:r>
    </w:p>
    <w:p w14:paraId="1D5AF12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6. Қатысушылардың жауапкершілігі</w:t>
      </w:r>
    </w:p>
    <w:p w14:paraId="44E2E54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6.1. Сатып алу туралы шарт бойынша міндеттемелерді орындамағаны немесе тиісінше орындамағаны үшін, сондай-ақ біліктілік талаптар және (немесе) конкурстық баға ұсынысына ықпал ететін құжаттар бойынша дұрыс емес ақпарат бергені үшін Қатысушылар ортақ жауаптылықта болады.</w:t>
      </w:r>
    </w:p>
    <w:p w14:paraId="4F82826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6.2. Осы Келісім шеңберінде Консорциум қызметіне байланысты емес Қатысушының жеке міндеттемелері бойынша өзге Қатысушылар жауаптылықта болмайды.</w:t>
      </w:r>
    </w:p>
    <w:p w14:paraId="5CD25A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7. Дауларды шешу</w:t>
      </w:r>
    </w:p>
    <w:p w14:paraId="0CF3389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7.1. Осы Келісім талаптарын орындаған кезде пайда болуы мүмкін барлық даулар мен келіспеушіліктерді Қатысушылар келіссөздер арқылы шешуге тырысады.</w:t>
      </w:r>
    </w:p>
    <w:p w14:paraId="69CE5D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7.2. Келіссөздер арқылы реттелмеген даулар Қазақстан Республикасының азаматтық заңнамасында белгіленген сот тәртібінде шешіледі.</w:t>
      </w:r>
    </w:p>
    <w:p w14:paraId="2CD7B34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8. Келісімнің қолданылу мерзімі</w:t>
      </w:r>
    </w:p>
    <w:p w14:paraId="6A04662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8.1. Осы Келісім барлық Қатысушылар қол қойған күннен бастап күшіне енеді.</w:t>
      </w:r>
    </w:p>
    <w:p w14:paraId="45D0DA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8.2. Егер Консорциум Конкурс жеңімпазы деп танылмаса, Келісім Сатып алу туралы шарт жасалғанға дейін қолданыста болады.</w:t>
      </w:r>
    </w:p>
    <w:p w14:paraId="786BF61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8.3. Консорциум Конкурс жеңімпазы деп танылған және онымен Сатып алу туралы шарт жасалған жағдайда Келісім Сатып алу туралы шарт бойынша міндеттемелер толық орындалғанға дейін қолданыста болады. </w:t>
      </w:r>
    </w:p>
    <w:p w14:paraId="60CBAB9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9. Өзге талаптар</w:t>
      </w:r>
    </w:p>
    <w:p w14:paraId="0082895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9.1. Осы Келісім Конкурсқа Қатысушылардың электрондық цифрлық қолдарымен куәландырылған мемлекеттік сатып алудың веб-порталы арқылы ресімделген және жасалған.</w:t>
      </w:r>
    </w:p>
    <w:p w14:paraId="2ADC6F8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9.2. Осы Келісім ____________________ тілінде жасалған.</w:t>
      </w:r>
    </w:p>
    <w:p w14:paraId="65AF777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9.3. Осы Келісіммен реттелмеген қалғанының бәрінде Қатысушылар Қазақстан Республикасының қолданыстағы заңнамасын басшылыққа алады.</w:t>
      </w:r>
    </w:p>
    <w:p w14:paraId="17870B6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10. Қатысушылардың деректемелері мен қолдары</w:t>
      </w:r>
    </w:p>
    <w:p w14:paraId="32CC3CB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«Негізгі Қатысушы» Толық атауы           «Қатысушы-2» Толық атауы</w:t>
      </w:r>
    </w:p>
    <w:p w14:paraId="60410B7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Толық заңды мекенжайы БСН,                 Толық заңды мекенжайы БСН,</w:t>
      </w:r>
    </w:p>
    <w:p w14:paraId="3A61EB2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Банктік деректемелер                                 Банктік деректемелер</w:t>
      </w:r>
    </w:p>
    <w:p w14:paraId="598670CF" w14:textId="517F8869"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Телефоны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Телефоны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5A29FE6" w14:textId="77777777" w:rsidR="00B430B5" w:rsidRPr="003A3199" w:rsidRDefault="00B430B5" w:rsidP="00B430B5">
      <w:pPr>
        <w:jc w:val="both"/>
        <w:rPr>
          <w:color w:val="000000" w:themeColor="text1"/>
          <w:sz w:val="28"/>
          <w:szCs w:val="28"/>
          <w:lang w:val="kk-KZ"/>
        </w:rPr>
      </w:pPr>
    </w:p>
    <w:p w14:paraId="1ADD073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«Қатысушы-3» Толық атауы</w:t>
      </w:r>
    </w:p>
    <w:p w14:paraId="2C6A4F2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Толық заңды мекенжайы БСН,</w:t>
      </w:r>
    </w:p>
    <w:p w14:paraId="056A546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Банктік деректемелер</w:t>
      </w:r>
    </w:p>
    <w:p w14:paraId="5B3565E2" w14:textId="0FE3C3B9"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Телефоны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A928737" w14:textId="77777777" w:rsidR="00B430B5" w:rsidRPr="003A3199" w:rsidRDefault="00B430B5" w:rsidP="00B430B5">
      <w:pPr>
        <w:jc w:val="both"/>
        <w:rPr>
          <w:color w:val="000000" w:themeColor="text1"/>
          <w:sz w:val="28"/>
          <w:szCs w:val="28"/>
          <w:lang w:val="kk-KZ"/>
        </w:rPr>
      </w:pPr>
    </w:p>
    <w:p w14:paraId="525A02F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230FA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0C17223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E88D386" w14:textId="2C2C872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227AE53" w14:textId="77777777" w:rsidR="00B430B5" w:rsidRPr="003A3199" w:rsidRDefault="00B430B5" w:rsidP="00B430B5">
      <w:pPr>
        <w:jc w:val="both"/>
        <w:rPr>
          <w:color w:val="000000" w:themeColor="text1"/>
          <w:sz w:val="28"/>
          <w:szCs w:val="28"/>
          <w:lang w:val="kk-KZ"/>
        </w:rPr>
      </w:pPr>
    </w:p>
    <w:p w14:paraId="17575656" w14:textId="77777777" w:rsidR="00B430B5" w:rsidRPr="003A3199" w:rsidRDefault="00B430B5" w:rsidP="00B430B5">
      <w:pPr>
        <w:jc w:val="both"/>
        <w:rPr>
          <w:color w:val="000000" w:themeColor="text1"/>
          <w:sz w:val="28"/>
          <w:szCs w:val="28"/>
          <w:lang w:val="kk-KZ"/>
        </w:rPr>
      </w:pPr>
    </w:p>
    <w:p w14:paraId="0C97CCDB" w14:textId="77777777" w:rsidR="00B430B5" w:rsidRPr="003A3199" w:rsidRDefault="00B430B5" w:rsidP="00B430B5">
      <w:pPr>
        <w:jc w:val="both"/>
        <w:rPr>
          <w:color w:val="000000" w:themeColor="text1"/>
          <w:sz w:val="28"/>
          <w:szCs w:val="28"/>
          <w:lang w:val="kk-KZ"/>
        </w:rPr>
      </w:pPr>
    </w:p>
    <w:p w14:paraId="369A9619" w14:textId="77777777" w:rsidR="00B430B5" w:rsidRPr="003A3199" w:rsidRDefault="00B430B5" w:rsidP="00B430B5">
      <w:pPr>
        <w:jc w:val="both"/>
        <w:rPr>
          <w:color w:val="000000" w:themeColor="text1"/>
          <w:sz w:val="28"/>
          <w:szCs w:val="28"/>
          <w:lang w:val="kk-KZ"/>
        </w:rPr>
      </w:pPr>
    </w:p>
    <w:p w14:paraId="637CFAD2" w14:textId="77777777" w:rsidR="00B430B5" w:rsidRPr="003A3199" w:rsidRDefault="00B430B5" w:rsidP="00B430B5">
      <w:pPr>
        <w:jc w:val="both"/>
        <w:rPr>
          <w:color w:val="000000" w:themeColor="text1"/>
          <w:sz w:val="28"/>
          <w:szCs w:val="28"/>
          <w:lang w:val="kk-KZ"/>
        </w:rPr>
      </w:pPr>
    </w:p>
    <w:p w14:paraId="4CAF3DE7" w14:textId="77777777" w:rsidR="00B430B5" w:rsidRPr="003A3199" w:rsidRDefault="00B430B5" w:rsidP="00B430B5">
      <w:pPr>
        <w:jc w:val="both"/>
        <w:rPr>
          <w:color w:val="000000" w:themeColor="text1"/>
          <w:sz w:val="28"/>
          <w:szCs w:val="28"/>
          <w:lang w:val="kk-KZ"/>
        </w:rPr>
      </w:pPr>
    </w:p>
    <w:p w14:paraId="79E6AB2B" w14:textId="77777777" w:rsidR="00B430B5" w:rsidRPr="003A3199" w:rsidRDefault="00B430B5" w:rsidP="00B430B5">
      <w:pPr>
        <w:jc w:val="both"/>
        <w:rPr>
          <w:color w:val="000000" w:themeColor="text1"/>
          <w:sz w:val="28"/>
          <w:szCs w:val="28"/>
          <w:lang w:val="kk-KZ"/>
        </w:rPr>
      </w:pPr>
    </w:p>
    <w:p w14:paraId="2141922D" w14:textId="77777777" w:rsidR="00B430B5" w:rsidRPr="003A3199" w:rsidRDefault="00B430B5" w:rsidP="00B430B5">
      <w:pPr>
        <w:jc w:val="both"/>
        <w:rPr>
          <w:color w:val="000000" w:themeColor="text1"/>
          <w:sz w:val="28"/>
          <w:szCs w:val="28"/>
          <w:lang w:val="kk-KZ"/>
        </w:rPr>
      </w:pPr>
    </w:p>
    <w:p w14:paraId="6B917E12" w14:textId="77777777" w:rsidR="00B430B5" w:rsidRPr="003A3199" w:rsidRDefault="00B430B5" w:rsidP="00B430B5">
      <w:pPr>
        <w:jc w:val="both"/>
        <w:rPr>
          <w:color w:val="000000" w:themeColor="text1"/>
          <w:sz w:val="28"/>
          <w:szCs w:val="28"/>
          <w:lang w:val="kk-KZ"/>
        </w:rPr>
      </w:pPr>
    </w:p>
    <w:p w14:paraId="479E5B72" w14:textId="77777777" w:rsidR="00B430B5" w:rsidRPr="003A3199" w:rsidRDefault="00B430B5" w:rsidP="00B430B5">
      <w:pPr>
        <w:jc w:val="both"/>
        <w:rPr>
          <w:color w:val="000000" w:themeColor="text1"/>
          <w:sz w:val="28"/>
          <w:szCs w:val="28"/>
          <w:lang w:val="kk-KZ"/>
        </w:rPr>
      </w:pPr>
    </w:p>
    <w:p w14:paraId="2126F544" w14:textId="77777777" w:rsidR="00B430B5" w:rsidRPr="003A3199" w:rsidRDefault="00B430B5" w:rsidP="00B430B5">
      <w:pPr>
        <w:jc w:val="both"/>
        <w:rPr>
          <w:color w:val="000000" w:themeColor="text1"/>
          <w:sz w:val="28"/>
          <w:szCs w:val="28"/>
          <w:lang w:val="kk-KZ"/>
        </w:rPr>
      </w:pPr>
    </w:p>
    <w:p w14:paraId="6E9BE4CD" w14:textId="77777777" w:rsidR="00B430B5" w:rsidRPr="003A3199" w:rsidRDefault="00B430B5" w:rsidP="00B430B5">
      <w:pPr>
        <w:jc w:val="both"/>
        <w:rPr>
          <w:color w:val="000000" w:themeColor="text1"/>
          <w:sz w:val="28"/>
          <w:szCs w:val="28"/>
          <w:lang w:val="kk-KZ"/>
        </w:rPr>
      </w:pPr>
    </w:p>
    <w:p w14:paraId="6DA58807" w14:textId="77777777" w:rsidR="00B430B5" w:rsidRPr="003A3199" w:rsidRDefault="00B430B5" w:rsidP="00B430B5">
      <w:pPr>
        <w:jc w:val="both"/>
        <w:rPr>
          <w:color w:val="000000" w:themeColor="text1"/>
          <w:sz w:val="28"/>
          <w:szCs w:val="28"/>
          <w:lang w:val="kk-KZ"/>
        </w:rPr>
      </w:pPr>
    </w:p>
    <w:p w14:paraId="0260629E" w14:textId="77777777" w:rsidR="00B430B5" w:rsidRPr="003A3199" w:rsidRDefault="00B430B5" w:rsidP="00B430B5">
      <w:pPr>
        <w:jc w:val="both"/>
        <w:rPr>
          <w:color w:val="000000" w:themeColor="text1"/>
          <w:sz w:val="28"/>
          <w:szCs w:val="28"/>
          <w:lang w:val="kk-KZ"/>
        </w:rPr>
      </w:pPr>
    </w:p>
    <w:p w14:paraId="46B3F46E" w14:textId="77777777" w:rsidR="00B430B5" w:rsidRPr="003A3199" w:rsidRDefault="00B430B5" w:rsidP="00B430B5">
      <w:pPr>
        <w:jc w:val="both"/>
        <w:rPr>
          <w:color w:val="000000" w:themeColor="text1"/>
          <w:sz w:val="28"/>
          <w:szCs w:val="28"/>
          <w:lang w:val="kk-KZ"/>
        </w:rPr>
      </w:pPr>
    </w:p>
    <w:p w14:paraId="00B5002D" w14:textId="77777777" w:rsidR="00B430B5" w:rsidRPr="003A3199" w:rsidRDefault="00B430B5" w:rsidP="00B430B5">
      <w:pPr>
        <w:jc w:val="both"/>
        <w:rPr>
          <w:color w:val="000000" w:themeColor="text1"/>
          <w:sz w:val="28"/>
          <w:szCs w:val="28"/>
          <w:lang w:val="kk-KZ"/>
        </w:rPr>
      </w:pPr>
    </w:p>
    <w:p w14:paraId="3AD46B28" w14:textId="77777777" w:rsidR="00B430B5" w:rsidRPr="003A3199" w:rsidRDefault="00B430B5" w:rsidP="00B430B5">
      <w:pPr>
        <w:jc w:val="both"/>
        <w:rPr>
          <w:color w:val="000000" w:themeColor="text1"/>
          <w:sz w:val="28"/>
          <w:szCs w:val="28"/>
          <w:lang w:val="kk-KZ"/>
        </w:rPr>
      </w:pPr>
    </w:p>
    <w:p w14:paraId="021FA8D7" w14:textId="77777777" w:rsidR="00B430B5" w:rsidRPr="003A3199" w:rsidRDefault="00B430B5" w:rsidP="00B430B5">
      <w:pPr>
        <w:jc w:val="both"/>
        <w:rPr>
          <w:color w:val="000000" w:themeColor="text1"/>
          <w:sz w:val="28"/>
          <w:szCs w:val="28"/>
          <w:lang w:val="kk-KZ"/>
        </w:rPr>
      </w:pPr>
    </w:p>
    <w:p w14:paraId="139CEDBD" w14:textId="77777777" w:rsidR="00B430B5" w:rsidRPr="003A3199" w:rsidRDefault="00B430B5" w:rsidP="00B430B5">
      <w:pPr>
        <w:jc w:val="both"/>
        <w:rPr>
          <w:color w:val="000000" w:themeColor="text1"/>
          <w:sz w:val="28"/>
          <w:szCs w:val="28"/>
          <w:lang w:val="kk-KZ"/>
        </w:rPr>
      </w:pPr>
    </w:p>
    <w:p w14:paraId="065936E5" w14:textId="77777777" w:rsidR="00B430B5" w:rsidRPr="003A3199" w:rsidRDefault="00B430B5" w:rsidP="00B430B5">
      <w:pPr>
        <w:jc w:val="both"/>
        <w:rPr>
          <w:color w:val="000000" w:themeColor="text1"/>
          <w:sz w:val="28"/>
          <w:szCs w:val="28"/>
          <w:lang w:val="kk-KZ"/>
        </w:rPr>
      </w:pPr>
    </w:p>
    <w:p w14:paraId="279BA165" w14:textId="77777777" w:rsidR="00B430B5" w:rsidRPr="003A3199" w:rsidRDefault="00B430B5" w:rsidP="00B430B5">
      <w:pPr>
        <w:jc w:val="both"/>
        <w:rPr>
          <w:color w:val="000000" w:themeColor="text1"/>
          <w:sz w:val="28"/>
          <w:szCs w:val="28"/>
          <w:lang w:val="kk-KZ"/>
        </w:rPr>
      </w:pPr>
    </w:p>
    <w:p w14:paraId="188B6DFF" w14:textId="77777777" w:rsidR="00B430B5" w:rsidRPr="003A3199" w:rsidRDefault="00B430B5" w:rsidP="00B430B5">
      <w:pPr>
        <w:jc w:val="both"/>
        <w:rPr>
          <w:color w:val="000000" w:themeColor="text1"/>
          <w:sz w:val="28"/>
          <w:szCs w:val="28"/>
          <w:lang w:val="kk-KZ"/>
        </w:rPr>
      </w:pPr>
    </w:p>
    <w:p w14:paraId="38077BFF" w14:textId="77777777" w:rsidR="00B430B5" w:rsidRPr="003A3199" w:rsidRDefault="00B430B5" w:rsidP="00B430B5">
      <w:pPr>
        <w:jc w:val="both"/>
        <w:rPr>
          <w:color w:val="000000" w:themeColor="text1"/>
          <w:sz w:val="28"/>
          <w:szCs w:val="28"/>
          <w:lang w:val="kk-KZ"/>
        </w:rPr>
      </w:pPr>
    </w:p>
    <w:p w14:paraId="122CAD7F" w14:textId="77777777" w:rsidR="00B430B5" w:rsidRPr="003A3199" w:rsidRDefault="00B430B5" w:rsidP="00B430B5">
      <w:pPr>
        <w:jc w:val="both"/>
        <w:rPr>
          <w:color w:val="000000" w:themeColor="text1"/>
          <w:sz w:val="28"/>
          <w:szCs w:val="28"/>
          <w:lang w:val="kk-KZ"/>
        </w:rPr>
      </w:pPr>
    </w:p>
    <w:p w14:paraId="57089C07" w14:textId="77777777" w:rsidR="00B430B5" w:rsidRPr="003A3199" w:rsidRDefault="00B430B5" w:rsidP="00B430B5">
      <w:pPr>
        <w:jc w:val="both"/>
        <w:rPr>
          <w:color w:val="000000" w:themeColor="text1"/>
          <w:sz w:val="28"/>
          <w:szCs w:val="28"/>
          <w:lang w:val="kk-KZ"/>
        </w:rPr>
      </w:pPr>
    </w:p>
    <w:p w14:paraId="0056AFE8" w14:textId="77777777" w:rsidR="00B430B5" w:rsidRPr="003A3199" w:rsidRDefault="00B430B5" w:rsidP="00B430B5">
      <w:pPr>
        <w:jc w:val="both"/>
        <w:rPr>
          <w:color w:val="000000" w:themeColor="text1"/>
          <w:sz w:val="28"/>
          <w:szCs w:val="28"/>
          <w:lang w:val="kk-KZ"/>
        </w:rPr>
      </w:pPr>
    </w:p>
    <w:p w14:paraId="18A71852" w14:textId="77777777" w:rsidR="00B430B5" w:rsidRPr="003A3199" w:rsidRDefault="00B430B5" w:rsidP="00B430B5">
      <w:pPr>
        <w:jc w:val="both"/>
        <w:rPr>
          <w:color w:val="000000" w:themeColor="text1"/>
          <w:sz w:val="28"/>
          <w:szCs w:val="28"/>
          <w:lang w:val="kk-KZ"/>
        </w:rPr>
      </w:pPr>
    </w:p>
    <w:p w14:paraId="5D5CCEBE" w14:textId="77777777" w:rsidR="00B430B5" w:rsidRPr="003A3199" w:rsidRDefault="00B430B5" w:rsidP="00B430B5">
      <w:pPr>
        <w:jc w:val="both"/>
        <w:rPr>
          <w:color w:val="000000" w:themeColor="text1"/>
          <w:sz w:val="28"/>
          <w:szCs w:val="28"/>
          <w:lang w:val="kk-KZ"/>
        </w:rPr>
      </w:pPr>
    </w:p>
    <w:p w14:paraId="4C7425C5" w14:textId="77777777" w:rsidR="00B430B5" w:rsidRPr="003A3199" w:rsidRDefault="00B430B5" w:rsidP="00B430B5">
      <w:pPr>
        <w:jc w:val="both"/>
        <w:rPr>
          <w:color w:val="000000" w:themeColor="text1"/>
          <w:sz w:val="28"/>
          <w:szCs w:val="28"/>
          <w:lang w:val="kk-KZ"/>
        </w:rPr>
      </w:pPr>
    </w:p>
    <w:p w14:paraId="1ED9E550" w14:textId="77777777" w:rsidR="00B430B5" w:rsidRPr="003A3199" w:rsidRDefault="00B430B5" w:rsidP="00B430B5">
      <w:pPr>
        <w:jc w:val="both"/>
        <w:rPr>
          <w:color w:val="000000" w:themeColor="text1"/>
          <w:sz w:val="28"/>
          <w:szCs w:val="28"/>
          <w:lang w:val="kk-KZ"/>
        </w:rPr>
      </w:pPr>
    </w:p>
    <w:p w14:paraId="283EF35F" w14:textId="58E7D34C"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5922F634" w14:textId="77777777" w:rsidR="00B430B5" w:rsidRPr="003A3199" w:rsidRDefault="00B430B5" w:rsidP="00B430B5">
      <w:pPr>
        <w:ind w:left="6663"/>
        <w:jc w:val="center"/>
        <w:rPr>
          <w:color w:val="000000" w:themeColor="text1"/>
          <w:sz w:val="28"/>
          <w:szCs w:val="28"/>
          <w:lang w:val="kk-KZ"/>
        </w:rPr>
      </w:pPr>
      <w:r w:rsidRPr="003A3199">
        <w:rPr>
          <w:color w:val="000000" w:themeColor="text1"/>
          <w:sz w:val="28"/>
          <w:szCs w:val="28"/>
          <w:lang w:val="kk-KZ"/>
        </w:rPr>
        <w:t>Консорциялық келісімге</w:t>
      </w:r>
      <w:r w:rsidRPr="003A3199">
        <w:rPr>
          <w:color w:val="000000" w:themeColor="text1"/>
          <w:sz w:val="28"/>
          <w:szCs w:val="28"/>
          <w:lang w:val="kk-KZ"/>
        </w:rPr>
        <w:br/>
        <w:t>қосымша</w:t>
      </w:r>
    </w:p>
    <w:p w14:paraId="2D4C038E" w14:textId="77777777" w:rsidR="00B430B5" w:rsidRPr="003A3199" w:rsidRDefault="00B430B5" w:rsidP="00B430B5">
      <w:pPr>
        <w:ind w:left="6663"/>
        <w:jc w:val="center"/>
        <w:rPr>
          <w:color w:val="000000" w:themeColor="text1"/>
          <w:sz w:val="28"/>
          <w:szCs w:val="28"/>
          <w:lang w:val="kk-KZ"/>
        </w:rPr>
      </w:pPr>
    </w:p>
    <w:p w14:paraId="5831302F" w14:textId="77777777" w:rsidR="00B430B5" w:rsidRPr="003A3199" w:rsidRDefault="00B430B5" w:rsidP="00B430B5">
      <w:pPr>
        <w:ind w:left="6663"/>
        <w:jc w:val="center"/>
        <w:rPr>
          <w:color w:val="000000" w:themeColor="text1"/>
          <w:sz w:val="28"/>
          <w:szCs w:val="28"/>
          <w:lang w:val="kk-KZ"/>
        </w:rPr>
      </w:pPr>
    </w:p>
    <w:p w14:paraId="72124D7E"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Сенімхат</w:t>
      </w:r>
    </w:p>
    <w:p w14:paraId="4333D37C" w14:textId="77777777" w:rsidR="00B430B5" w:rsidRPr="003A3199" w:rsidRDefault="00B430B5" w:rsidP="00B430B5">
      <w:pPr>
        <w:jc w:val="center"/>
        <w:rPr>
          <w:b/>
          <w:color w:val="000000" w:themeColor="text1"/>
          <w:sz w:val="28"/>
          <w:szCs w:val="28"/>
          <w:lang w:val="kk-KZ"/>
        </w:rPr>
      </w:pPr>
    </w:p>
    <w:p w14:paraId="36450780" w14:textId="77777777" w:rsidR="00B430B5" w:rsidRPr="003A3199" w:rsidRDefault="00B430B5" w:rsidP="00B430B5">
      <w:pPr>
        <w:ind w:left="6096"/>
        <w:jc w:val="center"/>
        <w:rPr>
          <w:color w:val="000000" w:themeColor="text1"/>
          <w:sz w:val="28"/>
          <w:szCs w:val="28"/>
          <w:lang w:val="kk-KZ"/>
        </w:rPr>
      </w:pPr>
      <w:r w:rsidRPr="003A3199">
        <w:rPr>
          <w:color w:val="000000" w:themeColor="text1"/>
          <w:sz w:val="28"/>
          <w:szCs w:val="28"/>
          <w:lang w:val="kk-KZ"/>
        </w:rPr>
        <w:t>«    » 20__жылғы «________»</w:t>
      </w:r>
    </w:p>
    <w:p w14:paraId="113D8FF8" w14:textId="77777777" w:rsidR="00B430B5" w:rsidRPr="003A3199" w:rsidRDefault="00B430B5" w:rsidP="00B430B5">
      <w:pPr>
        <w:ind w:left="6096"/>
        <w:rPr>
          <w:color w:val="000000" w:themeColor="text1"/>
          <w:sz w:val="28"/>
          <w:szCs w:val="28"/>
          <w:lang w:val="kk-KZ"/>
        </w:rPr>
      </w:pPr>
      <w:r w:rsidRPr="003A3199">
        <w:rPr>
          <w:color w:val="000000" w:themeColor="text1"/>
          <w:sz w:val="28"/>
          <w:szCs w:val="28"/>
          <w:lang w:val="kk-KZ"/>
        </w:rPr>
        <w:t>(күні)</w:t>
      </w:r>
    </w:p>
    <w:p w14:paraId="01C8E81A" w14:textId="77777777" w:rsidR="00B430B5" w:rsidRPr="003A3199" w:rsidRDefault="00B430B5" w:rsidP="00B430B5">
      <w:pPr>
        <w:rPr>
          <w:color w:val="000000" w:themeColor="text1"/>
          <w:sz w:val="28"/>
          <w:szCs w:val="28"/>
          <w:lang w:val="kk-KZ"/>
        </w:rPr>
      </w:pPr>
    </w:p>
    <w:p w14:paraId="137CDA1B" w14:textId="77777777" w:rsidR="00B430B5" w:rsidRPr="003A3199" w:rsidRDefault="00B430B5" w:rsidP="00B430B5">
      <w:pPr>
        <w:rPr>
          <w:color w:val="000000" w:themeColor="text1"/>
          <w:sz w:val="28"/>
          <w:szCs w:val="28"/>
          <w:lang w:val="kk-KZ"/>
        </w:rPr>
      </w:pPr>
      <w:bookmarkStart w:id="660" w:name="z813"/>
    </w:p>
    <w:bookmarkEnd w:id="660"/>
    <w:p w14:paraId="37C7FB2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___________________осы сенімхатпен,_____________________ атынан сенім білдіреді</w:t>
      </w:r>
    </w:p>
    <w:p w14:paraId="0DFBD52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(консорциумға қатысушы) (басшының тегі, аты, әкесінің аты (бар болса)</w:t>
      </w:r>
    </w:p>
    <w:p w14:paraId="112BF60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_______________________атынан____________________________ мүддесін білдіруге</w:t>
      </w:r>
    </w:p>
    <w:p w14:paraId="5E8B513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(басшының тегі, аты, әкесінің аты (бар болса) (Негізгі қатысушы)</w:t>
      </w:r>
    </w:p>
    <w:p w14:paraId="21B7E54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 __________________________________________________</w:t>
      </w:r>
    </w:p>
    <w:p w14:paraId="26E2B78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(консорциумға қатысушы) (ұйымдастырушының, бірыңғай ұйымдастырушының,</w:t>
      </w:r>
    </w:p>
    <w:p w14:paraId="62A739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атауы) Өтінім беруге және Сатып алу туралы шарт жасау үшін</w:t>
      </w:r>
    </w:p>
    <w:p w14:paraId="444418A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құқығын береді.</w:t>
      </w:r>
    </w:p>
    <w:p w14:paraId="0372F80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_____________ конкурс</w:t>
      </w:r>
    </w:p>
    <w:p w14:paraId="6CA2800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Конкурстың атауы______________</w:t>
      </w:r>
    </w:p>
    <w:p w14:paraId="3115A78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_______________ лот</w:t>
      </w:r>
    </w:p>
    <w:p w14:paraId="26C938A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Лоттың атауы _________________</w:t>
      </w:r>
    </w:p>
    <w:p w14:paraId="108FC24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______________________конкурсы бойынша Консорциялық</w:t>
      </w:r>
    </w:p>
    <w:p w14:paraId="761DD71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(конкурстың нөмірі мен атауы) келісімнің қолдану мерзіміне сенімхат берілді.</w:t>
      </w:r>
    </w:p>
    <w:p w14:paraId="71D091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Осы сенімхатты мен ____________________ электрондық цифрлық</w:t>
      </w:r>
    </w:p>
    <w:p w14:paraId="69790B0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(басшының тегі, аты, әкесінің аты (бар болса) қолтаңбаны пайдалана отырып,</w:t>
      </w:r>
    </w:p>
    <w:p w14:paraId="63A8DE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мемлекеттік сатып алу веб-порталы арқылы куәландырамын.</w:t>
      </w:r>
    </w:p>
    <w:p w14:paraId="606C3E2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w:t>
      </w:r>
    </w:p>
    <w:p w14:paraId="3399F2E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(Қатысушы) қолы Басшы</w:t>
      </w:r>
    </w:p>
    <w:p w14:paraId="340773DC" w14:textId="77777777" w:rsidR="00B430B5" w:rsidRPr="003A3199" w:rsidRDefault="00B430B5" w:rsidP="00B430B5">
      <w:pPr>
        <w:jc w:val="both"/>
        <w:rPr>
          <w:color w:val="000000" w:themeColor="text1"/>
          <w:sz w:val="28"/>
          <w:szCs w:val="28"/>
          <w:lang w:val="kk-KZ"/>
        </w:rPr>
      </w:pPr>
    </w:p>
    <w:p w14:paraId="1CF49BC3" w14:textId="77777777" w:rsidR="00B430B5" w:rsidRPr="003A3199" w:rsidRDefault="00B430B5" w:rsidP="00B430B5">
      <w:pPr>
        <w:jc w:val="both"/>
        <w:rPr>
          <w:color w:val="000000" w:themeColor="text1"/>
          <w:sz w:val="28"/>
          <w:szCs w:val="28"/>
          <w:lang w:val="kk-KZ"/>
        </w:rPr>
      </w:pPr>
    </w:p>
    <w:p w14:paraId="6F083D56" w14:textId="77777777" w:rsidR="00B430B5" w:rsidRPr="003A3199" w:rsidRDefault="00B430B5" w:rsidP="00B430B5">
      <w:pPr>
        <w:jc w:val="both"/>
        <w:rPr>
          <w:color w:val="000000" w:themeColor="text1"/>
          <w:sz w:val="28"/>
          <w:szCs w:val="28"/>
          <w:lang w:val="kk-KZ"/>
        </w:rPr>
      </w:pPr>
    </w:p>
    <w:p w14:paraId="2A26009C" w14:textId="77777777" w:rsidR="00B430B5" w:rsidRPr="003A3199" w:rsidRDefault="00B430B5" w:rsidP="00B430B5">
      <w:pPr>
        <w:jc w:val="both"/>
        <w:rPr>
          <w:color w:val="000000" w:themeColor="text1"/>
          <w:sz w:val="28"/>
          <w:szCs w:val="28"/>
          <w:lang w:val="kk-KZ"/>
        </w:rPr>
      </w:pPr>
    </w:p>
    <w:p w14:paraId="0EF21799" w14:textId="77777777" w:rsidR="00B430B5" w:rsidRPr="003A3199" w:rsidRDefault="00B430B5" w:rsidP="00B430B5">
      <w:pPr>
        <w:jc w:val="both"/>
        <w:rPr>
          <w:color w:val="000000" w:themeColor="text1"/>
          <w:sz w:val="28"/>
          <w:szCs w:val="28"/>
          <w:lang w:val="kk-KZ"/>
        </w:rPr>
      </w:pPr>
    </w:p>
    <w:p w14:paraId="78800186" w14:textId="77777777" w:rsidR="00B430B5" w:rsidRPr="003A3199" w:rsidRDefault="00B430B5" w:rsidP="00B430B5">
      <w:pPr>
        <w:jc w:val="both"/>
        <w:rPr>
          <w:color w:val="000000" w:themeColor="text1"/>
          <w:sz w:val="28"/>
          <w:szCs w:val="28"/>
          <w:lang w:val="kk-KZ"/>
        </w:rPr>
      </w:pPr>
    </w:p>
    <w:p w14:paraId="61C773AE" w14:textId="77777777" w:rsidR="00B430B5" w:rsidRPr="003A3199" w:rsidRDefault="00B430B5" w:rsidP="00B430B5">
      <w:pPr>
        <w:jc w:val="both"/>
        <w:rPr>
          <w:color w:val="000000" w:themeColor="text1"/>
          <w:sz w:val="28"/>
          <w:szCs w:val="28"/>
          <w:lang w:val="kk-KZ"/>
        </w:rPr>
      </w:pPr>
    </w:p>
    <w:p w14:paraId="3BADB9BF" w14:textId="41D37197" w:rsidR="00F42903" w:rsidRPr="003A3199" w:rsidRDefault="00F42903" w:rsidP="00B430B5">
      <w:pPr>
        <w:jc w:val="both"/>
        <w:rPr>
          <w:color w:val="000000" w:themeColor="text1"/>
          <w:sz w:val="28"/>
          <w:szCs w:val="28"/>
          <w:lang w:val="kk-KZ"/>
        </w:rPr>
      </w:pPr>
      <w:r w:rsidRPr="003A3199">
        <w:rPr>
          <w:color w:val="000000" w:themeColor="text1"/>
          <w:sz w:val="28"/>
          <w:szCs w:val="28"/>
          <w:lang w:val="kk-KZ"/>
        </w:rPr>
        <w:br w:type="page"/>
      </w:r>
    </w:p>
    <w:p w14:paraId="12BB9E92" w14:textId="77777777" w:rsidR="00B430B5" w:rsidRPr="003A3199" w:rsidRDefault="00B430B5" w:rsidP="00B430B5">
      <w:pPr>
        <w:ind w:left="6521"/>
        <w:jc w:val="center"/>
        <w:rPr>
          <w:color w:val="000000" w:themeColor="text1"/>
          <w:sz w:val="28"/>
          <w:szCs w:val="28"/>
          <w:lang w:val="kk-KZ"/>
        </w:rPr>
      </w:pPr>
      <w:r w:rsidRPr="003A3199">
        <w:rPr>
          <w:color w:val="000000" w:themeColor="text1"/>
          <w:sz w:val="28"/>
          <w:szCs w:val="28"/>
          <w:lang w:val="kk-KZ"/>
        </w:rPr>
        <w:t>Конкурстық құжаттамаға</w:t>
      </w:r>
      <w:r w:rsidRPr="003A3199">
        <w:rPr>
          <w:color w:val="000000" w:themeColor="text1"/>
          <w:sz w:val="28"/>
          <w:szCs w:val="28"/>
          <w:lang w:val="kk-KZ"/>
        </w:rPr>
        <w:br/>
        <w:t>19-қосымша</w:t>
      </w:r>
    </w:p>
    <w:p w14:paraId="42BEF3C5" w14:textId="77777777" w:rsidR="00B430B5" w:rsidRPr="003A3199" w:rsidRDefault="00B430B5" w:rsidP="00B430B5">
      <w:pPr>
        <w:rPr>
          <w:color w:val="000000" w:themeColor="text1"/>
          <w:sz w:val="28"/>
          <w:szCs w:val="28"/>
          <w:lang w:val="kk-KZ"/>
        </w:rPr>
      </w:pPr>
    </w:p>
    <w:p w14:paraId="329AB744" w14:textId="77777777" w:rsidR="00B430B5" w:rsidRPr="003A3199" w:rsidRDefault="00B430B5" w:rsidP="00B430B5">
      <w:pPr>
        <w:rPr>
          <w:color w:val="000000" w:themeColor="text1"/>
          <w:sz w:val="28"/>
          <w:szCs w:val="28"/>
          <w:lang w:val="kk-KZ"/>
        </w:rPr>
      </w:pPr>
      <w:bookmarkStart w:id="661" w:name="z815"/>
    </w:p>
    <w:p w14:paraId="7475785A"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Банктік кепілдік</w:t>
      </w:r>
    </w:p>
    <w:bookmarkEnd w:id="661"/>
    <w:p w14:paraId="59970DE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2FE396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Банктің атауы _________________________________________________</w:t>
      </w:r>
    </w:p>
    <w:p w14:paraId="3DED0B5F" w14:textId="32F981B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Банктің </w:t>
      </w:r>
      <w:r w:rsidR="00F42903" w:rsidRPr="003A3199">
        <w:rPr>
          <w:color w:val="000000" w:themeColor="text1"/>
          <w:sz w:val="28"/>
          <w:szCs w:val="28"/>
          <w:lang w:val="kk-KZ"/>
        </w:rPr>
        <w:t>деректемелері</w:t>
      </w:r>
      <w:r w:rsidRPr="003A3199">
        <w:rPr>
          <w:color w:val="000000" w:themeColor="text1"/>
          <w:sz w:val="28"/>
          <w:szCs w:val="28"/>
          <w:lang w:val="kk-KZ"/>
        </w:rPr>
        <w:t xml:space="preserve"> __________________________________________</w:t>
      </w:r>
    </w:p>
    <w:p w14:paraId="49DA050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Кімге: ________________________________________________________</w:t>
      </w:r>
    </w:p>
    <w:p w14:paraId="4BFF4B8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атауы________________</w:t>
      </w:r>
    </w:p>
    <w:p w14:paraId="1C029660" w14:textId="416B9FD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Мемлекеттік сатып алуды ұйымдастырушының </w:t>
      </w:r>
      <w:r w:rsidR="00F42903" w:rsidRPr="003A3199">
        <w:rPr>
          <w:color w:val="000000" w:themeColor="text1"/>
          <w:sz w:val="28"/>
          <w:szCs w:val="28"/>
          <w:lang w:val="kk-KZ"/>
        </w:rPr>
        <w:t>деректемелері</w:t>
      </w:r>
      <w:r w:rsidRPr="003A3199">
        <w:rPr>
          <w:color w:val="000000" w:themeColor="text1"/>
          <w:sz w:val="28"/>
          <w:szCs w:val="28"/>
          <w:lang w:val="kk-KZ"/>
        </w:rPr>
        <w:t>_________</w:t>
      </w:r>
    </w:p>
    <w:p w14:paraId="2A4FAA2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_______ кепілдік міндеттеме ___________________________________</w:t>
      </w:r>
    </w:p>
    <w:p w14:paraId="4D3F8CB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 (орналасқан жері)</w:t>
      </w:r>
    </w:p>
    <w:p w14:paraId="1A06D7B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бұдан әрі «Өнім беруші» _____________________________________</w:t>
      </w:r>
    </w:p>
    <w:p w14:paraId="138E9C5E" w14:textId="58DFCD6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атауы)</w:t>
      </w:r>
    </w:p>
    <w:p w14:paraId="6111728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________________________________________________</w:t>
      </w:r>
    </w:p>
    <w:p w14:paraId="756472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w:t>
      </w:r>
    </w:p>
    <w:p w14:paraId="297A11F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w:t>
      </w:r>
    </w:p>
    <w:p w14:paraId="4B10AF6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№________________________________________________</w:t>
      </w:r>
    </w:p>
    <w:p w14:paraId="5A2638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атауы_________________________________________________</w:t>
      </w:r>
    </w:p>
    <w:p w14:paraId="0746A2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№_____________________________________________________</w:t>
      </w:r>
    </w:p>
    <w:p w14:paraId="3BE6BE8A" w14:textId="09EF502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_____________ сатып алу жөніндегі баға ұсыныстарын сұрату </w:t>
      </w:r>
      <w:r w:rsidR="00F42903" w:rsidRPr="003A3199">
        <w:rPr>
          <w:color w:val="000000" w:themeColor="text1"/>
          <w:sz w:val="28"/>
          <w:szCs w:val="28"/>
          <w:lang w:val="kk-KZ"/>
        </w:rPr>
        <w:t>тәсілімен</w:t>
      </w:r>
      <w:r w:rsidRPr="003A3199">
        <w:rPr>
          <w:color w:val="000000" w:themeColor="text1"/>
          <w:sz w:val="28"/>
          <w:szCs w:val="28"/>
          <w:lang w:val="kk-KZ"/>
        </w:rPr>
        <w:t xml:space="preserve"> </w:t>
      </w:r>
      <w:r w:rsidR="00F42903" w:rsidRPr="003A3199">
        <w:rPr>
          <w:color w:val="000000" w:themeColor="text1"/>
          <w:sz w:val="28"/>
          <w:szCs w:val="28"/>
          <w:lang w:val="kk-KZ"/>
        </w:rPr>
        <w:t>мемлекеттік</w:t>
      </w:r>
      <w:r w:rsidRPr="003A3199">
        <w:rPr>
          <w:color w:val="000000" w:themeColor="text1"/>
          <w:sz w:val="28"/>
          <w:szCs w:val="28"/>
          <w:lang w:val="kk-KZ"/>
        </w:rPr>
        <w:t xml:space="preserve"> сатып алуға қатысатынынан және _____________________ (баға ұсыныстарын сұрату </w:t>
      </w:r>
      <w:r w:rsidR="00F42903" w:rsidRPr="003A3199">
        <w:rPr>
          <w:color w:val="000000" w:themeColor="text1"/>
          <w:sz w:val="28"/>
          <w:szCs w:val="28"/>
          <w:lang w:val="kk-KZ"/>
        </w:rPr>
        <w:t>тәсілімен</w:t>
      </w:r>
      <w:r w:rsidRPr="003A3199">
        <w:rPr>
          <w:color w:val="000000" w:themeColor="text1"/>
          <w:sz w:val="28"/>
          <w:szCs w:val="28"/>
          <w:lang w:val="kk-KZ"/>
        </w:rPr>
        <w:t xml:space="preserve"> </w:t>
      </w:r>
      <w:r w:rsidR="00F42903" w:rsidRPr="003A3199">
        <w:rPr>
          <w:color w:val="000000" w:themeColor="text1"/>
          <w:sz w:val="28"/>
          <w:szCs w:val="28"/>
          <w:lang w:val="kk-KZ"/>
        </w:rPr>
        <w:t>мемлекеттік</w:t>
      </w:r>
      <w:r w:rsidRPr="003A3199">
        <w:rPr>
          <w:color w:val="000000" w:themeColor="text1"/>
          <w:sz w:val="28"/>
          <w:szCs w:val="28"/>
          <w:lang w:val="kk-KZ"/>
        </w:rPr>
        <w:t xml:space="preserve"> сатып алу (лот/-тар) бойынша тауарлардың, жұмыстардың көрсетілетін қызметтердің атауы) тауарларды жеткізуді (жұмыстарды орындауды, қызметтерді көрсетуді) жүзеге асыруға дайын екенінен хабардармыз. Конкурстық құжаттамамен </w:t>
      </w:r>
      <w:r w:rsidR="002F1C9F" w:rsidRPr="003A3199">
        <w:rPr>
          <w:color w:val="000000" w:themeColor="text1"/>
          <w:sz w:val="28"/>
          <w:szCs w:val="28"/>
          <w:lang w:val="kk-KZ"/>
        </w:rPr>
        <w:br/>
      </w:r>
      <w:r w:rsidRPr="003A3199">
        <w:rPr>
          <w:color w:val="000000" w:themeColor="text1"/>
          <w:sz w:val="28"/>
          <w:szCs w:val="28"/>
          <w:lang w:val="kk-KZ"/>
        </w:rPr>
        <w:t>___ ж. «___» __________ жоғарыда аталған конкурсты өткізу бойынша әлеуетті өнім берушілердің конкурсқа қатысуға өтінімді қамтамасыз етуді банк кепілдігі түрінде енгізуі көзделген.</w:t>
      </w:r>
    </w:p>
    <w:p w14:paraId="1E2881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Осыған байланысты біз __________________ осымен (банктің атауы) Сіздің ақы төлеуге жазбаша талабыңызды алғаннан кейін, сондай-ақ баға ұсыныстарын сұрату </w:t>
      </w:r>
      <w:proofErr w:type="spellStart"/>
      <w:r w:rsidRPr="003A3199">
        <w:rPr>
          <w:color w:val="000000" w:themeColor="text1"/>
          <w:sz w:val="28"/>
          <w:szCs w:val="28"/>
          <w:lang w:val="kk-KZ"/>
        </w:rPr>
        <w:t>тәсiлiмен</w:t>
      </w:r>
      <w:proofErr w:type="spellEnd"/>
      <w:r w:rsidRPr="003A3199">
        <w:rPr>
          <w:color w:val="000000" w:themeColor="text1"/>
          <w:sz w:val="28"/>
          <w:szCs w:val="28"/>
          <w:lang w:val="kk-KZ"/>
        </w:rPr>
        <w:t xml:space="preserve">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алудың жеңімпазы етіп айқындалған Өнім берушіге: </w:t>
      </w:r>
    </w:p>
    <w:p w14:paraId="1303F0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жасасудан жалтарғанын;</w:t>
      </w:r>
    </w:p>
    <w:p w14:paraId="192804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жасасып, мемлекеттік сатып алу туралы шарттың орындалуын қамтамасыз етуді енгізу және (немесе) енгізу мерзімдері туралы конкурстық құжаттамада белгіленген талаптарды, сондай-ақ Заңның 13-бабына сәйкес соманы (болған кезде) орындамаған не тиісінше орындамаған, оның ішінде уақтылы орындамаған, жазбаша растауды алғаннан кейін, Сіздің талабыңыз бойынша Сізге ___________________________________________</w:t>
      </w:r>
    </w:p>
    <w:p w14:paraId="2F3A2836" w14:textId="3CE3A29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(сома санмен және жазбаша) сомаға тең кері қайтып алынбайтын міндеттемені төлеуді өз міндетімізге аламыз.</w:t>
      </w:r>
    </w:p>
    <w:p w14:paraId="65256D77" w14:textId="1BBCD53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 кепілдік міндеттеме баға ұсыныстарын сұрату </w:t>
      </w:r>
      <w:r w:rsidR="002F1C9F" w:rsidRPr="003A3199">
        <w:rPr>
          <w:color w:val="000000" w:themeColor="text1"/>
          <w:sz w:val="28"/>
          <w:szCs w:val="28"/>
          <w:lang w:val="kk-KZ"/>
        </w:rPr>
        <w:t>тәсілімен</w:t>
      </w:r>
      <w:r w:rsidRPr="003A3199">
        <w:rPr>
          <w:color w:val="000000" w:themeColor="text1"/>
          <w:sz w:val="28"/>
          <w:szCs w:val="28"/>
          <w:lang w:val="kk-KZ"/>
        </w:rPr>
        <w:t xml:space="preserve"> </w:t>
      </w:r>
      <w:r w:rsidR="002F1C9F" w:rsidRPr="003A3199">
        <w:rPr>
          <w:color w:val="000000" w:themeColor="text1"/>
          <w:sz w:val="28"/>
          <w:szCs w:val="28"/>
          <w:lang w:val="kk-KZ"/>
        </w:rPr>
        <w:t>мемлекеттік</w:t>
      </w:r>
      <w:r w:rsidRPr="003A3199">
        <w:rPr>
          <w:color w:val="000000" w:themeColor="text1"/>
          <w:sz w:val="28"/>
          <w:szCs w:val="28"/>
          <w:lang w:val="kk-KZ"/>
        </w:rPr>
        <w:t xml:space="preserve"> сатып алуға қатысуға өтінімдерді ашқан күннен бастап күшіне енеді</w:t>
      </w:r>
    </w:p>
    <w:p w14:paraId="67E563DE" w14:textId="550E867C"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 кепілдік міндеттеме Өнім берушінің баға ұсыныстарын сұрату </w:t>
      </w:r>
      <w:r w:rsidR="002F1C9F" w:rsidRPr="003A3199">
        <w:rPr>
          <w:color w:val="000000" w:themeColor="text1"/>
          <w:sz w:val="28"/>
          <w:szCs w:val="28"/>
          <w:lang w:val="kk-KZ"/>
        </w:rPr>
        <w:t>тәсілімен</w:t>
      </w:r>
      <w:r w:rsidRPr="003A3199">
        <w:rPr>
          <w:color w:val="000000" w:themeColor="text1"/>
          <w:sz w:val="28"/>
          <w:szCs w:val="28"/>
          <w:lang w:val="kk-KZ"/>
        </w:rPr>
        <w:t xml:space="preserve"> </w:t>
      </w:r>
      <w:r w:rsidR="002F1C9F" w:rsidRPr="003A3199">
        <w:rPr>
          <w:color w:val="000000" w:themeColor="text1"/>
          <w:sz w:val="28"/>
          <w:szCs w:val="28"/>
          <w:lang w:val="kk-KZ"/>
        </w:rPr>
        <w:t>мемлекеттік</w:t>
      </w:r>
      <w:r w:rsidRPr="003A3199">
        <w:rPr>
          <w:color w:val="000000" w:themeColor="text1"/>
          <w:sz w:val="28"/>
          <w:szCs w:val="28"/>
          <w:lang w:val="kk-KZ"/>
        </w:rPr>
        <w:t xml:space="preserve"> сатып алуға қатысуға өтінімінің қолданылуының соңғы мерзіміне дейін қолданылады және, егер Сіздің жазбаша талабыңызды біз ____ аяғына дейін алмасақ, осы құжат бізге қайтарылатынына немесе </w:t>
      </w:r>
      <w:r w:rsidR="002F1C9F" w:rsidRPr="003A3199">
        <w:rPr>
          <w:color w:val="000000" w:themeColor="text1"/>
          <w:sz w:val="28"/>
          <w:szCs w:val="28"/>
          <w:lang w:val="kk-KZ"/>
        </w:rPr>
        <w:t>қайтарылмайтынына</w:t>
      </w:r>
      <w:r w:rsidRPr="003A3199">
        <w:rPr>
          <w:color w:val="000000" w:themeColor="text1"/>
          <w:sz w:val="28"/>
          <w:szCs w:val="28"/>
          <w:lang w:val="kk-KZ"/>
        </w:rPr>
        <w:t xml:space="preserve"> қарамастан, толық және автоматты түрде күшін жояды</w:t>
      </w:r>
    </w:p>
    <w:p w14:paraId="66351C3B" w14:textId="53D3FF5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баға ұсыныстарын сұрату </w:t>
      </w:r>
      <w:r w:rsidR="002F1C9F" w:rsidRPr="003A3199">
        <w:rPr>
          <w:color w:val="000000" w:themeColor="text1"/>
          <w:sz w:val="28"/>
          <w:szCs w:val="28"/>
          <w:lang w:val="kk-KZ"/>
        </w:rPr>
        <w:t>тәсілімен</w:t>
      </w:r>
      <w:r w:rsidRPr="003A3199">
        <w:rPr>
          <w:color w:val="000000" w:themeColor="text1"/>
          <w:sz w:val="28"/>
          <w:szCs w:val="28"/>
          <w:lang w:val="kk-KZ"/>
        </w:rPr>
        <w:t xml:space="preserve">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алуға қатысу өтінімінің қолданылу мерзімі ұзартылған болса, онда бұл кепілдік міндеттеме сондай мерзімге ұзартылады.</w:t>
      </w:r>
    </w:p>
    <w:p w14:paraId="1E88E2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кепілдік міндеттемеге байланысты туындайтын барлық құқықтар мен міндеттер Қазақстан Республикасының заңнамасымен реттеледі.</w:t>
      </w:r>
    </w:p>
    <w:p w14:paraId="0463EF2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Кепілгердің қолы мен мөрі                                                Күні мен мекенжайы</w:t>
      </w:r>
    </w:p>
    <w:p w14:paraId="08DB814B" w14:textId="77777777" w:rsidR="00B430B5" w:rsidRPr="003A3199" w:rsidRDefault="00B430B5" w:rsidP="00B430B5">
      <w:pPr>
        <w:ind w:firstLine="708"/>
        <w:jc w:val="both"/>
        <w:rPr>
          <w:color w:val="000000" w:themeColor="text1"/>
          <w:sz w:val="28"/>
          <w:szCs w:val="28"/>
          <w:lang w:val="kk-KZ"/>
        </w:rPr>
      </w:pPr>
    </w:p>
    <w:p w14:paraId="67FBDBF5" w14:textId="77777777" w:rsidR="00B430B5" w:rsidRPr="003A3199" w:rsidRDefault="00B430B5" w:rsidP="00B430B5">
      <w:pPr>
        <w:jc w:val="right"/>
        <w:rPr>
          <w:color w:val="000000" w:themeColor="text1"/>
          <w:sz w:val="28"/>
          <w:szCs w:val="28"/>
          <w:lang w:val="kk-KZ"/>
        </w:rPr>
      </w:pPr>
      <w:bookmarkStart w:id="662" w:name="z817"/>
    </w:p>
    <w:p w14:paraId="44322B4F" w14:textId="77777777" w:rsidR="00B430B5" w:rsidRPr="003A3199" w:rsidRDefault="00B430B5" w:rsidP="00B430B5">
      <w:pPr>
        <w:jc w:val="right"/>
        <w:rPr>
          <w:color w:val="000000" w:themeColor="text1"/>
          <w:sz w:val="28"/>
          <w:szCs w:val="28"/>
          <w:lang w:val="kk-KZ"/>
        </w:rPr>
      </w:pPr>
    </w:p>
    <w:p w14:paraId="53B43F5A" w14:textId="77777777" w:rsidR="00B430B5" w:rsidRPr="003A3199" w:rsidRDefault="00B430B5" w:rsidP="00B430B5">
      <w:pPr>
        <w:jc w:val="right"/>
        <w:rPr>
          <w:color w:val="000000" w:themeColor="text1"/>
          <w:sz w:val="28"/>
          <w:szCs w:val="28"/>
          <w:lang w:val="kk-KZ"/>
        </w:rPr>
      </w:pPr>
    </w:p>
    <w:p w14:paraId="44EF4EBD" w14:textId="77777777" w:rsidR="00B430B5" w:rsidRPr="003A3199" w:rsidRDefault="00B430B5" w:rsidP="00B430B5">
      <w:pPr>
        <w:jc w:val="right"/>
        <w:rPr>
          <w:color w:val="000000" w:themeColor="text1"/>
          <w:sz w:val="28"/>
          <w:szCs w:val="28"/>
          <w:lang w:val="kk-KZ"/>
        </w:rPr>
      </w:pPr>
    </w:p>
    <w:p w14:paraId="2BAC89D8" w14:textId="77777777" w:rsidR="00B430B5" w:rsidRPr="003A3199" w:rsidRDefault="00B430B5" w:rsidP="00B430B5">
      <w:pPr>
        <w:jc w:val="right"/>
        <w:rPr>
          <w:color w:val="000000" w:themeColor="text1"/>
          <w:sz w:val="28"/>
          <w:szCs w:val="28"/>
          <w:lang w:val="kk-KZ"/>
        </w:rPr>
      </w:pPr>
    </w:p>
    <w:p w14:paraId="1530ED80" w14:textId="77777777" w:rsidR="00B430B5" w:rsidRPr="003A3199" w:rsidRDefault="00B430B5" w:rsidP="00B430B5">
      <w:pPr>
        <w:jc w:val="right"/>
        <w:rPr>
          <w:color w:val="000000" w:themeColor="text1"/>
          <w:sz w:val="28"/>
          <w:szCs w:val="28"/>
          <w:lang w:val="kk-KZ"/>
        </w:rPr>
      </w:pPr>
    </w:p>
    <w:p w14:paraId="11140CA9" w14:textId="77777777" w:rsidR="00B430B5" w:rsidRPr="003A3199" w:rsidRDefault="00B430B5" w:rsidP="00B430B5">
      <w:pPr>
        <w:jc w:val="right"/>
        <w:rPr>
          <w:color w:val="000000" w:themeColor="text1"/>
          <w:sz w:val="28"/>
          <w:szCs w:val="28"/>
          <w:lang w:val="kk-KZ"/>
        </w:rPr>
      </w:pPr>
    </w:p>
    <w:p w14:paraId="49367BF9" w14:textId="77777777" w:rsidR="00B430B5" w:rsidRPr="003A3199" w:rsidRDefault="00B430B5" w:rsidP="00B430B5">
      <w:pPr>
        <w:jc w:val="right"/>
        <w:rPr>
          <w:color w:val="000000" w:themeColor="text1"/>
          <w:sz w:val="28"/>
          <w:szCs w:val="28"/>
          <w:lang w:val="kk-KZ"/>
        </w:rPr>
      </w:pPr>
    </w:p>
    <w:p w14:paraId="4A3ECB5C" w14:textId="77777777" w:rsidR="00B430B5" w:rsidRPr="003A3199" w:rsidRDefault="00B430B5" w:rsidP="00B430B5">
      <w:pPr>
        <w:jc w:val="right"/>
        <w:rPr>
          <w:color w:val="000000" w:themeColor="text1"/>
          <w:sz w:val="28"/>
          <w:szCs w:val="28"/>
          <w:lang w:val="kk-KZ"/>
        </w:rPr>
      </w:pPr>
    </w:p>
    <w:p w14:paraId="660C6255" w14:textId="77777777" w:rsidR="00B430B5" w:rsidRPr="003A3199" w:rsidRDefault="00B430B5" w:rsidP="00B430B5">
      <w:pPr>
        <w:jc w:val="right"/>
        <w:rPr>
          <w:color w:val="000000" w:themeColor="text1"/>
          <w:sz w:val="28"/>
          <w:szCs w:val="28"/>
          <w:lang w:val="kk-KZ"/>
        </w:rPr>
      </w:pPr>
    </w:p>
    <w:p w14:paraId="042555E3" w14:textId="77777777" w:rsidR="00B430B5" w:rsidRPr="003A3199" w:rsidRDefault="00B430B5" w:rsidP="00B430B5">
      <w:pPr>
        <w:jc w:val="right"/>
        <w:rPr>
          <w:color w:val="000000" w:themeColor="text1"/>
          <w:sz w:val="28"/>
          <w:szCs w:val="28"/>
          <w:lang w:val="kk-KZ"/>
        </w:rPr>
      </w:pPr>
    </w:p>
    <w:p w14:paraId="275C945F" w14:textId="77777777" w:rsidR="00B430B5" w:rsidRPr="003A3199" w:rsidRDefault="00B430B5" w:rsidP="00B430B5">
      <w:pPr>
        <w:jc w:val="right"/>
        <w:rPr>
          <w:color w:val="000000" w:themeColor="text1"/>
          <w:sz w:val="28"/>
          <w:szCs w:val="28"/>
          <w:lang w:val="kk-KZ"/>
        </w:rPr>
      </w:pPr>
    </w:p>
    <w:p w14:paraId="25B4CF1D" w14:textId="77777777" w:rsidR="00B430B5" w:rsidRPr="003A3199" w:rsidRDefault="00B430B5" w:rsidP="00B430B5">
      <w:pPr>
        <w:jc w:val="right"/>
        <w:rPr>
          <w:color w:val="000000" w:themeColor="text1"/>
          <w:sz w:val="28"/>
          <w:szCs w:val="28"/>
          <w:lang w:val="kk-KZ"/>
        </w:rPr>
      </w:pPr>
    </w:p>
    <w:p w14:paraId="247A53C5" w14:textId="77777777" w:rsidR="00B430B5" w:rsidRPr="003A3199" w:rsidRDefault="00B430B5" w:rsidP="00B430B5">
      <w:pPr>
        <w:jc w:val="right"/>
        <w:rPr>
          <w:color w:val="000000" w:themeColor="text1"/>
          <w:sz w:val="28"/>
          <w:szCs w:val="28"/>
          <w:lang w:val="kk-KZ"/>
        </w:rPr>
      </w:pPr>
    </w:p>
    <w:p w14:paraId="03EC63F1" w14:textId="77777777" w:rsidR="00B430B5" w:rsidRPr="003A3199" w:rsidRDefault="00B430B5" w:rsidP="00B430B5">
      <w:pPr>
        <w:jc w:val="right"/>
        <w:rPr>
          <w:color w:val="000000" w:themeColor="text1"/>
          <w:sz w:val="28"/>
          <w:szCs w:val="28"/>
          <w:lang w:val="kk-KZ"/>
        </w:rPr>
      </w:pPr>
    </w:p>
    <w:p w14:paraId="1EC2D0F2" w14:textId="77777777" w:rsidR="00B430B5" w:rsidRPr="003A3199" w:rsidRDefault="00B430B5" w:rsidP="00B430B5">
      <w:pPr>
        <w:jc w:val="right"/>
        <w:rPr>
          <w:color w:val="000000" w:themeColor="text1"/>
          <w:sz w:val="28"/>
          <w:szCs w:val="28"/>
          <w:lang w:val="kk-KZ"/>
        </w:rPr>
      </w:pPr>
    </w:p>
    <w:p w14:paraId="32D696D3" w14:textId="77777777" w:rsidR="00B430B5" w:rsidRPr="003A3199" w:rsidRDefault="00B430B5" w:rsidP="00B430B5">
      <w:pPr>
        <w:jc w:val="right"/>
        <w:rPr>
          <w:color w:val="000000" w:themeColor="text1"/>
          <w:sz w:val="28"/>
          <w:szCs w:val="28"/>
          <w:lang w:val="kk-KZ"/>
        </w:rPr>
      </w:pPr>
    </w:p>
    <w:p w14:paraId="6D64FE5B" w14:textId="77777777" w:rsidR="00B430B5" w:rsidRPr="003A3199" w:rsidRDefault="00B430B5" w:rsidP="00B430B5">
      <w:pPr>
        <w:jc w:val="right"/>
        <w:rPr>
          <w:color w:val="000000" w:themeColor="text1"/>
          <w:sz w:val="28"/>
          <w:szCs w:val="28"/>
          <w:lang w:val="kk-KZ"/>
        </w:rPr>
      </w:pPr>
    </w:p>
    <w:p w14:paraId="567EE3DD" w14:textId="77777777" w:rsidR="00B430B5" w:rsidRPr="003A3199" w:rsidRDefault="00B430B5" w:rsidP="00B430B5">
      <w:pPr>
        <w:jc w:val="right"/>
        <w:rPr>
          <w:color w:val="000000" w:themeColor="text1"/>
          <w:sz w:val="28"/>
          <w:szCs w:val="28"/>
          <w:lang w:val="kk-KZ"/>
        </w:rPr>
      </w:pPr>
    </w:p>
    <w:p w14:paraId="5CF88A66" w14:textId="77777777" w:rsidR="00B430B5" w:rsidRPr="003A3199" w:rsidRDefault="00B430B5" w:rsidP="00B430B5">
      <w:pPr>
        <w:jc w:val="right"/>
        <w:rPr>
          <w:color w:val="000000" w:themeColor="text1"/>
          <w:sz w:val="28"/>
          <w:szCs w:val="28"/>
          <w:lang w:val="kk-KZ"/>
        </w:rPr>
      </w:pPr>
    </w:p>
    <w:p w14:paraId="45E24139" w14:textId="77777777" w:rsidR="00B430B5" w:rsidRPr="003A3199" w:rsidRDefault="00B430B5" w:rsidP="00B430B5">
      <w:pPr>
        <w:jc w:val="right"/>
        <w:rPr>
          <w:color w:val="000000" w:themeColor="text1"/>
          <w:sz w:val="28"/>
          <w:szCs w:val="28"/>
          <w:lang w:val="kk-KZ"/>
        </w:rPr>
      </w:pPr>
    </w:p>
    <w:p w14:paraId="13ECFD34" w14:textId="77777777" w:rsidR="00B430B5" w:rsidRPr="003A3199" w:rsidRDefault="00B430B5" w:rsidP="00B430B5">
      <w:pPr>
        <w:jc w:val="right"/>
        <w:rPr>
          <w:color w:val="000000" w:themeColor="text1"/>
          <w:sz w:val="28"/>
          <w:szCs w:val="28"/>
          <w:lang w:val="kk-KZ"/>
        </w:rPr>
      </w:pPr>
    </w:p>
    <w:p w14:paraId="05BA7109" w14:textId="77777777" w:rsidR="00B430B5" w:rsidRPr="003A3199" w:rsidRDefault="00B430B5" w:rsidP="00B430B5">
      <w:pPr>
        <w:jc w:val="right"/>
        <w:rPr>
          <w:color w:val="000000" w:themeColor="text1"/>
          <w:sz w:val="28"/>
          <w:szCs w:val="28"/>
          <w:lang w:val="kk-KZ"/>
        </w:rPr>
      </w:pPr>
    </w:p>
    <w:p w14:paraId="5C8F2223" w14:textId="77777777" w:rsidR="00B430B5" w:rsidRPr="003A3199" w:rsidRDefault="00B430B5" w:rsidP="00B430B5">
      <w:pPr>
        <w:jc w:val="right"/>
        <w:rPr>
          <w:color w:val="000000" w:themeColor="text1"/>
          <w:sz w:val="28"/>
          <w:szCs w:val="28"/>
          <w:lang w:val="kk-KZ"/>
        </w:rPr>
      </w:pPr>
    </w:p>
    <w:p w14:paraId="7A1D7792" w14:textId="77777777" w:rsidR="00B430B5" w:rsidRPr="003A3199" w:rsidRDefault="00B430B5" w:rsidP="00B430B5">
      <w:pPr>
        <w:jc w:val="right"/>
        <w:rPr>
          <w:color w:val="000000" w:themeColor="text1"/>
          <w:sz w:val="28"/>
          <w:szCs w:val="28"/>
          <w:lang w:val="kk-KZ"/>
        </w:rPr>
      </w:pPr>
    </w:p>
    <w:p w14:paraId="57811A98" w14:textId="1D092DB5" w:rsidR="002F1C9F" w:rsidRPr="003A3199" w:rsidRDefault="002F1C9F" w:rsidP="00B430B5">
      <w:pPr>
        <w:jc w:val="right"/>
        <w:rPr>
          <w:color w:val="000000" w:themeColor="text1"/>
          <w:sz w:val="28"/>
          <w:szCs w:val="28"/>
          <w:lang w:val="kk-KZ"/>
        </w:rPr>
      </w:pPr>
      <w:r w:rsidRPr="003A3199">
        <w:rPr>
          <w:color w:val="000000" w:themeColor="text1"/>
          <w:sz w:val="28"/>
          <w:szCs w:val="28"/>
          <w:lang w:val="kk-KZ"/>
        </w:rPr>
        <w:br w:type="page"/>
      </w:r>
    </w:p>
    <w:p w14:paraId="0EE60B1E" w14:textId="77777777" w:rsidR="00B430B5" w:rsidRPr="003A3199" w:rsidRDefault="00B430B5" w:rsidP="00B430B5">
      <w:pPr>
        <w:ind w:left="6521"/>
        <w:jc w:val="center"/>
        <w:rPr>
          <w:b/>
          <w:color w:val="000000" w:themeColor="text1"/>
          <w:sz w:val="28"/>
          <w:szCs w:val="28"/>
          <w:lang w:val="kk-KZ"/>
        </w:rPr>
      </w:pPr>
      <w:r w:rsidRPr="003A3199">
        <w:rPr>
          <w:color w:val="000000" w:themeColor="text1"/>
          <w:sz w:val="28"/>
          <w:szCs w:val="28"/>
          <w:lang w:val="kk-KZ"/>
        </w:rPr>
        <w:t>Конкурстық құжаттамаға</w:t>
      </w:r>
      <w:r w:rsidRPr="003A3199">
        <w:rPr>
          <w:color w:val="000000" w:themeColor="text1"/>
          <w:sz w:val="28"/>
          <w:szCs w:val="28"/>
          <w:lang w:val="kk-KZ"/>
        </w:rPr>
        <w:br/>
        <w:t>20-қосымша</w:t>
      </w:r>
    </w:p>
    <w:p w14:paraId="2A4545D5" w14:textId="77777777" w:rsidR="00B430B5" w:rsidRPr="003A3199" w:rsidRDefault="00B430B5" w:rsidP="00B430B5">
      <w:pPr>
        <w:rPr>
          <w:b/>
          <w:color w:val="000000" w:themeColor="text1"/>
          <w:sz w:val="28"/>
          <w:szCs w:val="28"/>
          <w:lang w:val="kk-KZ"/>
        </w:rPr>
      </w:pPr>
    </w:p>
    <w:p w14:paraId="3E94BE3E"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Жұмыстарды орындау жөніндегі қосалқы мердігерлер (қызметтер көрсету кезіндегі бірлесіп орындаушылар) туралы мәліметтер, сондай-ақ әлеуетті өнім беруші қосалқы мердігерлерге (бірлесіп орындаушыларға) беретін жұмыстар мен көрсетілетін қызметтердің түрлері (веб-порталда қосалқы мердігердің электрондық цифрлық қолтаңбасы арқылы расталады)</w:t>
      </w:r>
    </w:p>
    <w:bookmarkEnd w:id="662"/>
    <w:p w14:paraId="6B531D6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E9BB9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w:t>
      </w:r>
    </w:p>
    <w:p w14:paraId="6734E9E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73FD64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w:t>
      </w:r>
    </w:p>
    <w:p w14:paraId="5AFD0E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3923FC62" w14:textId="77777777" w:rsidR="00B430B5" w:rsidRPr="003A3199" w:rsidRDefault="00B430B5" w:rsidP="00B430B5">
      <w:pPr>
        <w:ind w:firstLine="708"/>
        <w:jc w:val="both"/>
        <w:rPr>
          <w:color w:val="000000" w:themeColor="text1"/>
          <w:sz w:val="28"/>
          <w:szCs w:val="28"/>
          <w:lang w:val="kk-KZ"/>
        </w:rPr>
      </w:pP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3"/>
        <w:gridCol w:w="2268"/>
        <w:gridCol w:w="1559"/>
        <w:gridCol w:w="1843"/>
        <w:gridCol w:w="1417"/>
        <w:gridCol w:w="1559"/>
      </w:tblGrid>
      <w:tr w:rsidR="00B430B5" w:rsidRPr="003A3199" w14:paraId="564314F1"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9608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C4989C" w14:textId="5A287EC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Қосалқы мердігердің (бірлесіп орындаушының) - заңды тұлғаның атауы не жеке тұлға болып табылатын қосалқы мердігердің (бірлесіп орындаушының)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1F98F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Қосалқы мердігердің (бірлесіп орындаушының) БСН (ЖСН) /ССН/СЕН, оның толық заңды және почталық мекенжайы, байланыс телефоны</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3B7A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Техникалық ерекшелікке сәйкес орындалатын жұмыстардың (көрсетілетін қызметтердің) атауы</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E75E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Техникалық ерекшелікке сәйкес орындалатын жұмыстардың (көрсетілетін қызметтердің) ақшалай мәндегі көлемі, теңге</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2688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Техникалық ерекшелікке сәйкес орындалатын жұмыстардың (көрсетілетін қызметтердің) пайыздық мәндегі көлемі, %</w:t>
            </w:r>
          </w:p>
        </w:tc>
      </w:tr>
      <w:tr w:rsidR="00B430B5" w:rsidRPr="003A3199" w14:paraId="2B39D253"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873F49" w14:textId="77777777" w:rsidR="00B430B5" w:rsidRPr="003A3199" w:rsidRDefault="00B430B5" w:rsidP="00E02405">
            <w:pPr>
              <w:jc w:val="both"/>
              <w:rPr>
                <w:color w:val="000000" w:themeColor="text1"/>
                <w:sz w:val="28"/>
                <w:szCs w:val="28"/>
                <w:lang w:val="kk-KZ"/>
              </w:rPr>
            </w:pPr>
          </w:p>
          <w:p w14:paraId="6D93B646"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C484B4" w14:textId="77777777" w:rsidR="00B430B5" w:rsidRPr="003A3199" w:rsidRDefault="00B430B5" w:rsidP="00E02405">
            <w:pPr>
              <w:jc w:val="both"/>
              <w:rPr>
                <w:color w:val="000000" w:themeColor="text1"/>
                <w:sz w:val="28"/>
                <w:szCs w:val="28"/>
                <w:lang w:val="kk-KZ"/>
              </w:rPr>
            </w:pPr>
          </w:p>
          <w:p w14:paraId="4C23CF2C"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CFA666" w14:textId="77777777" w:rsidR="00B430B5" w:rsidRPr="003A3199" w:rsidRDefault="00B430B5" w:rsidP="00E02405">
            <w:pPr>
              <w:jc w:val="both"/>
              <w:rPr>
                <w:color w:val="000000" w:themeColor="text1"/>
                <w:sz w:val="28"/>
                <w:szCs w:val="28"/>
                <w:lang w:val="kk-KZ"/>
              </w:rPr>
            </w:pPr>
          </w:p>
          <w:p w14:paraId="7D2F619B"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C06D40" w14:textId="77777777" w:rsidR="00B430B5" w:rsidRPr="003A3199" w:rsidRDefault="00B430B5" w:rsidP="00E02405">
            <w:pPr>
              <w:jc w:val="both"/>
              <w:rPr>
                <w:color w:val="000000" w:themeColor="text1"/>
                <w:sz w:val="28"/>
                <w:szCs w:val="28"/>
                <w:lang w:val="kk-KZ"/>
              </w:rPr>
            </w:pPr>
          </w:p>
          <w:p w14:paraId="7A2BE020"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422E74" w14:textId="77777777" w:rsidR="00B430B5" w:rsidRPr="003A3199" w:rsidRDefault="00B430B5" w:rsidP="00E02405">
            <w:pPr>
              <w:jc w:val="both"/>
              <w:rPr>
                <w:color w:val="000000" w:themeColor="text1"/>
                <w:sz w:val="28"/>
                <w:szCs w:val="28"/>
                <w:lang w:val="kk-KZ"/>
              </w:rPr>
            </w:pPr>
          </w:p>
          <w:p w14:paraId="05FCD151"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F6B43E" w14:textId="77777777" w:rsidR="00B430B5" w:rsidRPr="003A3199" w:rsidRDefault="00B430B5" w:rsidP="00E02405">
            <w:pPr>
              <w:jc w:val="both"/>
              <w:rPr>
                <w:color w:val="000000" w:themeColor="text1"/>
                <w:sz w:val="28"/>
                <w:szCs w:val="28"/>
                <w:lang w:val="kk-KZ"/>
              </w:rPr>
            </w:pPr>
          </w:p>
          <w:p w14:paraId="696D8FFD" w14:textId="77777777" w:rsidR="00B430B5" w:rsidRPr="003A3199" w:rsidRDefault="00B430B5" w:rsidP="00E02405">
            <w:pPr>
              <w:jc w:val="both"/>
              <w:rPr>
                <w:color w:val="000000" w:themeColor="text1"/>
                <w:sz w:val="28"/>
                <w:szCs w:val="28"/>
                <w:lang w:val="kk-KZ"/>
              </w:rPr>
            </w:pPr>
          </w:p>
        </w:tc>
      </w:tr>
      <w:tr w:rsidR="00B430B5" w:rsidRPr="003A3199" w14:paraId="4F0DD6C0"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4685D4" w14:textId="77777777" w:rsidR="00B430B5" w:rsidRPr="003A3199" w:rsidRDefault="00B430B5" w:rsidP="00E02405">
            <w:pPr>
              <w:jc w:val="both"/>
              <w:rPr>
                <w:color w:val="000000" w:themeColor="text1"/>
                <w:sz w:val="28"/>
                <w:szCs w:val="28"/>
                <w:lang w:val="kk-KZ"/>
              </w:rPr>
            </w:pPr>
          </w:p>
          <w:p w14:paraId="00890164"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0717F8" w14:textId="77777777" w:rsidR="00B430B5" w:rsidRPr="003A3199" w:rsidRDefault="00B430B5" w:rsidP="00E02405">
            <w:pPr>
              <w:jc w:val="both"/>
              <w:rPr>
                <w:color w:val="000000" w:themeColor="text1"/>
                <w:sz w:val="28"/>
                <w:szCs w:val="28"/>
                <w:lang w:val="kk-KZ"/>
              </w:rPr>
            </w:pPr>
          </w:p>
          <w:p w14:paraId="622F593D"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7F5DD3" w14:textId="77777777" w:rsidR="00B430B5" w:rsidRPr="003A3199" w:rsidRDefault="00B430B5" w:rsidP="00E02405">
            <w:pPr>
              <w:jc w:val="both"/>
              <w:rPr>
                <w:color w:val="000000" w:themeColor="text1"/>
                <w:sz w:val="28"/>
                <w:szCs w:val="28"/>
                <w:lang w:val="kk-KZ"/>
              </w:rPr>
            </w:pPr>
          </w:p>
          <w:p w14:paraId="2A3F55F3"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D10D23" w14:textId="77777777" w:rsidR="00B430B5" w:rsidRPr="003A3199" w:rsidRDefault="00B430B5" w:rsidP="00E02405">
            <w:pPr>
              <w:jc w:val="both"/>
              <w:rPr>
                <w:color w:val="000000" w:themeColor="text1"/>
                <w:sz w:val="28"/>
                <w:szCs w:val="28"/>
                <w:lang w:val="kk-KZ"/>
              </w:rPr>
            </w:pPr>
          </w:p>
          <w:p w14:paraId="20F1EAF5"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CF7A6A" w14:textId="77777777" w:rsidR="00B430B5" w:rsidRPr="003A3199" w:rsidRDefault="00B430B5" w:rsidP="00E02405">
            <w:pPr>
              <w:jc w:val="both"/>
              <w:rPr>
                <w:color w:val="000000" w:themeColor="text1"/>
                <w:sz w:val="28"/>
                <w:szCs w:val="28"/>
                <w:lang w:val="kk-KZ"/>
              </w:rPr>
            </w:pPr>
          </w:p>
          <w:p w14:paraId="6198244D"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B5781D" w14:textId="77777777" w:rsidR="00B430B5" w:rsidRPr="003A3199" w:rsidRDefault="00B430B5" w:rsidP="00E02405">
            <w:pPr>
              <w:jc w:val="both"/>
              <w:rPr>
                <w:color w:val="000000" w:themeColor="text1"/>
                <w:sz w:val="28"/>
                <w:szCs w:val="28"/>
                <w:lang w:val="kk-KZ"/>
              </w:rPr>
            </w:pPr>
          </w:p>
          <w:p w14:paraId="60CDB7B7" w14:textId="77777777" w:rsidR="00B430B5" w:rsidRPr="003A3199" w:rsidRDefault="00B430B5" w:rsidP="00E02405">
            <w:pPr>
              <w:jc w:val="both"/>
              <w:rPr>
                <w:color w:val="000000" w:themeColor="text1"/>
                <w:sz w:val="28"/>
                <w:szCs w:val="28"/>
                <w:lang w:val="kk-KZ"/>
              </w:rPr>
            </w:pPr>
          </w:p>
        </w:tc>
      </w:tr>
      <w:tr w:rsidR="00B430B5" w:rsidRPr="003A3199" w14:paraId="003157C9"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F45379" w14:textId="77777777" w:rsidR="00B430B5" w:rsidRPr="003A3199" w:rsidRDefault="00B430B5" w:rsidP="00E02405">
            <w:pPr>
              <w:jc w:val="both"/>
              <w:rPr>
                <w:color w:val="000000" w:themeColor="text1"/>
                <w:sz w:val="28"/>
                <w:szCs w:val="28"/>
                <w:lang w:val="kk-KZ"/>
              </w:rPr>
            </w:pPr>
          </w:p>
          <w:p w14:paraId="18332CFD"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51AC30" w14:textId="77777777" w:rsidR="00B430B5" w:rsidRPr="003A3199" w:rsidRDefault="00B430B5" w:rsidP="00E02405">
            <w:pPr>
              <w:jc w:val="both"/>
              <w:rPr>
                <w:color w:val="000000" w:themeColor="text1"/>
                <w:sz w:val="28"/>
                <w:szCs w:val="28"/>
                <w:lang w:val="kk-KZ"/>
              </w:rPr>
            </w:pPr>
          </w:p>
          <w:p w14:paraId="1E47BC2E"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0AE53C" w14:textId="77777777" w:rsidR="00B430B5" w:rsidRPr="003A3199" w:rsidRDefault="00B430B5" w:rsidP="00E02405">
            <w:pPr>
              <w:jc w:val="both"/>
              <w:rPr>
                <w:color w:val="000000" w:themeColor="text1"/>
                <w:sz w:val="28"/>
                <w:szCs w:val="28"/>
                <w:lang w:val="kk-KZ"/>
              </w:rPr>
            </w:pPr>
          </w:p>
          <w:p w14:paraId="5A09154C"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82F108" w14:textId="77777777" w:rsidR="00B430B5" w:rsidRPr="003A3199" w:rsidRDefault="00B430B5" w:rsidP="00E02405">
            <w:pPr>
              <w:jc w:val="both"/>
              <w:rPr>
                <w:color w:val="000000" w:themeColor="text1"/>
                <w:sz w:val="28"/>
                <w:szCs w:val="28"/>
                <w:lang w:val="kk-KZ"/>
              </w:rPr>
            </w:pPr>
          </w:p>
          <w:p w14:paraId="1F659361"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D3B10E" w14:textId="77777777" w:rsidR="00B430B5" w:rsidRPr="003A3199" w:rsidRDefault="00B430B5" w:rsidP="00E02405">
            <w:pPr>
              <w:jc w:val="both"/>
              <w:rPr>
                <w:color w:val="000000" w:themeColor="text1"/>
                <w:sz w:val="28"/>
                <w:szCs w:val="28"/>
                <w:lang w:val="kk-KZ"/>
              </w:rPr>
            </w:pPr>
          </w:p>
          <w:p w14:paraId="523C1E22"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5CD318" w14:textId="77777777" w:rsidR="00B430B5" w:rsidRPr="003A3199" w:rsidRDefault="00B430B5" w:rsidP="00E02405">
            <w:pPr>
              <w:jc w:val="both"/>
              <w:rPr>
                <w:color w:val="000000" w:themeColor="text1"/>
                <w:sz w:val="28"/>
                <w:szCs w:val="28"/>
                <w:lang w:val="kk-KZ"/>
              </w:rPr>
            </w:pPr>
          </w:p>
          <w:p w14:paraId="6F1B2A44" w14:textId="77777777" w:rsidR="00B430B5" w:rsidRPr="003A3199" w:rsidRDefault="00B430B5" w:rsidP="00E02405">
            <w:pPr>
              <w:jc w:val="both"/>
              <w:rPr>
                <w:color w:val="000000" w:themeColor="text1"/>
                <w:sz w:val="28"/>
                <w:szCs w:val="28"/>
                <w:lang w:val="kk-KZ"/>
              </w:rPr>
            </w:pPr>
          </w:p>
        </w:tc>
      </w:tr>
      <w:tr w:rsidR="00B430B5" w:rsidRPr="003A3199" w14:paraId="10937D72" w14:textId="77777777" w:rsidTr="00E02405">
        <w:trPr>
          <w:trHeight w:val="30"/>
          <w:tblCellSpacing w:w="0" w:type="auto"/>
        </w:trPr>
        <w:tc>
          <w:tcPr>
            <w:tcW w:w="48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016E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қосалқы мердігер (бірлесіп орындаушы) бойынша барлығы</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06307B" w14:textId="77777777" w:rsidR="00B430B5" w:rsidRPr="003A3199" w:rsidRDefault="00B430B5" w:rsidP="00E02405">
            <w:pPr>
              <w:jc w:val="both"/>
              <w:rPr>
                <w:color w:val="000000" w:themeColor="text1"/>
                <w:sz w:val="28"/>
                <w:szCs w:val="28"/>
                <w:lang w:val="kk-KZ"/>
              </w:rPr>
            </w:pPr>
          </w:p>
          <w:p w14:paraId="527EC8FE"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F1A8AA" w14:textId="77777777" w:rsidR="00B430B5" w:rsidRPr="003A3199" w:rsidRDefault="00B430B5" w:rsidP="00E02405">
            <w:pPr>
              <w:jc w:val="both"/>
              <w:rPr>
                <w:color w:val="000000" w:themeColor="text1"/>
                <w:sz w:val="28"/>
                <w:szCs w:val="28"/>
                <w:lang w:val="kk-KZ"/>
              </w:rPr>
            </w:pPr>
          </w:p>
          <w:p w14:paraId="25E06D48"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CD2FBC" w14:textId="77777777" w:rsidR="00B430B5" w:rsidRPr="003A3199" w:rsidRDefault="00B430B5" w:rsidP="00E02405">
            <w:pPr>
              <w:jc w:val="both"/>
              <w:rPr>
                <w:color w:val="000000" w:themeColor="text1"/>
                <w:sz w:val="28"/>
                <w:szCs w:val="28"/>
                <w:lang w:val="kk-KZ"/>
              </w:rPr>
            </w:pPr>
          </w:p>
          <w:p w14:paraId="33AD0B33" w14:textId="77777777" w:rsidR="00B430B5" w:rsidRPr="003A3199" w:rsidRDefault="00B430B5" w:rsidP="00E02405">
            <w:pPr>
              <w:jc w:val="both"/>
              <w:rPr>
                <w:color w:val="000000" w:themeColor="text1"/>
                <w:sz w:val="28"/>
                <w:szCs w:val="28"/>
                <w:lang w:val="kk-KZ"/>
              </w:rPr>
            </w:pPr>
          </w:p>
        </w:tc>
      </w:tr>
      <w:tr w:rsidR="00B430B5" w:rsidRPr="003A3199" w14:paraId="42409412"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4030B2" w14:textId="77777777" w:rsidR="00B430B5" w:rsidRPr="003A3199" w:rsidRDefault="00B430B5" w:rsidP="00E02405">
            <w:pPr>
              <w:jc w:val="both"/>
              <w:rPr>
                <w:color w:val="000000" w:themeColor="text1"/>
                <w:sz w:val="28"/>
                <w:szCs w:val="28"/>
                <w:lang w:val="kk-KZ"/>
              </w:rPr>
            </w:pPr>
          </w:p>
          <w:p w14:paraId="0A98CB93"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C66EA4" w14:textId="77777777" w:rsidR="00B430B5" w:rsidRPr="003A3199" w:rsidRDefault="00B430B5" w:rsidP="00E02405">
            <w:pPr>
              <w:jc w:val="both"/>
              <w:rPr>
                <w:color w:val="000000" w:themeColor="text1"/>
                <w:sz w:val="28"/>
                <w:szCs w:val="28"/>
                <w:lang w:val="kk-KZ"/>
              </w:rPr>
            </w:pPr>
          </w:p>
          <w:p w14:paraId="318F51CF"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424FEF" w14:textId="77777777" w:rsidR="00B430B5" w:rsidRPr="003A3199" w:rsidRDefault="00B430B5" w:rsidP="00E02405">
            <w:pPr>
              <w:jc w:val="both"/>
              <w:rPr>
                <w:color w:val="000000" w:themeColor="text1"/>
                <w:sz w:val="28"/>
                <w:szCs w:val="28"/>
                <w:lang w:val="kk-KZ"/>
              </w:rPr>
            </w:pPr>
          </w:p>
          <w:p w14:paraId="25016695"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C9250A" w14:textId="77777777" w:rsidR="00B430B5" w:rsidRPr="003A3199" w:rsidRDefault="00B430B5" w:rsidP="00E02405">
            <w:pPr>
              <w:jc w:val="both"/>
              <w:rPr>
                <w:color w:val="000000" w:themeColor="text1"/>
                <w:sz w:val="28"/>
                <w:szCs w:val="28"/>
                <w:lang w:val="kk-KZ"/>
              </w:rPr>
            </w:pPr>
          </w:p>
          <w:p w14:paraId="5C9ED256"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F8280C" w14:textId="77777777" w:rsidR="00B430B5" w:rsidRPr="003A3199" w:rsidRDefault="00B430B5" w:rsidP="00E02405">
            <w:pPr>
              <w:jc w:val="both"/>
              <w:rPr>
                <w:color w:val="000000" w:themeColor="text1"/>
                <w:sz w:val="28"/>
                <w:szCs w:val="28"/>
                <w:lang w:val="kk-KZ"/>
              </w:rPr>
            </w:pPr>
          </w:p>
          <w:p w14:paraId="72254965"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7D9D42" w14:textId="77777777" w:rsidR="00B430B5" w:rsidRPr="003A3199" w:rsidRDefault="00B430B5" w:rsidP="00E02405">
            <w:pPr>
              <w:jc w:val="both"/>
              <w:rPr>
                <w:color w:val="000000" w:themeColor="text1"/>
                <w:sz w:val="28"/>
                <w:szCs w:val="28"/>
                <w:lang w:val="kk-KZ"/>
              </w:rPr>
            </w:pPr>
          </w:p>
          <w:p w14:paraId="3D06A04E" w14:textId="77777777" w:rsidR="00B430B5" w:rsidRPr="003A3199" w:rsidRDefault="00B430B5" w:rsidP="00E02405">
            <w:pPr>
              <w:jc w:val="both"/>
              <w:rPr>
                <w:color w:val="000000" w:themeColor="text1"/>
                <w:sz w:val="28"/>
                <w:szCs w:val="28"/>
                <w:lang w:val="kk-KZ"/>
              </w:rPr>
            </w:pPr>
          </w:p>
        </w:tc>
      </w:tr>
      <w:tr w:rsidR="00B430B5" w:rsidRPr="003A3199" w14:paraId="5A8DCE5E"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7D582C" w14:textId="77777777" w:rsidR="00B430B5" w:rsidRPr="003A3199" w:rsidRDefault="00B430B5" w:rsidP="00E02405">
            <w:pPr>
              <w:jc w:val="both"/>
              <w:rPr>
                <w:color w:val="000000" w:themeColor="text1"/>
                <w:sz w:val="28"/>
                <w:szCs w:val="28"/>
                <w:lang w:val="kk-KZ"/>
              </w:rPr>
            </w:pPr>
          </w:p>
          <w:p w14:paraId="5DAC5D75"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8A4AAA" w14:textId="77777777" w:rsidR="00B430B5" w:rsidRPr="003A3199" w:rsidRDefault="00B430B5" w:rsidP="00E02405">
            <w:pPr>
              <w:jc w:val="both"/>
              <w:rPr>
                <w:color w:val="000000" w:themeColor="text1"/>
                <w:sz w:val="28"/>
                <w:szCs w:val="28"/>
                <w:lang w:val="kk-KZ"/>
              </w:rPr>
            </w:pPr>
          </w:p>
          <w:p w14:paraId="2C5F2A95"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F17343" w14:textId="77777777" w:rsidR="00B430B5" w:rsidRPr="003A3199" w:rsidRDefault="00B430B5" w:rsidP="00E02405">
            <w:pPr>
              <w:jc w:val="both"/>
              <w:rPr>
                <w:color w:val="000000" w:themeColor="text1"/>
                <w:sz w:val="28"/>
                <w:szCs w:val="28"/>
                <w:lang w:val="kk-KZ"/>
              </w:rPr>
            </w:pPr>
          </w:p>
          <w:p w14:paraId="1EDFC914"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1C1C9" w14:textId="77777777" w:rsidR="00B430B5" w:rsidRPr="003A3199" w:rsidRDefault="00B430B5" w:rsidP="00E02405">
            <w:pPr>
              <w:jc w:val="both"/>
              <w:rPr>
                <w:color w:val="000000" w:themeColor="text1"/>
                <w:sz w:val="28"/>
                <w:szCs w:val="28"/>
                <w:lang w:val="kk-KZ"/>
              </w:rPr>
            </w:pPr>
          </w:p>
          <w:p w14:paraId="31E3F45E"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228468" w14:textId="77777777" w:rsidR="00B430B5" w:rsidRPr="003A3199" w:rsidRDefault="00B430B5" w:rsidP="00E02405">
            <w:pPr>
              <w:jc w:val="both"/>
              <w:rPr>
                <w:color w:val="000000" w:themeColor="text1"/>
                <w:sz w:val="28"/>
                <w:szCs w:val="28"/>
                <w:lang w:val="kk-KZ"/>
              </w:rPr>
            </w:pPr>
          </w:p>
          <w:p w14:paraId="743E3D7B"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C97E43" w14:textId="77777777" w:rsidR="00B430B5" w:rsidRPr="003A3199" w:rsidRDefault="00B430B5" w:rsidP="00E02405">
            <w:pPr>
              <w:jc w:val="both"/>
              <w:rPr>
                <w:color w:val="000000" w:themeColor="text1"/>
                <w:sz w:val="28"/>
                <w:szCs w:val="28"/>
                <w:lang w:val="kk-KZ"/>
              </w:rPr>
            </w:pPr>
          </w:p>
          <w:p w14:paraId="56FD9D71" w14:textId="77777777" w:rsidR="00B430B5" w:rsidRPr="003A3199" w:rsidRDefault="00B430B5" w:rsidP="00E02405">
            <w:pPr>
              <w:jc w:val="both"/>
              <w:rPr>
                <w:color w:val="000000" w:themeColor="text1"/>
                <w:sz w:val="28"/>
                <w:szCs w:val="28"/>
                <w:lang w:val="kk-KZ"/>
              </w:rPr>
            </w:pPr>
          </w:p>
        </w:tc>
      </w:tr>
      <w:tr w:rsidR="00B430B5" w:rsidRPr="003A3199" w14:paraId="448D44FA"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32CF95" w14:textId="77777777" w:rsidR="00B430B5" w:rsidRPr="003A3199" w:rsidRDefault="00B430B5" w:rsidP="00E02405">
            <w:pPr>
              <w:jc w:val="both"/>
              <w:rPr>
                <w:color w:val="000000" w:themeColor="text1"/>
                <w:sz w:val="28"/>
                <w:szCs w:val="28"/>
                <w:lang w:val="kk-KZ"/>
              </w:rPr>
            </w:pPr>
          </w:p>
          <w:p w14:paraId="71523C07" w14:textId="77777777" w:rsidR="00B430B5" w:rsidRPr="003A3199" w:rsidRDefault="00B430B5" w:rsidP="00E02405">
            <w:pPr>
              <w:jc w:val="both"/>
              <w:rPr>
                <w:color w:val="000000" w:themeColor="text1"/>
                <w:sz w:val="28"/>
                <w:szCs w:val="28"/>
                <w:lang w:val="kk-KZ"/>
              </w:rPr>
            </w:pP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D5BB85" w14:textId="77777777" w:rsidR="00B430B5" w:rsidRPr="003A3199" w:rsidRDefault="00B430B5" w:rsidP="00E02405">
            <w:pPr>
              <w:jc w:val="both"/>
              <w:rPr>
                <w:color w:val="000000" w:themeColor="text1"/>
                <w:sz w:val="28"/>
                <w:szCs w:val="28"/>
                <w:lang w:val="kk-KZ"/>
              </w:rPr>
            </w:pPr>
          </w:p>
          <w:p w14:paraId="7487DB91"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FF4C6E" w14:textId="77777777" w:rsidR="00B430B5" w:rsidRPr="003A3199" w:rsidRDefault="00B430B5" w:rsidP="00E02405">
            <w:pPr>
              <w:jc w:val="both"/>
              <w:rPr>
                <w:color w:val="000000" w:themeColor="text1"/>
                <w:sz w:val="28"/>
                <w:szCs w:val="28"/>
                <w:lang w:val="kk-KZ"/>
              </w:rPr>
            </w:pPr>
          </w:p>
          <w:p w14:paraId="4F23CA16"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0C9BB0" w14:textId="77777777" w:rsidR="00B430B5" w:rsidRPr="003A3199" w:rsidRDefault="00B430B5" w:rsidP="00E02405">
            <w:pPr>
              <w:jc w:val="both"/>
              <w:rPr>
                <w:color w:val="000000" w:themeColor="text1"/>
                <w:sz w:val="28"/>
                <w:szCs w:val="28"/>
                <w:lang w:val="kk-KZ"/>
              </w:rPr>
            </w:pPr>
          </w:p>
          <w:p w14:paraId="1DBD85C8" w14:textId="77777777" w:rsidR="00B430B5" w:rsidRPr="003A3199" w:rsidRDefault="00B430B5" w:rsidP="00E02405">
            <w:pPr>
              <w:jc w:val="both"/>
              <w:rPr>
                <w:color w:val="000000" w:themeColor="text1"/>
                <w:sz w:val="28"/>
                <w:szCs w:val="28"/>
                <w:lang w:val="kk-KZ"/>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C21124" w14:textId="77777777" w:rsidR="00B430B5" w:rsidRPr="003A3199" w:rsidRDefault="00B430B5" w:rsidP="00E02405">
            <w:pPr>
              <w:jc w:val="both"/>
              <w:rPr>
                <w:color w:val="000000" w:themeColor="text1"/>
                <w:sz w:val="28"/>
                <w:szCs w:val="28"/>
                <w:lang w:val="kk-KZ"/>
              </w:rPr>
            </w:pPr>
          </w:p>
          <w:p w14:paraId="5218507E"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D4D761" w14:textId="77777777" w:rsidR="00B430B5" w:rsidRPr="003A3199" w:rsidRDefault="00B430B5" w:rsidP="00E02405">
            <w:pPr>
              <w:jc w:val="both"/>
              <w:rPr>
                <w:color w:val="000000" w:themeColor="text1"/>
                <w:sz w:val="28"/>
                <w:szCs w:val="28"/>
                <w:lang w:val="kk-KZ"/>
              </w:rPr>
            </w:pPr>
          </w:p>
          <w:p w14:paraId="45576367" w14:textId="77777777" w:rsidR="00B430B5" w:rsidRPr="003A3199" w:rsidRDefault="00B430B5" w:rsidP="00E02405">
            <w:pPr>
              <w:jc w:val="both"/>
              <w:rPr>
                <w:color w:val="000000" w:themeColor="text1"/>
                <w:sz w:val="28"/>
                <w:szCs w:val="28"/>
                <w:lang w:val="kk-KZ"/>
              </w:rPr>
            </w:pPr>
          </w:p>
        </w:tc>
      </w:tr>
      <w:tr w:rsidR="00B430B5" w:rsidRPr="003A3199" w14:paraId="6639386B" w14:textId="77777777" w:rsidTr="00E02405">
        <w:trPr>
          <w:trHeight w:val="30"/>
          <w:tblCellSpacing w:w="0" w:type="auto"/>
        </w:trPr>
        <w:tc>
          <w:tcPr>
            <w:tcW w:w="666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9C0D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қосалқы мердігер (бірлесіп орындаушы) бойынша барлығы</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BEC9CE" w14:textId="77777777" w:rsidR="00B430B5" w:rsidRPr="003A3199" w:rsidRDefault="00B430B5" w:rsidP="00E02405">
            <w:pPr>
              <w:jc w:val="both"/>
              <w:rPr>
                <w:color w:val="000000" w:themeColor="text1"/>
                <w:sz w:val="28"/>
                <w:szCs w:val="28"/>
                <w:lang w:val="kk-KZ"/>
              </w:rPr>
            </w:pPr>
          </w:p>
          <w:p w14:paraId="6550C9A9"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5552D3" w14:textId="77777777" w:rsidR="00B430B5" w:rsidRPr="003A3199" w:rsidRDefault="00B430B5" w:rsidP="00E02405">
            <w:pPr>
              <w:jc w:val="both"/>
              <w:rPr>
                <w:color w:val="000000" w:themeColor="text1"/>
                <w:sz w:val="28"/>
                <w:szCs w:val="28"/>
                <w:lang w:val="kk-KZ"/>
              </w:rPr>
            </w:pPr>
          </w:p>
          <w:p w14:paraId="4F576136" w14:textId="77777777" w:rsidR="00B430B5" w:rsidRPr="003A3199" w:rsidRDefault="00B430B5" w:rsidP="00E02405">
            <w:pPr>
              <w:jc w:val="both"/>
              <w:rPr>
                <w:color w:val="000000" w:themeColor="text1"/>
                <w:sz w:val="28"/>
                <w:szCs w:val="28"/>
                <w:lang w:val="kk-KZ"/>
              </w:rPr>
            </w:pPr>
          </w:p>
        </w:tc>
      </w:tr>
      <w:tr w:rsidR="00B430B5" w:rsidRPr="003A3199" w14:paraId="6DB87636" w14:textId="77777777" w:rsidTr="00E02405">
        <w:trPr>
          <w:trHeight w:val="30"/>
          <w:tblCellSpacing w:w="0" w:type="auto"/>
        </w:trPr>
        <w:tc>
          <w:tcPr>
            <w:tcW w:w="666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365E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Барлық қосалқы мердігерлер (бірлесіп орындаушылар) бойынша жиыны</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E66B33" w14:textId="77777777" w:rsidR="00B430B5" w:rsidRPr="003A3199" w:rsidRDefault="00B430B5" w:rsidP="00E02405">
            <w:pPr>
              <w:jc w:val="both"/>
              <w:rPr>
                <w:color w:val="000000" w:themeColor="text1"/>
                <w:sz w:val="28"/>
                <w:szCs w:val="28"/>
                <w:lang w:val="kk-KZ"/>
              </w:rPr>
            </w:pPr>
          </w:p>
          <w:p w14:paraId="7EAB36DA"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64334C" w14:textId="77777777" w:rsidR="00B430B5" w:rsidRPr="003A3199" w:rsidRDefault="00B430B5" w:rsidP="00E02405">
            <w:pPr>
              <w:jc w:val="both"/>
              <w:rPr>
                <w:color w:val="000000" w:themeColor="text1"/>
                <w:sz w:val="28"/>
                <w:szCs w:val="28"/>
                <w:lang w:val="kk-KZ"/>
              </w:rPr>
            </w:pPr>
          </w:p>
          <w:p w14:paraId="6410A5E0" w14:textId="77777777" w:rsidR="00B430B5" w:rsidRPr="003A3199" w:rsidRDefault="00B430B5" w:rsidP="00E02405">
            <w:pPr>
              <w:jc w:val="both"/>
              <w:rPr>
                <w:color w:val="000000" w:themeColor="text1"/>
                <w:sz w:val="28"/>
                <w:szCs w:val="28"/>
                <w:lang w:val="kk-KZ"/>
              </w:rPr>
            </w:pPr>
          </w:p>
        </w:tc>
      </w:tr>
    </w:tbl>
    <w:p w14:paraId="589BEE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Сотталғандарды және (немесе) жаза мерзімін өтеген не пробация қызметінде есепте тұрған адамдарды қосалқы мердігердің (бірлесіп орындаушының) жұмысқа орналастыруы туралы ақпарат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993"/>
        <w:gridCol w:w="2126"/>
        <w:gridCol w:w="1984"/>
        <w:gridCol w:w="2268"/>
      </w:tblGrid>
      <w:tr w:rsidR="00B430B5" w:rsidRPr="003A3199" w14:paraId="2967DD53" w14:textId="77777777" w:rsidTr="00E02405">
        <w:trPr>
          <w:trHeight w:val="30"/>
        </w:trPr>
        <w:tc>
          <w:tcPr>
            <w:tcW w:w="567" w:type="dxa"/>
            <w:tcMar>
              <w:top w:w="15" w:type="dxa"/>
              <w:left w:w="15" w:type="dxa"/>
              <w:bottom w:w="15" w:type="dxa"/>
              <w:right w:w="15" w:type="dxa"/>
            </w:tcMar>
            <w:vAlign w:val="center"/>
          </w:tcPr>
          <w:p w14:paraId="712417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109A96E8" w14:textId="228BB53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Сотталған адамның және (немесе) жаза мерзімін өтеген не пробация қызметінде есепте тұрған адамның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59C0F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(жеке басын куәландыратын құжаттың электрондық көшірмесін қоса беру)</w:t>
            </w:r>
          </w:p>
        </w:tc>
        <w:tc>
          <w:tcPr>
            <w:tcW w:w="993" w:type="dxa"/>
            <w:tcMar>
              <w:top w:w="15" w:type="dxa"/>
              <w:left w:w="15" w:type="dxa"/>
              <w:bottom w:w="15" w:type="dxa"/>
              <w:right w:w="15" w:type="dxa"/>
            </w:tcMar>
            <w:vAlign w:val="center"/>
          </w:tcPr>
          <w:p w14:paraId="1F0CB8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Мамандықтың (біліктіліктің) атауы</w:t>
            </w:r>
          </w:p>
        </w:tc>
        <w:tc>
          <w:tcPr>
            <w:tcW w:w="2126" w:type="dxa"/>
            <w:tcMar>
              <w:top w:w="15" w:type="dxa"/>
              <w:left w:w="15" w:type="dxa"/>
              <w:bottom w:w="15" w:type="dxa"/>
              <w:right w:w="15" w:type="dxa"/>
            </w:tcMar>
            <w:vAlign w:val="center"/>
          </w:tcPr>
          <w:p w14:paraId="4615069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Біліктілігі туралы құжат (білімі туралы дипломның, сертификаттың, аттестаттың нөмірі мен берілген күнін көрсету, олардың электрондық көшірмелерін қоса беру)</w:t>
            </w:r>
          </w:p>
        </w:tc>
        <w:tc>
          <w:tcPr>
            <w:tcW w:w="1984" w:type="dxa"/>
            <w:tcMar>
              <w:top w:w="15" w:type="dxa"/>
              <w:left w:w="15" w:type="dxa"/>
              <w:bottom w:w="15" w:type="dxa"/>
              <w:right w:w="15" w:type="dxa"/>
            </w:tcMar>
            <w:vAlign w:val="center"/>
          </w:tcPr>
          <w:p w14:paraId="2FAA5E2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Сотталған адаммен және (немесе) жаза мерзімін өтеген не пробация қызметінде есепте тұрған адаммен жасалған еңбек шарты</w:t>
            </w:r>
          </w:p>
          <w:p w14:paraId="35EA670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(электрондық көшірмесін қоса беру)</w:t>
            </w:r>
          </w:p>
        </w:tc>
        <w:tc>
          <w:tcPr>
            <w:tcW w:w="2268" w:type="dxa"/>
            <w:tcMar>
              <w:top w:w="15" w:type="dxa"/>
              <w:left w:w="15" w:type="dxa"/>
              <w:bottom w:w="15" w:type="dxa"/>
              <w:right w:w="15" w:type="dxa"/>
            </w:tcMar>
            <w:vAlign w:val="center"/>
          </w:tcPr>
          <w:p w14:paraId="7C7ED96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Растайтын құжаттардың электрондық көшірмесі (сілтеме)</w:t>
            </w:r>
          </w:p>
        </w:tc>
      </w:tr>
      <w:tr w:rsidR="00B430B5" w:rsidRPr="003A3199" w14:paraId="3E447525" w14:textId="77777777" w:rsidTr="00E02405">
        <w:trPr>
          <w:trHeight w:val="30"/>
        </w:trPr>
        <w:tc>
          <w:tcPr>
            <w:tcW w:w="567" w:type="dxa"/>
            <w:tcMar>
              <w:top w:w="15" w:type="dxa"/>
              <w:left w:w="15" w:type="dxa"/>
              <w:bottom w:w="15" w:type="dxa"/>
              <w:right w:w="15" w:type="dxa"/>
            </w:tcMar>
            <w:vAlign w:val="center"/>
          </w:tcPr>
          <w:p w14:paraId="10A291F2" w14:textId="77777777" w:rsidR="00B430B5" w:rsidRPr="003A3199" w:rsidRDefault="00B430B5" w:rsidP="00E02405">
            <w:pPr>
              <w:jc w:val="both"/>
              <w:rPr>
                <w:color w:val="000000" w:themeColor="text1"/>
                <w:sz w:val="28"/>
                <w:szCs w:val="28"/>
                <w:lang w:val="kk-KZ"/>
              </w:rPr>
            </w:pPr>
          </w:p>
          <w:p w14:paraId="47C5ADC1"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05A7B1D7" w14:textId="77777777" w:rsidR="00B430B5" w:rsidRPr="003A3199" w:rsidRDefault="00B430B5" w:rsidP="00E02405">
            <w:pPr>
              <w:jc w:val="both"/>
              <w:rPr>
                <w:color w:val="000000" w:themeColor="text1"/>
                <w:sz w:val="28"/>
                <w:szCs w:val="28"/>
                <w:lang w:val="kk-KZ"/>
              </w:rPr>
            </w:pPr>
          </w:p>
          <w:p w14:paraId="0D5E27BA"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7026BAE5" w14:textId="77777777" w:rsidR="00B430B5" w:rsidRPr="003A3199" w:rsidRDefault="00B430B5" w:rsidP="00E02405">
            <w:pPr>
              <w:jc w:val="both"/>
              <w:rPr>
                <w:color w:val="000000" w:themeColor="text1"/>
                <w:sz w:val="28"/>
                <w:szCs w:val="28"/>
                <w:lang w:val="kk-KZ"/>
              </w:rPr>
            </w:pPr>
          </w:p>
          <w:p w14:paraId="18DCE977"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6DF540E3" w14:textId="77777777" w:rsidR="00B430B5" w:rsidRPr="003A3199" w:rsidRDefault="00B430B5" w:rsidP="00E02405">
            <w:pPr>
              <w:jc w:val="both"/>
              <w:rPr>
                <w:color w:val="000000" w:themeColor="text1"/>
                <w:sz w:val="28"/>
                <w:szCs w:val="28"/>
                <w:lang w:val="kk-KZ"/>
              </w:rPr>
            </w:pPr>
          </w:p>
          <w:p w14:paraId="74C72951"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1788F526" w14:textId="77777777" w:rsidR="00B430B5" w:rsidRPr="003A3199" w:rsidRDefault="00B430B5" w:rsidP="00E02405">
            <w:pPr>
              <w:jc w:val="both"/>
              <w:rPr>
                <w:color w:val="000000" w:themeColor="text1"/>
                <w:sz w:val="28"/>
                <w:szCs w:val="28"/>
                <w:lang w:val="kk-KZ"/>
              </w:rPr>
            </w:pPr>
          </w:p>
          <w:p w14:paraId="7C317BDB"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11698496" w14:textId="77777777" w:rsidR="00B430B5" w:rsidRPr="003A3199" w:rsidRDefault="00B430B5" w:rsidP="00E02405">
            <w:pPr>
              <w:jc w:val="both"/>
              <w:rPr>
                <w:color w:val="000000" w:themeColor="text1"/>
                <w:sz w:val="28"/>
                <w:szCs w:val="28"/>
                <w:lang w:val="kk-KZ"/>
              </w:rPr>
            </w:pPr>
          </w:p>
          <w:p w14:paraId="18102412" w14:textId="77777777" w:rsidR="00B430B5" w:rsidRPr="003A3199" w:rsidRDefault="00B430B5" w:rsidP="00E02405">
            <w:pPr>
              <w:jc w:val="both"/>
              <w:rPr>
                <w:color w:val="000000" w:themeColor="text1"/>
                <w:sz w:val="28"/>
                <w:szCs w:val="28"/>
                <w:lang w:val="kk-KZ"/>
              </w:rPr>
            </w:pPr>
          </w:p>
        </w:tc>
      </w:tr>
    </w:tbl>
    <w:p w14:paraId="634EE58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Осымен конкурсқа (конкурстың толық атауын көрсету) қатысуға өтінім беретін әлеуетті өнім берушінің қосалқы мердігері(</w:t>
      </w:r>
      <w:proofErr w:type="spellStart"/>
      <w:r w:rsidRPr="003A3199">
        <w:rPr>
          <w:color w:val="000000" w:themeColor="text1"/>
          <w:sz w:val="28"/>
          <w:szCs w:val="28"/>
          <w:lang w:val="kk-KZ"/>
        </w:rPr>
        <w:t>лері</w:t>
      </w:r>
      <w:proofErr w:type="spellEnd"/>
      <w:r w:rsidRPr="003A3199">
        <w:rPr>
          <w:color w:val="000000" w:themeColor="text1"/>
          <w:sz w:val="28"/>
          <w:szCs w:val="28"/>
          <w:lang w:val="kk-KZ"/>
        </w:rPr>
        <w:t>) және (бірлесіп орындаушысы(лары) конкурс (конкурстың толық атауын көрсету) тәсілімен мемлекеттік сатып алуға қатысудың шарттары туралы өзінің хабардар екендігін білдіреді және әлеуетті өнім берушінің қосалқы мердігерлеріне (бірлесіп орындаушыларға) қатысты бөлігінде конкурстық құжаттамада көзделген талаптарды бұзғаны үшін жауапкершілікті өзіне қабылдайды.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268"/>
        <w:gridCol w:w="4252"/>
      </w:tblGrid>
      <w:tr w:rsidR="00B430B5" w:rsidRPr="003A3199" w14:paraId="5D1CDDF0" w14:textId="77777777" w:rsidTr="00E02405">
        <w:trPr>
          <w:trHeight w:val="30"/>
        </w:trPr>
        <w:tc>
          <w:tcPr>
            <w:tcW w:w="3119" w:type="dxa"/>
            <w:tcMar>
              <w:top w:w="15" w:type="dxa"/>
              <w:left w:w="15" w:type="dxa"/>
              <w:bottom w:w="15" w:type="dxa"/>
              <w:right w:w="15" w:type="dxa"/>
            </w:tcMar>
            <w:vAlign w:val="center"/>
          </w:tcPr>
          <w:p w14:paraId="64C86B1F" w14:textId="4411C6B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Қосалқы мердігер (бірлесіп орындаушы) - заңды тұлғаның атауы не жеке тұлға болып табылатын қосалқы мердігердің (бірлесіп орындаушының)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2268" w:type="dxa"/>
            <w:tcMar>
              <w:top w:w="15" w:type="dxa"/>
              <w:left w:w="15" w:type="dxa"/>
              <w:bottom w:w="15" w:type="dxa"/>
              <w:right w:w="15" w:type="dxa"/>
            </w:tcMar>
            <w:vAlign w:val="center"/>
          </w:tcPr>
          <w:p w14:paraId="77C2607F" w14:textId="3AE3C4F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Қосалқы мердігердің (бірлесіп орындаушының) уәкілетті өкілінің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4252" w:type="dxa"/>
            <w:tcMar>
              <w:top w:w="15" w:type="dxa"/>
              <w:left w:w="15" w:type="dxa"/>
              <w:bottom w:w="15" w:type="dxa"/>
              <w:right w:w="15" w:type="dxa"/>
            </w:tcMar>
            <w:vAlign w:val="center"/>
          </w:tcPr>
          <w:p w14:paraId="76FCD8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Электрондық цифрлық қолтаңба</w:t>
            </w:r>
          </w:p>
        </w:tc>
      </w:tr>
      <w:tr w:rsidR="00B430B5" w:rsidRPr="003A3199" w14:paraId="05316097" w14:textId="77777777" w:rsidTr="00E02405">
        <w:trPr>
          <w:trHeight w:val="30"/>
        </w:trPr>
        <w:tc>
          <w:tcPr>
            <w:tcW w:w="3119" w:type="dxa"/>
            <w:tcMar>
              <w:top w:w="15" w:type="dxa"/>
              <w:left w:w="15" w:type="dxa"/>
              <w:bottom w:w="15" w:type="dxa"/>
              <w:right w:w="15" w:type="dxa"/>
            </w:tcMar>
            <w:vAlign w:val="center"/>
          </w:tcPr>
          <w:p w14:paraId="377B286A" w14:textId="77777777" w:rsidR="00B430B5" w:rsidRPr="003A3199" w:rsidRDefault="00B430B5" w:rsidP="00E02405">
            <w:pPr>
              <w:jc w:val="both"/>
              <w:rPr>
                <w:color w:val="000000" w:themeColor="text1"/>
                <w:sz w:val="28"/>
                <w:szCs w:val="28"/>
                <w:lang w:val="kk-KZ"/>
              </w:rPr>
            </w:pPr>
          </w:p>
          <w:p w14:paraId="0ACA3763"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0ABB9261" w14:textId="77777777" w:rsidR="00B430B5" w:rsidRPr="003A3199" w:rsidRDefault="00B430B5" w:rsidP="00E02405">
            <w:pPr>
              <w:jc w:val="both"/>
              <w:rPr>
                <w:color w:val="000000" w:themeColor="text1"/>
                <w:sz w:val="28"/>
                <w:szCs w:val="28"/>
                <w:lang w:val="kk-KZ"/>
              </w:rPr>
            </w:pPr>
          </w:p>
          <w:p w14:paraId="58EB5CAB" w14:textId="77777777" w:rsidR="00B430B5" w:rsidRPr="003A3199" w:rsidRDefault="00B430B5" w:rsidP="00E02405">
            <w:pPr>
              <w:jc w:val="both"/>
              <w:rPr>
                <w:color w:val="000000" w:themeColor="text1"/>
                <w:sz w:val="28"/>
                <w:szCs w:val="28"/>
                <w:lang w:val="kk-KZ"/>
              </w:rPr>
            </w:pPr>
          </w:p>
        </w:tc>
        <w:tc>
          <w:tcPr>
            <w:tcW w:w="4252" w:type="dxa"/>
            <w:tcMar>
              <w:top w:w="15" w:type="dxa"/>
              <w:left w:w="15" w:type="dxa"/>
              <w:bottom w:w="15" w:type="dxa"/>
              <w:right w:w="15" w:type="dxa"/>
            </w:tcMar>
            <w:vAlign w:val="center"/>
          </w:tcPr>
          <w:p w14:paraId="584EE642" w14:textId="77777777" w:rsidR="00B430B5" w:rsidRPr="003A3199" w:rsidRDefault="00B430B5" w:rsidP="00E02405">
            <w:pPr>
              <w:jc w:val="both"/>
              <w:rPr>
                <w:color w:val="000000" w:themeColor="text1"/>
                <w:sz w:val="28"/>
                <w:szCs w:val="28"/>
                <w:lang w:val="kk-KZ"/>
              </w:rPr>
            </w:pPr>
          </w:p>
          <w:p w14:paraId="65E45F85" w14:textId="77777777" w:rsidR="00B430B5" w:rsidRPr="003A3199" w:rsidRDefault="00B430B5" w:rsidP="00E02405">
            <w:pPr>
              <w:jc w:val="both"/>
              <w:rPr>
                <w:color w:val="000000" w:themeColor="text1"/>
                <w:sz w:val="28"/>
                <w:szCs w:val="28"/>
                <w:lang w:val="kk-KZ"/>
              </w:rPr>
            </w:pPr>
          </w:p>
        </w:tc>
      </w:tr>
    </w:tbl>
    <w:p w14:paraId="52532A3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қосалқы мердігерге (бірлесіп орындаушыға) беретін жұмыстар мен көрсетілетін қызметтердің көлемі жұмыстар мен қызметтердің жалпы көлемінің отыз пайызынан аспайды.</w:t>
      </w:r>
    </w:p>
    <w:p w14:paraId="5B8764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74148D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Қылмыстық-атқару (пенитенциарлық) жүйесі мекемелерінің мемлекеттік кәсіпорындары мемлекеттік сатып алуды жүзеге асырған және олар қосалқы мердігерлерді (бірлесіп орындаушыларды) тартқан кезде сотталғандарды және (немесе) жаза мерзімін өтеген не пробация қызметінде есепте тұрған адамдарды қосалқы мердігердің (бірлесіп орындаушының) жұмысқа орналастыруы туралы ақпарат міндетті болып табылады.</w:t>
      </w:r>
    </w:p>
    <w:p w14:paraId="53805DE3" w14:textId="77777777" w:rsidR="00B430B5" w:rsidRPr="003A3199" w:rsidRDefault="00B430B5" w:rsidP="00B430B5">
      <w:pPr>
        <w:jc w:val="both"/>
        <w:rPr>
          <w:color w:val="000000" w:themeColor="text1"/>
          <w:sz w:val="28"/>
          <w:szCs w:val="28"/>
          <w:lang w:val="kk-KZ"/>
        </w:rPr>
      </w:pPr>
    </w:p>
    <w:p w14:paraId="7E9EA85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27AD6B3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2F649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7D71D2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12B70E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13B5C8FC" w14:textId="02F4BCF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3FEC20E5" w14:textId="77777777" w:rsidR="00B430B5" w:rsidRPr="003A3199" w:rsidRDefault="00B430B5" w:rsidP="00B430B5">
      <w:pPr>
        <w:jc w:val="both"/>
        <w:rPr>
          <w:color w:val="000000" w:themeColor="text1"/>
          <w:sz w:val="28"/>
          <w:szCs w:val="28"/>
          <w:lang w:val="kk-KZ"/>
        </w:rPr>
      </w:pPr>
    </w:p>
    <w:p w14:paraId="60B6D79E" w14:textId="77777777" w:rsidR="00B430B5" w:rsidRPr="003A3199" w:rsidRDefault="00B430B5" w:rsidP="00B430B5">
      <w:pPr>
        <w:jc w:val="both"/>
        <w:rPr>
          <w:color w:val="000000" w:themeColor="text1"/>
          <w:sz w:val="28"/>
          <w:szCs w:val="28"/>
          <w:lang w:val="kk-KZ"/>
        </w:rPr>
      </w:pPr>
    </w:p>
    <w:p w14:paraId="617AADDA" w14:textId="77777777" w:rsidR="00B430B5" w:rsidRPr="003A3199" w:rsidRDefault="00B430B5" w:rsidP="00B430B5">
      <w:pPr>
        <w:jc w:val="both"/>
        <w:rPr>
          <w:color w:val="000000" w:themeColor="text1"/>
          <w:sz w:val="28"/>
          <w:szCs w:val="28"/>
          <w:lang w:val="kk-KZ"/>
        </w:rPr>
      </w:pPr>
    </w:p>
    <w:p w14:paraId="3A6C5BCA" w14:textId="77777777" w:rsidR="00B430B5" w:rsidRPr="003A3199" w:rsidRDefault="00B430B5" w:rsidP="00B430B5">
      <w:pPr>
        <w:jc w:val="both"/>
        <w:rPr>
          <w:color w:val="000000" w:themeColor="text1"/>
          <w:sz w:val="28"/>
          <w:szCs w:val="28"/>
          <w:lang w:val="kk-KZ"/>
        </w:rPr>
      </w:pPr>
    </w:p>
    <w:p w14:paraId="6A0A14D2" w14:textId="77777777" w:rsidR="00B430B5" w:rsidRPr="003A3199" w:rsidRDefault="00B430B5" w:rsidP="00B430B5">
      <w:pPr>
        <w:jc w:val="both"/>
        <w:rPr>
          <w:color w:val="000000" w:themeColor="text1"/>
          <w:sz w:val="28"/>
          <w:szCs w:val="28"/>
          <w:lang w:val="kk-KZ"/>
        </w:rPr>
      </w:pPr>
    </w:p>
    <w:p w14:paraId="1FCD9E39" w14:textId="77777777" w:rsidR="00B430B5" w:rsidRPr="003A3199" w:rsidRDefault="00B430B5" w:rsidP="00B430B5">
      <w:pPr>
        <w:jc w:val="both"/>
        <w:rPr>
          <w:color w:val="000000" w:themeColor="text1"/>
          <w:sz w:val="28"/>
          <w:szCs w:val="28"/>
          <w:lang w:val="kk-KZ"/>
        </w:rPr>
      </w:pPr>
    </w:p>
    <w:p w14:paraId="2E3BB3B2" w14:textId="77777777" w:rsidR="00B430B5" w:rsidRPr="003A3199" w:rsidRDefault="00B430B5" w:rsidP="00B430B5">
      <w:pPr>
        <w:jc w:val="both"/>
        <w:rPr>
          <w:color w:val="000000" w:themeColor="text1"/>
          <w:sz w:val="28"/>
          <w:szCs w:val="28"/>
          <w:lang w:val="kk-KZ"/>
        </w:rPr>
      </w:pPr>
    </w:p>
    <w:p w14:paraId="436975FA" w14:textId="77777777" w:rsidR="00B430B5" w:rsidRPr="003A3199" w:rsidRDefault="00B430B5" w:rsidP="00B430B5">
      <w:pPr>
        <w:jc w:val="both"/>
        <w:rPr>
          <w:color w:val="000000" w:themeColor="text1"/>
          <w:sz w:val="28"/>
          <w:szCs w:val="28"/>
          <w:lang w:val="kk-KZ"/>
        </w:rPr>
      </w:pPr>
    </w:p>
    <w:p w14:paraId="3FDFC825" w14:textId="77777777" w:rsidR="00B430B5" w:rsidRPr="003A3199" w:rsidRDefault="00B430B5" w:rsidP="00B430B5">
      <w:pPr>
        <w:jc w:val="both"/>
        <w:rPr>
          <w:color w:val="000000" w:themeColor="text1"/>
          <w:sz w:val="28"/>
          <w:szCs w:val="28"/>
          <w:lang w:val="kk-KZ"/>
        </w:rPr>
      </w:pPr>
    </w:p>
    <w:p w14:paraId="070E027F" w14:textId="77777777" w:rsidR="00B430B5" w:rsidRPr="003A3199" w:rsidRDefault="00B430B5" w:rsidP="00B430B5">
      <w:pPr>
        <w:ind w:left="6372"/>
        <w:jc w:val="both"/>
        <w:rPr>
          <w:color w:val="000000" w:themeColor="text1"/>
          <w:sz w:val="28"/>
          <w:szCs w:val="28"/>
          <w:lang w:val="kk-KZ"/>
        </w:rPr>
      </w:pPr>
    </w:p>
    <w:p w14:paraId="3F826774" w14:textId="77777777" w:rsidR="00B430B5" w:rsidRPr="003A3199" w:rsidRDefault="00B430B5" w:rsidP="00B430B5">
      <w:pPr>
        <w:ind w:left="6372"/>
        <w:jc w:val="both"/>
        <w:rPr>
          <w:color w:val="000000" w:themeColor="text1"/>
          <w:sz w:val="28"/>
          <w:szCs w:val="28"/>
          <w:lang w:val="kk-KZ"/>
        </w:rPr>
      </w:pPr>
    </w:p>
    <w:p w14:paraId="08C79227" w14:textId="77777777" w:rsidR="00B430B5" w:rsidRPr="003A3199" w:rsidRDefault="00B430B5" w:rsidP="00B430B5">
      <w:pPr>
        <w:ind w:left="6372"/>
        <w:jc w:val="both"/>
        <w:rPr>
          <w:color w:val="000000" w:themeColor="text1"/>
          <w:sz w:val="28"/>
          <w:szCs w:val="28"/>
          <w:lang w:val="kk-KZ"/>
        </w:rPr>
      </w:pPr>
    </w:p>
    <w:p w14:paraId="6B3EA0CE" w14:textId="77777777" w:rsidR="00B430B5" w:rsidRPr="003A3199" w:rsidRDefault="00B430B5" w:rsidP="00B430B5">
      <w:pPr>
        <w:ind w:left="6372"/>
        <w:jc w:val="both"/>
        <w:rPr>
          <w:color w:val="000000" w:themeColor="text1"/>
          <w:sz w:val="28"/>
          <w:szCs w:val="28"/>
          <w:lang w:val="kk-KZ"/>
        </w:rPr>
      </w:pPr>
    </w:p>
    <w:p w14:paraId="5CABF958" w14:textId="77777777" w:rsidR="00B430B5" w:rsidRPr="003A3199" w:rsidRDefault="00B430B5" w:rsidP="00B430B5">
      <w:pPr>
        <w:ind w:left="6372"/>
        <w:jc w:val="both"/>
        <w:rPr>
          <w:color w:val="000000" w:themeColor="text1"/>
          <w:sz w:val="28"/>
          <w:szCs w:val="28"/>
          <w:lang w:val="kk-KZ"/>
        </w:rPr>
      </w:pPr>
    </w:p>
    <w:p w14:paraId="4C897E35" w14:textId="77777777" w:rsidR="00B430B5" w:rsidRPr="003A3199" w:rsidRDefault="00B430B5" w:rsidP="00B430B5">
      <w:pPr>
        <w:ind w:left="6372"/>
        <w:jc w:val="both"/>
        <w:rPr>
          <w:color w:val="000000" w:themeColor="text1"/>
          <w:sz w:val="28"/>
          <w:szCs w:val="28"/>
          <w:lang w:val="kk-KZ"/>
        </w:rPr>
      </w:pPr>
    </w:p>
    <w:p w14:paraId="51BB9DE8" w14:textId="77777777" w:rsidR="00B430B5" w:rsidRPr="003A3199" w:rsidRDefault="00B430B5" w:rsidP="00B430B5">
      <w:pPr>
        <w:ind w:left="6372"/>
        <w:jc w:val="both"/>
        <w:rPr>
          <w:color w:val="000000" w:themeColor="text1"/>
          <w:sz w:val="28"/>
          <w:szCs w:val="28"/>
          <w:lang w:val="kk-KZ"/>
        </w:rPr>
      </w:pPr>
    </w:p>
    <w:p w14:paraId="25A5A147" w14:textId="77777777" w:rsidR="00B430B5" w:rsidRPr="003A3199" w:rsidRDefault="00B430B5" w:rsidP="00B430B5">
      <w:pPr>
        <w:ind w:left="6372"/>
        <w:jc w:val="both"/>
        <w:rPr>
          <w:color w:val="000000" w:themeColor="text1"/>
          <w:sz w:val="28"/>
          <w:szCs w:val="28"/>
          <w:lang w:val="kk-KZ"/>
        </w:rPr>
      </w:pPr>
    </w:p>
    <w:p w14:paraId="5E28EC05" w14:textId="77777777" w:rsidR="00B430B5" w:rsidRPr="003A3199" w:rsidRDefault="00B430B5" w:rsidP="00B430B5">
      <w:pPr>
        <w:ind w:left="6372"/>
        <w:jc w:val="both"/>
        <w:rPr>
          <w:color w:val="000000" w:themeColor="text1"/>
          <w:sz w:val="28"/>
          <w:szCs w:val="28"/>
          <w:lang w:val="kk-KZ"/>
        </w:rPr>
      </w:pPr>
    </w:p>
    <w:p w14:paraId="62F363BD" w14:textId="77777777" w:rsidR="00B430B5" w:rsidRPr="003A3199" w:rsidRDefault="00B430B5" w:rsidP="00B430B5">
      <w:pPr>
        <w:ind w:left="6372"/>
        <w:jc w:val="both"/>
        <w:rPr>
          <w:color w:val="000000" w:themeColor="text1"/>
          <w:sz w:val="28"/>
          <w:szCs w:val="28"/>
          <w:lang w:val="kk-KZ"/>
        </w:rPr>
      </w:pPr>
    </w:p>
    <w:p w14:paraId="2E464764" w14:textId="77777777" w:rsidR="00B430B5" w:rsidRPr="003A3199" w:rsidRDefault="00B430B5" w:rsidP="00B430B5">
      <w:pPr>
        <w:ind w:left="6372"/>
        <w:jc w:val="both"/>
        <w:rPr>
          <w:color w:val="000000" w:themeColor="text1"/>
          <w:sz w:val="28"/>
          <w:szCs w:val="28"/>
          <w:lang w:val="kk-KZ"/>
        </w:rPr>
      </w:pPr>
    </w:p>
    <w:p w14:paraId="592D9939" w14:textId="77777777" w:rsidR="00B430B5" w:rsidRPr="003A3199" w:rsidRDefault="00B430B5" w:rsidP="00B430B5">
      <w:pPr>
        <w:ind w:left="6372"/>
        <w:jc w:val="both"/>
        <w:rPr>
          <w:color w:val="000000" w:themeColor="text1"/>
          <w:sz w:val="28"/>
          <w:szCs w:val="28"/>
          <w:lang w:val="kk-KZ"/>
        </w:rPr>
      </w:pPr>
    </w:p>
    <w:p w14:paraId="455C0E00" w14:textId="149A2554" w:rsidR="002F1C9F" w:rsidRPr="003A3199" w:rsidRDefault="002F1C9F" w:rsidP="002F1C9F">
      <w:pPr>
        <w:jc w:val="both"/>
        <w:rPr>
          <w:color w:val="000000" w:themeColor="text1"/>
          <w:sz w:val="28"/>
          <w:szCs w:val="28"/>
          <w:lang w:val="kk-KZ"/>
        </w:rPr>
      </w:pPr>
      <w:r w:rsidRPr="003A3199">
        <w:rPr>
          <w:color w:val="000000" w:themeColor="text1"/>
          <w:sz w:val="28"/>
          <w:szCs w:val="28"/>
          <w:lang w:val="kk-KZ"/>
        </w:rPr>
        <w:br w:type="page"/>
      </w:r>
    </w:p>
    <w:p w14:paraId="7791FE39" w14:textId="77777777" w:rsidR="00B430B5" w:rsidRPr="003A3199" w:rsidRDefault="00B430B5" w:rsidP="00B430B5">
      <w:pPr>
        <w:ind w:left="6372"/>
        <w:jc w:val="both"/>
        <w:rPr>
          <w:color w:val="000000" w:themeColor="text1"/>
          <w:sz w:val="28"/>
          <w:szCs w:val="28"/>
          <w:lang w:val="kk-KZ"/>
        </w:rPr>
      </w:pPr>
      <w:r w:rsidRPr="003A3199">
        <w:rPr>
          <w:color w:val="000000" w:themeColor="text1"/>
          <w:sz w:val="28"/>
          <w:szCs w:val="28"/>
          <w:lang w:val="kk-KZ"/>
        </w:rPr>
        <w:t>Конкурстық құжаттамаға</w:t>
      </w:r>
    </w:p>
    <w:p w14:paraId="36D2C3F3" w14:textId="77777777" w:rsidR="00B430B5" w:rsidRPr="003A3199" w:rsidRDefault="00B430B5" w:rsidP="00B430B5">
      <w:pPr>
        <w:ind w:left="7080"/>
        <w:jc w:val="both"/>
        <w:rPr>
          <w:color w:val="000000" w:themeColor="text1"/>
          <w:sz w:val="28"/>
          <w:szCs w:val="28"/>
          <w:lang w:val="kk-KZ"/>
        </w:rPr>
      </w:pPr>
      <w:r w:rsidRPr="003A3199">
        <w:rPr>
          <w:color w:val="000000" w:themeColor="text1"/>
          <w:sz w:val="28"/>
          <w:szCs w:val="28"/>
          <w:lang w:val="kk-KZ"/>
        </w:rPr>
        <w:t>21-қосымша</w:t>
      </w:r>
    </w:p>
    <w:p w14:paraId="4EB402D7" w14:textId="77777777" w:rsidR="00B430B5" w:rsidRPr="003A3199" w:rsidRDefault="00B430B5" w:rsidP="00B430B5">
      <w:pPr>
        <w:jc w:val="both"/>
        <w:rPr>
          <w:color w:val="000000" w:themeColor="text1"/>
          <w:sz w:val="28"/>
          <w:szCs w:val="28"/>
          <w:lang w:val="kk-KZ"/>
        </w:rPr>
      </w:pPr>
    </w:p>
    <w:p w14:paraId="6ADDC978" w14:textId="77777777" w:rsidR="00B430B5" w:rsidRPr="003A3199" w:rsidRDefault="00B430B5" w:rsidP="00B430B5">
      <w:pPr>
        <w:jc w:val="both"/>
        <w:rPr>
          <w:color w:val="000000" w:themeColor="text1"/>
          <w:sz w:val="28"/>
          <w:szCs w:val="28"/>
          <w:lang w:val="kk-KZ"/>
        </w:rPr>
      </w:pPr>
    </w:p>
    <w:p w14:paraId="5986F8DA"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Мемлекеттік әлеуметтік тапсырыста көзделген қызметтерді мемлекеттік сатып алу жөніндегі конкурсқа қатысуға әлеуетті өнім берушілер ұсынған өтінімдерді бағалау өлшемшарттары</w:t>
      </w:r>
    </w:p>
    <w:p w14:paraId="2A05B191" w14:textId="77777777" w:rsidR="00B430B5" w:rsidRPr="003A3199" w:rsidRDefault="00B430B5" w:rsidP="00B430B5">
      <w:pPr>
        <w:jc w:val="both"/>
        <w:rPr>
          <w:color w:val="000000" w:themeColor="text1"/>
          <w:sz w:val="28"/>
          <w:szCs w:val="28"/>
          <w:lang w:val="kk-KZ"/>
        </w:rPr>
      </w:pPr>
    </w:p>
    <w:tbl>
      <w:tblPr>
        <w:tblW w:w="937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3685"/>
        <w:gridCol w:w="851"/>
        <w:gridCol w:w="3969"/>
      </w:tblGrid>
      <w:tr w:rsidR="00B430B5" w:rsidRPr="003A3199" w14:paraId="66728EC6" w14:textId="77777777" w:rsidTr="00E02405">
        <w:trPr>
          <w:trHeight w:val="30"/>
        </w:trPr>
        <w:tc>
          <w:tcPr>
            <w:tcW w:w="873" w:type="dxa"/>
            <w:tcMar>
              <w:top w:w="15" w:type="dxa"/>
              <w:left w:w="15" w:type="dxa"/>
              <w:bottom w:w="15" w:type="dxa"/>
              <w:right w:w="15" w:type="dxa"/>
            </w:tcMar>
            <w:vAlign w:val="center"/>
          </w:tcPr>
          <w:p w14:paraId="3779D082" w14:textId="77777777" w:rsidR="00B430B5" w:rsidRPr="003A3199" w:rsidRDefault="00B430B5" w:rsidP="00E02405">
            <w:pPr>
              <w:jc w:val="both"/>
              <w:rPr>
                <w:color w:val="000000" w:themeColor="text1"/>
                <w:sz w:val="28"/>
                <w:szCs w:val="28"/>
                <w:lang w:val="kk-KZ"/>
              </w:rPr>
            </w:pPr>
            <w:bookmarkStart w:id="663" w:name="z5109"/>
            <w:r w:rsidRPr="003A3199">
              <w:rPr>
                <w:color w:val="000000" w:themeColor="text1"/>
                <w:sz w:val="28"/>
                <w:szCs w:val="28"/>
                <w:lang w:val="kk-KZ"/>
              </w:rPr>
              <w:t>№</w:t>
            </w:r>
          </w:p>
        </w:tc>
        <w:bookmarkEnd w:id="663"/>
        <w:tc>
          <w:tcPr>
            <w:tcW w:w="3685" w:type="dxa"/>
            <w:tcMar>
              <w:top w:w="15" w:type="dxa"/>
              <w:left w:w="15" w:type="dxa"/>
              <w:bottom w:w="15" w:type="dxa"/>
              <w:right w:w="15" w:type="dxa"/>
            </w:tcMar>
            <w:vAlign w:val="center"/>
          </w:tcPr>
          <w:p w14:paraId="5740D3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Бағалау өлшемшарттары</w:t>
            </w:r>
          </w:p>
        </w:tc>
        <w:tc>
          <w:tcPr>
            <w:tcW w:w="851" w:type="dxa"/>
            <w:tcMar>
              <w:top w:w="15" w:type="dxa"/>
              <w:left w:w="15" w:type="dxa"/>
              <w:bottom w:w="15" w:type="dxa"/>
              <w:right w:w="15" w:type="dxa"/>
            </w:tcMar>
            <w:vAlign w:val="center"/>
          </w:tcPr>
          <w:p w14:paraId="6D112C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Балл</w:t>
            </w:r>
          </w:p>
        </w:tc>
        <w:tc>
          <w:tcPr>
            <w:tcW w:w="3969" w:type="dxa"/>
            <w:tcMar>
              <w:top w:w="15" w:type="dxa"/>
              <w:left w:w="15" w:type="dxa"/>
              <w:bottom w:w="15" w:type="dxa"/>
              <w:right w:w="15" w:type="dxa"/>
            </w:tcMar>
            <w:vAlign w:val="center"/>
          </w:tcPr>
          <w:p w14:paraId="46DEA52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Баллдарды таратып жазу</w:t>
            </w:r>
          </w:p>
        </w:tc>
      </w:tr>
      <w:tr w:rsidR="00B430B5" w:rsidRPr="003A3199" w14:paraId="35596BB4" w14:textId="77777777" w:rsidTr="00E02405">
        <w:trPr>
          <w:trHeight w:val="30"/>
        </w:trPr>
        <w:tc>
          <w:tcPr>
            <w:tcW w:w="873" w:type="dxa"/>
            <w:vMerge w:val="restart"/>
            <w:tcMar>
              <w:top w:w="15" w:type="dxa"/>
              <w:left w:w="15" w:type="dxa"/>
              <w:bottom w:w="15" w:type="dxa"/>
              <w:right w:w="15" w:type="dxa"/>
            </w:tcMar>
            <w:vAlign w:val="center"/>
          </w:tcPr>
          <w:p w14:paraId="53DC3851" w14:textId="77777777" w:rsidR="00B430B5" w:rsidRPr="003A3199" w:rsidRDefault="00B430B5" w:rsidP="00E02405">
            <w:pPr>
              <w:jc w:val="both"/>
              <w:rPr>
                <w:color w:val="000000" w:themeColor="text1"/>
                <w:sz w:val="28"/>
                <w:szCs w:val="28"/>
                <w:lang w:val="kk-KZ"/>
              </w:rPr>
            </w:pPr>
            <w:bookmarkStart w:id="664" w:name="z5114"/>
            <w:r w:rsidRPr="003A3199">
              <w:rPr>
                <w:color w:val="000000" w:themeColor="text1"/>
                <w:sz w:val="28"/>
                <w:szCs w:val="28"/>
                <w:lang w:val="kk-KZ"/>
              </w:rPr>
              <w:t>1</w:t>
            </w:r>
          </w:p>
        </w:tc>
        <w:tc>
          <w:tcPr>
            <w:tcW w:w="3685" w:type="dxa"/>
            <w:vMerge w:val="restart"/>
            <w:tcMar>
              <w:top w:w="15" w:type="dxa"/>
              <w:left w:w="15" w:type="dxa"/>
              <w:bottom w:w="15" w:type="dxa"/>
              <w:right w:w="15" w:type="dxa"/>
            </w:tcMar>
            <w:vAlign w:val="center"/>
          </w:tcPr>
          <w:p w14:paraId="426954F7" w14:textId="77777777" w:rsidR="00B430B5" w:rsidRPr="003A3199" w:rsidRDefault="00B430B5" w:rsidP="00E02405">
            <w:pPr>
              <w:jc w:val="both"/>
              <w:rPr>
                <w:color w:val="000000" w:themeColor="text1"/>
                <w:sz w:val="28"/>
                <w:szCs w:val="28"/>
                <w:lang w:val="kk-KZ"/>
              </w:rPr>
            </w:pPr>
            <w:bookmarkStart w:id="665" w:name="z5115"/>
            <w:bookmarkEnd w:id="664"/>
            <w:r w:rsidRPr="003A3199">
              <w:rPr>
                <w:color w:val="000000" w:themeColor="text1"/>
                <w:sz w:val="28"/>
                <w:szCs w:val="28"/>
                <w:lang w:val="kk-KZ"/>
              </w:rPr>
              <w:t>Әлеуетті өнім беруші ұсынатын жобаның келесі бөлімдерді қоса алғанда, Тапсырыс берушінің техникалық ерекшелігінің талаптарына сәйкестігі:</w:t>
            </w:r>
          </w:p>
          <w:p w14:paraId="5DED63E4" w14:textId="2625CFB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Мәселенің сипаттамасы (зерттеу, статистикалық және аналитикалық ақпаратты талдау арқылы анықталған объективті деректермен негізделген);</w:t>
            </w:r>
          </w:p>
          <w:p w14:paraId="771E0BB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Жобаның мақсаттары мен міндеттері;</w:t>
            </w:r>
          </w:p>
          <w:p w14:paraId="56B3C51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Жобаны іске асыру әдістері;</w:t>
            </w:r>
          </w:p>
          <w:p w14:paraId="499DE9B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 қойған мақсаттарға қол жеткізу бойынша іс-шаралардың егжей-тегжейлі жоспары (іс-шаралардың атауы мен нысандары, өткізу орны мен мерзімдері);</w:t>
            </w:r>
          </w:p>
          <w:p w14:paraId="4A1CC9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Бенефициарларды қамту, жобаны ақпараттық сүйемелдеу;</w:t>
            </w:r>
          </w:p>
          <w:p w14:paraId="4D649B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Күтілетін нәтижелер (жобаны іске асыру процесінде қол жеткізілетін оң өзгерістер, әлеуметтік әсер);</w:t>
            </w:r>
          </w:p>
          <w:p w14:paraId="27A574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Сандық және сапалық индикаторлардың, оның ішінде салым, процесс индикаторларының, қысқа мерзімді және ұзақ мерзімді нәтижелердің болуы.</w:t>
            </w:r>
            <w:bookmarkEnd w:id="665"/>
          </w:p>
        </w:tc>
        <w:tc>
          <w:tcPr>
            <w:tcW w:w="851" w:type="dxa"/>
            <w:tcMar>
              <w:top w:w="15" w:type="dxa"/>
              <w:left w:w="15" w:type="dxa"/>
              <w:bottom w:w="15" w:type="dxa"/>
              <w:right w:w="15" w:type="dxa"/>
            </w:tcMar>
            <w:vAlign w:val="center"/>
          </w:tcPr>
          <w:p w14:paraId="116B2D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57AA24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әлеуетті өнім берушінің жобасы Тапсырыс берушінің техникалық ерекшелігінің бөлімдерінің барлық талаптарын қамтымайды (сәйкес келмеген жағдайда әлеуетті өнім беруші конкурсқа қатысуға жіберілмейді)</w:t>
            </w:r>
          </w:p>
        </w:tc>
      </w:tr>
      <w:tr w:rsidR="00B430B5" w:rsidRPr="003A3199" w14:paraId="5074D2AB" w14:textId="77777777" w:rsidTr="00E02405">
        <w:trPr>
          <w:trHeight w:val="30"/>
        </w:trPr>
        <w:tc>
          <w:tcPr>
            <w:tcW w:w="873" w:type="dxa"/>
            <w:vMerge/>
          </w:tcPr>
          <w:p w14:paraId="4285ACE9" w14:textId="77777777" w:rsidR="00B430B5" w:rsidRPr="003A3199" w:rsidRDefault="00B430B5" w:rsidP="00E02405">
            <w:pPr>
              <w:rPr>
                <w:color w:val="000000" w:themeColor="text1"/>
                <w:sz w:val="28"/>
                <w:szCs w:val="28"/>
                <w:lang w:val="kk-KZ"/>
              </w:rPr>
            </w:pPr>
          </w:p>
        </w:tc>
        <w:tc>
          <w:tcPr>
            <w:tcW w:w="3685" w:type="dxa"/>
            <w:vMerge/>
          </w:tcPr>
          <w:p w14:paraId="1D473C4A"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50E0AD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3969" w:type="dxa"/>
            <w:tcMar>
              <w:top w:w="15" w:type="dxa"/>
              <w:left w:w="15" w:type="dxa"/>
              <w:bottom w:w="15" w:type="dxa"/>
              <w:right w:w="15" w:type="dxa"/>
            </w:tcMar>
            <w:vAlign w:val="center"/>
          </w:tcPr>
          <w:p w14:paraId="567E905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әлеуетті өнім берушінің жобасы Тапсырыс берушінің техникалық сипаттамасы бөлімдерінің барлық талаптарын қамтиды</w:t>
            </w:r>
          </w:p>
        </w:tc>
      </w:tr>
      <w:tr w:rsidR="00B430B5" w:rsidRPr="003A3199" w14:paraId="2E71B6AD" w14:textId="77777777" w:rsidTr="00E02405">
        <w:trPr>
          <w:trHeight w:val="30"/>
        </w:trPr>
        <w:tc>
          <w:tcPr>
            <w:tcW w:w="873" w:type="dxa"/>
            <w:vMerge w:val="restart"/>
            <w:tcMar>
              <w:top w:w="15" w:type="dxa"/>
              <w:left w:w="15" w:type="dxa"/>
              <w:bottom w:w="15" w:type="dxa"/>
              <w:right w:w="15" w:type="dxa"/>
            </w:tcMar>
            <w:vAlign w:val="center"/>
          </w:tcPr>
          <w:p w14:paraId="2CC2BB45" w14:textId="77777777" w:rsidR="00B430B5" w:rsidRPr="003A3199" w:rsidRDefault="00B430B5" w:rsidP="00E02405">
            <w:pPr>
              <w:jc w:val="both"/>
              <w:rPr>
                <w:color w:val="000000" w:themeColor="text1"/>
                <w:sz w:val="28"/>
                <w:szCs w:val="28"/>
                <w:lang w:val="kk-KZ"/>
              </w:rPr>
            </w:pPr>
            <w:bookmarkStart w:id="666" w:name="z5131"/>
            <w:r w:rsidRPr="003A3199">
              <w:rPr>
                <w:color w:val="000000" w:themeColor="text1"/>
                <w:sz w:val="28"/>
                <w:szCs w:val="28"/>
                <w:lang w:val="kk-KZ"/>
              </w:rPr>
              <w:t>2</w:t>
            </w:r>
          </w:p>
        </w:tc>
        <w:tc>
          <w:tcPr>
            <w:tcW w:w="3685" w:type="dxa"/>
            <w:vMerge w:val="restart"/>
            <w:tcMar>
              <w:top w:w="15" w:type="dxa"/>
              <w:left w:w="15" w:type="dxa"/>
              <w:bottom w:w="15" w:type="dxa"/>
              <w:right w:w="15" w:type="dxa"/>
            </w:tcMar>
            <w:vAlign w:val="center"/>
          </w:tcPr>
          <w:p w14:paraId="4597150A" w14:textId="77777777" w:rsidR="00B430B5" w:rsidRPr="003A3199" w:rsidRDefault="00B430B5" w:rsidP="00E02405">
            <w:pPr>
              <w:jc w:val="both"/>
              <w:rPr>
                <w:color w:val="000000" w:themeColor="text1"/>
                <w:sz w:val="28"/>
                <w:szCs w:val="28"/>
                <w:lang w:val="kk-KZ"/>
              </w:rPr>
            </w:pPr>
            <w:bookmarkStart w:id="667" w:name="z5132"/>
            <w:bookmarkEnd w:id="666"/>
            <w:r w:rsidRPr="003A3199">
              <w:rPr>
                <w:color w:val="000000" w:themeColor="text1"/>
                <w:sz w:val="28"/>
                <w:szCs w:val="28"/>
                <w:lang w:val="kk-KZ"/>
              </w:rPr>
              <w:t xml:space="preserve">Әлеуетті өнім беруші қызметінің мақсатының (құрылтай құжаттарына сәйкес) Тапсырыс берушінің сатып алынатын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w:t>
            </w:r>
            <w:r w:rsidRPr="003A3199">
              <w:rPr>
                <w:color w:val="000000" w:themeColor="text1"/>
                <w:sz w:val="28"/>
                <w:szCs w:val="28"/>
                <w:lang w:val="kk-KZ"/>
              </w:rPr>
              <w:br/>
              <w:t>5-бабында көзделген салаларға сәйкестігі</w:t>
            </w:r>
          </w:p>
          <w:bookmarkEnd w:id="667"/>
          <w:p w14:paraId="500F0BB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w:t>
            </w:r>
          </w:p>
        </w:tc>
        <w:tc>
          <w:tcPr>
            <w:tcW w:w="851" w:type="dxa"/>
            <w:tcMar>
              <w:top w:w="15" w:type="dxa"/>
              <w:left w:w="15" w:type="dxa"/>
              <w:bottom w:w="15" w:type="dxa"/>
              <w:right w:w="15" w:type="dxa"/>
            </w:tcMar>
            <w:vAlign w:val="center"/>
          </w:tcPr>
          <w:p w14:paraId="6C40E7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110CAD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қызметтің мақсаттары Тапсырыс берушінің сатып алынатын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5-бабында көзделген салалардың ешқайсысына сәйкес келмейді (сәйкес келмеген жағдайда әлеуетті өнім беруші конкурсқа қатысуға жіберілмейді)</w:t>
            </w:r>
          </w:p>
        </w:tc>
      </w:tr>
      <w:tr w:rsidR="00B430B5" w:rsidRPr="003A3199" w14:paraId="51BA1AEE" w14:textId="77777777" w:rsidTr="00E02405">
        <w:trPr>
          <w:trHeight w:val="30"/>
        </w:trPr>
        <w:tc>
          <w:tcPr>
            <w:tcW w:w="873" w:type="dxa"/>
            <w:vMerge/>
          </w:tcPr>
          <w:p w14:paraId="5B79D939" w14:textId="77777777" w:rsidR="00B430B5" w:rsidRPr="003A3199" w:rsidRDefault="00B430B5" w:rsidP="00E02405">
            <w:pPr>
              <w:rPr>
                <w:color w:val="000000" w:themeColor="text1"/>
                <w:sz w:val="28"/>
                <w:szCs w:val="28"/>
                <w:lang w:val="kk-KZ"/>
              </w:rPr>
            </w:pPr>
          </w:p>
        </w:tc>
        <w:tc>
          <w:tcPr>
            <w:tcW w:w="3685" w:type="dxa"/>
            <w:vMerge/>
          </w:tcPr>
          <w:p w14:paraId="6C8F3965"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4D99C1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969" w:type="dxa"/>
            <w:tcMar>
              <w:top w:w="15" w:type="dxa"/>
              <w:left w:w="15" w:type="dxa"/>
              <w:bottom w:w="15" w:type="dxa"/>
              <w:right w:w="15" w:type="dxa"/>
            </w:tcMar>
            <w:vAlign w:val="center"/>
          </w:tcPr>
          <w:p w14:paraId="1EAC440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қызметтің мақсаттары Тапсырыс берушінің сатып алынатын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w:t>
            </w:r>
            <w:r w:rsidRPr="003A3199">
              <w:rPr>
                <w:color w:val="000000" w:themeColor="text1"/>
                <w:sz w:val="28"/>
                <w:szCs w:val="28"/>
                <w:lang w:val="kk-KZ"/>
              </w:rPr>
              <w:br/>
              <w:t>5-бабында көзделген салалардың кем дегенде біріне сәйкес келеді</w:t>
            </w:r>
          </w:p>
        </w:tc>
      </w:tr>
      <w:tr w:rsidR="00B430B5" w:rsidRPr="003A3199" w14:paraId="519E49E0" w14:textId="77777777" w:rsidTr="00E02405">
        <w:trPr>
          <w:trHeight w:val="30"/>
        </w:trPr>
        <w:tc>
          <w:tcPr>
            <w:tcW w:w="873" w:type="dxa"/>
            <w:vMerge w:val="restart"/>
            <w:tcMar>
              <w:top w:w="15" w:type="dxa"/>
              <w:left w:w="15" w:type="dxa"/>
              <w:bottom w:w="15" w:type="dxa"/>
              <w:right w:w="15" w:type="dxa"/>
            </w:tcMar>
            <w:vAlign w:val="center"/>
          </w:tcPr>
          <w:p w14:paraId="6BA7EF41" w14:textId="77777777" w:rsidR="00B430B5" w:rsidRPr="003A3199" w:rsidRDefault="00B430B5" w:rsidP="00E02405">
            <w:pPr>
              <w:jc w:val="both"/>
              <w:rPr>
                <w:color w:val="000000" w:themeColor="text1"/>
                <w:sz w:val="28"/>
                <w:szCs w:val="28"/>
                <w:lang w:val="kk-KZ"/>
              </w:rPr>
            </w:pPr>
            <w:bookmarkStart w:id="668" w:name="z5142"/>
            <w:r w:rsidRPr="003A3199">
              <w:rPr>
                <w:color w:val="000000" w:themeColor="text1"/>
                <w:sz w:val="28"/>
                <w:szCs w:val="28"/>
                <w:lang w:val="kk-KZ"/>
              </w:rPr>
              <w:t>3</w:t>
            </w:r>
          </w:p>
        </w:tc>
        <w:bookmarkEnd w:id="668"/>
        <w:tc>
          <w:tcPr>
            <w:tcW w:w="3685" w:type="dxa"/>
            <w:vMerge w:val="restart"/>
            <w:tcMar>
              <w:top w:w="15" w:type="dxa"/>
              <w:left w:w="15" w:type="dxa"/>
              <w:bottom w:w="15" w:type="dxa"/>
              <w:right w:w="15" w:type="dxa"/>
            </w:tcMar>
            <w:vAlign w:val="center"/>
          </w:tcPr>
          <w:p w14:paraId="249285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«Үкіметтік емес ұйымдардың дерекқорында» болуы туралы мәліметтер </w:t>
            </w:r>
          </w:p>
        </w:tc>
        <w:tc>
          <w:tcPr>
            <w:tcW w:w="851" w:type="dxa"/>
            <w:tcMar>
              <w:top w:w="15" w:type="dxa"/>
              <w:left w:w="15" w:type="dxa"/>
              <w:bottom w:w="15" w:type="dxa"/>
              <w:right w:w="15" w:type="dxa"/>
            </w:tcMar>
            <w:vAlign w:val="center"/>
          </w:tcPr>
          <w:p w14:paraId="2423E6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1052C0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туралы мәліметтер «Үкіметтік емес ұйымдардың дерекқорында»  қамтылмаған (сәйкес келмеген жағдайда әлеуетті өнім беруші конкурсқа қатысуға жіберілмейді)</w:t>
            </w:r>
          </w:p>
        </w:tc>
      </w:tr>
      <w:tr w:rsidR="00B430B5" w:rsidRPr="003A3199" w14:paraId="42B93BA9" w14:textId="77777777" w:rsidTr="00E02405">
        <w:trPr>
          <w:trHeight w:val="30"/>
        </w:trPr>
        <w:tc>
          <w:tcPr>
            <w:tcW w:w="873" w:type="dxa"/>
            <w:vMerge/>
          </w:tcPr>
          <w:p w14:paraId="4084F516" w14:textId="77777777" w:rsidR="00B430B5" w:rsidRPr="003A3199" w:rsidRDefault="00B430B5" w:rsidP="00E02405">
            <w:pPr>
              <w:rPr>
                <w:color w:val="000000" w:themeColor="text1"/>
                <w:sz w:val="28"/>
                <w:szCs w:val="28"/>
                <w:lang w:val="kk-KZ"/>
              </w:rPr>
            </w:pPr>
          </w:p>
        </w:tc>
        <w:tc>
          <w:tcPr>
            <w:tcW w:w="3685" w:type="dxa"/>
            <w:vMerge/>
          </w:tcPr>
          <w:p w14:paraId="47BB173F"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6F77A5F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969" w:type="dxa"/>
            <w:tcMar>
              <w:top w:w="15" w:type="dxa"/>
              <w:left w:w="15" w:type="dxa"/>
              <w:bottom w:w="15" w:type="dxa"/>
              <w:right w:w="15" w:type="dxa"/>
            </w:tcMar>
            <w:vAlign w:val="center"/>
          </w:tcPr>
          <w:p w14:paraId="5C2641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мәліметтерді «Үкіметтік емес ұйымдардың дерекқорына» уақтылы ұсынбаған</w:t>
            </w:r>
          </w:p>
        </w:tc>
      </w:tr>
      <w:tr w:rsidR="00B430B5" w:rsidRPr="003A3199" w14:paraId="3B7A7557" w14:textId="77777777" w:rsidTr="00E02405">
        <w:trPr>
          <w:trHeight w:val="30"/>
        </w:trPr>
        <w:tc>
          <w:tcPr>
            <w:tcW w:w="873" w:type="dxa"/>
            <w:vMerge/>
          </w:tcPr>
          <w:p w14:paraId="573298B6" w14:textId="77777777" w:rsidR="00B430B5" w:rsidRPr="003A3199" w:rsidRDefault="00B430B5" w:rsidP="00E02405">
            <w:pPr>
              <w:rPr>
                <w:color w:val="000000" w:themeColor="text1"/>
                <w:sz w:val="28"/>
                <w:szCs w:val="28"/>
                <w:lang w:val="kk-KZ"/>
              </w:rPr>
            </w:pPr>
          </w:p>
        </w:tc>
        <w:tc>
          <w:tcPr>
            <w:tcW w:w="3685" w:type="dxa"/>
            <w:vMerge/>
          </w:tcPr>
          <w:p w14:paraId="4B19618C"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27C013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969" w:type="dxa"/>
            <w:tcMar>
              <w:top w:w="15" w:type="dxa"/>
              <w:left w:w="15" w:type="dxa"/>
              <w:bottom w:w="15" w:type="dxa"/>
              <w:right w:w="15" w:type="dxa"/>
            </w:tcMar>
            <w:vAlign w:val="center"/>
          </w:tcPr>
          <w:p w14:paraId="0EAA6F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мәліметтерді «Үкіметтік емес ұйымдардың дерекқорына» уақтылы ұсынды</w:t>
            </w:r>
          </w:p>
        </w:tc>
      </w:tr>
      <w:tr w:rsidR="00B430B5" w:rsidRPr="003A3199" w14:paraId="78D1B3A0" w14:textId="77777777" w:rsidTr="00E02405">
        <w:trPr>
          <w:trHeight w:val="30"/>
        </w:trPr>
        <w:tc>
          <w:tcPr>
            <w:tcW w:w="873" w:type="dxa"/>
            <w:vMerge w:val="restart"/>
            <w:tcMar>
              <w:top w:w="15" w:type="dxa"/>
              <w:left w:w="15" w:type="dxa"/>
              <w:bottom w:w="15" w:type="dxa"/>
              <w:right w:w="15" w:type="dxa"/>
            </w:tcMar>
            <w:vAlign w:val="center"/>
          </w:tcPr>
          <w:p w14:paraId="63F45FF2" w14:textId="77777777" w:rsidR="00B430B5" w:rsidRPr="003A3199" w:rsidRDefault="00B430B5" w:rsidP="00E02405">
            <w:pPr>
              <w:jc w:val="both"/>
              <w:rPr>
                <w:color w:val="000000" w:themeColor="text1"/>
                <w:sz w:val="28"/>
                <w:szCs w:val="28"/>
                <w:lang w:val="kk-KZ"/>
              </w:rPr>
            </w:pPr>
            <w:bookmarkStart w:id="669" w:name="z5159"/>
            <w:r w:rsidRPr="003A3199">
              <w:rPr>
                <w:color w:val="000000" w:themeColor="text1"/>
                <w:sz w:val="28"/>
                <w:szCs w:val="28"/>
                <w:lang w:val="kk-KZ"/>
              </w:rPr>
              <w:t>4</w:t>
            </w:r>
          </w:p>
        </w:tc>
        <w:bookmarkEnd w:id="669"/>
        <w:tc>
          <w:tcPr>
            <w:tcW w:w="3685" w:type="dxa"/>
            <w:vMerge w:val="restart"/>
            <w:tcMar>
              <w:top w:w="15" w:type="dxa"/>
              <w:left w:w="15" w:type="dxa"/>
              <w:bottom w:w="15" w:type="dxa"/>
              <w:right w:w="15" w:type="dxa"/>
            </w:tcMar>
            <w:vAlign w:val="center"/>
          </w:tcPr>
          <w:p w14:paraId="3111C2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жұмыс тәжірибесінің болуы</w:t>
            </w:r>
          </w:p>
        </w:tc>
        <w:tc>
          <w:tcPr>
            <w:tcW w:w="851" w:type="dxa"/>
            <w:tcMar>
              <w:top w:w="15" w:type="dxa"/>
              <w:left w:w="15" w:type="dxa"/>
              <w:bottom w:w="15" w:type="dxa"/>
              <w:right w:w="15" w:type="dxa"/>
            </w:tcMar>
            <w:vAlign w:val="center"/>
          </w:tcPr>
          <w:p w14:paraId="116CC2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147F75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жұмыс тәжірибесінің болмауы</w:t>
            </w:r>
          </w:p>
        </w:tc>
      </w:tr>
      <w:tr w:rsidR="00B430B5" w:rsidRPr="003A3199" w14:paraId="3F91C439" w14:textId="77777777" w:rsidTr="00E02405">
        <w:trPr>
          <w:trHeight w:val="30"/>
        </w:trPr>
        <w:tc>
          <w:tcPr>
            <w:tcW w:w="873" w:type="dxa"/>
            <w:vMerge/>
          </w:tcPr>
          <w:p w14:paraId="1FE4FC29" w14:textId="77777777" w:rsidR="00B430B5" w:rsidRPr="003A3199" w:rsidRDefault="00B430B5" w:rsidP="00E02405">
            <w:pPr>
              <w:rPr>
                <w:color w:val="000000" w:themeColor="text1"/>
                <w:sz w:val="28"/>
                <w:szCs w:val="28"/>
                <w:lang w:val="kk-KZ"/>
              </w:rPr>
            </w:pPr>
          </w:p>
        </w:tc>
        <w:tc>
          <w:tcPr>
            <w:tcW w:w="3685" w:type="dxa"/>
            <w:vMerge/>
          </w:tcPr>
          <w:p w14:paraId="2EAA6E43"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5B54D1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969" w:type="dxa"/>
            <w:tcMar>
              <w:top w:w="15" w:type="dxa"/>
              <w:left w:w="15" w:type="dxa"/>
              <w:bottom w:w="15" w:type="dxa"/>
              <w:right w:w="15" w:type="dxa"/>
            </w:tcMar>
            <w:vAlign w:val="center"/>
          </w:tcPr>
          <w:p w14:paraId="5FE718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әлеуметтік бағдарламалар мен жобаларды іске асыру саласындағы әлеуетті өнім берушінің екі жылға дейінгі жұмыс тәжірибесі</w:t>
            </w:r>
          </w:p>
        </w:tc>
      </w:tr>
      <w:tr w:rsidR="00B430B5" w:rsidRPr="003A3199" w14:paraId="01D1897D" w14:textId="77777777" w:rsidTr="00E02405">
        <w:trPr>
          <w:trHeight w:val="30"/>
        </w:trPr>
        <w:tc>
          <w:tcPr>
            <w:tcW w:w="873" w:type="dxa"/>
            <w:vMerge/>
          </w:tcPr>
          <w:p w14:paraId="562185F6" w14:textId="77777777" w:rsidR="00B430B5" w:rsidRPr="003A3199" w:rsidRDefault="00B430B5" w:rsidP="00E02405">
            <w:pPr>
              <w:rPr>
                <w:color w:val="000000" w:themeColor="text1"/>
                <w:sz w:val="28"/>
                <w:szCs w:val="28"/>
                <w:lang w:val="kk-KZ"/>
              </w:rPr>
            </w:pPr>
          </w:p>
        </w:tc>
        <w:tc>
          <w:tcPr>
            <w:tcW w:w="3685" w:type="dxa"/>
            <w:vMerge/>
          </w:tcPr>
          <w:p w14:paraId="5F1D249A"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7C1219E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969" w:type="dxa"/>
            <w:tcMar>
              <w:top w:w="15" w:type="dxa"/>
              <w:left w:w="15" w:type="dxa"/>
              <w:bottom w:w="15" w:type="dxa"/>
              <w:right w:w="15" w:type="dxa"/>
            </w:tcMar>
            <w:vAlign w:val="center"/>
          </w:tcPr>
          <w:p w14:paraId="5D78E4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әлеуметтік бағдарламалар мен жобаларды іске асыру саласындағы әлеуетті өнім берушінің жұмыс тәжірибесі екі жылдан астам және бес жылға дейін қоса алғанда</w:t>
            </w:r>
          </w:p>
        </w:tc>
      </w:tr>
      <w:tr w:rsidR="00B430B5" w:rsidRPr="003A3199" w14:paraId="53A2B770" w14:textId="77777777" w:rsidTr="00E02405">
        <w:trPr>
          <w:trHeight w:val="30"/>
        </w:trPr>
        <w:tc>
          <w:tcPr>
            <w:tcW w:w="873" w:type="dxa"/>
            <w:vMerge/>
          </w:tcPr>
          <w:p w14:paraId="5E942DD1" w14:textId="77777777" w:rsidR="00B430B5" w:rsidRPr="003A3199" w:rsidRDefault="00B430B5" w:rsidP="00E02405">
            <w:pPr>
              <w:rPr>
                <w:color w:val="000000" w:themeColor="text1"/>
                <w:sz w:val="28"/>
                <w:szCs w:val="28"/>
                <w:lang w:val="kk-KZ"/>
              </w:rPr>
            </w:pPr>
          </w:p>
        </w:tc>
        <w:tc>
          <w:tcPr>
            <w:tcW w:w="3685" w:type="dxa"/>
            <w:vMerge/>
          </w:tcPr>
          <w:p w14:paraId="75AE879D"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439576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3969" w:type="dxa"/>
            <w:tcMar>
              <w:top w:w="15" w:type="dxa"/>
              <w:left w:w="15" w:type="dxa"/>
              <w:bottom w:w="15" w:type="dxa"/>
              <w:right w:w="15" w:type="dxa"/>
            </w:tcMar>
            <w:vAlign w:val="center"/>
          </w:tcPr>
          <w:p w14:paraId="5801AE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әлеуметтік бағдарламалар мен жобаларды іске асыру саласындағы жұмыс тәжірибесі бес жылдан астам және сегіз жылға дейін қоса алғанда</w:t>
            </w:r>
          </w:p>
        </w:tc>
      </w:tr>
      <w:tr w:rsidR="00B430B5" w:rsidRPr="003A3199" w14:paraId="31A0DF8E" w14:textId="77777777" w:rsidTr="00E02405">
        <w:trPr>
          <w:trHeight w:val="30"/>
        </w:trPr>
        <w:tc>
          <w:tcPr>
            <w:tcW w:w="873" w:type="dxa"/>
            <w:vMerge/>
          </w:tcPr>
          <w:p w14:paraId="24641EE1" w14:textId="77777777" w:rsidR="00B430B5" w:rsidRPr="003A3199" w:rsidRDefault="00B430B5" w:rsidP="00E02405">
            <w:pPr>
              <w:rPr>
                <w:color w:val="000000" w:themeColor="text1"/>
                <w:sz w:val="28"/>
                <w:szCs w:val="28"/>
                <w:lang w:val="kk-KZ"/>
              </w:rPr>
            </w:pPr>
          </w:p>
        </w:tc>
        <w:tc>
          <w:tcPr>
            <w:tcW w:w="3685" w:type="dxa"/>
            <w:vMerge/>
          </w:tcPr>
          <w:p w14:paraId="30015363"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3DE8D8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3969" w:type="dxa"/>
            <w:tcMar>
              <w:top w:w="15" w:type="dxa"/>
              <w:left w:w="15" w:type="dxa"/>
              <w:bottom w:w="15" w:type="dxa"/>
              <w:right w:w="15" w:type="dxa"/>
            </w:tcMar>
            <w:vAlign w:val="center"/>
          </w:tcPr>
          <w:p w14:paraId="28D5EA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әлеуметтік бағдарламалар мен жобаларды іске асыру саласындағы жұмыс тәжірибесі сегіз жылдан астам</w:t>
            </w:r>
          </w:p>
        </w:tc>
      </w:tr>
      <w:tr w:rsidR="00B430B5" w:rsidRPr="003A3199" w14:paraId="630A4826" w14:textId="77777777" w:rsidTr="00E02405">
        <w:trPr>
          <w:trHeight w:val="30"/>
        </w:trPr>
        <w:tc>
          <w:tcPr>
            <w:tcW w:w="873" w:type="dxa"/>
            <w:vMerge/>
          </w:tcPr>
          <w:p w14:paraId="03AD234E" w14:textId="77777777" w:rsidR="00B430B5" w:rsidRPr="003A3199" w:rsidRDefault="00B430B5" w:rsidP="00E02405">
            <w:pPr>
              <w:rPr>
                <w:color w:val="000000" w:themeColor="text1"/>
                <w:sz w:val="28"/>
                <w:szCs w:val="28"/>
                <w:lang w:val="kk-KZ"/>
              </w:rPr>
            </w:pPr>
          </w:p>
        </w:tc>
        <w:tc>
          <w:tcPr>
            <w:tcW w:w="3685" w:type="dxa"/>
            <w:vMerge/>
          </w:tcPr>
          <w:p w14:paraId="24301D36"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64DD6B1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3969" w:type="dxa"/>
            <w:tcMar>
              <w:top w:w="15" w:type="dxa"/>
              <w:left w:w="15" w:type="dxa"/>
              <w:bottom w:w="15" w:type="dxa"/>
              <w:right w:w="15" w:type="dxa"/>
            </w:tcMar>
            <w:vAlign w:val="center"/>
          </w:tcPr>
          <w:p w14:paraId="1D6266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қызметтердің нысанасына, мақсаттарына сәйкес келетін ұқсас қызметтерді көрсету нарығында әлеуетті өнім берушінің екі жылға дейінгі жұмыс тәжірибесі</w:t>
            </w:r>
          </w:p>
        </w:tc>
      </w:tr>
      <w:tr w:rsidR="00B430B5" w:rsidRPr="003A3199" w14:paraId="54D7DAC4" w14:textId="77777777" w:rsidTr="00E02405">
        <w:trPr>
          <w:trHeight w:val="30"/>
        </w:trPr>
        <w:tc>
          <w:tcPr>
            <w:tcW w:w="873" w:type="dxa"/>
            <w:vMerge/>
          </w:tcPr>
          <w:p w14:paraId="1C7ECE52" w14:textId="77777777" w:rsidR="00B430B5" w:rsidRPr="003A3199" w:rsidRDefault="00B430B5" w:rsidP="00E02405">
            <w:pPr>
              <w:rPr>
                <w:color w:val="000000" w:themeColor="text1"/>
                <w:sz w:val="28"/>
                <w:szCs w:val="28"/>
                <w:lang w:val="kk-KZ"/>
              </w:rPr>
            </w:pPr>
          </w:p>
        </w:tc>
        <w:tc>
          <w:tcPr>
            <w:tcW w:w="3685" w:type="dxa"/>
            <w:vMerge/>
          </w:tcPr>
          <w:p w14:paraId="47BDE493"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5AF6AB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3969" w:type="dxa"/>
            <w:tcMar>
              <w:top w:w="15" w:type="dxa"/>
              <w:left w:w="15" w:type="dxa"/>
              <w:bottom w:w="15" w:type="dxa"/>
              <w:right w:w="15" w:type="dxa"/>
            </w:tcMar>
            <w:vAlign w:val="center"/>
          </w:tcPr>
          <w:p w14:paraId="441E2E0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қызметтердің нысанасына, мақсаттарына сәйкес келетін ұқсас қызметтерді көрсету нарығында әлеуетті өнім берушінің екі жылдан астам және бес жылға дейінгі жұмыс тәжірибесі</w:t>
            </w:r>
          </w:p>
        </w:tc>
      </w:tr>
      <w:tr w:rsidR="00B430B5" w:rsidRPr="003A3199" w14:paraId="4F6BC761" w14:textId="77777777" w:rsidTr="00E02405">
        <w:trPr>
          <w:trHeight w:val="30"/>
        </w:trPr>
        <w:tc>
          <w:tcPr>
            <w:tcW w:w="873" w:type="dxa"/>
            <w:vMerge/>
          </w:tcPr>
          <w:p w14:paraId="77F07B73" w14:textId="77777777" w:rsidR="00B430B5" w:rsidRPr="003A3199" w:rsidRDefault="00B430B5" w:rsidP="00E02405">
            <w:pPr>
              <w:rPr>
                <w:color w:val="000000" w:themeColor="text1"/>
                <w:sz w:val="28"/>
                <w:szCs w:val="28"/>
                <w:lang w:val="kk-KZ"/>
              </w:rPr>
            </w:pPr>
          </w:p>
        </w:tc>
        <w:tc>
          <w:tcPr>
            <w:tcW w:w="3685" w:type="dxa"/>
            <w:vMerge/>
          </w:tcPr>
          <w:p w14:paraId="5FBCDA58"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6B114D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3969" w:type="dxa"/>
            <w:tcMar>
              <w:top w:w="15" w:type="dxa"/>
              <w:left w:w="15" w:type="dxa"/>
              <w:bottom w:w="15" w:type="dxa"/>
              <w:right w:w="15" w:type="dxa"/>
            </w:tcMar>
            <w:vAlign w:val="center"/>
          </w:tcPr>
          <w:p w14:paraId="11DC671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қызметтердің нысанасына, мақсаттарына сәйкес келетін ұқсас қызметтерді көрсету нарығында әлеуетті өнім берушінің бес жылдан астам және қоса алғанда сегіз жылға дейінгі жұмыс тәжірибесі</w:t>
            </w:r>
          </w:p>
        </w:tc>
      </w:tr>
      <w:tr w:rsidR="00B430B5" w:rsidRPr="003A3199" w14:paraId="392B03D9" w14:textId="77777777" w:rsidTr="00E02405">
        <w:trPr>
          <w:trHeight w:val="30"/>
        </w:trPr>
        <w:tc>
          <w:tcPr>
            <w:tcW w:w="873" w:type="dxa"/>
            <w:vMerge/>
          </w:tcPr>
          <w:p w14:paraId="74CCAEE6" w14:textId="77777777" w:rsidR="00B430B5" w:rsidRPr="003A3199" w:rsidRDefault="00B430B5" w:rsidP="00E02405">
            <w:pPr>
              <w:rPr>
                <w:color w:val="000000" w:themeColor="text1"/>
                <w:sz w:val="28"/>
                <w:szCs w:val="28"/>
                <w:lang w:val="kk-KZ"/>
              </w:rPr>
            </w:pPr>
          </w:p>
        </w:tc>
        <w:tc>
          <w:tcPr>
            <w:tcW w:w="3685" w:type="dxa"/>
            <w:vMerge/>
          </w:tcPr>
          <w:p w14:paraId="6B5EA583"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29008B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3969" w:type="dxa"/>
            <w:tcMar>
              <w:top w:w="15" w:type="dxa"/>
              <w:left w:w="15" w:type="dxa"/>
              <w:bottom w:w="15" w:type="dxa"/>
              <w:right w:w="15" w:type="dxa"/>
            </w:tcMar>
            <w:vAlign w:val="center"/>
          </w:tcPr>
          <w:p w14:paraId="14F2942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қызметтердің нысанасына, мақсаттарына сәйкес келетін ұқсас қызметтерді көрсету нарығында әлеуетті өнім берушінің сегіз жылдан астам жұмыс тәжірибесі</w:t>
            </w:r>
          </w:p>
        </w:tc>
      </w:tr>
      <w:tr w:rsidR="00B430B5" w:rsidRPr="003A3199" w14:paraId="485512D4" w14:textId="77777777" w:rsidTr="00E02405">
        <w:trPr>
          <w:trHeight w:val="30"/>
        </w:trPr>
        <w:tc>
          <w:tcPr>
            <w:tcW w:w="873" w:type="dxa"/>
            <w:vMerge w:val="restart"/>
            <w:tcMar>
              <w:top w:w="15" w:type="dxa"/>
              <w:left w:w="15" w:type="dxa"/>
              <w:bottom w:w="15" w:type="dxa"/>
              <w:right w:w="15" w:type="dxa"/>
            </w:tcMar>
            <w:vAlign w:val="center"/>
          </w:tcPr>
          <w:p w14:paraId="423F6796" w14:textId="77777777" w:rsidR="00B430B5" w:rsidRPr="003A3199" w:rsidRDefault="00B430B5" w:rsidP="00E02405">
            <w:pPr>
              <w:jc w:val="both"/>
              <w:rPr>
                <w:color w:val="000000" w:themeColor="text1"/>
                <w:sz w:val="28"/>
                <w:szCs w:val="28"/>
                <w:lang w:val="kk-KZ"/>
              </w:rPr>
            </w:pPr>
            <w:bookmarkStart w:id="670" w:name="z5204"/>
            <w:r w:rsidRPr="003A3199">
              <w:rPr>
                <w:color w:val="000000" w:themeColor="text1"/>
                <w:sz w:val="28"/>
                <w:szCs w:val="28"/>
                <w:lang w:val="kk-KZ"/>
              </w:rPr>
              <w:t>5</w:t>
            </w:r>
          </w:p>
        </w:tc>
        <w:bookmarkEnd w:id="670"/>
        <w:tc>
          <w:tcPr>
            <w:tcW w:w="3685" w:type="dxa"/>
            <w:vMerge w:val="restart"/>
            <w:tcMar>
              <w:top w:w="15" w:type="dxa"/>
              <w:left w:w="15" w:type="dxa"/>
              <w:bottom w:w="15" w:type="dxa"/>
              <w:right w:w="15" w:type="dxa"/>
            </w:tcMar>
            <w:vAlign w:val="center"/>
          </w:tcPr>
          <w:p w14:paraId="1575B1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Әлеуметтік жобаны және (немесе) әлеуметтік бағдарламаны іске асыруға тартылатын мамандардың** өтілі мен біліктілігі Қазақстан Республикасы Қоғамдық даму министрінің 2018 жылғы </w:t>
            </w:r>
            <w:r w:rsidRPr="003A3199">
              <w:rPr>
                <w:color w:val="000000" w:themeColor="text1"/>
                <w:sz w:val="28"/>
                <w:szCs w:val="28"/>
                <w:lang w:val="kk-KZ"/>
              </w:rPr>
              <w:br/>
              <w:t>15 тамыздағы №19 бұйрығымен бекітілген Мемлекеттік әлеуметтік тапсырыс стандарттарына сәйкес әлеуметтік жобаны және (немесе) әлеуметтік бағдарламаны іске асыруға тартылатын білікті мамандар туралы мәліметтер (нормативтік құқықтық актілерді мемлекеттік тіркеу тізілімінде № 17314 болып тіркелген)</w:t>
            </w:r>
          </w:p>
          <w:p w14:paraId="5F262979"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61201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0BDD6A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Жобаны және (немесе) бағдарламаны іске асыруға тартылатын мамандардың ұсынылатын әлеуметтік жобаның және (немесе) бағдарламалардың қызмет түрлеріне сәйкес жеткілікті өтілі мен біліктілігі болмайды немесе мамандардың өтілі мен біліктілігі тиісті құжаттармен расталмайды</w:t>
            </w:r>
          </w:p>
        </w:tc>
      </w:tr>
      <w:tr w:rsidR="00B430B5" w:rsidRPr="003A3199" w14:paraId="5139ED9A" w14:textId="77777777" w:rsidTr="00E02405">
        <w:trPr>
          <w:trHeight w:val="30"/>
        </w:trPr>
        <w:tc>
          <w:tcPr>
            <w:tcW w:w="873" w:type="dxa"/>
            <w:vMerge/>
          </w:tcPr>
          <w:p w14:paraId="02C02902" w14:textId="77777777" w:rsidR="00B430B5" w:rsidRPr="003A3199" w:rsidRDefault="00B430B5" w:rsidP="00E02405">
            <w:pPr>
              <w:rPr>
                <w:color w:val="000000" w:themeColor="text1"/>
                <w:sz w:val="28"/>
                <w:szCs w:val="28"/>
                <w:lang w:val="kk-KZ"/>
              </w:rPr>
            </w:pPr>
          </w:p>
        </w:tc>
        <w:tc>
          <w:tcPr>
            <w:tcW w:w="3685" w:type="dxa"/>
            <w:vMerge/>
          </w:tcPr>
          <w:p w14:paraId="20F1EAF9"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7BD023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969" w:type="dxa"/>
            <w:tcMar>
              <w:top w:w="15" w:type="dxa"/>
              <w:left w:w="15" w:type="dxa"/>
              <w:bottom w:w="15" w:type="dxa"/>
              <w:right w:w="15" w:type="dxa"/>
            </w:tcMar>
            <w:vAlign w:val="center"/>
          </w:tcPr>
          <w:p w14:paraId="7AF2D74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Жобаны және (немесе) бағдарламаны іске асыруға тартылатын мамандардың тиісті құжаттармен расталған ұсынылатын әлеуметтік жобаның және (немесе) бағдарламалардың қызмет түрлеріне сәйкес жеткілікті өтілі немесе біліктілігі болады</w:t>
            </w:r>
          </w:p>
        </w:tc>
      </w:tr>
      <w:tr w:rsidR="00B430B5" w:rsidRPr="003A3199" w14:paraId="777E7240" w14:textId="77777777" w:rsidTr="00E02405">
        <w:trPr>
          <w:trHeight w:val="30"/>
        </w:trPr>
        <w:tc>
          <w:tcPr>
            <w:tcW w:w="873" w:type="dxa"/>
            <w:vMerge/>
          </w:tcPr>
          <w:p w14:paraId="365CFDF2" w14:textId="77777777" w:rsidR="00B430B5" w:rsidRPr="003A3199" w:rsidRDefault="00B430B5" w:rsidP="00E02405">
            <w:pPr>
              <w:rPr>
                <w:color w:val="000000" w:themeColor="text1"/>
                <w:sz w:val="28"/>
                <w:szCs w:val="28"/>
                <w:lang w:val="kk-KZ"/>
              </w:rPr>
            </w:pPr>
          </w:p>
        </w:tc>
        <w:tc>
          <w:tcPr>
            <w:tcW w:w="3685" w:type="dxa"/>
            <w:vMerge/>
          </w:tcPr>
          <w:p w14:paraId="2886EDF4"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5B63769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3969" w:type="dxa"/>
            <w:tcMar>
              <w:top w:w="15" w:type="dxa"/>
              <w:left w:w="15" w:type="dxa"/>
              <w:bottom w:w="15" w:type="dxa"/>
              <w:right w:w="15" w:type="dxa"/>
            </w:tcMar>
            <w:vAlign w:val="center"/>
          </w:tcPr>
          <w:p w14:paraId="11C96D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Жобаны және (немесе) бағдарламаны іске асыруға тартылатын мамандардың тиісті құжаттармен расталған ұсынылатын әлеуметтік жобаның және (немесе) Бағдарламаның қызмет түрлеріне сәйкес жеткілікті өтілі мен біліктілігі болады</w:t>
            </w:r>
          </w:p>
        </w:tc>
      </w:tr>
      <w:tr w:rsidR="00B430B5" w:rsidRPr="003A3199" w14:paraId="1AE8E30F" w14:textId="77777777" w:rsidTr="00E02405">
        <w:trPr>
          <w:trHeight w:val="30"/>
        </w:trPr>
        <w:tc>
          <w:tcPr>
            <w:tcW w:w="873" w:type="dxa"/>
            <w:vMerge w:val="restart"/>
            <w:tcMar>
              <w:top w:w="15" w:type="dxa"/>
              <w:left w:w="15" w:type="dxa"/>
              <w:bottom w:w="15" w:type="dxa"/>
              <w:right w:w="15" w:type="dxa"/>
            </w:tcMar>
            <w:vAlign w:val="center"/>
          </w:tcPr>
          <w:p w14:paraId="48F20220" w14:textId="77777777" w:rsidR="00B430B5" w:rsidRPr="003A3199" w:rsidRDefault="00B430B5" w:rsidP="00E02405">
            <w:pPr>
              <w:jc w:val="both"/>
              <w:rPr>
                <w:color w:val="000000" w:themeColor="text1"/>
                <w:sz w:val="28"/>
                <w:szCs w:val="28"/>
                <w:lang w:val="kk-KZ"/>
              </w:rPr>
            </w:pPr>
            <w:bookmarkStart w:id="671" w:name="z5219"/>
            <w:r w:rsidRPr="003A3199">
              <w:rPr>
                <w:color w:val="000000" w:themeColor="text1"/>
                <w:sz w:val="28"/>
                <w:szCs w:val="28"/>
                <w:lang w:val="kk-KZ"/>
              </w:rPr>
              <w:t>6</w:t>
            </w:r>
          </w:p>
        </w:tc>
        <w:tc>
          <w:tcPr>
            <w:tcW w:w="3685" w:type="dxa"/>
            <w:vMerge w:val="restart"/>
            <w:tcMar>
              <w:top w:w="15" w:type="dxa"/>
              <w:left w:w="15" w:type="dxa"/>
              <w:bottom w:w="15" w:type="dxa"/>
              <w:right w:w="15" w:type="dxa"/>
            </w:tcMar>
            <w:vAlign w:val="center"/>
          </w:tcPr>
          <w:p w14:paraId="07486FA7" w14:textId="77777777" w:rsidR="00B430B5" w:rsidRPr="003A3199" w:rsidRDefault="00B430B5" w:rsidP="00E02405">
            <w:pPr>
              <w:jc w:val="both"/>
              <w:rPr>
                <w:color w:val="000000" w:themeColor="text1"/>
                <w:sz w:val="28"/>
                <w:szCs w:val="28"/>
                <w:lang w:val="kk-KZ"/>
              </w:rPr>
            </w:pPr>
            <w:bookmarkStart w:id="672" w:name="z5220"/>
            <w:bookmarkEnd w:id="671"/>
            <w:r w:rsidRPr="003A3199">
              <w:rPr>
                <w:color w:val="000000" w:themeColor="text1"/>
                <w:sz w:val="28"/>
                <w:szCs w:val="28"/>
                <w:lang w:val="kk-KZ"/>
              </w:rPr>
              <w:t>Жобаны жергілікті бюджет қаражаты есебінен іске асырған жағдайда-үкіметтік емес ұйымның тиісті өңірдегі жұмыс тәжірибесі*</w:t>
            </w:r>
          </w:p>
          <w:bookmarkEnd w:id="672"/>
          <w:p w14:paraId="00F00D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w:t>
            </w:r>
          </w:p>
        </w:tc>
        <w:tc>
          <w:tcPr>
            <w:tcW w:w="851" w:type="dxa"/>
            <w:tcMar>
              <w:top w:w="15" w:type="dxa"/>
              <w:left w:w="15" w:type="dxa"/>
              <w:bottom w:w="15" w:type="dxa"/>
              <w:right w:w="15" w:type="dxa"/>
            </w:tcMar>
            <w:vAlign w:val="center"/>
          </w:tcPr>
          <w:p w14:paraId="1454B4B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w:t>
            </w:r>
          </w:p>
        </w:tc>
        <w:tc>
          <w:tcPr>
            <w:tcW w:w="3969" w:type="dxa"/>
            <w:tcMar>
              <w:top w:w="15" w:type="dxa"/>
              <w:left w:w="15" w:type="dxa"/>
              <w:bottom w:w="15" w:type="dxa"/>
              <w:right w:w="15" w:type="dxa"/>
            </w:tcMar>
            <w:vAlign w:val="center"/>
          </w:tcPr>
          <w:p w14:paraId="10A4BC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аталған аумақта әлеуметтік жобаларды іске асыру жұмыс тәжірибесі жоқ</w:t>
            </w:r>
          </w:p>
        </w:tc>
      </w:tr>
      <w:tr w:rsidR="00B430B5" w:rsidRPr="003A3199" w14:paraId="37AFDD72" w14:textId="77777777" w:rsidTr="00E02405">
        <w:trPr>
          <w:trHeight w:val="30"/>
        </w:trPr>
        <w:tc>
          <w:tcPr>
            <w:tcW w:w="873" w:type="dxa"/>
            <w:vMerge/>
          </w:tcPr>
          <w:p w14:paraId="735B6A1C" w14:textId="77777777" w:rsidR="00B430B5" w:rsidRPr="003A3199" w:rsidRDefault="00B430B5" w:rsidP="00E02405">
            <w:pPr>
              <w:rPr>
                <w:color w:val="000000" w:themeColor="text1"/>
                <w:sz w:val="28"/>
                <w:szCs w:val="28"/>
                <w:lang w:val="kk-KZ"/>
              </w:rPr>
            </w:pPr>
          </w:p>
        </w:tc>
        <w:tc>
          <w:tcPr>
            <w:tcW w:w="3685" w:type="dxa"/>
            <w:vMerge/>
          </w:tcPr>
          <w:p w14:paraId="1502AA73"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2251B9C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969" w:type="dxa"/>
            <w:tcMar>
              <w:top w:w="15" w:type="dxa"/>
              <w:left w:w="15" w:type="dxa"/>
              <w:bottom w:w="15" w:type="dxa"/>
              <w:right w:w="15" w:type="dxa"/>
            </w:tcMar>
            <w:vAlign w:val="center"/>
          </w:tcPr>
          <w:p w14:paraId="34518D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көрсетілген аумақта әлеуметтік жобаларды іске асыруда екі жылды қоса алғандағы жұмыс тәжірибесі бар</w:t>
            </w:r>
          </w:p>
        </w:tc>
      </w:tr>
      <w:tr w:rsidR="00B430B5" w:rsidRPr="003A3199" w14:paraId="451831DD" w14:textId="77777777" w:rsidTr="00E02405">
        <w:trPr>
          <w:trHeight w:val="30"/>
        </w:trPr>
        <w:tc>
          <w:tcPr>
            <w:tcW w:w="873" w:type="dxa"/>
            <w:vMerge/>
          </w:tcPr>
          <w:p w14:paraId="70CF30FB" w14:textId="77777777" w:rsidR="00B430B5" w:rsidRPr="003A3199" w:rsidRDefault="00B430B5" w:rsidP="00E02405">
            <w:pPr>
              <w:rPr>
                <w:color w:val="000000" w:themeColor="text1"/>
                <w:sz w:val="28"/>
                <w:szCs w:val="28"/>
                <w:lang w:val="kk-KZ"/>
              </w:rPr>
            </w:pPr>
          </w:p>
        </w:tc>
        <w:tc>
          <w:tcPr>
            <w:tcW w:w="3685" w:type="dxa"/>
            <w:vMerge/>
          </w:tcPr>
          <w:p w14:paraId="579713D4"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59E0959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3969" w:type="dxa"/>
            <w:tcMar>
              <w:top w:w="15" w:type="dxa"/>
              <w:left w:w="15" w:type="dxa"/>
              <w:bottom w:w="15" w:type="dxa"/>
              <w:right w:w="15" w:type="dxa"/>
            </w:tcMar>
            <w:vAlign w:val="center"/>
          </w:tcPr>
          <w:p w14:paraId="17D799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аталған аумақта әлеуметтік жобаларды іске асыру жұмыс тәжірибесі екі жылдан астам және бес жылға дейін қоса алғанда бар</w:t>
            </w:r>
          </w:p>
        </w:tc>
      </w:tr>
      <w:tr w:rsidR="00B430B5" w:rsidRPr="003A3199" w14:paraId="1605974D" w14:textId="77777777" w:rsidTr="00E02405">
        <w:trPr>
          <w:trHeight w:val="30"/>
        </w:trPr>
        <w:tc>
          <w:tcPr>
            <w:tcW w:w="873" w:type="dxa"/>
            <w:vMerge/>
          </w:tcPr>
          <w:p w14:paraId="4C3DBB75" w14:textId="77777777" w:rsidR="00B430B5" w:rsidRPr="003A3199" w:rsidRDefault="00B430B5" w:rsidP="00E02405">
            <w:pPr>
              <w:rPr>
                <w:color w:val="000000" w:themeColor="text1"/>
                <w:sz w:val="28"/>
                <w:szCs w:val="28"/>
                <w:lang w:val="kk-KZ"/>
              </w:rPr>
            </w:pPr>
          </w:p>
        </w:tc>
        <w:tc>
          <w:tcPr>
            <w:tcW w:w="3685" w:type="dxa"/>
            <w:vMerge/>
          </w:tcPr>
          <w:p w14:paraId="774D5EFA"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6E4197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3969" w:type="dxa"/>
            <w:tcMar>
              <w:top w:w="15" w:type="dxa"/>
              <w:left w:w="15" w:type="dxa"/>
              <w:bottom w:w="15" w:type="dxa"/>
              <w:right w:w="15" w:type="dxa"/>
            </w:tcMar>
            <w:vAlign w:val="center"/>
          </w:tcPr>
          <w:p w14:paraId="654EAB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аталған аумақта бес жылдан астам әлеуметтік жобаларды іске асыру жұмыс тәжірибесі бар</w:t>
            </w:r>
          </w:p>
        </w:tc>
      </w:tr>
    </w:tbl>
    <w:p w14:paraId="6F8A1C91" w14:textId="77777777" w:rsidR="00B430B5" w:rsidRPr="003A3199" w:rsidRDefault="00B430B5" w:rsidP="00B430B5">
      <w:pPr>
        <w:jc w:val="both"/>
        <w:rPr>
          <w:color w:val="000000" w:themeColor="text1"/>
          <w:sz w:val="28"/>
          <w:szCs w:val="28"/>
          <w:lang w:val="kk-KZ"/>
        </w:rPr>
      </w:pPr>
    </w:p>
    <w:p w14:paraId="2076DE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0B3C663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Сатып алынатын қызметтер нарығында жұмыс тәжірибесін растайтын құжаттар көрсетілген қызметтер актілерінің және шот-фактуралардың электрондық көшірмелері болып табылады.</w:t>
      </w:r>
    </w:p>
    <w:p w14:paraId="272AA8D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Мамандардың біліктілігін растайтын құжаттар білім туралы дипломдар, тиісті тақырып бойынша курстардан, семинарлардан өткені туралы сертификаттар болып табылады.</w:t>
      </w:r>
    </w:p>
    <w:p w14:paraId="2A9D38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Мамандардың еңбек өтілін растайтын құжаттар Қазақстан Республикасы Еңбек кодексінің 35-бабының 1), 2), 3), 4), 5) және 8) тармақшаларында көзделген құжаттардың бірі болып табылады.</w:t>
      </w:r>
    </w:p>
    <w:p w14:paraId="6C97BB86" w14:textId="77777777" w:rsidR="00B430B5" w:rsidRPr="003A3199" w:rsidRDefault="00B430B5" w:rsidP="00B430B5">
      <w:pPr>
        <w:jc w:val="both"/>
        <w:rPr>
          <w:color w:val="000000" w:themeColor="text1"/>
          <w:sz w:val="28"/>
          <w:szCs w:val="28"/>
          <w:lang w:val="kk-KZ"/>
        </w:rPr>
      </w:pPr>
    </w:p>
    <w:p w14:paraId="1401FB58" w14:textId="77777777" w:rsidR="00B430B5" w:rsidRPr="003A3199" w:rsidRDefault="00B430B5" w:rsidP="00B430B5">
      <w:pPr>
        <w:jc w:val="both"/>
        <w:rPr>
          <w:color w:val="000000" w:themeColor="text1"/>
          <w:sz w:val="28"/>
          <w:szCs w:val="28"/>
          <w:lang w:val="kk-KZ"/>
        </w:rPr>
      </w:pPr>
    </w:p>
    <w:p w14:paraId="2B141598" w14:textId="77777777" w:rsidR="00B430B5" w:rsidRPr="003A3199" w:rsidRDefault="00B430B5" w:rsidP="00B430B5">
      <w:pPr>
        <w:rPr>
          <w:b/>
          <w:color w:val="000000" w:themeColor="text1"/>
          <w:sz w:val="28"/>
          <w:szCs w:val="28"/>
          <w:lang w:val="kk-KZ"/>
        </w:rPr>
      </w:pPr>
      <w:bookmarkStart w:id="673" w:name="z819"/>
    </w:p>
    <w:p w14:paraId="3C8D2BA8" w14:textId="77777777" w:rsidR="00B430B5" w:rsidRPr="003A3199" w:rsidRDefault="00B430B5" w:rsidP="00B430B5">
      <w:pPr>
        <w:rPr>
          <w:b/>
          <w:color w:val="000000" w:themeColor="text1"/>
          <w:sz w:val="28"/>
          <w:szCs w:val="28"/>
          <w:lang w:val="kk-KZ"/>
        </w:rPr>
      </w:pPr>
    </w:p>
    <w:p w14:paraId="0ED091CB" w14:textId="77777777" w:rsidR="00B430B5" w:rsidRPr="003A3199" w:rsidRDefault="00B430B5" w:rsidP="00B430B5">
      <w:pPr>
        <w:rPr>
          <w:b/>
          <w:color w:val="000000" w:themeColor="text1"/>
          <w:sz w:val="28"/>
          <w:szCs w:val="28"/>
          <w:lang w:val="kk-KZ"/>
        </w:rPr>
      </w:pPr>
    </w:p>
    <w:p w14:paraId="7275D057" w14:textId="77777777" w:rsidR="00B430B5" w:rsidRPr="003A3199" w:rsidRDefault="00B430B5" w:rsidP="00B430B5">
      <w:pPr>
        <w:rPr>
          <w:b/>
          <w:color w:val="000000" w:themeColor="text1"/>
          <w:sz w:val="28"/>
          <w:szCs w:val="28"/>
          <w:lang w:val="kk-KZ"/>
        </w:rPr>
      </w:pPr>
    </w:p>
    <w:p w14:paraId="2CC69144" w14:textId="77777777" w:rsidR="00B430B5" w:rsidRPr="003A3199" w:rsidRDefault="00B430B5" w:rsidP="00B430B5">
      <w:pPr>
        <w:rPr>
          <w:b/>
          <w:color w:val="000000" w:themeColor="text1"/>
          <w:sz w:val="28"/>
          <w:szCs w:val="28"/>
          <w:lang w:val="kk-KZ"/>
        </w:rPr>
      </w:pPr>
    </w:p>
    <w:p w14:paraId="58BFBAB0" w14:textId="77777777" w:rsidR="00B430B5" w:rsidRPr="003A3199" w:rsidRDefault="00B430B5" w:rsidP="00B430B5">
      <w:pPr>
        <w:rPr>
          <w:b/>
          <w:color w:val="000000" w:themeColor="text1"/>
          <w:sz w:val="28"/>
          <w:szCs w:val="28"/>
          <w:lang w:val="kk-KZ"/>
        </w:rPr>
      </w:pPr>
    </w:p>
    <w:p w14:paraId="4E69DBBC" w14:textId="77777777" w:rsidR="00B430B5" w:rsidRPr="003A3199" w:rsidRDefault="00B430B5" w:rsidP="00B430B5">
      <w:pPr>
        <w:rPr>
          <w:b/>
          <w:color w:val="000000" w:themeColor="text1"/>
          <w:sz w:val="28"/>
          <w:szCs w:val="28"/>
          <w:lang w:val="kk-KZ"/>
        </w:rPr>
      </w:pPr>
    </w:p>
    <w:p w14:paraId="4E1FA76B" w14:textId="77777777" w:rsidR="00B430B5" w:rsidRPr="003A3199" w:rsidRDefault="00B430B5" w:rsidP="00B430B5">
      <w:pPr>
        <w:rPr>
          <w:b/>
          <w:color w:val="000000" w:themeColor="text1"/>
          <w:sz w:val="28"/>
          <w:szCs w:val="28"/>
          <w:lang w:val="kk-KZ"/>
        </w:rPr>
      </w:pPr>
    </w:p>
    <w:p w14:paraId="2F6691D5" w14:textId="77777777" w:rsidR="00B430B5" w:rsidRPr="003A3199" w:rsidRDefault="00B430B5" w:rsidP="00B430B5">
      <w:pPr>
        <w:ind w:left="5664" w:firstLine="708"/>
        <w:jc w:val="center"/>
        <w:rPr>
          <w:color w:val="000000" w:themeColor="text1"/>
          <w:sz w:val="28"/>
          <w:szCs w:val="28"/>
          <w:lang w:val="kk-KZ"/>
        </w:rPr>
      </w:pPr>
    </w:p>
    <w:p w14:paraId="0CF569A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3DE3EEC2"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6C4B6B4E" w14:textId="77777777" w:rsidR="00B430B5" w:rsidRPr="003A3199" w:rsidRDefault="00B430B5" w:rsidP="00B430B5">
      <w:pPr>
        <w:ind w:left="4956" w:firstLine="708"/>
        <w:jc w:val="center"/>
        <w:rPr>
          <w:b/>
          <w:color w:val="000000" w:themeColor="text1"/>
          <w:sz w:val="28"/>
          <w:szCs w:val="28"/>
          <w:lang w:val="kk-KZ"/>
        </w:rPr>
      </w:pPr>
      <w:r w:rsidRPr="003A3199">
        <w:rPr>
          <w:color w:val="000000" w:themeColor="text1"/>
          <w:sz w:val="28"/>
          <w:szCs w:val="28"/>
          <w:lang w:val="kk-KZ"/>
        </w:rPr>
        <w:t xml:space="preserve">           5-қосымша</w:t>
      </w:r>
    </w:p>
    <w:p w14:paraId="24607F95" w14:textId="77777777" w:rsidR="00B430B5" w:rsidRPr="003A3199" w:rsidRDefault="00B430B5" w:rsidP="00B430B5">
      <w:pPr>
        <w:jc w:val="center"/>
        <w:rPr>
          <w:b/>
          <w:color w:val="000000" w:themeColor="text1"/>
          <w:sz w:val="28"/>
          <w:szCs w:val="28"/>
          <w:lang w:val="kk-KZ"/>
        </w:rPr>
      </w:pPr>
    </w:p>
    <w:p w14:paraId="250B2E81" w14:textId="77777777" w:rsidR="00B430B5" w:rsidRPr="003A3199" w:rsidRDefault="00B430B5" w:rsidP="00B430B5">
      <w:pPr>
        <w:jc w:val="center"/>
        <w:rPr>
          <w:b/>
          <w:color w:val="000000" w:themeColor="text1"/>
          <w:sz w:val="28"/>
          <w:szCs w:val="28"/>
          <w:lang w:val="kk-KZ"/>
        </w:rPr>
      </w:pPr>
    </w:p>
    <w:p w14:paraId="3903C742"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Конкурстық құжаттама жобасын алдын ала талқылау хаттамасы</w:t>
      </w:r>
    </w:p>
    <w:bookmarkEnd w:id="673"/>
    <w:p w14:paraId="60FFF1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55EF73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w:t>
      </w:r>
    </w:p>
    <w:p w14:paraId="5E22336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w:t>
      </w:r>
    </w:p>
    <w:p w14:paraId="611BD1A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құжаттама жобасына ескертулерді, сондай-ақ конкурстық құжаттама ережелерін түсіндіру туралы сұрау салуларды қабылдау мерзімі ___ бастап ___________ дейін</w:t>
      </w:r>
    </w:p>
    <w:p w14:paraId="034629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w:t>
      </w:r>
    </w:p>
    <w:p w14:paraId="35AFA1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құжаттама жобасына ескерту(</w:t>
      </w:r>
      <w:proofErr w:type="spellStart"/>
      <w:r w:rsidRPr="003A3199">
        <w:rPr>
          <w:color w:val="000000" w:themeColor="text1"/>
          <w:sz w:val="28"/>
          <w:szCs w:val="28"/>
          <w:lang w:val="kk-KZ"/>
        </w:rPr>
        <w:t>лер</w:t>
      </w:r>
      <w:proofErr w:type="spellEnd"/>
      <w:r w:rsidRPr="003A3199">
        <w:rPr>
          <w:color w:val="000000" w:themeColor="text1"/>
          <w:sz w:val="28"/>
          <w:szCs w:val="28"/>
          <w:lang w:val="kk-KZ"/>
        </w:rPr>
        <w:t>), сондай-ақ конкурстық құжаттама ережелерін түсіндіру туралы сұрау салу(</w:t>
      </w:r>
      <w:proofErr w:type="spellStart"/>
      <w:r w:rsidRPr="003A3199">
        <w:rPr>
          <w:color w:val="000000" w:themeColor="text1"/>
          <w:sz w:val="28"/>
          <w:szCs w:val="28"/>
          <w:lang w:val="kk-KZ"/>
        </w:rPr>
        <w:t>лар</w:t>
      </w:r>
      <w:proofErr w:type="spellEnd"/>
      <w:r w:rsidRPr="003A3199">
        <w:rPr>
          <w:color w:val="000000" w:themeColor="text1"/>
          <w:sz w:val="28"/>
          <w:szCs w:val="28"/>
          <w:lang w:val="kk-KZ"/>
        </w:rPr>
        <w:t>) мынадай шешім(дер) қабылданған өнім беруші(</w:t>
      </w:r>
      <w:proofErr w:type="spellStart"/>
      <w:r w:rsidRPr="003A3199">
        <w:rPr>
          <w:color w:val="000000" w:themeColor="text1"/>
          <w:sz w:val="28"/>
          <w:szCs w:val="28"/>
          <w:lang w:val="kk-KZ"/>
        </w:rPr>
        <w:t>лер</w:t>
      </w:r>
      <w:proofErr w:type="spellEnd"/>
      <w:r w:rsidRPr="003A3199">
        <w:rPr>
          <w:color w:val="000000" w:themeColor="text1"/>
          <w:sz w:val="28"/>
          <w:szCs w:val="28"/>
          <w:lang w:val="kk-KZ"/>
        </w:rPr>
        <w:t>)</w:t>
      </w:r>
      <w:proofErr w:type="spellStart"/>
      <w:r w:rsidRPr="003A3199">
        <w:rPr>
          <w:color w:val="000000" w:themeColor="text1"/>
          <w:sz w:val="28"/>
          <w:szCs w:val="28"/>
          <w:lang w:val="kk-KZ"/>
        </w:rPr>
        <w:t>ге</w:t>
      </w:r>
      <w:proofErr w:type="spellEnd"/>
      <w:r w:rsidRPr="003A3199">
        <w:rPr>
          <w:color w:val="000000" w:themeColor="text1"/>
          <w:sz w:val="28"/>
          <w:szCs w:val="28"/>
          <w:lang w:val="kk-KZ"/>
        </w:rPr>
        <w:t xml:space="preserve"> жіберілген:</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559"/>
        <w:gridCol w:w="1417"/>
        <w:gridCol w:w="1701"/>
        <w:gridCol w:w="1134"/>
        <w:gridCol w:w="1134"/>
      </w:tblGrid>
      <w:tr w:rsidR="00B430B5" w:rsidRPr="003A3199" w14:paraId="6DEBE733" w14:textId="77777777" w:rsidTr="00E02405">
        <w:trPr>
          <w:trHeight w:val="30"/>
        </w:trPr>
        <w:tc>
          <w:tcPr>
            <w:tcW w:w="993" w:type="dxa"/>
            <w:tcMar>
              <w:top w:w="15" w:type="dxa"/>
              <w:left w:w="15" w:type="dxa"/>
              <w:bottom w:w="15" w:type="dxa"/>
              <w:right w:w="15" w:type="dxa"/>
            </w:tcMar>
            <w:vAlign w:val="center"/>
          </w:tcPr>
          <w:p w14:paraId="2DC505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7A6CCA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БСН (БСН)/ БСН/ТЕН</w:t>
            </w:r>
          </w:p>
        </w:tc>
        <w:tc>
          <w:tcPr>
            <w:tcW w:w="1559" w:type="dxa"/>
            <w:tcMar>
              <w:top w:w="15" w:type="dxa"/>
              <w:left w:w="15" w:type="dxa"/>
              <w:bottom w:w="15" w:type="dxa"/>
              <w:right w:w="15" w:type="dxa"/>
            </w:tcMar>
            <w:vAlign w:val="center"/>
          </w:tcPr>
          <w:p w14:paraId="3A91720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Өтініш тұрпаты (түсіндіру туралы ескерту, сұрау салу)</w:t>
            </w:r>
          </w:p>
        </w:tc>
        <w:tc>
          <w:tcPr>
            <w:tcW w:w="1417" w:type="dxa"/>
            <w:tcMar>
              <w:top w:w="15" w:type="dxa"/>
              <w:left w:w="15" w:type="dxa"/>
              <w:bottom w:w="15" w:type="dxa"/>
              <w:right w:w="15" w:type="dxa"/>
            </w:tcMar>
            <w:vAlign w:val="center"/>
          </w:tcPr>
          <w:p w14:paraId="78D04D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Өтініш мәтіні</w:t>
            </w:r>
          </w:p>
        </w:tc>
        <w:tc>
          <w:tcPr>
            <w:tcW w:w="1701" w:type="dxa"/>
            <w:tcMar>
              <w:top w:w="15" w:type="dxa"/>
              <w:left w:w="15" w:type="dxa"/>
              <w:bottom w:w="15" w:type="dxa"/>
              <w:right w:w="15" w:type="dxa"/>
            </w:tcMar>
            <w:vAlign w:val="center"/>
          </w:tcPr>
          <w:p w14:paraId="6A4115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Түсіндіру туралы ескертуді, сұрау салуды жіберу күні мен уақыты</w:t>
            </w:r>
          </w:p>
        </w:tc>
        <w:tc>
          <w:tcPr>
            <w:tcW w:w="1134" w:type="dxa"/>
            <w:tcMar>
              <w:top w:w="15" w:type="dxa"/>
              <w:left w:w="15" w:type="dxa"/>
              <w:bottom w:w="15" w:type="dxa"/>
              <w:right w:w="15" w:type="dxa"/>
            </w:tcMar>
            <w:vAlign w:val="center"/>
          </w:tcPr>
          <w:p w14:paraId="5DF31F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Шешім қабылданды</w:t>
            </w:r>
          </w:p>
        </w:tc>
        <w:tc>
          <w:tcPr>
            <w:tcW w:w="1134" w:type="dxa"/>
            <w:tcMar>
              <w:top w:w="15" w:type="dxa"/>
              <w:left w:w="15" w:type="dxa"/>
              <w:bottom w:w="15" w:type="dxa"/>
              <w:right w:w="15" w:type="dxa"/>
            </w:tcMar>
            <w:vAlign w:val="center"/>
          </w:tcPr>
          <w:p w14:paraId="531BD5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Ауытқу себебі, түсіндіру мәтіні</w:t>
            </w:r>
          </w:p>
        </w:tc>
      </w:tr>
      <w:tr w:rsidR="00B430B5" w:rsidRPr="003A3199" w14:paraId="6FC255D5" w14:textId="77777777" w:rsidTr="00E02405">
        <w:trPr>
          <w:trHeight w:val="30"/>
        </w:trPr>
        <w:tc>
          <w:tcPr>
            <w:tcW w:w="993" w:type="dxa"/>
            <w:tcMar>
              <w:top w:w="15" w:type="dxa"/>
              <w:left w:w="15" w:type="dxa"/>
              <w:bottom w:w="15" w:type="dxa"/>
              <w:right w:w="15" w:type="dxa"/>
            </w:tcMar>
            <w:vAlign w:val="center"/>
          </w:tcPr>
          <w:p w14:paraId="0E118F82" w14:textId="77777777" w:rsidR="00B430B5" w:rsidRPr="003A3199" w:rsidRDefault="00B430B5" w:rsidP="00E02405">
            <w:pPr>
              <w:jc w:val="both"/>
              <w:rPr>
                <w:color w:val="000000" w:themeColor="text1"/>
                <w:sz w:val="28"/>
                <w:szCs w:val="28"/>
                <w:lang w:val="kk-KZ"/>
              </w:rPr>
            </w:pPr>
          </w:p>
          <w:p w14:paraId="52BB2AFE"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716D3806" w14:textId="77777777" w:rsidR="00B430B5" w:rsidRPr="003A3199" w:rsidRDefault="00B430B5" w:rsidP="00E02405">
            <w:pPr>
              <w:jc w:val="both"/>
              <w:rPr>
                <w:color w:val="000000" w:themeColor="text1"/>
                <w:sz w:val="28"/>
                <w:szCs w:val="28"/>
                <w:lang w:val="kk-KZ"/>
              </w:rPr>
            </w:pPr>
          </w:p>
          <w:p w14:paraId="060B31A6"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767C5D55" w14:textId="77777777" w:rsidR="00B430B5" w:rsidRPr="003A3199" w:rsidRDefault="00B430B5" w:rsidP="00E02405">
            <w:pPr>
              <w:jc w:val="both"/>
              <w:rPr>
                <w:color w:val="000000" w:themeColor="text1"/>
                <w:sz w:val="28"/>
                <w:szCs w:val="28"/>
                <w:lang w:val="kk-KZ"/>
              </w:rPr>
            </w:pPr>
          </w:p>
          <w:p w14:paraId="1C157048"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7D812AEE" w14:textId="77777777" w:rsidR="00B430B5" w:rsidRPr="003A3199" w:rsidRDefault="00B430B5" w:rsidP="00E02405">
            <w:pPr>
              <w:jc w:val="both"/>
              <w:rPr>
                <w:color w:val="000000" w:themeColor="text1"/>
                <w:sz w:val="28"/>
                <w:szCs w:val="28"/>
                <w:lang w:val="kk-KZ"/>
              </w:rPr>
            </w:pPr>
          </w:p>
          <w:p w14:paraId="5F58F62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72E91727" w14:textId="77777777" w:rsidR="00B430B5" w:rsidRPr="003A3199" w:rsidRDefault="00B430B5" w:rsidP="00E02405">
            <w:pPr>
              <w:jc w:val="both"/>
              <w:rPr>
                <w:color w:val="000000" w:themeColor="text1"/>
                <w:sz w:val="28"/>
                <w:szCs w:val="28"/>
                <w:lang w:val="kk-KZ"/>
              </w:rPr>
            </w:pPr>
          </w:p>
          <w:p w14:paraId="732A2834"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355489B" w14:textId="77777777" w:rsidR="00B430B5" w:rsidRPr="003A3199" w:rsidRDefault="00B430B5" w:rsidP="00E02405">
            <w:pPr>
              <w:jc w:val="both"/>
              <w:rPr>
                <w:color w:val="000000" w:themeColor="text1"/>
                <w:sz w:val="28"/>
                <w:szCs w:val="28"/>
                <w:lang w:val="kk-KZ"/>
              </w:rPr>
            </w:pPr>
          </w:p>
          <w:p w14:paraId="69CF2392"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A9479E5" w14:textId="77777777" w:rsidR="00B430B5" w:rsidRPr="003A3199" w:rsidRDefault="00B430B5" w:rsidP="00E02405">
            <w:pPr>
              <w:jc w:val="both"/>
              <w:rPr>
                <w:color w:val="000000" w:themeColor="text1"/>
                <w:sz w:val="28"/>
                <w:szCs w:val="28"/>
                <w:lang w:val="kk-KZ"/>
              </w:rPr>
            </w:pPr>
          </w:p>
          <w:p w14:paraId="3D152893" w14:textId="77777777" w:rsidR="00B430B5" w:rsidRPr="003A3199" w:rsidRDefault="00B430B5" w:rsidP="00E02405">
            <w:pPr>
              <w:jc w:val="both"/>
              <w:rPr>
                <w:color w:val="000000" w:themeColor="text1"/>
                <w:sz w:val="28"/>
                <w:szCs w:val="28"/>
                <w:lang w:val="kk-KZ"/>
              </w:rPr>
            </w:pPr>
          </w:p>
        </w:tc>
      </w:tr>
    </w:tbl>
    <w:p w14:paraId="0D63C2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конкурсқа қатысуға өтінімдер осы Хаттама және бекітілген конкурстық құжаттаманың мәтіні мемлекеттік сатып алу веб-порталында орналастырылған сәттен бастап бес жұмыс күнінен кешіктірілмей қабылданады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536"/>
      </w:tblGrid>
      <w:tr w:rsidR="00B430B5" w:rsidRPr="003A3199" w14:paraId="66B0B1A2" w14:textId="77777777" w:rsidTr="00E02405">
        <w:trPr>
          <w:trHeight w:val="30"/>
        </w:trPr>
        <w:tc>
          <w:tcPr>
            <w:tcW w:w="5103" w:type="dxa"/>
            <w:tcMar>
              <w:top w:w="15" w:type="dxa"/>
              <w:left w:w="15" w:type="dxa"/>
              <w:bottom w:w="15" w:type="dxa"/>
              <w:right w:w="15" w:type="dxa"/>
            </w:tcMar>
            <w:vAlign w:val="center"/>
          </w:tcPr>
          <w:p w14:paraId="4730D2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Бірінші басшы не бюджеттік бағдарламаның басшысы не оның міндетін атқаратын адам</w:t>
            </w:r>
          </w:p>
        </w:tc>
        <w:tc>
          <w:tcPr>
            <w:tcW w:w="4536" w:type="dxa"/>
            <w:tcMar>
              <w:top w:w="15" w:type="dxa"/>
              <w:left w:w="15" w:type="dxa"/>
              <w:bottom w:w="15" w:type="dxa"/>
              <w:right w:w="15" w:type="dxa"/>
            </w:tcMar>
            <w:vAlign w:val="center"/>
          </w:tcPr>
          <w:p w14:paraId="3719752B" w14:textId="3083F09E"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қолы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r>
    </w:tbl>
    <w:p w14:paraId="239B8AD7" w14:textId="77777777" w:rsidR="00B430B5" w:rsidRPr="003A3199" w:rsidRDefault="00B430B5" w:rsidP="00B430B5">
      <w:pPr>
        <w:ind w:firstLine="708"/>
        <w:jc w:val="both"/>
        <w:rPr>
          <w:color w:val="000000" w:themeColor="text1"/>
          <w:sz w:val="28"/>
          <w:szCs w:val="28"/>
          <w:lang w:val="kk-KZ"/>
        </w:rPr>
      </w:pPr>
    </w:p>
    <w:p w14:paraId="212A1EA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7E741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DC186E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746255B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7B8028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7E9D8AB0" w14:textId="2EE1156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7CDE6EF4" w14:textId="77777777" w:rsidR="00B430B5" w:rsidRPr="003A3199" w:rsidRDefault="00B430B5" w:rsidP="00B430B5">
      <w:pPr>
        <w:jc w:val="both"/>
        <w:rPr>
          <w:color w:val="000000" w:themeColor="text1"/>
          <w:sz w:val="28"/>
          <w:szCs w:val="28"/>
          <w:lang w:val="kk-KZ"/>
        </w:rPr>
      </w:pPr>
    </w:p>
    <w:p w14:paraId="7C5391EE" w14:textId="77777777" w:rsidR="00B430B5" w:rsidRPr="003A3199" w:rsidRDefault="00B430B5" w:rsidP="00B430B5">
      <w:pPr>
        <w:jc w:val="both"/>
        <w:rPr>
          <w:color w:val="000000" w:themeColor="text1"/>
          <w:sz w:val="28"/>
          <w:szCs w:val="28"/>
          <w:lang w:val="kk-KZ"/>
        </w:rPr>
      </w:pPr>
    </w:p>
    <w:p w14:paraId="2D124B14" w14:textId="77777777" w:rsidR="00B430B5" w:rsidRPr="003A3199" w:rsidRDefault="00B430B5" w:rsidP="00B430B5">
      <w:pPr>
        <w:jc w:val="both"/>
        <w:rPr>
          <w:color w:val="000000" w:themeColor="text1"/>
          <w:sz w:val="28"/>
          <w:szCs w:val="28"/>
          <w:lang w:val="kk-KZ"/>
        </w:rPr>
      </w:pPr>
    </w:p>
    <w:p w14:paraId="31D6FC3C" w14:textId="77777777" w:rsidR="00B430B5" w:rsidRPr="003A3199" w:rsidRDefault="00B430B5" w:rsidP="00B430B5">
      <w:pPr>
        <w:jc w:val="both"/>
        <w:rPr>
          <w:color w:val="000000" w:themeColor="text1"/>
          <w:sz w:val="28"/>
          <w:szCs w:val="28"/>
          <w:lang w:val="kk-KZ"/>
        </w:rPr>
      </w:pPr>
    </w:p>
    <w:p w14:paraId="1F974598" w14:textId="34C11087" w:rsidR="00495B64" w:rsidRPr="003A3199" w:rsidRDefault="00495B64" w:rsidP="00B430B5">
      <w:pPr>
        <w:jc w:val="both"/>
        <w:rPr>
          <w:color w:val="000000" w:themeColor="text1"/>
          <w:sz w:val="28"/>
          <w:szCs w:val="28"/>
          <w:lang w:val="kk-KZ"/>
        </w:rPr>
      </w:pPr>
      <w:r w:rsidRPr="003A3199">
        <w:rPr>
          <w:color w:val="000000" w:themeColor="text1"/>
          <w:sz w:val="28"/>
          <w:szCs w:val="28"/>
          <w:lang w:val="kk-KZ"/>
        </w:rPr>
        <w:br w:type="page"/>
      </w:r>
    </w:p>
    <w:p w14:paraId="095589C0" w14:textId="77777777" w:rsidR="00B430B5" w:rsidRPr="003A3199" w:rsidRDefault="00B430B5" w:rsidP="00B430B5">
      <w:pPr>
        <w:ind w:left="6237"/>
        <w:jc w:val="center"/>
        <w:rPr>
          <w:color w:val="000000" w:themeColor="text1"/>
          <w:sz w:val="28"/>
          <w:szCs w:val="28"/>
          <w:lang w:val="kk-KZ"/>
        </w:rPr>
      </w:pPr>
      <w:r w:rsidRPr="003A3199">
        <w:rPr>
          <w:color w:val="000000" w:themeColor="text1"/>
          <w:sz w:val="28"/>
          <w:szCs w:val="28"/>
          <w:lang w:val="kk-KZ"/>
        </w:rPr>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6-қосымша</w:t>
      </w:r>
    </w:p>
    <w:p w14:paraId="319240B3" w14:textId="77777777" w:rsidR="00B430B5" w:rsidRPr="003A3199" w:rsidRDefault="00B430B5" w:rsidP="00B430B5">
      <w:pPr>
        <w:rPr>
          <w:b/>
          <w:color w:val="000000" w:themeColor="text1"/>
          <w:sz w:val="28"/>
          <w:szCs w:val="28"/>
          <w:lang w:val="kk-KZ"/>
        </w:rPr>
      </w:pPr>
      <w:bookmarkStart w:id="674" w:name="z821"/>
    </w:p>
    <w:p w14:paraId="52C8E479"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Конкурсқа қатысу өтінімдерді ашу хаттамасы </w:t>
      </w:r>
      <w:r w:rsidRPr="003A3199">
        <w:rPr>
          <w:b/>
          <w:color w:val="000000" w:themeColor="text1"/>
          <w:sz w:val="28"/>
          <w:szCs w:val="28"/>
          <w:lang w:val="kk-KZ"/>
        </w:rPr>
        <w:br/>
      </w:r>
      <w:r w:rsidRPr="003A3199">
        <w:rPr>
          <w:bCs/>
          <w:color w:val="000000" w:themeColor="text1"/>
          <w:sz w:val="28"/>
          <w:szCs w:val="28"/>
          <w:lang w:val="kk-KZ"/>
        </w:rPr>
        <w:t>(конкурстың нөмірі) бұл ретте нөмір сатып алудың тәсілі мен нөміріне байланысқан болуы тиіс</w:t>
      </w:r>
      <w:r w:rsidRPr="003A3199">
        <w:rPr>
          <w:b/>
          <w:color w:val="000000" w:themeColor="text1"/>
          <w:sz w:val="28"/>
          <w:szCs w:val="28"/>
          <w:lang w:val="kk-KZ"/>
        </w:rPr>
        <w:t xml:space="preserve"> </w:t>
      </w:r>
      <w:r w:rsidRPr="003A3199">
        <w:rPr>
          <w:b/>
          <w:color w:val="000000" w:themeColor="text1"/>
          <w:sz w:val="28"/>
          <w:szCs w:val="28"/>
          <w:lang w:val="kk-KZ"/>
        </w:rPr>
        <w:br/>
      </w:r>
      <w:r w:rsidRPr="003A3199">
        <w:rPr>
          <w:bCs/>
          <w:color w:val="000000" w:themeColor="text1"/>
          <w:sz w:val="28"/>
          <w:szCs w:val="28"/>
          <w:lang w:val="kk-KZ"/>
        </w:rPr>
        <w:t>(лот бойынша жекеше қалыптастырылады)</w:t>
      </w:r>
    </w:p>
    <w:p w14:paraId="7FF1E0CD" w14:textId="77777777" w:rsidR="00B430B5" w:rsidRPr="003A3199" w:rsidRDefault="00B430B5" w:rsidP="00B430B5">
      <w:pPr>
        <w:rPr>
          <w:b/>
          <w:color w:val="000000" w:themeColor="text1"/>
          <w:sz w:val="28"/>
          <w:szCs w:val="28"/>
          <w:lang w:val="kk-KZ"/>
        </w:rPr>
      </w:pPr>
    </w:p>
    <w:p w14:paraId="7D4A196C"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Күні мен уақыты</w:t>
      </w:r>
    </w:p>
    <w:bookmarkEnd w:id="674"/>
    <w:p w14:paraId="1EBE35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___________________________________________</w:t>
      </w:r>
    </w:p>
    <w:p w14:paraId="020FA8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w:t>
      </w:r>
    </w:p>
    <w:p w14:paraId="2DC24A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w:t>
      </w:r>
    </w:p>
    <w:p w14:paraId="11BB32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Ұйымның атауы ____________________________________________</w:t>
      </w:r>
    </w:p>
    <w:p w14:paraId="5595B4C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 ______________________________</w:t>
      </w:r>
    </w:p>
    <w:p w14:paraId="6B461541" w14:textId="439083C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w:t>
      </w:r>
      <w:r w:rsidR="00495B64" w:rsidRPr="003A3199">
        <w:rPr>
          <w:color w:val="000000" w:themeColor="text1"/>
          <w:sz w:val="28"/>
          <w:szCs w:val="28"/>
          <w:lang w:val="kk-KZ"/>
        </w:rPr>
        <w:t>т</w:t>
      </w:r>
      <w:r w:rsidRPr="003A3199">
        <w:rPr>
          <w:color w:val="000000" w:themeColor="text1"/>
          <w:sz w:val="28"/>
          <w:szCs w:val="28"/>
          <w:lang w:val="kk-KZ"/>
        </w:rPr>
        <w:t>ық комиссияның құрамы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3118"/>
        <w:gridCol w:w="3827"/>
      </w:tblGrid>
      <w:tr w:rsidR="00B430B5" w:rsidRPr="003A3199" w14:paraId="06F34765" w14:textId="77777777" w:rsidTr="00E02405">
        <w:trPr>
          <w:trHeight w:val="30"/>
        </w:trPr>
        <w:tc>
          <w:tcPr>
            <w:tcW w:w="1276" w:type="dxa"/>
            <w:tcMar>
              <w:top w:w="15" w:type="dxa"/>
              <w:left w:w="15" w:type="dxa"/>
              <w:bottom w:w="15" w:type="dxa"/>
              <w:right w:w="15" w:type="dxa"/>
            </w:tcMar>
            <w:vAlign w:val="center"/>
          </w:tcPr>
          <w:p w14:paraId="7AAA57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73E4D69A" w14:textId="2F7454E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3118" w:type="dxa"/>
            <w:tcMar>
              <w:top w:w="15" w:type="dxa"/>
              <w:left w:w="15" w:type="dxa"/>
              <w:bottom w:w="15" w:type="dxa"/>
              <w:right w:w="15" w:type="dxa"/>
            </w:tcMar>
            <w:vAlign w:val="center"/>
          </w:tcPr>
          <w:p w14:paraId="2D09CE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3827" w:type="dxa"/>
            <w:tcMar>
              <w:top w:w="15" w:type="dxa"/>
              <w:left w:w="15" w:type="dxa"/>
              <w:bottom w:w="15" w:type="dxa"/>
              <w:right w:w="15" w:type="dxa"/>
            </w:tcMar>
            <w:vAlign w:val="center"/>
          </w:tcPr>
          <w:p w14:paraId="6C5153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43A0CF7C" w14:textId="77777777" w:rsidTr="00E02405">
        <w:trPr>
          <w:trHeight w:val="30"/>
        </w:trPr>
        <w:tc>
          <w:tcPr>
            <w:tcW w:w="1276" w:type="dxa"/>
            <w:tcMar>
              <w:top w:w="15" w:type="dxa"/>
              <w:left w:w="15" w:type="dxa"/>
              <w:bottom w:w="15" w:type="dxa"/>
              <w:right w:w="15" w:type="dxa"/>
            </w:tcMar>
            <w:vAlign w:val="center"/>
          </w:tcPr>
          <w:p w14:paraId="3E06A776" w14:textId="77777777" w:rsidR="00B430B5" w:rsidRPr="003A3199" w:rsidRDefault="00B430B5" w:rsidP="00E02405">
            <w:pPr>
              <w:jc w:val="both"/>
              <w:rPr>
                <w:color w:val="000000" w:themeColor="text1"/>
                <w:sz w:val="28"/>
                <w:szCs w:val="28"/>
                <w:lang w:val="kk-KZ"/>
              </w:rPr>
            </w:pPr>
          </w:p>
          <w:p w14:paraId="2053356F"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33359574" w14:textId="77777777" w:rsidR="00B430B5" w:rsidRPr="003A3199" w:rsidRDefault="00B430B5" w:rsidP="00E02405">
            <w:pPr>
              <w:jc w:val="both"/>
              <w:rPr>
                <w:color w:val="000000" w:themeColor="text1"/>
                <w:sz w:val="28"/>
                <w:szCs w:val="28"/>
                <w:lang w:val="kk-KZ"/>
              </w:rPr>
            </w:pPr>
          </w:p>
          <w:p w14:paraId="29B34A79" w14:textId="77777777" w:rsidR="00B430B5" w:rsidRPr="003A3199" w:rsidRDefault="00B430B5" w:rsidP="00E02405">
            <w:pPr>
              <w:jc w:val="both"/>
              <w:rPr>
                <w:color w:val="000000" w:themeColor="text1"/>
                <w:sz w:val="28"/>
                <w:szCs w:val="28"/>
                <w:lang w:val="kk-KZ"/>
              </w:rPr>
            </w:pPr>
          </w:p>
        </w:tc>
        <w:tc>
          <w:tcPr>
            <w:tcW w:w="3118" w:type="dxa"/>
            <w:tcMar>
              <w:top w:w="15" w:type="dxa"/>
              <w:left w:w="15" w:type="dxa"/>
              <w:bottom w:w="15" w:type="dxa"/>
              <w:right w:w="15" w:type="dxa"/>
            </w:tcMar>
            <w:vAlign w:val="center"/>
          </w:tcPr>
          <w:p w14:paraId="5E3CDACC" w14:textId="77777777" w:rsidR="00B430B5" w:rsidRPr="003A3199" w:rsidRDefault="00B430B5" w:rsidP="00E02405">
            <w:pPr>
              <w:jc w:val="both"/>
              <w:rPr>
                <w:color w:val="000000" w:themeColor="text1"/>
                <w:sz w:val="28"/>
                <w:szCs w:val="28"/>
                <w:lang w:val="kk-KZ"/>
              </w:rPr>
            </w:pPr>
          </w:p>
          <w:p w14:paraId="5FA2B1F4"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7F91C26A" w14:textId="77777777" w:rsidR="00B430B5" w:rsidRPr="003A3199" w:rsidRDefault="00B430B5" w:rsidP="00E02405">
            <w:pPr>
              <w:jc w:val="both"/>
              <w:rPr>
                <w:color w:val="000000" w:themeColor="text1"/>
                <w:sz w:val="28"/>
                <w:szCs w:val="28"/>
                <w:lang w:val="kk-KZ"/>
              </w:rPr>
            </w:pPr>
          </w:p>
          <w:p w14:paraId="15DC687A" w14:textId="77777777" w:rsidR="00B430B5" w:rsidRPr="003A3199" w:rsidRDefault="00B430B5" w:rsidP="00E02405">
            <w:pPr>
              <w:jc w:val="both"/>
              <w:rPr>
                <w:color w:val="000000" w:themeColor="text1"/>
                <w:sz w:val="28"/>
                <w:szCs w:val="28"/>
                <w:lang w:val="kk-KZ"/>
              </w:rPr>
            </w:pPr>
          </w:p>
        </w:tc>
      </w:tr>
    </w:tbl>
    <w:p w14:paraId="0B44A6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 көрсетілген сатып алынатын тауарлар, жұмыстар, көрсетілетін қызметтер тізбесі ___________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134"/>
        <w:gridCol w:w="1560"/>
        <w:gridCol w:w="2976"/>
      </w:tblGrid>
      <w:tr w:rsidR="00B430B5" w:rsidRPr="003A3199" w14:paraId="39E2102F" w14:textId="77777777" w:rsidTr="00E02405">
        <w:trPr>
          <w:trHeight w:val="30"/>
        </w:trPr>
        <w:tc>
          <w:tcPr>
            <w:tcW w:w="1134" w:type="dxa"/>
            <w:tcMar>
              <w:top w:w="15" w:type="dxa"/>
              <w:left w:w="15" w:type="dxa"/>
              <w:bottom w:w="15" w:type="dxa"/>
              <w:right w:w="15" w:type="dxa"/>
            </w:tcMar>
            <w:vAlign w:val="center"/>
          </w:tcPr>
          <w:p w14:paraId="63B86A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34ED4E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417" w:type="dxa"/>
            <w:tcMar>
              <w:top w:w="15" w:type="dxa"/>
              <w:left w:w="15" w:type="dxa"/>
              <w:bottom w:w="15" w:type="dxa"/>
              <w:right w:w="15" w:type="dxa"/>
            </w:tcMar>
            <w:vAlign w:val="center"/>
          </w:tcPr>
          <w:p w14:paraId="0EDE79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134" w:type="dxa"/>
            <w:tcMar>
              <w:top w:w="15" w:type="dxa"/>
              <w:left w:w="15" w:type="dxa"/>
              <w:bottom w:w="15" w:type="dxa"/>
              <w:right w:w="15" w:type="dxa"/>
            </w:tcMar>
            <w:vAlign w:val="center"/>
          </w:tcPr>
          <w:p w14:paraId="07F3CE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560" w:type="dxa"/>
            <w:tcMar>
              <w:top w:w="15" w:type="dxa"/>
              <w:left w:w="15" w:type="dxa"/>
              <w:bottom w:w="15" w:type="dxa"/>
              <w:right w:w="15" w:type="dxa"/>
            </w:tcMar>
            <w:vAlign w:val="center"/>
          </w:tcPr>
          <w:p w14:paraId="2F3CFF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w:t>
            </w:r>
          </w:p>
        </w:tc>
        <w:tc>
          <w:tcPr>
            <w:tcW w:w="2976" w:type="dxa"/>
            <w:tcMar>
              <w:top w:w="15" w:type="dxa"/>
              <w:left w:w="15" w:type="dxa"/>
              <w:bottom w:w="15" w:type="dxa"/>
              <w:right w:w="15" w:type="dxa"/>
            </w:tcMar>
            <w:vAlign w:val="center"/>
          </w:tcPr>
          <w:p w14:paraId="521991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үшін бөлінген сома, теңге</w:t>
            </w:r>
          </w:p>
        </w:tc>
      </w:tr>
      <w:tr w:rsidR="00B430B5" w:rsidRPr="003A3199" w14:paraId="61EDE3F5" w14:textId="77777777" w:rsidTr="00E02405">
        <w:trPr>
          <w:trHeight w:val="30"/>
        </w:trPr>
        <w:tc>
          <w:tcPr>
            <w:tcW w:w="1134" w:type="dxa"/>
            <w:tcMar>
              <w:top w:w="15" w:type="dxa"/>
              <w:left w:w="15" w:type="dxa"/>
              <w:bottom w:w="15" w:type="dxa"/>
              <w:right w:w="15" w:type="dxa"/>
            </w:tcMar>
            <w:vAlign w:val="center"/>
          </w:tcPr>
          <w:p w14:paraId="3093A973" w14:textId="77777777" w:rsidR="00B430B5" w:rsidRPr="003A3199" w:rsidRDefault="00B430B5" w:rsidP="00E02405">
            <w:pPr>
              <w:jc w:val="both"/>
              <w:rPr>
                <w:color w:val="000000" w:themeColor="text1"/>
                <w:sz w:val="28"/>
                <w:szCs w:val="28"/>
                <w:lang w:val="kk-KZ"/>
              </w:rPr>
            </w:pPr>
          </w:p>
          <w:p w14:paraId="2BD87A78"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2ADF1155" w14:textId="77777777" w:rsidR="00B430B5" w:rsidRPr="003A3199" w:rsidRDefault="00B430B5" w:rsidP="00E02405">
            <w:pPr>
              <w:jc w:val="both"/>
              <w:rPr>
                <w:color w:val="000000" w:themeColor="text1"/>
                <w:sz w:val="28"/>
                <w:szCs w:val="28"/>
                <w:lang w:val="kk-KZ"/>
              </w:rPr>
            </w:pPr>
          </w:p>
          <w:p w14:paraId="4AA8A526"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42D47048" w14:textId="77777777" w:rsidR="00B430B5" w:rsidRPr="003A3199" w:rsidRDefault="00B430B5" w:rsidP="00E02405">
            <w:pPr>
              <w:jc w:val="both"/>
              <w:rPr>
                <w:color w:val="000000" w:themeColor="text1"/>
                <w:sz w:val="28"/>
                <w:szCs w:val="28"/>
                <w:lang w:val="kk-KZ"/>
              </w:rPr>
            </w:pPr>
          </w:p>
          <w:p w14:paraId="6AE44CF3"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5368FB77" w14:textId="77777777" w:rsidR="00B430B5" w:rsidRPr="003A3199" w:rsidRDefault="00B430B5" w:rsidP="00E02405">
            <w:pPr>
              <w:jc w:val="both"/>
              <w:rPr>
                <w:color w:val="000000" w:themeColor="text1"/>
                <w:sz w:val="28"/>
                <w:szCs w:val="28"/>
                <w:lang w:val="kk-KZ"/>
              </w:rPr>
            </w:pPr>
          </w:p>
          <w:p w14:paraId="7D83E15D"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4769A485" w14:textId="77777777" w:rsidR="00B430B5" w:rsidRPr="003A3199" w:rsidRDefault="00B430B5" w:rsidP="00E02405">
            <w:pPr>
              <w:jc w:val="both"/>
              <w:rPr>
                <w:color w:val="000000" w:themeColor="text1"/>
                <w:sz w:val="28"/>
                <w:szCs w:val="28"/>
                <w:lang w:val="kk-KZ"/>
              </w:rPr>
            </w:pPr>
          </w:p>
          <w:p w14:paraId="3AD96659"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41382A9D" w14:textId="77777777" w:rsidR="00B430B5" w:rsidRPr="003A3199" w:rsidRDefault="00B430B5" w:rsidP="00E02405">
            <w:pPr>
              <w:jc w:val="both"/>
              <w:rPr>
                <w:color w:val="000000" w:themeColor="text1"/>
                <w:sz w:val="28"/>
                <w:szCs w:val="28"/>
                <w:lang w:val="kk-KZ"/>
              </w:rPr>
            </w:pPr>
          </w:p>
          <w:p w14:paraId="22C7B16A" w14:textId="77777777" w:rsidR="00B430B5" w:rsidRPr="003A3199" w:rsidRDefault="00B430B5" w:rsidP="00E02405">
            <w:pPr>
              <w:jc w:val="both"/>
              <w:rPr>
                <w:color w:val="000000" w:themeColor="text1"/>
                <w:sz w:val="28"/>
                <w:szCs w:val="28"/>
                <w:lang w:val="kk-KZ"/>
              </w:rPr>
            </w:pPr>
          </w:p>
        </w:tc>
      </w:tr>
    </w:tbl>
    <w:p w14:paraId="7E4F0D8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w:t>
      </w:r>
    </w:p>
    <w:p w14:paraId="39C731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w:t>
      </w:r>
    </w:p>
    <w:p w14:paraId="29BB9D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арналған өтінімдер мынадай әлеуетті өнім берушілермен ұсынылған (өтінімдер саны):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2"/>
        <w:gridCol w:w="1985"/>
        <w:gridCol w:w="2835"/>
        <w:gridCol w:w="1559"/>
      </w:tblGrid>
      <w:tr w:rsidR="00B430B5" w:rsidRPr="003A3199" w14:paraId="2032AC37" w14:textId="77777777" w:rsidTr="00E02405">
        <w:trPr>
          <w:trHeight w:val="30"/>
        </w:trPr>
        <w:tc>
          <w:tcPr>
            <w:tcW w:w="1560" w:type="dxa"/>
            <w:tcMar>
              <w:top w:w="15" w:type="dxa"/>
              <w:left w:w="15" w:type="dxa"/>
              <w:bottom w:w="15" w:type="dxa"/>
              <w:right w:w="15" w:type="dxa"/>
            </w:tcMar>
            <w:vAlign w:val="center"/>
          </w:tcPr>
          <w:p w14:paraId="1D8EB1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842" w:type="dxa"/>
            <w:tcMar>
              <w:top w:w="15" w:type="dxa"/>
              <w:left w:w="15" w:type="dxa"/>
              <w:bottom w:w="15" w:type="dxa"/>
              <w:right w:w="15" w:type="dxa"/>
            </w:tcMar>
            <w:vAlign w:val="center"/>
          </w:tcPr>
          <w:p w14:paraId="064E61D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985" w:type="dxa"/>
            <w:tcMar>
              <w:top w:w="15" w:type="dxa"/>
              <w:left w:w="15" w:type="dxa"/>
              <w:bottom w:w="15" w:type="dxa"/>
              <w:right w:w="15" w:type="dxa"/>
            </w:tcMar>
            <w:vAlign w:val="center"/>
          </w:tcPr>
          <w:p w14:paraId="080D55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2835" w:type="dxa"/>
            <w:tcMar>
              <w:top w:w="15" w:type="dxa"/>
              <w:left w:w="15" w:type="dxa"/>
              <w:bottom w:w="15" w:type="dxa"/>
              <w:right w:w="15" w:type="dxa"/>
            </w:tcMar>
            <w:vAlign w:val="center"/>
          </w:tcPr>
          <w:p w14:paraId="028D06D2" w14:textId="437D03C1"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мекенжайы (облыс,</w:t>
            </w:r>
            <w:r w:rsidR="00495B64" w:rsidRPr="003A3199">
              <w:rPr>
                <w:color w:val="000000" w:themeColor="text1"/>
                <w:sz w:val="28"/>
                <w:szCs w:val="28"/>
                <w:lang w:val="kk-KZ"/>
              </w:rPr>
              <w:t xml:space="preserve"> </w:t>
            </w:r>
            <w:r w:rsidRPr="003A3199">
              <w:rPr>
                <w:color w:val="000000" w:themeColor="text1"/>
                <w:sz w:val="28"/>
                <w:szCs w:val="28"/>
                <w:lang w:val="kk-KZ"/>
              </w:rPr>
              <w:t>қала,</w:t>
            </w:r>
            <w:r w:rsidR="00495B64" w:rsidRPr="003A3199">
              <w:rPr>
                <w:color w:val="000000" w:themeColor="text1"/>
                <w:sz w:val="28"/>
                <w:szCs w:val="28"/>
                <w:lang w:val="kk-KZ"/>
              </w:rPr>
              <w:t xml:space="preserve"> </w:t>
            </w:r>
            <w:r w:rsidRPr="003A3199">
              <w:rPr>
                <w:color w:val="000000" w:themeColor="text1"/>
                <w:sz w:val="28"/>
                <w:szCs w:val="28"/>
                <w:lang w:val="kk-KZ"/>
              </w:rPr>
              <w:t>көше, үй, пәтер)</w:t>
            </w:r>
          </w:p>
        </w:tc>
        <w:tc>
          <w:tcPr>
            <w:tcW w:w="1559" w:type="dxa"/>
            <w:tcMar>
              <w:top w:w="15" w:type="dxa"/>
              <w:left w:w="15" w:type="dxa"/>
              <w:bottom w:w="15" w:type="dxa"/>
              <w:right w:w="15" w:type="dxa"/>
            </w:tcMar>
            <w:vAlign w:val="center"/>
          </w:tcPr>
          <w:p w14:paraId="774B56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Өтінімдерді беру күні мен уақыты (хронология бойынша)</w:t>
            </w:r>
          </w:p>
        </w:tc>
      </w:tr>
      <w:tr w:rsidR="00B430B5" w:rsidRPr="003A3199" w14:paraId="74AED5A6" w14:textId="77777777" w:rsidTr="00E02405">
        <w:trPr>
          <w:trHeight w:val="30"/>
        </w:trPr>
        <w:tc>
          <w:tcPr>
            <w:tcW w:w="1560" w:type="dxa"/>
            <w:tcMar>
              <w:top w:w="15" w:type="dxa"/>
              <w:left w:w="15" w:type="dxa"/>
              <w:bottom w:w="15" w:type="dxa"/>
              <w:right w:w="15" w:type="dxa"/>
            </w:tcMar>
            <w:vAlign w:val="center"/>
          </w:tcPr>
          <w:p w14:paraId="53058E20" w14:textId="77777777" w:rsidR="00B430B5" w:rsidRPr="003A3199" w:rsidRDefault="00B430B5" w:rsidP="00E02405">
            <w:pPr>
              <w:jc w:val="both"/>
              <w:rPr>
                <w:color w:val="000000" w:themeColor="text1"/>
                <w:sz w:val="28"/>
                <w:szCs w:val="28"/>
                <w:lang w:val="kk-KZ"/>
              </w:rPr>
            </w:pPr>
          </w:p>
          <w:p w14:paraId="172A3ACB"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4A1E3711" w14:textId="77777777" w:rsidR="00B430B5" w:rsidRPr="003A3199" w:rsidRDefault="00B430B5" w:rsidP="00E02405">
            <w:pPr>
              <w:jc w:val="both"/>
              <w:rPr>
                <w:color w:val="000000" w:themeColor="text1"/>
                <w:sz w:val="28"/>
                <w:szCs w:val="28"/>
                <w:lang w:val="kk-KZ"/>
              </w:rPr>
            </w:pPr>
          </w:p>
          <w:p w14:paraId="04335F4C"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41DB8B1A" w14:textId="77777777" w:rsidR="00B430B5" w:rsidRPr="003A3199" w:rsidRDefault="00B430B5" w:rsidP="00E02405">
            <w:pPr>
              <w:jc w:val="both"/>
              <w:rPr>
                <w:color w:val="000000" w:themeColor="text1"/>
                <w:sz w:val="28"/>
                <w:szCs w:val="28"/>
                <w:lang w:val="kk-KZ"/>
              </w:rPr>
            </w:pPr>
          </w:p>
          <w:p w14:paraId="1E742988" w14:textId="77777777" w:rsidR="00B430B5" w:rsidRPr="003A3199" w:rsidRDefault="00B430B5" w:rsidP="00E02405">
            <w:pPr>
              <w:jc w:val="both"/>
              <w:rPr>
                <w:color w:val="000000" w:themeColor="text1"/>
                <w:sz w:val="28"/>
                <w:szCs w:val="28"/>
                <w:lang w:val="kk-KZ"/>
              </w:rPr>
            </w:pPr>
          </w:p>
        </w:tc>
        <w:tc>
          <w:tcPr>
            <w:tcW w:w="2835" w:type="dxa"/>
            <w:tcMar>
              <w:top w:w="15" w:type="dxa"/>
              <w:left w:w="15" w:type="dxa"/>
              <w:bottom w:w="15" w:type="dxa"/>
              <w:right w:w="15" w:type="dxa"/>
            </w:tcMar>
            <w:vAlign w:val="center"/>
          </w:tcPr>
          <w:p w14:paraId="696A0C03" w14:textId="77777777" w:rsidR="00B430B5" w:rsidRPr="003A3199" w:rsidRDefault="00B430B5" w:rsidP="00E02405">
            <w:pPr>
              <w:jc w:val="both"/>
              <w:rPr>
                <w:color w:val="000000" w:themeColor="text1"/>
                <w:sz w:val="28"/>
                <w:szCs w:val="28"/>
                <w:lang w:val="kk-KZ"/>
              </w:rPr>
            </w:pPr>
          </w:p>
          <w:p w14:paraId="245BC57B"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6FB3B2DB" w14:textId="77777777" w:rsidR="00B430B5" w:rsidRPr="003A3199" w:rsidRDefault="00B430B5" w:rsidP="00E02405">
            <w:pPr>
              <w:jc w:val="both"/>
              <w:rPr>
                <w:color w:val="000000" w:themeColor="text1"/>
                <w:sz w:val="28"/>
                <w:szCs w:val="28"/>
                <w:lang w:val="kk-KZ"/>
              </w:rPr>
            </w:pPr>
          </w:p>
          <w:p w14:paraId="5BE17E15" w14:textId="77777777" w:rsidR="00B430B5" w:rsidRPr="003A3199" w:rsidRDefault="00B430B5" w:rsidP="00E02405">
            <w:pPr>
              <w:jc w:val="both"/>
              <w:rPr>
                <w:color w:val="000000" w:themeColor="text1"/>
                <w:sz w:val="28"/>
                <w:szCs w:val="28"/>
                <w:lang w:val="kk-KZ"/>
              </w:rPr>
            </w:pPr>
          </w:p>
        </w:tc>
      </w:tr>
    </w:tbl>
    <w:p w14:paraId="724742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құжаттамада көзделген құжаттардың болуы (болмауы) туралы ақпарат:</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5386"/>
      </w:tblGrid>
      <w:tr w:rsidR="00B430B5" w:rsidRPr="003A3199" w14:paraId="522E428F" w14:textId="77777777" w:rsidTr="00E02405">
        <w:trPr>
          <w:trHeight w:val="30"/>
        </w:trPr>
        <w:tc>
          <w:tcPr>
            <w:tcW w:w="9781" w:type="dxa"/>
            <w:gridSpan w:val="3"/>
            <w:tcMar>
              <w:top w:w="15" w:type="dxa"/>
              <w:left w:w="15" w:type="dxa"/>
              <w:bottom w:w="15" w:type="dxa"/>
              <w:right w:w="15" w:type="dxa"/>
            </w:tcMar>
            <w:vAlign w:val="center"/>
          </w:tcPr>
          <w:p w14:paraId="32C888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 БСН (ЖСН) / СТН / ТЕН</w:t>
            </w:r>
          </w:p>
        </w:tc>
      </w:tr>
      <w:tr w:rsidR="00B430B5" w:rsidRPr="003A3199" w14:paraId="3BDDACD3" w14:textId="77777777" w:rsidTr="00E02405">
        <w:trPr>
          <w:trHeight w:val="30"/>
        </w:trPr>
        <w:tc>
          <w:tcPr>
            <w:tcW w:w="1418" w:type="dxa"/>
            <w:tcMar>
              <w:top w:w="15" w:type="dxa"/>
              <w:left w:w="15" w:type="dxa"/>
              <w:bottom w:w="15" w:type="dxa"/>
              <w:right w:w="15" w:type="dxa"/>
            </w:tcMar>
            <w:vAlign w:val="center"/>
          </w:tcPr>
          <w:p w14:paraId="53BC39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977" w:type="dxa"/>
            <w:tcMar>
              <w:top w:w="15" w:type="dxa"/>
              <w:left w:w="15" w:type="dxa"/>
              <w:bottom w:w="15" w:type="dxa"/>
              <w:right w:w="15" w:type="dxa"/>
            </w:tcMar>
            <w:vAlign w:val="center"/>
          </w:tcPr>
          <w:p w14:paraId="76E463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атауы</w:t>
            </w:r>
          </w:p>
        </w:tc>
        <w:tc>
          <w:tcPr>
            <w:tcW w:w="5386" w:type="dxa"/>
            <w:tcMar>
              <w:top w:w="15" w:type="dxa"/>
              <w:left w:w="15" w:type="dxa"/>
              <w:bottom w:w="15" w:type="dxa"/>
              <w:right w:w="15" w:type="dxa"/>
            </w:tcMar>
            <w:vAlign w:val="center"/>
          </w:tcPr>
          <w:p w14:paraId="32BDF1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Болу белгісі</w:t>
            </w:r>
          </w:p>
        </w:tc>
      </w:tr>
      <w:tr w:rsidR="00B430B5" w:rsidRPr="003A3199" w14:paraId="72C556F7" w14:textId="77777777" w:rsidTr="00E02405">
        <w:trPr>
          <w:trHeight w:val="30"/>
        </w:trPr>
        <w:tc>
          <w:tcPr>
            <w:tcW w:w="1418" w:type="dxa"/>
            <w:tcMar>
              <w:top w:w="15" w:type="dxa"/>
              <w:left w:w="15" w:type="dxa"/>
              <w:bottom w:w="15" w:type="dxa"/>
              <w:right w:w="15" w:type="dxa"/>
            </w:tcMar>
            <w:vAlign w:val="center"/>
          </w:tcPr>
          <w:p w14:paraId="423BDC71" w14:textId="77777777" w:rsidR="00B430B5" w:rsidRPr="003A3199" w:rsidRDefault="00B430B5" w:rsidP="00E02405">
            <w:pPr>
              <w:jc w:val="both"/>
              <w:rPr>
                <w:color w:val="000000" w:themeColor="text1"/>
                <w:sz w:val="28"/>
                <w:szCs w:val="28"/>
                <w:lang w:val="kk-KZ"/>
              </w:rPr>
            </w:pPr>
          </w:p>
          <w:p w14:paraId="0D84A0F6" w14:textId="77777777" w:rsidR="00B430B5" w:rsidRPr="003A3199" w:rsidRDefault="00B430B5" w:rsidP="00E02405">
            <w:pPr>
              <w:jc w:val="both"/>
              <w:rPr>
                <w:color w:val="000000" w:themeColor="text1"/>
                <w:sz w:val="28"/>
                <w:szCs w:val="28"/>
                <w:lang w:val="kk-KZ"/>
              </w:rPr>
            </w:pPr>
          </w:p>
        </w:tc>
        <w:tc>
          <w:tcPr>
            <w:tcW w:w="2977" w:type="dxa"/>
            <w:tcMar>
              <w:top w:w="15" w:type="dxa"/>
              <w:left w:w="15" w:type="dxa"/>
              <w:bottom w:w="15" w:type="dxa"/>
              <w:right w:w="15" w:type="dxa"/>
            </w:tcMar>
            <w:vAlign w:val="center"/>
          </w:tcPr>
          <w:p w14:paraId="341FC2E7" w14:textId="77777777" w:rsidR="00B430B5" w:rsidRPr="003A3199" w:rsidRDefault="00B430B5" w:rsidP="00E02405">
            <w:pPr>
              <w:jc w:val="both"/>
              <w:rPr>
                <w:color w:val="000000" w:themeColor="text1"/>
                <w:sz w:val="28"/>
                <w:szCs w:val="28"/>
                <w:lang w:val="kk-KZ"/>
              </w:rPr>
            </w:pPr>
          </w:p>
          <w:p w14:paraId="4184E0F9" w14:textId="77777777" w:rsidR="00B430B5" w:rsidRPr="003A3199" w:rsidRDefault="00B430B5" w:rsidP="00E02405">
            <w:pPr>
              <w:jc w:val="both"/>
              <w:rPr>
                <w:color w:val="000000" w:themeColor="text1"/>
                <w:sz w:val="28"/>
                <w:szCs w:val="28"/>
                <w:lang w:val="kk-KZ"/>
              </w:rPr>
            </w:pPr>
          </w:p>
        </w:tc>
        <w:tc>
          <w:tcPr>
            <w:tcW w:w="5386" w:type="dxa"/>
            <w:tcMar>
              <w:top w:w="15" w:type="dxa"/>
              <w:left w:w="15" w:type="dxa"/>
              <w:bottom w:w="15" w:type="dxa"/>
              <w:right w:w="15" w:type="dxa"/>
            </w:tcMar>
            <w:vAlign w:val="center"/>
          </w:tcPr>
          <w:p w14:paraId="21B78E1F" w14:textId="77777777" w:rsidR="00B430B5" w:rsidRPr="003A3199" w:rsidRDefault="00B430B5" w:rsidP="00E02405">
            <w:pPr>
              <w:jc w:val="both"/>
              <w:rPr>
                <w:color w:val="000000" w:themeColor="text1"/>
                <w:sz w:val="28"/>
                <w:szCs w:val="28"/>
                <w:lang w:val="kk-KZ"/>
              </w:rPr>
            </w:pPr>
          </w:p>
          <w:p w14:paraId="19D3F0B0" w14:textId="77777777" w:rsidR="00B430B5" w:rsidRPr="003A3199" w:rsidRDefault="00B430B5" w:rsidP="00E02405">
            <w:pPr>
              <w:jc w:val="both"/>
              <w:rPr>
                <w:color w:val="000000" w:themeColor="text1"/>
                <w:sz w:val="28"/>
                <w:szCs w:val="28"/>
                <w:lang w:val="kk-KZ"/>
              </w:rPr>
            </w:pPr>
          </w:p>
        </w:tc>
      </w:tr>
    </w:tbl>
    <w:p w14:paraId="17A6496E" w14:textId="77777777" w:rsidR="00B430B5" w:rsidRPr="003A3199" w:rsidRDefault="00B430B5" w:rsidP="00B430B5">
      <w:pPr>
        <w:ind w:firstLine="708"/>
        <w:jc w:val="both"/>
        <w:rPr>
          <w:color w:val="000000" w:themeColor="text1"/>
          <w:sz w:val="28"/>
          <w:szCs w:val="28"/>
          <w:lang w:val="kk-KZ"/>
        </w:rPr>
      </w:pPr>
    </w:p>
    <w:p w14:paraId="615BB2A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15E101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Тапсырыс берушілер туралы мәлімет, егер тапсырыс берушілер бірнешеу болса көрсетілмейді.</w:t>
      </w:r>
    </w:p>
    <w:p w14:paraId="7401FB6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Мәліметтер көрсетілмейді.</w:t>
      </w:r>
    </w:p>
    <w:p w14:paraId="0B17BCE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28B77D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24DFA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24A0A37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41AC54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 нөмірі;</w:t>
      </w:r>
    </w:p>
    <w:p w14:paraId="0B3033B8" w14:textId="69938DA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33CC3F4" w14:textId="77777777" w:rsidR="00B430B5" w:rsidRPr="003A3199" w:rsidRDefault="00B430B5" w:rsidP="00B430B5">
      <w:pPr>
        <w:jc w:val="both"/>
        <w:rPr>
          <w:color w:val="000000" w:themeColor="text1"/>
          <w:sz w:val="28"/>
          <w:szCs w:val="28"/>
          <w:lang w:val="kk-KZ"/>
        </w:rPr>
      </w:pPr>
    </w:p>
    <w:p w14:paraId="5D3644A0" w14:textId="77777777" w:rsidR="00B430B5" w:rsidRPr="003A3199" w:rsidRDefault="00B430B5" w:rsidP="00B430B5">
      <w:pPr>
        <w:jc w:val="both"/>
        <w:rPr>
          <w:color w:val="000000" w:themeColor="text1"/>
          <w:sz w:val="28"/>
          <w:szCs w:val="28"/>
          <w:lang w:val="kk-KZ"/>
        </w:rPr>
      </w:pPr>
    </w:p>
    <w:p w14:paraId="05F397ED" w14:textId="77777777" w:rsidR="00B430B5" w:rsidRPr="003A3199" w:rsidRDefault="00B430B5" w:rsidP="00B430B5">
      <w:pPr>
        <w:jc w:val="both"/>
        <w:rPr>
          <w:color w:val="000000" w:themeColor="text1"/>
          <w:sz w:val="28"/>
          <w:szCs w:val="28"/>
          <w:lang w:val="kk-KZ"/>
        </w:rPr>
      </w:pPr>
    </w:p>
    <w:p w14:paraId="6D1824DA" w14:textId="77777777" w:rsidR="00B430B5" w:rsidRPr="003A3199" w:rsidRDefault="00B430B5" w:rsidP="00B430B5">
      <w:pPr>
        <w:jc w:val="both"/>
        <w:rPr>
          <w:color w:val="000000" w:themeColor="text1"/>
          <w:sz w:val="28"/>
          <w:szCs w:val="28"/>
          <w:lang w:val="kk-KZ"/>
        </w:rPr>
      </w:pPr>
    </w:p>
    <w:p w14:paraId="524AC385" w14:textId="77777777" w:rsidR="00B430B5" w:rsidRPr="003A3199" w:rsidRDefault="00B430B5" w:rsidP="00B430B5">
      <w:pPr>
        <w:jc w:val="both"/>
        <w:rPr>
          <w:color w:val="000000" w:themeColor="text1"/>
          <w:sz w:val="28"/>
          <w:szCs w:val="28"/>
          <w:lang w:val="kk-KZ"/>
        </w:rPr>
      </w:pPr>
    </w:p>
    <w:p w14:paraId="193B96C4" w14:textId="77777777" w:rsidR="00B430B5" w:rsidRPr="003A3199" w:rsidRDefault="00B430B5" w:rsidP="00B430B5">
      <w:pPr>
        <w:jc w:val="both"/>
        <w:rPr>
          <w:color w:val="000000" w:themeColor="text1"/>
          <w:sz w:val="28"/>
          <w:szCs w:val="28"/>
          <w:lang w:val="kk-KZ"/>
        </w:rPr>
      </w:pPr>
    </w:p>
    <w:p w14:paraId="1E13A1B1" w14:textId="77777777" w:rsidR="00B430B5" w:rsidRPr="003A3199" w:rsidRDefault="00B430B5" w:rsidP="00B430B5">
      <w:pPr>
        <w:jc w:val="both"/>
        <w:rPr>
          <w:color w:val="000000" w:themeColor="text1"/>
          <w:sz w:val="28"/>
          <w:szCs w:val="28"/>
          <w:lang w:val="kk-KZ"/>
        </w:rPr>
      </w:pPr>
    </w:p>
    <w:p w14:paraId="722EB786" w14:textId="77777777" w:rsidR="00B430B5" w:rsidRPr="003A3199" w:rsidRDefault="00B430B5" w:rsidP="00B430B5">
      <w:pPr>
        <w:jc w:val="both"/>
        <w:rPr>
          <w:color w:val="000000" w:themeColor="text1"/>
          <w:sz w:val="28"/>
          <w:szCs w:val="28"/>
          <w:lang w:val="kk-KZ"/>
        </w:rPr>
      </w:pPr>
    </w:p>
    <w:p w14:paraId="054380AD" w14:textId="77777777" w:rsidR="00B430B5" w:rsidRPr="003A3199" w:rsidRDefault="00B430B5" w:rsidP="00B430B5">
      <w:pPr>
        <w:jc w:val="both"/>
        <w:rPr>
          <w:color w:val="000000" w:themeColor="text1"/>
          <w:sz w:val="28"/>
          <w:szCs w:val="28"/>
          <w:lang w:val="kk-KZ"/>
        </w:rPr>
      </w:pPr>
    </w:p>
    <w:p w14:paraId="09AC1D08" w14:textId="77777777" w:rsidR="00B430B5" w:rsidRPr="003A3199" w:rsidRDefault="00B430B5" w:rsidP="00B430B5">
      <w:pPr>
        <w:jc w:val="both"/>
        <w:rPr>
          <w:color w:val="000000" w:themeColor="text1"/>
          <w:sz w:val="28"/>
          <w:szCs w:val="28"/>
          <w:lang w:val="kk-KZ"/>
        </w:rPr>
      </w:pPr>
    </w:p>
    <w:p w14:paraId="2AE26784" w14:textId="77777777" w:rsidR="00B430B5" w:rsidRPr="003A3199" w:rsidRDefault="00B430B5" w:rsidP="00B430B5">
      <w:pPr>
        <w:jc w:val="both"/>
        <w:rPr>
          <w:color w:val="000000" w:themeColor="text1"/>
          <w:sz w:val="28"/>
          <w:szCs w:val="28"/>
          <w:lang w:val="kk-KZ"/>
        </w:rPr>
      </w:pPr>
    </w:p>
    <w:p w14:paraId="4AAA01DA" w14:textId="77777777" w:rsidR="00B430B5" w:rsidRPr="003A3199" w:rsidRDefault="00B430B5" w:rsidP="00B430B5">
      <w:pPr>
        <w:jc w:val="both"/>
        <w:rPr>
          <w:color w:val="000000" w:themeColor="text1"/>
          <w:sz w:val="28"/>
          <w:szCs w:val="28"/>
          <w:lang w:val="kk-KZ"/>
        </w:rPr>
      </w:pPr>
    </w:p>
    <w:p w14:paraId="7715EC4C" w14:textId="77777777" w:rsidR="00B430B5" w:rsidRPr="003A3199" w:rsidRDefault="00B430B5" w:rsidP="00B430B5">
      <w:pPr>
        <w:jc w:val="both"/>
        <w:rPr>
          <w:color w:val="000000" w:themeColor="text1"/>
          <w:sz w:val="28"/>
          <w:szCs w:val="28"/>
          <w:lang w:val="kk-KZ"/>
        </w:rPr>
      </w:pPr>
    </w:p>
    <w:p w14:paraId="1F17133A" w14:textId="77777777" w:rsidR="00B430B5" w:rsidRPr="003A3199" w:rsidRDefault="00B430B5" w:rsidP="00B430B5">
      <w:pPr>
        <w:jc w:val="both"/>
        <w:rPr>
          <w:color w:val="000000" w:themeColor="text1"/>
          <w:sz w:val="28"/>
          <w:szCs w:val="28"/>
          <w:lang w:val="kk-KZ"/>
        </w:rPr>
      </w:pPr>
    </w:p>
    <w:p w14:paraId="53495609" w14:textId="77777777" w:rsidR="00B430B5" w:rsidRPr="003A3199" w:rsidRDefault="00B430B5" w:rsidP="00B430B5">
      <w:pPr>
        <w:jc w:val="both"/>
        <w:rPr>
          <w:color w:val="000000" w:themeColor="text1"/>
          <w:sz w:val="28"/>
          <w:szCs w:val="28"/>
          <w:lang w:val="kk-KZ"/>
        </w:rPr>
      </w:pPr>
    </w:p>
    <w:p w14:paraId="3F76796D" w14:textId="77777777" w:rsidR="00B430B5" w:rsidRPr="003A3199" w:rsidRDefault="00B430B5" w:rsidP="00B430B5">
      <w:pPr>
        <w:jc w:val="both"/>
        <w:rPr>
          <w:color w:val="000000" w:themeColor="text1"/>
          <w:sz w:val="28"/>
          <w:szCs w:val="28"/>
          <w:lang w:val="kk-KZ"/>
        </w:rPr>
      </w:pPr>
    </w:p>
    <w:p w14:paraId="3F1D227D" w14:textId="77777777" w:rsidR="00B430B5" w:rsidRPr="003A3199" w:rsidRDefault="00B430B5" w:rsidP="00B430B5">
      <w:pPr>
        <w:jc w:val="both"/>
        <w:rPr>
          <w:color w:val="000000" w:themeColor="text1"/>
          <w:sz w:val="28"/>
          <w:szCs w:val="28"/>
          <w:lang w:val="kk-KZ"/>
        </w:rPr>
      </w:pPr>
    </w:p>
    <w:p w14:paraId="5BC0F1B8" w14:textId="77777777" w:rsidR="00B430B5" w:rsidRPr="003A3199" w:rsidRDefault="00B430B5" w:rsidP="00B430B5">
      <w:pPr>
        <w:jc w:val="both"/>
        <w:rPr>
          <w:color w:val="000000" w:themeColor="text1"/>
          <w:sz w:val="28"/>
          <w:szCs w:val="28"/>
          <w:lang w:val="kk-KZ"/>
        </w:rPr>
      </w:pPr>
    </w:p>
    <w:p w14:paraId="140617A8" w14:textId="77777777" w:rsidR="00B430B5" w:rsidRPr="003A3199" w:rsidRDefault="00B430B5" w:rsidP="00B430B5">
      <w:pPr>
        <w:jc w:val="both"/>
        <w:rPr>
          <w:color w:val="000000" w:themeColor="text1"/>
          <w:sz w:val="28"/>
          <w:szCs w:val="28"/>
          <w:lang w:val="kk-KZ"/>
        </w:rPr>
      </w:pPr>
    </w:p>
    <w:p w14:paraId="48C64C84" w14:textId="77777777" w:rsidR="00B430B5" w:rsidRPr="003A3199" w:rsidRDefault="00B430B5" w:rsidP="00B430B5">
      <w:pPr>
        <w:jc w:val="both"/>
        <w:rPr>
          <w:color w:val="000000" w:themeColor="text1"/>
          <w:sz w:val="28"/>
          <w:szCs w:val="28"/>
          <w:lang w:val="kk-KZ"/>
        </w:rPr>
      </w:pPr>
    </w:p>
    <w:p w14:paraId="7A723E8A" w14:textId="77777777" w:rsidR="00B430B5" w:rsidRPr="003A3199" w:rsidRDefault="00B430B5" w:rsidP="00B430B5">
      <w:pPr>
        <w:jc w:val="both"/>
        <w:rPr>
          <w:color w:val="000000" w:themeColor="text1"/>
          <w:sz w:val="28"/>
          <w:szCs w:val="28"/>
          <w:lang w:val="kk-KZ"/>
        </w:rPr>
      </w:pPr>
    </w:p>
    <w:p w14:paraId="0BD62521" w14:textId="77777777" w:rsidR="00B430B5" w:rsidRPr="003A3199" w:rsidRDefault="00B430B5" w:rsidP="00B430B5">
      <w:pPr>
        <w:jc w:val="both"/>
        <w:rPr>
          <w:color w:val="000000" w:themeColor="text1"/>
          <w:sz w:val="28"/>
          <w:szCs w:val="28"/>
          <w:lang w:val="kk-KZ"/>
        </w:rPr>
      </w:pPr>
    </w:p>
    <w:p w14:paraId="315B132B" w14:textId="77777777" w:rsidR="00B430B5" w:rsidRPr="003A3199" w:rsidRDefault="00B430B5" w:rsidP="00B430B5">
      <w:pPr>
        <w:jc w:val="both"/>
        <w:rPr>
          <w:color w:val="000000" w:themeColor="text1"/>
          <w:sz w:val="28"/>
          <w:szCs w:val="28"/>
          <w:lang w:val="kk-KZ"/>
        </w:rPr>
      </w:pPr>
    </w:p>
    <w:p w14:paraId="0DFB2A99" w14:textId="77777777" w:rsidR="00B430B5" w:rsidRPr="003A3199" w:rsidRDefault="00B430B5" w:rsidP="00B430B5">
      <w:pPr>
        <w:jc w:val="both"/>
        <w:rPr>
          <w:color w:val="000000" w:themeColor="text1"/>
          <w:sz w:val="28"/>
          <w:szCs w:val="28"/>
          <w:lang w:val="kk-KZ"/>
        </w:rPr>
      </w:pPr>
    </w:p>
    <w:p w14:paraId="779DD81D" w14:textId="77777777" w:rsidR="00B430B5" w:rsidRPr="003A3199" w:rsidRDefault="00B430B5" w:rsidP="00B430B5">
      <w:pPr>
        <w:jc w:val="both"/>
        <w:rPr>
          <w:color w:val="000000" w:themeColor="text1"/>
          <w:sz w:val="28"/>
          <w:szCs w:val="28"/>
          <w:lang w:val="kk-KZ"/>
        </w:rPr>
      </w:pPr>
    </w:p>
    <w:p w14:paraId="7D78DB00" w14:textId="77777777" w:rsidR="00B430B5" w:rsidRPr="003A3199" w:rsidRDefault="00B430B5" w:rsidP="00B430B5">
      <w:pPr>
        <w:jc w:val="both"/>
        <w:rPr>
          <w:color w:val="000000" w:themeColor="text1"/>
          <w:sz w:val="28"/>
          <w:szCs w:val="28"/>
          <w:lang w:val="kk-KZ"/>
        </w:rPr>
      </w:pPr>
    </w:p>
    <w:p w14:paraId="2076829E" w14:textId="77777777" w:rsidR="00B430B5" w:rsidRPr="003A3199" w:rsidRDefault="00B430B5" w:rsidP="00B430B5">
      <w:pPr>
        <w:jc w:val="both"/>
        <w:rPr>
          <w:color w:val="000000" w:themeColor="text1"/>
          <w:sz w:val="28"/>
          <w:szCs w:val="28"/>
          <w:lang w:val="kk-KZ"/>
        </w:rPr>
      </w:pPr>
    </w:p>
    <w:p w14:paraId="7D7DA55C" w14:textId="77777777" w:rsidR="00B430B5" w:rsidRPr="003A3199" w:rsidRDefault="00B430B5" w:rsidP="00B430B5">
      <w:pPr>
        <w:jc w:val="both"/>
        <w:rPr>
          <w:color w:val="000000" w:themeColor="text1"/>
          <w:sz w:val="28"/>
          <w:szCs w:val="28"/>
          <w:lang w:val="kk-KZ"/>
        </w:rPr>
      </w:pPr>
    </w:p>
    <w:p w14:paraId="583DC2F1" w14:textId="77777777" w:rsidR="00B430B5" w:rsidRPr="003A3199" w:rsidRDefault="00B430B5" w:rsidP="00B430B5">
      <w:pPr>
        <w:jc w:val="both"/>
        <w:rPr>
          <w:color w:val="000000" w:themeColor="text1"/>
          <w:sz w:val="28"/>
          <w:szCs w:val="28"/>
          <w:lang w:val="kk-KZ"/>
        </w:rPr>
      </w:pPr>
    </w:p>
    <w:p w14:paraId="546C6F97" w14:textId="346172A3" w:rsidR="00495B64" w:rsidRPr="003A3199" w:rsidRDefault="00495B64" w:rsidP="00B430B5">
      <w:pPr>
        <w:jc w:val="both"/>
        <w:rPr>
          <w:color w:val="000000" w:themeColor="text1"/>
          <w:sz w:val="28"/>
          <w:szCs w:val="28"/>
          <w:lang w:val="kk-KZ"/>
        </w:rPr>
      </w:pPr>
      <w:r w:rsidRPr="003A3199">
        <w:rPr>
          <w:color w:val="000000" w:themeColor="text1"/>
          <w:sz w:val="28"/>
          <w:szCs w:val="28"/>
          <w:lang w:val="kk-KZ"/>
        </w:rPr>
        <w:br w:type="page"/>
      </w:r>
    </w:p>
    <w:p w14:paraId="65B27B03" w14:textId="77777777" w:rsidR="00B430B5" w:rsidRPr="003A3199" w:rsidRDefault="00B430B5" w:rsidP="00B430B5">
      <w:pPr>
        <w:ind w:left="6237"/>
        <w:jc w:val="center"/>
        <w:rPr>
          <w:color w:val="000000" w:themeColor="text1"/>
          <w:sz w:val="28"/>
          <w:szCs w:val="28"/>
          <w:lang w:val="kk-KZ"/>
        </w:rPr>
      </w:pPr>
      <w:r w:rsidRPr="003A3199">
        <w:rPr>
          <w:color w:val="000000" w:themeColor="text1"/>
          <w:sz w:val="28"/>
          <w:szCs w:val="28"/>
          <w:lang w:val="kk-KZ"/>
        </w:rPr>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7-қосымша</w:t>
      </w:r>
    </w:p>
    <w:p w14:paraId="0B260DB1" w14:textId="77777777" w:rsidR="00B430B5" w:rsidRPr="003A3199" w:rsidRDefault="00B430B5" w:rsidP="00B430B5">
      <w:pPr>
        <w:rPr>
          <w:bCs/>
          <w:color w:val="000000" w:themeColor="text1"/>
          <w:sz w:val="28"/>
          <w:szCs w:val="28"/>
          <w:lang w:val="kk-KZ"/>
        </w:rPr>
      </w:pPr>
      <w:bookmarkStart w:id="675" w:name="z825"/>
    </w:p>
    <w:p w14:paraId="11F7E6DF" w14:textId="77777777" w:rsidR="00495B64"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Конкурс тәсілімен мемлекеттік сатып алудың қорытындысы туралы хаттама </w:t>
      </w:r>
    </w:p>
    <w:p w14:paraId="4DE7EC7B" w14:textId="1FD037C3"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(конкурс нөмірі) бұл ретте нөмір сатып алудың тәсілі мен нөміріне байланыстырылуы тиіс</w:t>
      </w:r>
      <w:r w:rsidRPr="003A3199">
        <w:rPr>
          <w:b/>
          <w:color w:val="000000" w:themeColor="text1"/>
          <w:sz w:val="28"/>
          <w:szCs w:val="28"/>
          <w:lang w:val="kk-KZ"/>
        </w:rPr>
        <w:t xml:space="preserve"> </w:t>
      </w:r>
      <w:r w:rsidRPr="003A3199">
        <w:rPr>
          <w:b/>
          <w:color w:val="000000" w:themeColor="text1"/>
          <w:sz w:val="28"/>
          <w:szCs w:val="28"/>
          <w:lang w:val="kk-KZ"/>
        </w:rPr>
        <w:br/>
      </w:r>
      <w:r w:rsidRPr="003A3199">
        <w:rPr>
          <w:bCs/>
          <w:color w:val="000000" w:themeColor="text1"/>
          <w:sz w:val="28"/>
          <w:szCs w:val="28"/>
          <w:lang w:val="kk-KZ"/>
        </w:rPr>
        <w:t>(әрбір лотқа жеке қалыптастырылады)</w:t>
      </w:r>
    </w:p>
    <w:bookmarkEnd w:id="675"/>
    <w:p w14:paraId="556818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58D57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мен уақыты</w:t>
      </w:r>
    </w:p>
    <w:p w14:paraId="6A5B207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______________________________________________</w:t>
      </w:r>
    </w:p>
    <w:p w14:paraId="44F8E92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w:t>
      </w:r>
    </w:p>
    <w:p w14:paraId="1C15E7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w:t>
      </w:r>
    </w:p>
    <w:p w14:paraId="0F4F60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733DC3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 __________________________________</w:t>
      </w:r>
    </w:p>
    <w:p w14:paraId="2375F4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құрамы: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410"/>
        <w:gridCol w:w="4252"/>
      </w:tblGrid>
      <w:tr w:rsidR="00B430B5" w:rsidRPr="003A3199" w14:paraId="7B92050E" w14:textId="77777777" w:rsidTr="00E02405">
        <w:trPr>
          <w:trHeight w:val="30"/>
        </w:trPr>
        <w:tc>
          <w:tcPr>
            <w:tcW w:w="1276" w:type="dxa"/>
            <w:tcMar>
              <w:top w:w="15" w:type="dxa"/>
              <w:left w:w="15" w:type="dxa"/>
              <w:bottom w:w="15" w:type="dxa"/>
              <w:right w:w="15" w:type="dxa"/>
            </w:tcMar>
            <w:vAlign w:val="center"/>
          </w:tcPr>
          <w:p w14:paraId="7F33EF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068A6ED1" w14:textId="057932D8"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2410" w:type="dxa"/>
            <w:tcMar>
              <w:top w:w="15" w:type="dxa"/>
              <w:left w:w="15" w:type="dxa"/>
              <w:bottom w:w="15" w:type="dxa"/>
              <w:right w:w="15" w:type="dxa"/>
            </w:tcMar>
            <w:vAlign w:val="center"/>
          </w:tcPr>
          <w:p w14:paraId="07C9FA8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4252" w:type="dxa"/>
            <w:tcMar>
              <w:top w:w="15" w:type="dxa"/>
              <w:left w:w="15" w:type="dxa"/>
              <w:bottom w:w="15" w:type="dxa"/>
              <w:right w:w="15" w:type="dxa"/>
            </w:tcMar>
            <w:vAlign w:val="center"/>
          </w:tcPr>
          <w:p w14:paraId="6A9BF1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6922D830" w14:textId="77777777" w:rsidTr="00E02405">
        <w:trPr>
          <w:trHeight w:val="30"/>
        </w:trPr>
        <w:tc>
          <w:tcPr>
            <w:tcW w:w="1276" w:type="dxa"/>
            <w:tcMar>
              <w:top w:w="15" w:type="dxa"/>
              <w:left w:w="15" w:type="dxa"/>
              <w:bottom w:w="15" w:type="dxa"/>
              <w:right w:w="15" w:type="dxa"/>
            </w:tcMar>
            <w:vAlign w:val="center"/>
          </w:tcPr>
          <w:p w14:paraId="2BD8DA2E" w14:textId="77777777" w:rsidR="00B430B5" w:rsidRPr="003A3199" w:rsidRDefault="00B430B5" w:rsidP="00E02405">
            <w:pPr>
              <w:jc w:val="both"/>
              <w:rPr>
                <w:color w:val="000000" w:themeColor="text1"/>
                <w:sz w:val="28"/>
                <w:szCs w:val="28"/>
                <w:lang w:val="kk-KZ"/>
              </w:rPr>
            </w:pPr>
          </w:p>
          <w:p w14:paraId="3936E65C"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0A30347D" w14:textId="77777777" w:rsidR="00B430B5" w:rsidRPr="003A3199" w:rsidRDefault="00B430B5" w:rsidP="00E02405">
            <w:pPr>
              <w:jc w:val="both"/>
              <w:rPr>
                <w:color w:val="000000" w:themeColor="text1"/>
                <w:sz w:val="28"/>
                <w:szCs w:val="28"/>
                <w:lang w:val="kk-KZ"/>
              </w:rPr>
            </w:pPr>
          </w:p>
          <w:p w14:paraId="765A4373" w14:textId="77777777" w:rsidR="00B430B5" w:rsidRPr="003A3199" w:rsidRDefault="00B430B5" w:rsidP="00E02405">
            <w:pPr>
              <w:jc w:val="both"/>
              <w:rPr>
                <w:color w:val="000000" w:themeColor="text1"/>
                <w:sz w:val="28"/>
                <w:szCs w:val="28"/>
                <w:lang w:val="kk-KZ"/>
              </w:rPr>
            </w:pPr>
          </w:p>
        </w:tc>
        <w:tc>
          <w:tcPr>
            <w:tcW w:w="2410" w:type="dxa"/>
            <w:tcMar>
              <w:top w:w="15" w:type="dxa"/>
              <w:left w:w="15" w:type="dxa"/>
              <w:bottom w:w="15" w:type="dxa"/>
              <w:right w:w="15" w:type="dxa"/>
            </w:tcMar>
            <w:vAlign w:val="center"/>
          </w:tcPr>
          <w:p w14:paraId="7FDA7AC6" w14:textId="77777777" w:rsidR="00B430B5" w:rsidRPr="003A3199" w:rsidRDefault="00B430B5" w:rsidP="00E02405">
            <w:pPr>
              <w:jc w:val="both"/>
              <w:rPr>
                <w:color w:val="000000" w:themeColor="text1"/>
                <w:sz w:val="28"/>
                <w:szCs w:val="28"/>
                <w:lang w:val="kk-KZ"/>
              </w:rPr>
            </w:pPr>
          </w:p>
          <w:p w14:paraId="7BA502A0" w14:textId="77777777" w:rsidR="00B430B5" w:rsidRPr="003A3199" w:rsidRDefault="00B430B5" w:rsidP="00E02405">
            <w:pPr>
              <w:jc w:val="both"/>
              <w:rPr>
                <w:color w:val="000000" w:themeColor="text1"/>
                <w:sz w:val="28"/>
                <w:szCs w:val="28"/>
                <w:lang w:val="kk-KZ"/>
              </w:rPr>
            </w:pPr>
          </w:p>
        </w:tc>
        <w:tc>
          <w:tcPr>
            <w:tcW w:w="4252" w:type="dxa"/>
            <w:tcMar>
              <w:top w:w="15" w:type="dxa"/>
              <w:left w:w="15" w:type="dxa"/>
              <w:bottom w:w="15" w:type="dxa"/>
              <w:right w:w="15" w:type="dxa"/>
            </w:tcMar>
            <w:vAlign w:val="center"/>
          </w:tcPr>
          <w:p w14:paraId="0462A858" w14:textId="77777777" w:rsidR="00B430B5" w:rsidRPr="003A3199" w:rsidRDefault="00B430B5" w:rsidP="00E02405">
            <w:pPr>
              <w:jc w:val="both"/>
              <w:rPr>
                <w:color w:val="000000" w:themeColor="text1"/>
                <w:sz w:val="28"/>
                <w:szCs w:val="28"/>
                <w:lang w:val="kk-KZ"/>
              </w:rPr>
            </w:pPr>
          </w:p>
          <w:p w14:paraId="57E0E0F4" w14:textId="77777777" w:rsidR="00B430B5" w:rsidRPr="003A3199" w:rsidRDefault="00B430B5" w:rsidP="00E02405">
            <w:pPr>
              <w:jc w:val="both"/>
              <w:rPr>
                <w:color w:val="000000" w:themeColor="text1"/>
                <w:sz w:val="28"/>
                <w:szCs w:val="28"/>
                <w:lang w:val="kk-KZ"/>
              </w:rPr>
            </w:pPr>
          </w:p>
        </w:tc>
      </w:tr>
    </w:tbl>
    <w:p w14:paraId="78CCAA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сомасын көрсете отырып, сатып алынатын тауарлардың, жұмыстардың, қызметтердің тізбесі 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559"/>
        <w:gridCol w:w="1559"/>
        <w:gridCol w:w="2268"/>
        <w:gridCol w:w="2268"/>
      </w:tblGrid>
      <w:tr w:rsidR="00B430B5" w:rsidRPr="003A3199" w14:paraId="1BEF28C9" w14:textId="77777777" w:rsidTr="00E02405">
        <w:trPr>
          <w:trHeight w:val="30"/>
        </w:trPr>
        <w:tc>
          <w:tcPr>
            <w:tcW w:w="851" w:type="dxa"/>
            <w:tcMar>
              <w:top w:w="15" w:type="dxa"/>
              <w:left w:w="15" w:type="dxa"/>
              <w:bottom w:w="15" w:type="dxa"/>
              <w:right w:w="15" w:type="dxa"/>
            </w:tcMar>
            <w:vAlign w:val="center"/>
          </w:tcPr>
          <w:p w14:paraId="5EBD08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134" w:type="dxa"/>
            <w:tcMar>
              <w:top w:w="15" w:type="dxa"/>
              <w:left w:w="15" w:type="dxa"/>
              <w:bottom w:w="15" w:type="dxa"/>
              <w:right w:w="15" w:type="dxa"/>
            </w:tcMar>
            <w:vAlign w:val="center"/>
          </w:tcPr>
          <w:p w14:paraId="14F99D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559" w:type="dxa"/>
            <w:tcMar>
              <w:top w:w="15" w:type="dxa"/>
              <w:left w:w="15" w:type="dxa"/>
              <w:bottom w:w="15" w:type="dxa"/>
              <w:right w:w="15" w:type="dxa"/>
            </w:tcMar>
            <w:vAlign w:val="center"/>
          </w:tcPr>
          <w:p w14:paraId="470D0E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559" w:type="dxa"/>
            <w:tcMar>
              <w:top w:w="15" w:type="dxa"/>
              <w:left w:w="15" w:type="dxa"/>
              <w:bottom w:w="15" w:type="dxa"/>
              <w:right w:w="15" w:type="dxa"/>
            </w:tcMar>
            <w:vAlign w:val="center"/>
          </w:tcPr>
          <w:p w14:paraId="5AF790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2268" w:type="dxa"/>
            <w:tcMar>
              <w:top w:w="15" w:type="dxa"/>
              <w:left w:w="15" w:type="dxa"/>
              <w:bottom w:w="15" w:type="dxa"/>
              <w:right w:w="15" w:type="dxa"/>
            </w:tcMar>
            <w:vAlign w:val="center"/>
          </w:tcPr>
          <w:p w14:paraId="66791A8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w:t>
            </w:r>
          </w:p>
        </w:tc>
        <w:tc>
          <w:tcPr>
            <w:tcW w:w="2268" w:type="dxa"/>
            <w:tcMar>
              <w:top w:w="15" w:type="dxa"/>
              <w:left w:w="15" w:type="dxa"/>
              <w:bottom w:w="15" w:type="dxa"/>
              <w:right w:w="15" w:type="dxa"/>
            </w:tcMar>
            <w:vAlign w:val="center"/>
          </w:tcPr>
          <w:p w14:paraId="4EFB5B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үшін бөлінген сома, теңге</w:t>
            </w:r>
          </w:p>
        </w:tc>
      </w:tr>
      <w:tr w:rsidR="00B430B5" w:rsidRPr="003A3199" w14:paraId="19DA5ACE" w14:textId="77777777" w:rsidTr="00E02405">
        <w:trPr>
          <w:trHeight w:val="30"/>
        </w:trPr>
        <w:tc>
          <w:tcPr>
            <w:tcW w:w="851" w:type="dxa"/>
            <w:tcMar>
              <w:top w:w="15" w:type="dxa"/>
              <w:left w:w="15" w:type="dxa"/>
              <w:bottom w:w="15" w:type="dxa"/>
              <w:right w:w="15" w:type="dxa"/>
            </w:tcMar>
            <w:vAlign w:val="center"/>
          </w:tcPr>
          <w:p w14:paraId="40FC65BC" w14:textId="77777777" w:rsidR="00B430B5" w:rsidRPr="003A3199" w:rsidRDefault="00B430B5" w:rsidP="00E02405">
            <w:pPr>
              <w:jc w:val="both"/>
              <w:rPr>
                <w:color w:val="000000" w:themeColor="text1"/>
                <w:sz w:val="28"/>
                <w:szCs w:val="28"/>
                <w:lang w:val="kk-KZ"/>
              </w:rPr>
            </w:pPr>
          </w:p>
          <w:p w14:paraId="2DD7B86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7CA6930" w14:textId="77777777" w:rsidR="00B430B5" w:rsidRPr="003A3199" w:rsidRDefault="00B430B5" w:rsidP="00E02405">
            <w:pPr>
              <w:jc w:val="both"/>
              <w:rPr>
                <w:color w:val="000000" w:themeColor="text1"/>
                <w:sz w:val="28"/>
                <w:szCs w:val="28"/>
                <w:lang w:val="kk-KZ"/>
              </w:rPr>
            </w:pPr>
          </w:p>
          <w:p w14:paraId="3B32367F"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10617ABC" w14:textId="77777777" w:rsidR="00B430B5" w:rsidRPr="003A3199" w:rsidRDefault="00B430B5" w:rsidP="00E02405">
            <w:pPr>
              <w:jc w:val="both"/>
              <w:rPr>
                <w:color w:val="000000" w:themeColor="text1"/>
                <w:sz w:val="28"/>
                <w:szCs w:val="28"/>
                <w:lang w:val="kk-KZ"/>
              </w:rPr>
            </w:pPr>
          </w:p>
          <w:p w14:paraId="06AE348C"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6422A5D1" w14:textId="77777777" w:rsidR="00B430B5" w:rsidRPr="003A3199" w:rsidRDefault="00B430B5" w:rsidP="00E02405">
            <w:pPr>
              <w:jc w:val="both"/>
              <w:rPr>
                <w:color w:val="000000" w:themeColor="text1"/>
                <w:sz w:val="28"/>
                <w:szCs w:val="28"/>
                <w:lang w:val="kk-KZ"/>
              </w:rPr>
            </w:pPr>
          </w:p>
          <w:p w14:paraId="20401D4B"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56B07BF8" w14:textId="77777777" w:rsidR="00B430B5" w:rsidRPr="003A3199" w:rsidRDefault="00B430B5" w:rsidP="00E02405">
            <w:pPr>
              <w:jc w:val="both"/>
              <w:rPr>
                <w:color w:val="000000" w:themeColor="text1"/>
                <w:sz w:val="28"/>
                <w:szCs w:val="28"/>
                <w:lang w:val="kk-KZ"/>
              </w:rPr>
            </w:pPr>
          </w:p>
          <w:p w14:paraId="4B90BC00"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0A891CDA" w14:textId="77777777" w:rsidR="00B430B5" w:rsidRPr="003A3199" w:rsidRDefault="00B430B5" w:rsidP="00E02405">
            <w:pPr>
              <w:jc w:val="both"/>
              <w:rPr>
                <w:color w:val="000000" w:themeColor="text1"/>
                <w:sz w:val="28"/>
                <w:szCs w:val="28"/>
                <w:lang w:val="kk-KZ"/>
              </w:rPr>
            </w:pPr>
          </w:p>
          <w:p w14:paraId="49248A4C" w14:textId="77777777" w:rsidR="00B430B5" w:rsidRPr="003A3199" w:rsidRDefault="00B430B5" w:rsidP="00E02405">
            <w:pPr>
              <w:jc w:val="both"/>
              <w:rPr>
                <w:color w:val="000000" w:themeColor="text1"/>
                <w:sz w:val="28"/>
                <w:szCs w:val="28"/>
                <w:lang w:val="kk-KZ"/>
              </w:rPr>
            </w:pPr>
          </w:p>
        </w:tc>
      </w:tr>
    </w:tbl>
    <w:p w14:paraId="68DA58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 ________________________________________________________</w:t>
      </w:r>
    </w:p>
    <w:p w14:paraId="1B80BF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атауы _____________________________________________</w:t>
      </w:r>
    </w:p>
    <w:p w14:paraId="355084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(лотқа) қатысуға берілген өтінімдер туралы ақпарат:</w:t>
      </w:r>
    </w:p>
    <w:p w14:paraId="6CEF57B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(хронология бойынша) (өтінімдер саны)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701"/>
        <w:gridCol w:w="5103"/>
      </w:tblGrid>
      <w:tr w:rsidR="00B430B5" w:rsidRPr="003A3199" w14:paraId="1260B25B" w14:textId="77777777" w:rsidTr="00E02405">
        <w:trPr>
          <w:trHeight w:val="30"/>
        </w:trPr>
        <w:tc>
          <w:tcPr>
            <w:tcW w:w="1134" w:type="dxa"/>
            <w:tcMar>
              <w:top w:w="15" w:type="dxa"/>
              <w:left w:w="15" w:type="dxa"/>
              <w:bottom w:w="15" w:type="dxa"/>
              <w:right w:w="15" w:type="dxa"/>
            </w:tcMar>
            <w:vAlign w:val="center"/>
          </w:tcPr>
          <w:p w14:paraId="350492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0B6C40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701" w:type="dxa"/>
            <w:tcMar>
              <w:top w:w="15" w:type="dxa"/>
              <w:left w:w="15" w:type="dxa"/>
              <w:bottom w:w="15" w:type="dxa"/>
              <w:right w:w="15" w:type="dxa"/>
            </w:tcMar>
            <w:vAlign w:val="center"/>
          </w:tcPr>
          <w:p w14:paraId="53029D9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СЖН/СЕН</w:t>
            </w:r>
          </w:p>
        </w:tc>
        <w:tc>
          <w:tcPr>
            <w:tcW w:w="5103" w:type="dxa"/>
            <w:tcMar>
              <w:top w:w="15" w:type="dxa"/>
              <w:left w:w="15" w:type="dxa"/>
              <w:bottom w:w="15" w:type="dxa"/>
              <w:right w:w="15" w:type="dxa"/>
            </w:tcMar>
            <w:vAlign w:val="center"/>
          </w:tcPr>
          <w:p w14:paraId="26652C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берілген күні мен уақыты (хронология бойынша)</w:t>
            </w:r>
          </w:p>
        </w:tc>
      </w:tr>
      <w:tr w:rsidR="00B430B5" w:rsidRPr="003A3199" w14:paraId="4641CF92" w14:textId="77777777" w:rsidTr="00E02405">
        <w:trPr>
          <w:trHeight w:val="30"/>
        </w:trPr>
        <w:tc>
          <w:tcPr>
            <w:tcW w:w="1134" w:type="dxa"/>
            <w:tcMar>
              <w:top w:w="15" w:type="dxa"/>
              <w:left w:w="15" w:type="dxa"/>
              <w:bottom w:w="15" w:type="dxa"/>
              <w:right w:w="15" w:type="dxa"/>
            </w:tcMar>
            <w:vAlign w:val="center"/>
          </w:tcPr>
          <w:p w14:paraId="22A70BA0" w14:textId="77777777" w:rsidR="00B430B5" w:rsidRPr="003A3199" w:rsidRDefault="00B430B5" w:rsidP="00E02405">
            <w:pPr>
              <w:jc w:val="both"/>
              <w:rPr>
                <w:color w:val="000000" w:themeColor="text1"/>
                <w:sz w:val="28"/>
                <w:szCs w:val="28"/>
                <w:lang w:val="kk-KZ"/>
              </w:rPr>
            </w:pPr>
          </w:p>
          <w:p w14:paraId="7D75C64C"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2A455543" w14:textId="77777777" w:rsidR="00B430B5" w:rsidRPr="003A3199" w:rsidRDefault="00B430B5" w:rsidP="00E02405">
            <w:pPr>
              <w:jc w:val="both"/>
              <w:rPr>
                <w:color w:val="000000" w:themeColor="text1"/>
                <w:sz w:val="28"/>
                <w:szCs w:val="28"/>
                <w:lang w:val="kk-KZ"/>
              </w:rPr>
            </w:pPr>
          </w:p>
          <w:p w14:paraId="40E4A45C"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1E824008" w14:textId="77777777" w:rsidR="00B430B5" w:rsidRPr="003A3199" w:rsidRDefault="00B430B5" w:rsidP="00E02405">
            <w:pPr>
              <w:jc w:val="both"/>
              <w:rPr>
                <w:color w:val="000000" w:themeColor="text1"/>
                <w:sz w:val="28"/>
                <w:szCs w:val="28"/>
                <w:lang w:val="kk-KZ"/>
              </w:rPr>
            </w:pPr>
          </w:p>
          <w:p w14:paraId="05DF27E2" w14:textId="77777777" w:rsidR="00B430B5" w:rsidRPr="003A3199" w:rsidRDefault="00B430B5" w:rsidP="00E02405">
            <w:pPr>
              <w:jc w:val="both"/>
              <w:rPr>
                <w:color w:val="000000" w:themeColor="text1"/>
                <w:sz w:val="28"/>
                <w:szCs w:val="28"/>
                <w:lang w:val="kk-KZ"/>
              </w:rPr>
            </w:pPr>
          </w:p>
        </w:tc>
        <w:tc>
          <w:tcPr>
            <w:tcW w:w="5103" w:type="dxa"/>
            <w:tcMar>
              <w:top w:w="15" w:type="dxa"/>
              <w:left w:w="15" w:type="dxa"/>
              <w:bottom w:w="15" w:type="dxa"/>
              <w:right w:w="15" w:type="dxa"/>
            </w:tcMar>
            <w:vAlign w:val="center"/>
          </w:tcPr>
          <w:p w14:paraId="5D09CCAF" w14:textId="77777777" w:rsidR="00B430B5" w:rsidRPr="003A3199" w:rsidRDefault="00B430B5" w:rsidP="00E02405">
            <w:pPr>
              <w:jc w:val="both"/>
              <w:rPr>
                <w:color w:val="000000" w:themeColor="text1"/>
                <w:sz w:val="28"/>
                <w:szCs w:val="28"/>
                <w:lang w:val="kk-KZ"/>
              </w:rPr>
            </w:pPr>
          </w:p>
          <w:p w14:paraId="5BFE4FA2" w14:textId="77777777" w:rsidR="00B430B5" w:rsidRPr="003A3199" w:rsidRDefault="00B430B5" w:rsidP="00E02405">
            <w:pPr>
              <w:jc w:val="both"/>
              <w:rPr>
                <w:color w:val="000000" w:themeColor="text1"/>
                <w:sz w:val="28"/>
                <w:szCs w:val="28"/>
                <w:lang w:val="kk-KZ"/>
              </w:rPr>
            </w:pPr>
          </w:p>
        </w:tc>
      </w:tr>
    </w:tbl>
    <w:p w14:paraId="65C4E6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Біліктілік талаптарына және конкурстық құжаттама талаптарына сәйкес келтірілген конкурсқа қатысуға өтінімдер туралы ақпарат (осы ақпарат конкурсқа қатысуға алдын ала рұқсат беру хаттамасы болған кезде орналастырылады) (өтінімдер саны):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1842"/>
        <w:gridCol w:w="4536"/>
      </w:tblGrid>
      <w:tr w:rsidR="00B430B5" w:rsidRPr="003A3199" w14:paraId="19C03C1D" w14:textId="77777777" w:rsidTr="00E02405">
        <w:trPr>
          <w:trHeight w:val="30"/>
        </w:trPr>
        <w:tc>
          <w:tcPr>
            <w:tcW w:w="1134" w:type="dxa"/>
            <w:tcMar>
              <w:top w:w="15" w:type="dxa"/>
              <w:left w:w="15" w:type="dxa"/>
              <w:bottom w:w="15" w:type="dxa"/>
              <w:right w:w="15" w:type="dxa"/>
            </w:tcMar>
            <w:vAlign w:val="center"/>
          </w:tcPr>
          <w:p w14:paraId="4DBBAF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7" w:type="dxa"/>
            <w:tcMar>
              <w:top w:w="15" w:type="dxa"/>
              <w:left w:w="15" w:type="dxa"/>
              <w:bottom w:w="15" w:type="dxa"/>
              <w:right w:w="15" w:type="dxa"/>
            </w:tcMar>
            <w:vAlign w:val="center"/>
          </w:tcPr>
          <w:p w14:paraId="34566AE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842" w:type="dxa"/>
            <w:tcMar>
              <w:top w:w="15" w:type="dxa"/>
              <w:left w:w="15" w:type="dxa"/>
              <w:bottom w:w="15" w:type="dxa"/>
              <w:right w:w="15" w:type="dxa"/>
            </w:tcMar>
            <w:vAlign w:val="center"/>
          </w:tcPr>
          <w:p w14:paraId="725013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СЖН/СЕН</w:t>
            </w:r>
          </w:p>
        </w:tc>
        <w:tc>
          <w:tcPr>
            <w:tcW w:w="4536" w:type="dxa"/>
            <w:tcMar>
              <w:top w:w="15" w:type="dxa"/>
              <w:left w:w="15" w:type="dxa"/>
              <w:bottom w:w="15" w:type="dxa"/>
              <w:right w:w="15" w:type="dxa"/>
            </w:tcMar>
            <w:vAlign w:val="center"/>
          </w:tcPr>
          <w:p w14:paraId="05188C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Өтінімді қайтадан беру күні мен уақыты (хронология бойынша)</w:t>
            </w:r>
          </w:p>
        </w:tc>
      </w:tr>
      <w:tr w:rsidR="00B430B5" w:rsidRPr="003A3199" w14:paraId="26272B07" w14:textId="77777777" w:rsidTr="00E02405">
        <w:trPr>
          <w:trHeight w:val="30"/>
        </w:trPr>
        <w:tc>
          <w:tcPr>
            <w:tcW w:w="1134" w:type="dxa"/>
            <w:tcMar>
              <w:top w:w="15" w:type="dxa"/>
              <w:left w:w="15" w:type="dxa"/>
              <w:bottom w:w="15" w:type="dxa"/>
              <w:right w:w="15" w:type="dxa"/>
            </w:tcMar>
            <w:vAlign w:val="center"/>
          </w:tcPr>
          <w:p w14:paraId="7ECEE306" w14:textId="77777777" w:rsidR="00B430B5" w:rsidRPr="003A3199" w:rsidRDefault="00B430B5" w:rsidP="00E02405">
            <w:pPr>
              <w:jc w:val="both"/>
              <w:rPr>
                <w:color w:val="000000" w:themeColor="text1"/>
                <w:sz w:val="28"/>
                <w:szCs w:val="28"/>
                <w:lang w:val="kk-KZ"/>
              </w:rPr>
            </w:pPr>
          </w:p>
          <w:p w14:paraId="61E849C0"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27622C3C" w14:textId="77777777" w:rsidR="00B430B5" w:rsidRPr="003A3199" w:rsidRDefault="00B430B5" w:rsidP="00E02405">
            <w:pPr>
              <w:jc w:val="both"/>
              <w:rPr>
                <w:color w:val="000000" w:themeColor="text1"/>
                <w:sz w:val="28"/>
                <w:szCs w:val="28"/>
                <w:lang w:val="kk-KZ"/>
              </w:rPr>
            </w:pPr>
          </w:p>
          <w:p w14:paraId="7C47B955"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669DF347" w14:textId="77777777" w:rsidR="00B430B5" w:rsidRPr="003A3199" w:rsidRDefault="00B430B5" w:rsidP="00E02405">
            <w:pPr>
              <w:jc w:val="both"/>
              <w:rPr>
                <w:color w:val="000000" w:themeColor="text1"/>
                <w:sz w:val="28"/>
                <w:szCs w:val="28"/>
                <w:lang w:val="kk-KZ"/>
              </w:rPr>
            </w:pPr>
          </w:p>
          <w:p w14:paraId="548ADF4E" w14:textId="77777777" w:rsidR="00B430B5" w:rsidRPr="003A3199" w:rsidRDefault="00B430B5" w:rsidP="00E02405">
            <w:pPr>
              <w:jc w:val="both"/>
              <w:rPr>
                <w:color w:val="000000" w:themeColor="text1"/>
                <w:sz w:val="28"/>
                <w:szCs w:val="28"/>
                <w:lang w:val="kk-KZ"/>
              </w:rPr>
            </w:pPr>
          </w:p>
        </w:tc>
        <w:tc>
          <w:tcPr>
            <w:tcW w:w="4536" w:type="dxa"/>
            <w:tcMar>
              <w:top w:w="15" w:type="dxa"/>
              <w:left w:w="15" w:type="dxa"/>
              <w:bottom w:w="15" w:type="dxa"/>
              <w:right w:w="15" w:type="dxa"/>
            </w:tcMar>
            <w:vAlign w:val="center"/>
          </w:tcPr>
          <w:p w14:paraId="6EA59E7B" w14:textId="77777777" w:rsidR="00B430B5" w:rsidRPr="003A3199" w:rsidRDefault="00B430B5" w:rsidP="00E02405">
            <w:pPr>
              <w:jc w:val="both"/>
              <w:rPr>
                <w:color w:val="000000" w:themeColor="text1"/>
                <w:sz w:val="28"/>
                <w:szCs w:val="28"/>
                <w:lang w:val="kk-KZ"/>
              </w:rPr>
            </w:pPr>
          </w:p>
          <w:p w14:paraId="62BDCB25" w14:textId="77777777" w:rsidR="00B430B5" w:rsidRPr="003A3199" w:rsidRDefault="00B430B5" w:rsidP="00E02405">
            <w:pPr>
              <w:jc w:val="both"/>
              <w:rPr>
                <w:color w:val="000000" w:themeColor="text1"/>
                <w:sz w:val="28"/>
                <w:szCs w:val="28"/>
                <w:lang w:val="kk-KZ"/>
              </w:rPr>
            </w:pPr>
          </w:p>
        </w:tc>
      </w:tr>
    </w:tbl>
    <w:p w14:paraId="47AA64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өтінімдерді қарау кезінде мынадай құжаттар сұралды (сұрау салу жүзеге асырылған жағдайда толтырылады):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1559"/>
        <w:gridCol w:w="2126"/>
        <w:gridCol w:w="2693"/>
      </w:tblGrid>
      <w:tr w:rsidR="00B430B5" w:rsidRPr="003A3199" w14:paraId="2573CACD" w14:textId="77777777" w:rsidTr="00E02405">
        <w:trPr>
          <w:trHeight w:val="30"/>
        </w:trPr>
        <w:tc>
          <w:tcPr>
            <w:tcW w:w="1134" w:type="dxa"/>
            <w:tcMar>
              <w:top w:w="15" w:type="dxa"/>
              <w:left w:w="15" w:type="dxa"/>
              <w:bottom w:w="15" w:type="dxa"/>
              <w:right w:w="15" w:type="dxa"/>
            </w:tcMar>
            <w:vAlign w:val="center"/>
          </w:tcPr>
          <w:p w14:paraId="6ED26B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7" w:type="dxa"/>
            <w:tcMar>
              <w:top w:w="15" w:type="dxa"/>
              <w:left w:w="15" w:type="dxa"/>
              <w:bottom w:w="15" w:type="dxa"/>
              <w:right w:w="15" w:type="dxa"/>
            </w:tcMar>
            <w:vAlign w:val="center"/>
          </w:tcPr>
          <w:p w14:paraId="197563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 жіберілген ұйымның/тұлғаның атауы</w:t>
            </w:r>
          </w:p>
        </w:tc>
        <w:tc>
          <w:tcPr>
            <w:tcW w:w="1559" w:type="dxa"/>
            <w:tcMar>
              <w:top w:w="15" w:type="dxa"/>
              <w:left w:w="15" w:type="dxa"/>
              <w:bottom w:w="15" w:type="dxa"/>
              <w:right w:w="15" w:type="dxa"/>
            </w:tcMar>
            <w:vAlign w:val="center"/>
          </w:tcPr>
          <w:p w14:paraId="476D9C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 жіберілген күн</w:t>
            </w:r>
          </w:p>
        </w:tc>
        <w:tc>
          <w:tcPr>
            <w:tcW w:w="2126" w:type="dxa"/>
            <w:tcMar>
              <w:top w:w="15" w:type="dxa"/>
              <w:left w:w="15" w:type="dxa"/>
              <w:bottom w:w="15" w:type="dxa"/>
              <w:right w:w="15" w:type="dxa"/>
            </w:tcMar>
            <w:vAlign w:val="center"/>
          </w:tcPr>
          <w:p w14:paraId="5326B0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салудың қысқаша сипаттамасы</w:t>
            </w:r>
          </w:p>
        </w:tc>
        <w:tc>
          <w:tcPr>
            <w:tcW w:w="2693" w:type="dxa"/>
            <w:tcMar>
              <w:top w:w="15" w:type="dxa"/>
              <w:left w:w="15" w:type="dxa"/>
              <w:bottom w:w="15" w:type="dxa"/>
              <w:right w:w="15" w:type="dxa"/>
            </w:tcMar>
            <w:vAlign w:val="center"/>
          </w:tcPr>
          <w:p w14:paraId="0E6074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салуға жауап беру күні</w:t>
            </w:r>
          </w:p>
        </w:tc>
      </w:tr>
      <w:tr w:rsidR="00B430B5" w:rsidRPr="003A3199" w14:paraId="5C19D087" w14:textId="77777777" w:rsidTr="00E02405">
        <w:trPr>
          <w:trHeight w:val="30"/>
        </w:trPr>
        <w:tc>
          <w:tcPr>
            <w:tcW w:w="1134" w:type="dxa"/>
            <w:tcMar>
              <w:top w:w="15" w:type="dxa"/>
              <w:left w:w="15" w:type="dxa"/>
              <w:bottom w:w="15" w:type="dxa"/>
              <w:right w:w="15" w:type="dxa"/>
            </w:tcMar>
            <w:vAlign w:val="center"/>
          </w:tcPr>
          <w:p w14:paraId="6637CE3F" w14:textId="77777777" w:rsidR="00B430B5" w:rsidRPr="003A3199" w:rsidRDefault="00B430B5" w:rsidP="00E02405">
            <w:pPr>
              <w:jc w:val="both"/>
              <w:rPr>
                <w:color w:val="000000" w:themeColor="text1"/>
                <w:sz w:val="28"/>
                <w:szCs w:val="28"/>
                <w:lang w:val="kk-KZ"/>
              </w:rPr>
            </w:pPr>
          </w:p>
          <w:p w14:paraId="05F03470"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6B184F3A" w14:textId="77777777" w:rsidR="00B430B5" w:rsidRPr="003A3199" w:rsidRDefault="00B430B5" w:rsidP="00E02405">
            <w:pPr>
              <w:jc w:val="both"/>
              <w:rPr>
                <w:color w:val="000000" w:themeColor="text1"/>
                <w:sz w:val="28"/>
                <w:szCs w:val="28"/>
                <w:lang w:val="kk-KZ"/>
              </w:rPr>
            </w:pPr>
          </w:p>
          <w:p w14:paraId="1EA45A29"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22239490" w14:textId="77777777" w:rsidR="00B430B5" w:rsidRPr="003A3199" w:rsidRDefault="00B430B5" w:rsidP="00E02405">
            <w:pPr>
              <w:jc w:val="both"/>
              <w:rPr>
                <w:color w:val="000000" w:themeColor="text1"/>
                <w:sz w:val="28"/>
                <w:szCs w:val="28"/>
                <w:lang w:val="kk-KZ"/>
              </w:rPr>
            </w:pPr>
          </w:p>
          <w:p w14:paraId="4A071E98"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0E2D9599" w14:textId="77777777" w:rsidR="00B430B5" w:rsidRPr="003A3199" w:rsidRDefault="00B430B5" w:rsidP="00E02405">
            <w:pPr>
              <w:jc w:val="both"/>
              <w:rPr>
                <w:color w:val="000000" w:themeColor="text1"/>
                <w:sz w:val="28"/>
                <w:szCs w:val="28"/>
                <w:lang w:val="kk-KZ"/>
              </w:rPr>
            </w:pPr>
          </w:p>
          <w:p w14:paraId="05D0C309" w14:textId="77777777" w:rsidR="00B430B5" w:rsidRPr="003A3199" w:rsidRDefault="00B430B5" w:rsidP="00E02405">
            <w:pPr>
              <w:jc w:val="both"/>
              <w:rPr>
                <w:color w:val="000000" w:themeColor="text1"/>
                <w:sz w:val="28"/>
                <w:szCs w:val="28"/>
                <w:lang w:val="kk-KZ"/>
              </w:rPr>
            </w:pPr>
          </w:p>
        </w:tc>
        <w:tc>
          <w:tcPr>
            <w:tcW w:w="2693" w:type="dxa"/>
            <w:tcMar>
              <w:top w:w="15" w:type="dxa"/>
              <w:left w:w="15" w:type="dxa"/>
              <w:bottom w:w="15" w:type="dxa"/>
              <w:right w:w="15" w:type="dxa"/>
            </w:tcMar>
            <w:vAlign w:val="center"/>
          </w:tcPr>
          <w:p w14:paraId="34D6E971" w14:textId="77777777" w:rsidR="00B430B5" w:rsidRPr="003A3199" w:rsidRDefault="00B430B5" w:rsidP="00E02405">
            <w:pPr>
              <w:jc w:val="both"/>
              <w:rPr>
                <w:color w:val="000000" w:themeColor="text1"/>
                <w:sz w:val="28"/>
                <w:szCs w:val="28"/>
                <w:lang w:val="kk-KZ"/>
              </w:rPr>
            </w:pPr>
          </w:p>
          <w:p w14:paraId="33C65E3B" w14:textId="77777777" w:rsidR="00B430B5" w:rsidRPr="003A3199" w:rsidRDefault="00B430B5" w:rsidP="00E02405">
            <w:pPr>
              <w:jc w:val="both"/>
              <w:rPr>
                <w:color w:val="000000" w:themeColor="text1"/>
                <w:sz w:val="28"/>
                <w:szCs w:val="28"/>
                <w:lang w:val="kk-KZ"/>
              </w:rPr>
            </w:pPr>
          </w:p>
        </w:tc>
      </w:tr>
    </w:tbl>
    <w:p w14:paraId="6561B5B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 мүшелерінің дауыс беру нәтижелері:</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276"/>
        <w:gridCol w:w="1559"/>
        <w:gridCol w:w="992"/>
        <w:gridCol w:w="3260"/>
      </w:tblGrid>
      <w:tr w:rsidR="00B430B5" w:rsidRPr="003A3199" w14:paraId="7E3E81C8" w14:textId="77777777" w:rsidTr="00E02405">
        <w:trPr>
          <w:trHeight w:val="30"/>
        </w:trPr>
        <w:tc>
          <w:tcPr>
            <w:tcW w:w="1134" w:type="dxa"/>
            <w:tcMar>
              <w:top w:w="15" w:type="dxa"/>
              <w:left w:w="15" w:type="dxa"/>
              <w:bottom w:w="15" w:type="dxa"/>
              <w:right w:w="15" w:type="dxa"/>
            </w:tcMar>
            <w:vAlign w:val="center"/>
          </w:tcPr>
          <w:p w14:paraId="708606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505" w:type="dxa"/>
            <w:gridSpan w:val="5"/>
            <w:tcMar>
              <w:top w:w="15" w:type="dxa"/>
              <w:left w:w="15" w:type="dxa"/>
              <w:bottom w:w="15" w:type="dxa"/>
              <w:right w:w="15" w:type="dxa"/>
            </w:tcMar>
            <w:vAlign w:val="center"/>
          </w:tcPr>
          <w:p w14:paraId="60BAEDB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 (әлеуетті өнім берушілердің тізбесі), БСН (ЖСН)/ ССН / ТЕН</w:t>
            </w:r>
          </w:p>
        </w:tc>
      </w:tr>
      <w:tr w:rsidR="00B430B5" w:rsidRPr="003A3199" w14:paraId="424A524E" w14:textId="77777777" w:rsidTr="00E02405">
        <w:trPr>
          <w:trHeight w:val="30"/>
        </w:trPr>
        <w:tc>
          <w:tcPr>
            <w:tcW w:w="1134" w:type="dxa"/>
            <w:tcMar>
              <w:top w:w="15" w:type="dxa"/>
              <w:left w:w="15" w:type="dxa"/>
              <w:bottom w:w="15" w:type="dxa"/>
              <w:right w:w="15" w:type="dxa"/>
            </w:tcMar>
            <w:vAlign w:val="center"/>
          </w:tcPr>
          <w:p w14:paraId="3F05E2F9" w14:textId="77777777" w:rsidR="00B430B5" w:rsidRPr="003A3199" w:rsidRDefault="00B430B5" w:rsidP="00E02405">
            <w:pPr>
              <w:jc w:val="both"/>
              <w:rPr>
                <w:color w:val="000000" w:themeColor="text1"/>
                <w:sz w:val="28"/>
                <w:szCs w:val="28"/>
                <w:lang w:val="kk-KZ"/>
              </w:rPr>
            </w:pPr>
          </w:p>
          <w:p w14:paraId="5FE1341C"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5D990537" w14:textId="35AE3B0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276" w:type="dxa"/>
            <w:tcMar>
              <w:top w:w="15" w:type="dxa"/>
              <w:left w:w="15" w:type="dxa"/>
              <w:bottom w:w="15" w:type="dxa"/>
              <w:right w:w="15" w:type="dxa"/>
            </w:tcMar>
            <w:vAlign w:val="center"/>
          </w:tcPr>
          <w:p w14:paraId="5269F02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w:t>
            </w:r>
          </w:p>
        </w:tc>
        <w:tc>
          <w:tcPr>
            <w:tcW w:w="1559" w:type="dxa"/>
            <w:tcMar>
              <w:top w:w="15" w:type="dxa"/>
              <w:left w:w="15" w:type="dxa"/>
              <w:bottom w:w="15" w:type="dxa"/>
              <w:right w:w="15" w:type="dxa"/>
            </w:tcMar>
            <w:vAlign w:val="center"/>
          </w:tcPr>
          <w:p w14:paraId="452F45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шешімі</w:t>
            </w:r>
          </w:p>
        </w:tc>
        <w:tc>
          <w:tcPr>
            <w:tcW w:w="992" w:type="dxa"/>
            <w:tcMar>
              <w:top w:w="15" w:type="dxa"/>
              <w:left w:w="15" w:type="dxa"/>
              <w:bottom w:w="15" w:type="dxa"/>
              <w:right w:w="15" w:type="dxa"/>
            </w:tcMar>
            <w:vAlign w:val="center"/>
          </w:tcPr>
          <w:p w14:paraId="4181ED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Ауытқу себебі</w:t>
            </w:r>
          </w:p>
        </w:tc>
        <w:tc>
          <w:tcPr>
            <w:tcW w:w="3260" w:type="dxa"/>
            <w:tcMar>
              <w:top w:w="15" w:type="dxa"/>
              <w:left w:w="15" w:type="dxa"/>
              <w:bottom w:w="15" w:type="dxa"/>
              <w:right w:w="15" w:type="dxa"/>
            </w:tcMar>
            <w:vAlign w:val="center"/>
          </w:tcPr>
          <w:p w14:paraId="306F8B93" w14:textId="0C087D2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Біліктілік талаптарына және конкурстық құжаттама талаптарына сәйкес еместігін растайтын мәліметтер мен құжаттарды көрсете отырып, қабылдамау себептерінің </w:t>
            </w:r>
            <w:r w:rsidR="00495B64" w:rsidRPr="003A3199">
              <w:rPr>
                <w:color w:val="000000" w:themeColor="text1"/>
                <w:sz w:val="28"/>
                <w:szCs w:val="28"/>
                <w:lang w:val="kk-KZ"/>
              </w:rPr>
              <w:br/>
            </w:r>
            <w:r w:rsidRPr="003A3199">
              <w:rPr>
                <w:color w:val="000000" w:themeColor="text1"/>
                <w:sz w:val="28"/>
                <w:szCs w:val="28"/>
                <w:lang w:val="kk-KZ"/>
              </w:rPr>
              <w:t>егжей-тег</w:t>
            </w:r>
            <w:r w:rsidR="00495B64" w:rsidRPr="003A3199">
              <w:rPr>
                <w:color w:val="000000" w:themeColor="text1"/>
                <w:sz w:val="28"/>
                <w:szCs w:val="28"/>
                <w:lang w:val="kk-KZ"/>
              </w:rPr>
              <w:t>ж</w:t>
            </w:r>
            <w:r w:rsidRPr="003A3199">
              <w:rPr>
                <w:color w:val="000000" w:themeColor="text1"/>
                <w:sz w:val="28"/>
                <w:szCs w:val="28"/>
                <w:lang w:val="kk-KZ"/>
              </w:rPr>
              <w:t>ейлі сипаттамасы</w:t>
            </w:r>
          </w:p>
        </w:tc>
      </w:tr>
      <w:tr w:rsidR="00B430B5" w:rsidRPr="003A3199" w14:paraId="66826F99" w14:textId="77777777" w:rsidTr="00E02405">
        <w:trPr>
          <w:trHeight w:val="30"/>
        </w:trPr>
        <w:tc>
          <w:tcPr>
            <w:tcW w:w="1134" w:type="dxa"/>
            <w:tcMar>
              <w:top w:w="15" w:type="dxa"/>
              <w:left w:w="15" w:type="dxa"/>
              <w:bottom w:w="15" w:type="dxa"/>
              <w:right w:w="15" w:type="dxa"/>
            </w:tcMar>
            <w:vAlign w:val="center"/>
          </w:tcPr>
          <w:p w14:paraId="38445440" w14:textId="77777777" w:rsidR="00B430B5" w:rsidRPr="003A3199" w:rsidRDefault="00B430B5" w:rsidP="00E02405">
            <w:pPr>
              <w:jc w:val="both"/>
              <w:rPr>
                <w:color w:val="000000" w:themeColor="text1"/>
                <w:sz w:val="28"/>
                <w:szCs w:val="28"/>
                <w:lang w:val="kk-KZ"/>
              </w:rPr>
            </w:pPr>
          </w:p>
          <w:p w14:paraId="3060F3E4"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1279471A" w14:textId="77777777" w:rsidR="00B430B5" w:rsidRPr="003A3199" w:rsidRDefault="00B430B5" w:rsidP="00E02405">
            <w:pPr>
              <w:jc w:val="both"/>
              <w:rPr>
                <w:color w:val="000000" w:themeColor="text1"/>
                <w:sz w:val="28"/>
                <w:szCs w:val="28"/>
                <w:lang w:val="kk-KZ"/>
              </w:rPr>
            </w:pPr>
          </w:p>
          <w:p w14:paraId="51A958AE"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68BBF9CE" w14:textId="77777777" w:rsidR="00B430B5" w:rsidRPr="003A3199" w:rsidRDefault="00B430B5" w:rsidP="00E02405">
            <w:pPr>
              <w:jc w:val="both"/>
              <w:rPr>
                <w:color w:val="000000" w:themeColor="text1"/>
                <w:sz w:val="28"/>
                <w:szCs w:val="28"/>
                <w:lang w:val="kk-KZ"/>
              </w:rPr>
            </w:pPr>
          </w:p>
          <w:p w14:paraId="0E6B3193"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415990CB" w14:textId="77777777" w:rsidR="00B430B5" w:rsidRPr="003A3199" w:rsidRDefault="00B430B5" w:rsidP="00E02405">
            <w:pPr>
              <w:jc w:val="both"/>
              <w:rPr>
                <w:color w:val="000000" w:themeColor="text1"/>
                <w:sz w:val="28"/>
                <w:szCs w:val="28"/>
                <w:lang w:val="kk-KZ"/>
              </w:rPr>
            </w:pPr>
          </w:p>
          <w:p w14:paraId="2414A506"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470B9286" w14:textId="77777777" w:rsidR="00B430B5" w:rsidRPr="003A3199" w:rsidRDefault="00B430B5" w:rsidP="00E02405">
            <w:pPr>
              <w:jc w:val="both"/>
              <w:rPr>
                <w:color w:val="000000" w:themeColor="text1"/>
                <w:sz w:val="28"/>
                <w:szCs w:val="28"/>
                <w:lang w:val="kk-KZ"/>
              </w:rPr>
            </w:pPr>
          </w:p>
          <w:p w14:paraId="2200F320" w14:textId="77777777" w:rsidR="00B430B5" w:rsidRPr="003A3199" w:rsidRDefault="00B430B5" w:rsidP="00E02405">
            <w:pPr>
              <w:jc w:val="both"/>
              <w:rPr>
                <w:color w:val="000000" w:themeColor="text1"/>
                <w:sz w:val="28"/>
                <w:szCs w:val="28"/>
                <w:lang w:val="kk-KZ"/>
              </w:rPr>
            </w:pPr>
          </w:p>
        </w:tc>
        <w:tc>
          <w:tcPr>
            <w:tcW w:w="3260" w:type="dxa"/>
            <w:tcMar>
              <w:top w:w="15" w:type="dxa"/>
              <w:left w:w="15" w:type="dxa"/>
              <w:bottom w:w="15" w:type="dxa"/>
              <w:right w:w="15" w:type="dxa"/>
            </w:tcMar>
            <w:vAlign w:val="center"/>
          </w:tcPr>
          <w:p w14:paraId="197BE14D" w14:textId="77777777" w:rsidR="00B430B5" w:rsidRPr="003A3199" w:rsidRDefault="00B430B5" w:rsidP="00E02405">
            <w:pPr>
              <w:jc w:val="both"/>
              <w:rPr>
                <w:color w:val="000000" w:themeColor="text1"/>
                <w:sz w:val="28"/>
                <w:szCs w:val="28"/>
                <w:lang w:val="kk-KZ"/>
              </w:rPr>
            </w:pPr>
          </w:p>
          <w:p w14:paraId="407F162C" w14:textId="77777777" w:rsidR="00B430B5" w:rsidRPr="003A3199" w:rsidRDefault="00B430B5" w:rsidP="00E02405">
            <w:pPr>
              <w:jc w:val="both"/>
              <w:rPr>
                <w:color w:val="000000" w:themeColor="text1"/>
                <w:sz w:val="28"/>
                <w:szCs w:val="28"/>
                <w:lang w:val="kk-KZ"/>
              </w:rPr>
            </w:pPr>
          </w:p>
        </w:tc>
      </w:tr>
    </w:tbl>
    <w:p w14:paraId="350023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қабылданбаған өтінімдер (өтінімдер саны):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1984"/>
        <w:gridCol w:w="3969"/>
      </w:tblGrid>
      <w:tr w:rsidR="00B430B5" w:rsidRPr="003A3199" w14:paraId="74CC2362" w14:textId="77777777" w:rsidTr="00E02405">
        <w:trPr>
          <w:trHeight w:val="30"/>
        </w:trPr>
        <w:tc>
          <w:tcPr>
            <w:tcW w:w="1560" w:type="dxa"/>
            <w:tcMar>
              <w:top w:w="15" w:type="dxa"/>
              <w:left w:w="15" w:type="dxa"/>
              <w:bottom w:w="15" w:type="dxa"/>
              <w:right w:w="15" w:type="dxa"/>
            </w:tcMar>
            <w:vAlign w:val="center"/>
          </w:tcPr>
          <w:p w14:paraId="6166E2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431A52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984" w:type="dxa"/>
            <w:tcMar>
              <w:top w:w="15" w:type="dxa"/>
              <w:left w:w="15" w:type="dxa"/>
              <w:bottom w:w="15" w:type="dxa"/>
              <w:right w:w="15" w:type="dxa"/>
            </w:tcMar>
            <w:vAlign w:val="center"/>
          </w:tcPr>
          <w:p w14:paraId="63CCF8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ССН/ТЕН</w:t>
            </w:r>
          </w:p>
        </w:tc>
        <w:tc>
          <w:tcPr>
            <w:tcW w:w="3969" w:type="dxa"/>
            <w:tcMar>
              <w:top w:w="15" w:type="dxa"/>
              <w:left w:w="15" w:type="dxa"/>
              <w:bottom w:w="15" w:type="dxa"/>
              <w:right w:w="15" w:type="dxa"/>
            </w:tcMar>
            <w:vAlign w:val="center"/>
          </w:tcPr>
          <w:p w14:paraId="4973A6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Қабылдамаудың себебі1</w:t>
            </w:r>
          </w:p>
        </w:tc>
      </w:tr>
      <w:tr w:rsidR="00B430B5" w:rsidRPr="003A3199" w14:paraId="52CB0CA4" w14:textId="77777777" w:rsidTr="00E02405">
        <w:trPr>
          <w:trHeight w:val="30"/>
        </w:trPr>
        <w:tc>
          <w:tcPr>
            <w:tcW w:w="1560" w:type="dxa"/>
            <w:tcMar>
              <w:top w:w="15" w:type="dxa"/>
              <w:left w:w="15" w:type="dxa"/>
              <w:bottom w:w="15" w:type="dxa"/>
              <w:right w:w="15" w:type="dxa"/>
            </w:tcMar>
            <w:vAlign w:val="center"/>
          </w:tcPr>
          <w:p w14:paraId="56766FF2" w14:textId="77777777" w:rsidR="00B430B5" w:rsidRPr="003A3199" w:rsidRDefault="00B430B5" w:rsidP="00E02405">
            <w:pPr>
              <w:jc w:val="both"/>
              <w:rPr>
                <w:color w:val="000000" w:themeColor="text1"/>
                <w:sz w:val="28"/>
                <w:szCs w:val="28"/>
                <w:lang w:val="kk-KZ"/>
              </w:rPr>
            </w:pPr>
          </w:p>
          <w:p w14:paraId="18B16ECF"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69F4B125" w14:textId="77777777" w:rsidR="00B430B5" w:rsidRPr="003A3199" w:rsidRDefault="00B430B5" w:rsidP="00E02405">
            <w:pPr>
              <w:jc w:val="both"/>
              <w:rPr>
                <w:color w:val="000000" w:themeColor="text1"/>
                <w:sz w:val="28"/>
                <w:szCs w:val="28"/>
                <w:lang w:val="kk-KZ"/>
              </w:rPr>
            </w:pPr>
          </w:p>
          <w:p w14:paraId="6B3CD040"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170E121A" w14:textId="77777777" w:rsidR="00B430B5" w:rsidRPr="003A3199" w:rsidRDefault="00B430B5" w:rsidP="00E02405">
            <w:pPr>
              <w:jc w:val="both"/>
              <w:rPr>
                <w:color w:val="000000" w:themeColor="text1"/>
                <w:sz w:val="28"/>
                <w:szCs w:val="28"/>
                <w:lang w:val="kk-KZ"/>
              </w:rPr>
            </w:pPr>
          </w:p>
          <w:p w14:paraId="11D923D3" w14:textId="77777777" w:rsidR="00B430B5" w:rsidRPr="003A3199" w:rsidRDefault="00B430B5" w:rsidP="00E02405">
            <w:pPr>
              <w:jc w:val="both"/>
              <w:rPr>
                <w:color w:val="000000" w:themeColor="text1"/>
                <w:sz w:val="28"/>
                <w:szCs w:val="28"/>
                <w:lang w:val="kk-KZ"/>
              </w:rPr>
            </w:pPr>
          </w:p>
        </w:tc>
        <w:tc>
          <w:tcPr>
            <w:tcW w:w="3969" w:type="dxa"/>
            <w:tcMar>
              <w:top w:w="15" w:type="dxa"/>
              <w:left w:w="15" w:type="dxa"/>
              <w:bottom w:w="15" w:type="dxa"/>
              <w:right w:w="15" w:type="dxa"/>
            </w:tcMar>
            <w:vAlign w:val="center"/>
          </w:tcPr>
          <w:p w14:paraId="524007DA" w14:textId="77777777" w:rsidR="00B430B5" w:rsidRPr="003A3199" w:rsidRDefault="00B430B5" w:rsidP="00E02405">
            <w:pPr>
              <w:jc w:val="both"/>
              <w:rPr>
                <w:color w:val="000000" w:themeColor="text1"/>
                <w:sz w:val="28"/>
                <w:szCs w:val="28"/>
                <w:lang w:val="kk-KZ"/>
              </w:rPr>
            </w:pPr>
          </w:p>
          <w:p w14:paraId="7D7A2ADB" w14:textId="77777777" w:rsidR="00B430B5" w:rsidRPr="003A3199" w:rsidRDefault="00B430B5" w:rsidP="00E02405">
            <w:pPr>
              <w:jc w:val="both"/>
              <w:rPr>
                <w:color w:val="000000" w:themeColor="text1"/>
                <w:sz w:val="28"/>
                <w:szCs w:val="28"/>
                <w:lang w:val="kk-KZ"/>
              </w:rPr>
            </w:pPr>
          </w:p>
        </w:tc>
      </w:tr>
    </w:tbl>
    <w:p w14:paraId="52B0DDC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1мәтіндік мәннен тұратын анықтамалық: (біліктілік талаптарына сәйкес еместігі, конкурстық құжаттама талаптарына сәйкес еместігі, Заңның 7-бабының талаптарын бұзушылық).</w:t>
      </w:r>
    </w:p>
    <w:p w14:paraId="6639BC5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келесі өтінімдер жіберілді (өтінімдер саны):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9"/>
        <w:gridCol w:w="4819"/>
      </w:tblGrid>
      <w:tr w:rsidR="00B430B5" w:rsidRPr="003A3199" w14:paraId="3D52179E" w14:textId="77777777" w:rsidTr="00E02405">
        <w:trPr>
          <w:trHeight w:val="30"/>
        </w:trPr>
        <w:tc>
          <w:tcPr>
            <w:tcW w:w="1701" w:type="dxa"/>
            <w:tcMar>
              <w:top w:w="15" w:type="dxa"/>
              <w:left w:w="15" w:type="dxa"/>
              <w:bottom w:w="15" w:type="dxa"/>
              <w:right w:w="15" w:type="dxa"/>
            </w:tcMar>
            <w:vAlign w:val="center"/>
          </w:tcPr>
          <w:p w14:paraId="4FFC33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119" w:type="dxa"/>
            <w:tcMar>
              <w:top w:w="15" w:type="dxa"/>
              <w:left w:w="15" w:type="dxa"/>
              <w:bottom w:w="15" w:type="dxa"/>
              <w:right w:w="15" w:type="dxa"/>
            </w:tcMar>
            <w:vAlign w:val="center"/>
          </w:tcPr>
          <w:p w14:paraId="1942F9D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4819" w:type="dxa"/>
            <w:tcMar>
              <w:top w:w="15" w:type="dxa"/>
              <w:left w:w="15" w:type="dxa"/>
              <w:bottom w:w="15" w:type="dxa"/>
              <w:right w:w="15" w:type="dxa"/>
            </w:tcMar>
            <w:vAlign w:val="center"/>
          </w:tcPr>
          <w:p w14:paraId="3977A0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ССН/ТЕН</w:t>
            </w:r>
          </w:p>
        </w:tc>
      </w:tr>
      <w:tr w:rsidR="00B430B5" w:rsidRPr="003A3199" w14:paraId="5C22D9A9" w14:textId="77777777" w:rsidTr="00E02405">
        <w:trPr>
          <w:trHeight w:val="30"/>
        </w:trPr>
        <w:tc>
          <w:tcPr>
            <w:tcW w:w="1701" w:type="dxa"/>
            <w:tcMar>
              <w:top w:w="15" w:type="dxa"/>
              <w:left w:w="15" w:type="dxa"/>
              <w:bottom w:w="15" w:type="dxa"/>
              <w:right w:w="15" w:type="dxa"/>
            </w:tcMar>
            <w:vAlign w:val="center"/>
          </w:tcPr>
          <w:p w14:paraId="1160CDB6" w14:textId="77777777" w:rsidR="00B430B5" w:rsidRPr="003A3199" w:rsidRDefault="00B430B5" w:rsidP="00E02405">
            <w:pPr>
              <w:jc w:val="both"/>
              <w:rPr>
                <w:color w:val="000000" w:themeColor="text1"/>
                <w:sz w:val="28"/>
                <w:szCs w:val="28"/>
                <w:lang w:val="kk-KZ"/>
              </w:rPr>
            </w:pPr>
          </w:p>
          <w:p w14:paraId="49C07344" w14:textId="77777777" w:rsidR="00B430B5" w:rsidRPr="003A3199" w:rsidRDefault="00B430B5" w:rsidP="00E02405">
            <w:pPr>
              <w:jc w:val="both"/>
              <w:rPr>
                <w:color w:val="000000" w:themeColor="text1"/>
                <w:sz w:val="28"/>
                <w:szCs w:val="28"/>
                <w:lang w:val="kk-KZ"/>
              </w:rPr>
            </w:pPr>
          </w:p>
        </w:tc>
        <w:tc>
          <w:tcPr>
            <w:tcW w:w="3119" w:type="dxa"/>
            <w:tcMar>
              <w:top w:w="15" w:type="dxa"/>
              <w:left w:w="15" w:type="dxa"/>
              <w:bottom w:w="15" w:type="dxa"/>
              <w:right w:w="15" w:type="dxa"/>
            </w:tcMar>
            <w:vAlign w:val="center"/>
          </w:tcPr>
          <w:p w14:paraId="7712E1B9" w14:textId="77777777" w:rsidR="00B430B5" w:rsidRPr="003A3199" w:rsidRDefault="00B430B5" w:rsidP="00E02405">
            <w:pPr>
              <w:jc w:val="both"/>
              <w:rPr>
                <w:color w:val="000000" w:themeColor="text1"/>
                <w:sz w:val="28"/>
                <w:szCs w:val="28"/>
                <w:lang w:val="kk-KZ"/>
              </w:rPr>
            </w:pPr>
          </w:p>
          <w:p w14:paraId="2A6A773C" w14:textId="77777777" w:rsidR="00B430B5" w:rsidRPr="003A3199" w:rsidRDefault="00B430B5" w:rsidP="00E02405">
            <w:pPr>
              <w:jc w:val="both"/>
              <w:rPr>
                <w:color w:val="000000" w:themeColor="text1"/>
                <w:sz w:val="28"/>
                <w:szCs w:val="28"/>
                <w:lang w:val="kk-KZ"/>
              </w:rPr>
            </w:pPr>
          </w:p>
        </w:tc>
        <w:tc>
          <w:tcPr>
            <w:tcW w:w="4819" w:type="dxa"/>
            <w:tcMar>
              <w:top w:w="15" w:type="dxa"/>
              <w:left w:w="15" w:type="dxa"/>
              <w:bottom w:w="15" w:type="dxa"/>
              <w:right w:w="15" w:type="dxa"/>
            </w:tcMar>
            <w:vAlign w:val="center"/>
          </w:tcPr>
          <w:p w14:paraId="516D0A8B" w14:textId="77777777" w:rsidR="00B430B5" w:rsidRPr="003A3199" w:rsidRDefault="00B430B5" w:rsidP="00E02405">
            <w:pPr>
              <w:jc w:val="both"/>
              <w:rPr>
                <w:color w:val="000000" w:themeColor="text1"/>
                <w:sz w:val="28"/>
                <w:szCs w:val="28"/>
                <w:lang w:val="kk-KZ"/>
              </w:rPr>
            </w:pPr>
          </w:p>
          <w:p w14:paraId="5F3A56DA" w14:textId="77777777" w:rsidR="00B430B5" w:rsidRPr="003A3199" w:rsidRDefault="00B430B5" w:rsidP="00E02405">
            <w:pPr>
              <w:jc w:val="both"/>
              <w:rPr>
                <w:color w:val="000000" w:themeColor="text1"/>
                <w:sz w:val="28"/>
                <w:szCs w:val="28"/>
                <w:lang w:val="kk-KZ"/>
              </w:rPr>
            </w:pPr>
          </w:p>
        </w:tc>
      </w:tr>
    </w:tbl>
    <w:p w14:paraId="40051A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конкурсқа қатысуға ұсынылған конкурсқа қатысуға барлық өтінімдер тең болған кезде көзделген өлшемшарттардың салыстырмалы мәнін қолдану нәтижелері туралы ақпарат:</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
        <w:gridCol w:w="567"/>
        <w:gridCol w:w="709"/>
        <w:gridCol w:w="709"/>
        <w:gridCol w:w="567"/>
        <w:gridCol w:w="850"/>
        <w:gridCol w:w="851"/>
        <w:gridCol w:w="850"/>
        <w:gridCol w:w="1418"/>
        <w:gridCol w:w="708"/>
        <w:gridCol w:w="1276"/>
      </w:tblGrid>
      <w:tr w:rsidR="00B430B5" w:rsidRPr="003A3199" w14:paraId="1BD712C6" w14:textId="77777777" w:rsidTr="00E02405">
        <w:trPr>
          <w:trHeight w:val="30"/>
        </w:trPr>
        <w:tc>
          <w:tcPr>
            <w:tcW w:w="709" w:type="dxa"/>
            <w:tcMar>
              <w:top w:w="15" w:type="dxa"/>
              <w:left w:w="15" w:type="dxa"/>
              <w:bottom w:w="15" w:type="dxa"/>
              <w:right w:w="15" w:type="dxa"/>
            </w:tcMar>
            <w:vAlign w:val="center"/>
          </w:tcPr>
          <w:p w14:paraId="1EE53E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567" w:type="dxa"/>
            <w:tcMar>
              <w:top w:w="15" w:type="dxa"/>
              <w:left w:w="15" w:type="dxa"/>
              <w:bottom w:w="15" w:type="dxa"/>
              <w:right w:w="15" w:type="dxa"/>
            </w:tcMar>
            <w:vAlign w:val="center"/>
          </w:tcPr>
          <w:p w14:paraId="5BABB0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567" w:type="dxa"/>
            <w:tcMar>
              <w:top w:w="15" w:type="dxa"/>
              <w:left w:w="15" w:type="dxa"/>
              <w:bottom w:w="15" w:type="dxa"/>
              <w:right w:w="15" w:type="dxa"/>
            </w:tcMar>
            <w:vAlign w:val="center"/>
          </w:tcPr>
          <w:p w14:paraId="648C39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 / НП</w:t>
            </w:r>
          </w:p>
        </w:tc>
        <w:tc>
          <w:tcPr>
            <w:tcW w:w="7938" w:type="dxa"/>
            <w:gridSpan w:val="9"/>
            <w:tcMar>
              <w:top w:w="15" w:type="dxa"/>
              <w:left w:w="15" w:type="dxa"/>
              <w:bottom w:w="15" w:type="dxa"/>
              <w:right w:w="15" w:type="dxa"/>
            </w:tcMar>
            <w:vAlign w:val="center"/>
          </w:tcPr>
          <w:p w14:paraId="72860E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жеңілдіктер, %</w:t>
            </w:r>
          </w:p>
        </w:tc>
      </w:tr>
      <w:tr w:rsidR="00B430B5" w:rsidRPr="003A3199" w14:paraId="698B7AD8" w14:textId="77777777" w:rsidTr="00E02405">
        <w:trPr>
          <w:trHeight w:val="30"/>
        </w:trPr>
        <w:tc>
          <w:tcPr>
            <w:tcW w:w="709" w:type="dxa"/>
            <w:tcMar>
              <w:top w:w="15" w:type="dxa"/>
              <w:left w:w="15" w:type="dxa"/>
              <w:bottom w:w="15" w:type="dxa"/>
              <w:right w:w="15" w:type="dxa"/>
            </w:tcMar>
            <w:vAlign w:val="center"/>
          </w:tcPr>
          <w:p w14:paraId="24F7F300" w14:textId="77777777" w:rsidR="00B430B5" w:rsidRPr="003A3199" w:rsidRDefault="00B430B5" w:rsidP="00E02405">
            <w:pPr>
              <w:jc w:val="both"/>
              <w:rPr>
                <w:color w:val="000000" w:themeColor="text1"/>
                <w:sz w:val="28"/>
                <w:szCs w:val="28"/>
                <w:lang w:val="kk-KZ"/>
              </w:rPr>
            </w:pPr>
          </w:p>
          <w:p w14:paraId="5731FBE6"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33998989" w14:textId="77777777" w:rsidR="00B430B5" w:rsidRPr="003A3199" w:rsidRDefault="00B430B5" w:rsidP="00E02405">
            <w:pPr>
              <w:jc w:val="both"/>
              <w:rPr>
                <w:color w:val="000000" w:themeColor="text1"/>
                <w:sz w:val="28"/>
                <w:szCs w:val="28"/>
                <w:lang w:val="kk-KZ"/>
              </w:rPr>
            </w:pPr>
          </w:p>
          <w:p w14:paraId="243E2496"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7F0E63D5" w14:textId="77777777" w:rsidR="00B430B5" w:rsidRPr="003A3199" w:rsidRDefault="00B430B5" w:rsidP="00E02405">
            <w:pPr>
              <w:jc w:val="both"/>
              <w:rPr>
                <w:color w:val="000000" w:themeColor="text1"/>
                <w:sz w:val="28"/>
                <w:szCs w:val="28"/>
                <w:lang w:val="kk-KZ"/>
              </w:rPr>
            </w:pPr>
          </w:p>
          <w:p w14:paraId="6618DE4F"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631567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Ағымдағы жылдың алдындағы соңғы он жылдағы жұмыс тәжірибесі</w:t>
            </w:r>
          </w:p>
        </w:tc>
        <w:tc>
          <w:tcPr>
            <w:tcW w:w="709" w:type="dxa"/>
            <w:tcMar>
              <w:top w:w="15" w:type="dxa"/>
              <w:left w:w="15" w:type="dxa"/>
              <w:bottom w:w="15" w:type="dxa"/>
              <w:right w:w="15" w:type="dxa"/>
            </w:tcMar>
            <w:vAlign w:val="center"/>
          </w:tcPr>
          <w:p w14:paraId="4729A0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Төленген салықтардың көрсеткіші</w:t>
            </w:r>
          </w:p>
        </w:tc>
        <w:tc>
          <w:tcPr>
            <w:tcW w:w="567" w:type="dxa"/>
            <w:tcMar>
              <w:top w:w="15" w:type="dxa"/>
              <w:left w:w="15" w:type="dxa"/>
              <w:bottom w:w="15" w:type="dxa"/>
              <w:right w:w="15" w:type="dxa"/>
            </w:tcMar>
            <w:vAlign w:val="center"/>
          </w:tcPr>
          <w:p w14:paraId="230C08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функционалдық сипаттамалары</w:t>
            </w:r>
          </w:p>
        </w:tc>
        <w:tc>
          <w:tcPr>
            <w:tcW w:w="850" w:type="dxa"/>
            <w:tcMar>
              <w:top w:w="15" w:type="dxa"/>
              <w:left w:w="15" w:type="dxa"/>
              <w:bottom w:w="15" w:type="dxa"/>
              <w:right w:w="15" w:type="dxa"/>
            </w:tcMar>
            <w:vAlign w:val="center"/>
          </w:tcPr>
          <w:p w14:paraId="1FB7E9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техникалық сипаттамалары</w:t>
            </w:r>
          </w:p>
        </w:tc>
        <w:tc>
          <w:tcPr>
            <w:tcW w:w="851" w:type="dxa"/>
            <w:tcMar>
              <w:top w:w="15" w:type="dxa"/>
              <w:left w:w="15" w:type="dxa"/>
              <w:bottom w:w="15" w:type="dxa"/>
              <w:right w:w="15" w:type="dxa"/>
            </w:tcMar>
            <w:vAlign w:val="center"/>
          </w:tcPr>
          <w:p w14:paraId="6D8DEE0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сапалық сипаттамалары</w:t>
            </w:r>
          </w:p>
        </w:tc>
        <w:tc>
          <w:tcPr>
            <w:tcW w:w="850" w:type="dxa"/>
            <w:tcMar>
              <w:top w:w="15" w:type="dxa"/>
              <w:left w:w="15" w:type="dxa"/>
              <w:bottom w:w="15" w:type="dxa"/>
              <w:right w:w="15" w:type="dxa"/>
            </w:tcMar>
            <w:vAlign w:val="center"/>
          </w:tcPr>
          <w:p w14:paraId="78F0F5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пайдалану сипаттамалары</w:t>
            </w:r>
          </w:p>
        </w:tc>
        <w:tc>
          <w:tcPr>
            <w:tcW w:w="1418" w:type="dxa"/>
            <w:tcMar>
              <w:top w:w="15" w:type="dxa"/>
              <w:left w:w="15" w:type="dxa"/>
              <w:bottom w:w="15" w:type="dxa"/>
              <w:right w:w="15" w:type="dxa"/>
            </w:tcMar>
            <w:vAlign w:val="center"/>
          </w:tcPr>
          <w:p w14:paraId="4F12BE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tc>
        <w:tc>
          <w:tcPr>
            <w:tcW w:w="708" w:type="dxa"/>
            <w:tcMar>
              <w:top w:w="15" w:type="dxa"/>
              <w:left w:w="15" w:type="dxa"/>
              <w:bottom w:w="15" w:type="dxa"/>
              <w:right w:w="15" w:type="dxa"/>
            </w:tcMar>
            <w:vAlign w:val="center"/>
          </w:tcPr>
          <w:p w14:paraId="1D21EB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Теріс мәндер</w:t>
            </w:r>
          </w:p>
        </w:tc>
        <w:tc>
          <w:tcPr>
            <w:tcW w:w="1276" w:type="dxa"/>
            <w:tcMar>
              <w:top w:w="15" w:type="dxa"/>
              <w:left w:w="15" w:type="dxa"/>
              <w:bottom w:w="15" w:type="dxa"/>
              <w:right w:w="15" w:type="dxa"/>
            </w:tcMar>
            <w:vAlign w:val="center"/>
          </w:tcPr>
          <w:p w14:paraId="394D67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шартты жеңілдік, %</w:t>
            </w:r>
          </w:p>
        </w:tc>
      </w:tr>
      <w:tr w:rsidR="00B430B5" w:rsidRPr="003A3199" w14:paraId="78984D9F" w14:textId="77777777" w:rsidTr="00E02405">
        <w:trPr>
          <w:trHeight w:val="30"/>
        </w:trPr>
        <w:tc>
          <w:tcPr>
            <w:tcW w:w="709" w:type="dxa"/>
            <w:tcMar>
              <w:top w:w="15" w:type="dxa"/>
              <w:left w:w="15" w:type="dxa"/>
              <w:bottom w:w="15" w:type="dxa"/>
              <w:right w:w="15" w:type="dxa"/>
            </w:tcMar>
            <w:vAlign w:val="center"/>
          </w:tcPr>
          <w:p w14:paraId="26F4A7C2" w14:textId="77777777" w:rsidR="00B430B5" w:rsidRPr="003A3199" w:rsidRDefault="00B430B5" w:rsidP="00E02405">
            <w:pPr>
              <w:jc w:val="both"/>
              <w:rPr>
                <w:color w:val="000000" w:themeColor="text1"/>
                <w:sz w:val="28"/>
                <w:szCs w:val="28"/>
                <w:lang w:val="kk-KZ"/>
              </w:rPr>
            </w:pPr>
          </w:p>
          <w:p w14:paraId="12D4778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7BFB06EE" w14:textId="77777777" w:rsidR="00B430B5" w:rsidRPr="003A3199" w:rsidRDefault="00B430B5" w:rsidP="00E02405">
            <w:pPr>
              <w:jc w:val="both"/>
              <w:rPr>
                <w:color w:val="000000" w:themeColor="text1"/>
                <w:sz w:val="28"/>
                <w:szCs w:val="28"/>
                <w:lang w:val="kk-KZ"/>
              </w:rPr>
            </w:pPr>
          </w:p>
          <w:p w14:paraId="6845C6D4"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57E9A248" w14:textId="77777777" w:rsidR="00B430B5" w:rsidRPr="003A3199" w:rsidRDefault="00B430B5" w:rsidP="00E02405">
            <w:pPr>
              <w:jc w:val="both"/>
              <w:rPr>
                <w:color w:val="000000" w:themeColor="text1"/>
                <w:sz w:val="28"/>
                <w:szCs w:val="28"/>
                <w:lang w:val="kk-KZ"/>
              </w:rPr>
            </w:pPr>
          </w:p>
          <w:p w14:paraId="39039A3E"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A41208D" w14:textId="77777777" w:rsidR="00B430B5" w:rsidRPr="003A3199" w:rsidRDefault="00B430B5" w:rsidP="00E02405">
            <w:pPr>
              <w:jc w:val="both"/>
              <w:rPr>
                <w:color w:val="000000" w:themeColor="text1"/>
                <w:sz w:val="28"/>
                <w:szCs w:val="28"/>
                <w:lang w:val="kk-KZ"/>
              </w:rPr>
            </w:pPr>
          </w:p>
          <w:p w14:paraId="0F8AADDF"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63D0606" w14:textId="77777777" w:rsidR="00B430B5" w:rsidRPr="003A3199" w:rsidRDefault="00B430B5" w:rsidP="00E02405">
            <w:pPr>
              <w:jc w:val="both"/>
              <w:rPr>
                <w:color w:val="000000" w:themeColor="text1"/>
                <w:sz w:val="28"/>
                <w:szCs w:val="28"/>
                <w:lang w:val="kk-KZ"/>
              </w:rPr>
            </w:pPr>
          </w:p>
          <w:p w14:paraId="7E1CEEF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370965CF" w14:textId="77777777" w:rsidR="00B430B5" w:rsidRPr="003A3199" w:rsidRDefault="00B430B5" w:rsidP="00E02405">
            <w:pPr>
              <w:jc w:val="both"/>
              <w:rPr>
                <w:color w:val="000000" w:themeColor="text1"/>
                <w:sz w:val="28"/>
                <w:szCs w:val="28"/>
                <w:lang w:val="kk-KZ"/>
              </w:rPr>
            </w:pPr>
          </w:p>
          <w:p w14:paraId="7E93807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BB3BC33" w14:textId="77777777" w:rsidR="00B430B5" w:rsidRPr="003A3199" w:rsidRDefault="00B430B5" w:rsidP="00E02405">
            <w:pPr>
              <w:jc w:val="both"/>
              <w:rPr>
                <w:color w:val="000000" w:themeColor="text1"/>
                <w:sz w:val="28"/>
                <w:szCs w:val="28"/>
                <w:lang w:val="kk-KZ"/>
              </w:rPr>
            </w:pPr>
          </w:p>
          <w:p w14:paraId="3947FD9E"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19D97170" w14:textId="77777777" w:rsidR="00B430B5" w:rsidRPr="003A3199" w:rsidRDefault="00B430B5" w:rsidP="00E02405">
            <w:pPr>
              <w:jc w:val="both"/>
              <w:rPr>
                <w:color w:val="000000" w:themeColor="text1"/>
                <w:sz w:val="28"/>
                <w:szCs w:val="28"/>
                <w:lang w:val="kk-KZ"/>
              </w:rPr>
            </w:pPr>
          </w:p>
          <w:p w14:paraId="45E1A3C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C545404" w14:textId="77777777" w:rsidR="00B430B5" w:rsidRPr="003A3199" w:rsidRDefault="00B430B5" w:rsidP="00E02405">
            <w:pPr>
              <w:jc w:val="both"/>
              <w:rPr>
                <w:color w:val="000000" w:themeColor="text1"/>
                <w:sz w:val="28"/>
                <w:szCs w:val="28"/>
                <w:lang w:val="kk-KZ"/>
              </w:rPr>
            </w:pPr>
          </w:p>
          <w:p w14:paraId="4A281809"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F2EF166" w14:textId="77777777" w:rsidR="00B430B5" w:rsidRPr="003A3199" w:rsidRDefault="00B430B5" w:rsidP="00E02405">
            <w:pPr>
              <w:jc w:val="both"/>
              <w:rPr>
                <w:color w:val="000000" w:themeColor="text1"/>
                <w:sz w:val="28"/>
                <w:szCs w:val="28"/>
                <w:lang w:val="kk-KZ"/>
              </w:rPr>
            </w:pPr>
          </w:p>
          <w:p w14:paraId="46EFD7FB" w14:textId="77777777" w:rsidR="00B430B5" w:rsidRPr="003A3199" w:rsidRDefault="00B430B5" w:rsidP="00E02405">
            <w:pPr>
              <w:jc w:val="both"/>
              <w:rPr>
                <w:color w:val="000000" w:themeColor="text1"/>
                <w:sz w:val="28"/>
                <w:szCs w:val="28"/>
                <w:lang w:val="kk-KZ"/>
              </w:rPr>
            </w:pPr>
          </w:p>
        </w:tc>
        <w:tc>
          <w:tcPr>
            <w:tcW w:w="708" w:type="dxa"/>
            <w:tcMar>
              <w:top w:w="15" w:type="dxa"/>
              <w:left w:w="15" w:type="dxa"/>
              <w:bottom w:w="15" w:type="dxa"/>
              <w:right w:w="15" w:type="dxa"/>
            </w:tcMar>
            <w:vAlign w:val="center"/>
          </w:tcPr>
          <w:p w14:paraId="7A3D90D2" w14:textId="77777777" w:rsidR="00B430B5" w:rsidRPr="003A3199" w:rsidRDefault="00B430B5" w:rsidP="00E02405">
            <w:pPr>
              <w:jc w:val="both"/>
              <w:rPr>
                <w:color w:val="000000" w:themeColor="text1"/>
                <w:sz w:val="28"/>
                <w:szCs w:val="28"/>
                <w:lang w:val="kk-KZ"/>
              </w:rPr>
            </w:pPr>
          </w:p>
          <w:p w14:paraId="26E9C3EC"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710E037B" w14:textId="77777777" w:rsidR="00B430B5" w:rsidRPr="003A3199" w:rsidRDefault="00B430B5" w:rsidP="00E02405">
            <w:pPr>
              <w:jc w:val="both"/>
              <w:rPr>
                <w:color w:val="000000" w:themeColor="text1"/>
                <w:sz w:val="28"/>
                <w:szCs w:val="28"/>
                <w:lang w:val="kk-KZ"/>
              </w:rPr>
            </w:pPr>
          </w:p>
          <w:p w14:paraId="41A88237" w14:textId="77777777" w:rsidR="00B430B5" w:rsidRPr="003A3199" w:rsidRDefault="00B430B5" w:rsidP="00E02405">
            <w:pPr>
              <w:jc w:val="both"/>
              <w:rPr>
                <w:color w:val="000000" w:themeColor="text1"/>
                <w:sz w:val="28"/>
                <w:szCs w:val="28"/>
                <w:lang w:val="kk-KZ"/>
              </w:rPr>
            </w:pPr>
          </w:p>
        </w:tc>
      </w:tr>
    </w:tbl>
    <w:p w14:paraId="05E6BE3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қатысушылардың шартты бағаларын есептеу:</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567"/>
        <w:gridCol w:w="709"/>
        <w:gridCol w:w="1134"/>
        <w:gridCol w:w="1134"/>
        <w:gridCol w:w="1275"/>
        <w:gridCol w:w="1134"/>
        <w:gridCol w:w="851"/>
        <w:gridCol w:w="1559"/>
      </w:tblGrid>
      <w:tr w:rsidR="00B430B5" w:rsidRPr="003A3199" w14:paraId="68092AB3" w14:textId="77777777" w:rsidTr="00E02405">
        <w:trPr>
          <w:trHeight w:val="30"/>
        </w:trPr>
        <w:tc>
          <w:tcPr>
            <w:tcW w:w="567" w:type="dxa"/>
            <w:tcMar>
              <w:top w:w="15" w:type="dxa"/>
              <w:left w:w="15" w:type="dxa"/>
              <w:bottom w:w="15" w:type="dxa"/>
              <w:right w:w="15" w:type="dxa"/>
            </w:tcMar>
            <w:vAlign w:val="center"/>
          </w:tcPr>
          <w:p w14:paraId="001BAB0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51" w:type="dxa"/>
            <w:tcMar>
              <w:top w:w="15" w:type="dxa"/>
              <w:left w:w="15" w:type="dxa"/>
              <w:bottom w:w="15" w:type="dxa"/>
              <w:right w:w="15" w:type="dxa"/>
            </w:tcMar>
            <w:vAlign w:val="center"/>
          </w:tcPr>
          <w:p w14:paraId="407D19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567" w:type="dxa"/>
            <w:tcMar>
              <w:top w:w="15" w:type="dxa"/>
              <w:left w:w="15" w:type="dxa"/>
              <w:bottom w:w="15" w:type="dxa"/>
              <w:right w:w="15" w:type="dxa"/>
            </w:tcMar>
            <w:vAlign w:val="center"/>
          </w:tcPr>
          <w:p w14:paraId="1A3850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ССН/ТЕН</w:t>
            </w:r>
          </w:p>
        </w:tc>
        <w:tc>
          <w:tcPr>
            <w:tcW w:w="709" w:type="dxa"/>
            <w:tcMar>
              <w:top w:w="15" w:type="dxa"/>
              <w:left w:w="15" w:type="dxa"/>
              <w:bottom w:w="15" w:type="dxa"/>
              <w:right w:w="15" w:type="dxa"/>
            </w:tcMar>
            <w:vAlign w:val="center"/>
          </w:tcPr>
          <w:p w14:paraId="7D6BF87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Бөлінген сома</w:t>
            </w:r>
          </w:p>
        </w:tc>
        <w:tc>
          <w:tcPr>
            <w:tcW w:w="1134" w:type="dxa"/>
            <w:tcMar>
              <w:top w:w="15" w:type="dxa"/>
              <w:left w:w="15" w:type="dxa"/>
              <w:bottom w:w="15" w:type="dxa"/>
              <w:right w:w="15" w:type="dxa"/>
            </w:tcMar>
            <w:vAlign w:val="center"/>
          </w:tcPr>
          <w:p w14:paraId="322733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бағасы</w:t>
            </w:r>
          </w:p>
        </w:tc>
        <w:tc>
          <w:tcPr>
            <w:tcW w:w="1134" w:type="dxa"/>
            <w:tcMar>
              <w:top w:w="15" w:type="dxa"/>
              <w:left w:w="15" w:type="dxa"/>
              <w:bottom w:w="15" w:type="dxa"/>
              <w:right w:w="15" w:type="dxa"/>
            </w:tcMar>
            <w:vAlign w:val="center"/>
          </w:tcPr>
          <w:p w14:paraId="24DCCE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Заңның 13-бабына  сәйкес сома</w:t>
            </w:r>
          </w:p>
        </w:tc>
        <w:tc>
          <w:tcPr>
            <w:tcW w:w="1275" w:type="dxa"/>
            <w:tcMar>
              <w:top w:w="15" w:type="dxa"/>
              <w:left w:w="15" w:type="dxa"/>
              <w:bottom w:w="15" w:type="dxa"/>
              <w:right w:w="15" w:type="dxa"/>
            </w:tcMar>
            <w:vAlign w:val="center"/>
          </w:tcPr>
          <w:p w14:paraId="45F7AB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мөлшері, %</w:t>
            </w:r>
          </w:p>
        </w:tc>
        <w:tc>
          <w:tcPr>
            <w:tcW w:w="1134" w:type="dxa"/>
            <w:tcMar>
              <w:top w:w="15" w:type="dxa"/>
              <w:left w:w="15" w:type="dxa"/>
              <w:bottom w:w="15" w:type="dxa"/>
              <w:right w:w="15" w:type="dxa"/>
            </w:tcMar>
            <w:vAlign w:val="center"/>
          </w:tcPr>
          <w:p w14:paraId="498B88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ескерілген баға</w:t>
            </w:r>
          </w:p>
        </w:tc>
        <w:tc>
          <w:tcPr>
            <w:tcW w:w="851" w:type="dxa"/>
            <w:tcMar>
              <w:top w:w="15" w:type="dxa"/>
              <w:left w:w="15" w:type="dxa"/>
              <w:bottom w:w="15" w:type="dxa"/>
              <w:right w:w="15" w:type="dxa"/>
            </w:tcMar>
            <w:vAlign w:val="center"/>
          </w:tcPr>
          <w:p w14:paraId="08F40177" w14:textId="3138ABF6"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FF6BC7" w:rsidRPr="003A3199">
              <w:rPr>
                <w:color w:val="000000" w:themeColor="text1"/>
                <w:sz w:val="28"/>
                <w:szCs w:val="28"/>
                <w:lang w:val="kk-KZ"/>
              </w:rPr>
              <w:t>орнық</w:t>
            </w:r>
            <w:r w:rsidRPr="003A3199">
              <w:rPr>
                <w:color w:val="000000" w:themeColor="text1"/>
                <w:sz w:val="28"/>
                <w:szCs w:val="28"/>
                <w:lang w:val="kk-KZ"/>
              </w:rPr>
              <w:t>тылық көрсеткіші</w:t>
            </w:r>
          </w:p>
        </w:tc>
        <w:tc>
          <w:tcPr>
            <w:tcW w:w="1559" w:type="dxa"/>
            <w:tcMar>
              <w:top w:w="15" w:type="dxa"/>
              <w:left w:w="15" w:type="dxa"/>
              <w:bottom w:w="15" w:type="dxa"/>
              <w:right w:w="15" w:type="dxa"/>
            </w:tcMar>
            <w:vAlign w:val="center"/>
          </w:tcPr>
          <w:p w14:paraId="13E8E0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Өтінімді беру күні мен уақыты</w:t>
            </w:r>
          </w:p>
        </w:tc>
      </w:tr>
      <w:tr w:rsidR="00B430B5" w:rsidRPr="003A3199" w14:paraId="392E817F" w14:textId="77777777" w:rsidTr="00E02405">
        <w:trPr>
          <w:trHeight w:val="30"/>
        </w:trPr>
        <w:tc>
          <w:tcPr>
            <w:tcW w:w="567" w:type="dxa"/>
            <w:tcMar>
              <w:top w:w="15" w:type="dxa"/>
              <w:left w:w="15" w:type="dxa"/>
              <w:bottom w:w="15" w:type="dxa"/>
              <w:right w:w="15" w:type="dxa"/>
            </w:tcMar>
            <w:vAlign w:val="center"/>
          </w:tcPr>
          <w:p w14:paraId="42B80FFC" w14:textId="77777777" w:rsidR="00B430B5" w:rsidRPr="003A3199" w:rsidRDefault="00B430B5" w:rsidP="00E02405">
            <w:pPr>
              <w:jc w:val="both"/>
              <w:rPr>
                <w:color w:val="000000" w:themeColor="text1"/>
                <w:sz w:val="28"/>
                <w:szCs w:val="28"/>
                <w:lang w:val="kk-KZ"/>
              </w:rPr>
            </w:pPr>
          </w:p>
          <w:p w14:paraId="2A4A1329"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76CDD2D9" w14:textId="77777777" w:rsidR="00B430B5" w:rsidRPr="003A3199" w:rsidRDefault="00B430B5" w:rsidP="00E02405">
            <w:pPr>
              <w:jc w:val="both"/>
              <w:rPr>
                <w:color w:val="000000" w:themeColor="text1"/>
                <w:sz w:val="28"/>
                <w:szCs w:val="28"/>
                <w:lang w:val="kk-KZ"/>
              </w:rPr>
            </w:pPr>
          </w:p>
          <w:p w14:paraId="511ECF8F"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260D7D30" w14:textId="77777777" w:rsidR="00B430B5" w:rsidRPr="003A3199" w:rsidRDefault="00B430B5" w:rsidP="00E02405">
            <w:pPr>
              <w:jc w:val="both"/>
              <w:rPr>
                <w:color w:val="000000" w:themeColor="text1"/>
                <w:sz w:val="28"/>
                <w:szCs w:val="28"/>
                <w:lang w:val="kk-KZ"/>
              </w:rPr>
            </w:pPr>
          </w:p>
          <w:p w14:paraId="6E8864EA"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019453FB" w14:textId="77777777" w:rsidR="00B430B5" w:rsidRPr="003A3199" w:rsidRDefault="00B430B5" w:rsidP="00E02405">
            <w:pPr>
              <w:jc w:val="both"/>
              <w:rPr>
                <w:color w:val="000000" w:themeColor="text1"/>
                <w:sz w:val="28"/>
                <w:szCs w:val="28"/>
                <w:lang w:val="kk-KZ"/>
              </w:rPr>
            </w:pPr>
          </w:p>
          <w:p w14:paraId="3266781C"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201A9F4B" w14:textId="77777777" w:rsidR="00B430B5" w:rsidRPr="003A3199" w:rsidRDefault="00B430B5" w:rsidP="00E02405">
            <w:pPr>
              <w:jc w:val="both"/>
              <w:rPr>
                <w:color w:val="000000" w:themeColor="text1"/>
                <w:sz w:val="28"/>
                <w:szCs w:val="28"/>
                <w:lang w:val="kk-KZ"/>
              </w:rPr>
            </w:pPr>
          </w:p>
          <w:p w14:paraId="385DCC6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0177B745" w14:textId="77777777" w:rsidR="00B430B5" w:rsidRPr="003A3199" w:rsidRDefault="00B430B5" w:rsidP="00E02405">
            <w:pPr>
              <w:jc w:val="both"/>
              <w:rPr>
                <w:color w:val="000000" w:themeColor="text1"/>
                <w:sz w:val="28"/>
                <w:szCs w:val="28"/>
                <w:lang w:val="kk-KZ"/>
              </w:rPr>
            </w:pPr>
          </w:p>
          <w:p w14:paraId="68BE8910"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709D1117" w14:textId="77777777" w:rsidR="00B430B5" w:rsidRPr="003A3199" w:rsidRDefault="00B430B5" w:rsidP="00E02405">
            <w:pPr>
              <w:jc w:val="both"/>
              <w:rPr>
                <w:color w:val="000000" w:themeColor="text1"/>
                <w:sz w:val="28"/>
                <w:szCs w:val="28"/>
                <w:lang w:val="kk-KZ"/>
              </w:rPr>
            </w:pPr>
          </w:p>
          <w:p w14:paraId="54A5825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C85F521" w14:textId="77777777" w:rsidR="00B430B5" w:rsidRPr="003A3199" w:rsidRDefault="00B430B5" w:rsidP="00E02405">
            <w:pPr>
              <w:jc w:val="both"/>
              <w:rPr>
                <w:color w:val="000000" w:themeColor="text1"/>
                <w:sz w:val="28"/>
                <w:szCs w:val="28"/>
                <w:lang w:val="kk-KZ"/>
              </w:rPr>
            </w:pPr>
          </w:p>
          <w:p w14:paraId="6A19F5A9"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0F24C36" w14:textId="77777777" w:rsidR="00B430B5" w:rsidRPr="003A3199" w:rsidRDefault="00B430B5" w:rsidP="00E02405">
            <w:pPr>
              <w:jc w:val="both"/>
              <w:rPr>
                <w:color w:val="000000" w:themeColor="text1"/>
                <w:sz w:val="28"/>
                <w:szCs w:val="28"/>
                <w:lang w:val="kk-KZ"/>
              </w:rPr>
            </w:pPr>
          </w:p>
          <w:p w14:paraId="6A6251BC"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58E69A40" w14:textId="77777777" w:rsidR="00B430B5" w:rsidRPr="003A3199" w:rsidRDefault="00B430B5" w:rsidP="00E02405">
            <w:pPr>
              <w:jc w:val="both"/>
              <w:rPr>
                <w:color w:val="000000" w:themeColor="text1"/>
                <w:sz w:val="28"/>
                <w:szCs w:val="28"/>
                <w:lang w:val="kk-KZ"/>
              </w:rPr>
            </w:pPr>
          </w:p>
          <w:p w14:paraId="21B85F58" w14:textId="77777777" w:rsidR="00B430B5" w:rsidRPr="003A3199" w:rsidRDefault="00B430B5" w:rsidP="00E02405">
            <w:pPr>
              <w:jc w:val="both"/>
              <w:rPr>
                <w:color w:val="000000" w:themeColor="text1"/>
                <w:sz w:val="28"/>
                <w:szCs w:val="28"/>
                <w:lang w:val="kk-KZ"/>
              </w:rPr>
            </w:pPr>
          </w:p>
        </w:tc>
      </w:tr>
    </w:tbl>
    <w:p w14:paraId="482AA6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шешімі:</w:t>
      </w:r>
    </w:p>
    <w:p w14:paraId="273E78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 ___ лот бойынша жеңімпаз болып анықталсын:</w:t>
      </w:r>
    </w:p>
    <w:p w14:paraId="22B16507" w14:textId="77777777" w:rsidR="00B430B5" w:rsidRPr="003A3199" w:rsidRDefault="00B430B5" w:rsidP="00B430B5">
      <w:pPr>
        <w:ind w:firstLine="708"/>
        <w:jc w:val="both"/>
        <w:rPr>
          <w:color w:val="000000" w:themeColor="text1"/>
          <w:sz w:val="28"/>
          <w:szCs w:val="28"/>
          <w:lang w:val="kk-KZ"/>
        </w:rPr>
      </w:pPr>
    </w:p>
    <w:tbl>
      <w:tblPr>
        <w:tblW w:w="9781"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993"/>
        <w:gridCol w:w="992"/>
        <w:gridCol w:w="850"/>
        <w:gridCol w:w="1418"/>
        <w:gridCol w:w="1276"/>
        <w:gridCol w:w="1134"/>
        <w:gridCol w:w="992"/>
        <w:gridCol w:w="992"/>
        <w:gridCol w:w="567"/>
      </w:tblGrid>
      <w:tr w:rsidR="00B430B5" w:rsidRPr="003A3199" w14:paraId="165BC556"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7D83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3CDD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Жеңімпаздың әлеуетті өнім берушінің атауы</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14A12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Жеңімпаздың әлеуетті өнім берушінің БСН/ЖСН</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769C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Т. А. Ә. (бар болса)</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4B6F2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жеке басын куәландыратын құжат (құжаттың нөмірі мен берілген күнін, азаматтығын, тұратын елін көрсету)</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F361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Акциялардың 25% немесе одан көп бөлігін (жарғылық капиталға қатысу үлестерін)тікелей немесе жанама иелену</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0208CF" w14:textId="3FAB548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Дауыс беретін акциялардың (жарғылық капиталға қатысу үлестерінің) 25% немесе одан </w:t>
            </w:r>
            <w:r w:rsidR="00495B64" w:rsidRPr="003A3199">
              <w:rPr>
                <w:color w:val="000000" w:themeColor="text1"/>
                <w:sz w:val="28"/>
                <w:szCs w:val="28"/>
                <w:lang w:val="kk-KZ"/>
              </w:rPr>
              <w:t>көбін</w:t>
            </w:r>
            <w:r w:rsidRPr="003A3199">
              <w:rPr>
                <w:color w:val="000000" w:themeColor="text1"/>
                <w:sz w:val="28"/>
                <w:szCs w:val="28"/>
                <w:lang w:val="kk-KZ"/>
              </w:rPr>
              <w:t xml:space="preserve"> тікелей немесе жанама иелену</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18E3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Директорлар кеңесінің немесе соған ұқсас басқарушы органның көптеген мүшелерін тағайындауға тікелей немесе жанама құқығы</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D72B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Бірде-бір бенефициар иесі алдыңғы шарттардың біріне немесе бірнешеуіне сәйкес келмейді</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AC70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иеленушіні анықтау мүмкін еместігі туралы ақпарат (құжаттың қосымшасы)</w:t>
            </w:r>
          </w:p>
        </w:tc>
      </w:tr>
      <w:tr w:rsidR="00B430B5" w:rsidRPr="003A3199" w14:paraId="3B05BE4A" w14:textId="77777777" w:rsidTr="00E02405">
        <w:trPr>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AE259E" w14:textId="77777777" w:rsidR="00B430B5" w:rsidRPr="003A3199" w:rsidRDefault="00B430B5" w:rsidP="00E02405">
            <w:pPr>
              <w:jc w:val="both"/>
              <w:rPr>
                <w:color w:val="000000" w:themeColor="text1"/>
                <w:sz w:val="28"/>
                <w:szCs w:val="28"/>
                <w:lang w:val="kk-KZ"/>
              </w:rPr>
            </w:pPr>
          </w:p>
          <w:p w14:paraId="08E61324" w14:textId="77777777" w:rsidR="00B430B5" w:rsidRPr="003A3199" w:rsidRDefault="00B430B5" w:rsidP="00E02405">
            <w:pPr>
              <w:jc w:val="both"/>
              <w:rPr>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78FF67" w14:textId="77777777" w:rsidR="00B430B5" w:rsidRPr="003A3199" w:rsidRDefault="00B430B5" w:rsidP="00E02405">
            <w:pPr>
              <w:jc w:val="both"/>
              <w:rPr>
                <w:color w:val="000000" w:themeColor="text1"/>
                <w:sz w:val="28"/>
                <w:szCs w:val="28"/>
                <w:lang w:val="kk-KZ"/>
              </w:rPr>
            </w:pPr>
          </w:p>
          <w:p w14:paraId="25EAFC85" w14:textId="77777777" w:rsidR="00B430B5" w:rsidRPr="003A3199" w:rsidRDefault="00B430B5" w:rsidP="00E02405">
            <w:pPr>
              <w:jc w:val="both"/>
              <w:rPr>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E63596" w14:textId="77777777" w:rsidR="00B430B5" w:rsidRPr="003A3199" w:rsidRDefault="00B430B5" w:rsidP="00E02405">
            <w:pPr>
              <w:jc w:val="both"/>
              <w:rPr>
                <w:color w:val="000000" w:themeColor="text1"/>
                <w:sz w:val="28"/>
                <w:szCs w:val="28"/>
                <w:lang w:val="kk-KZ"/>
              </w:rPr>
            </w:pPr>
          </w:p>
          <w:p w14:paraId="14A288F9"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6D64E4" w14:textId="77777777" w:rsidR="00B430B5" w:rsidRPr="003A3199" w:rsidRDefault="00B430B5" w:rsidP="00E02405">
            <w:pPr>
              <w:jc w:val="both"/>
              <w:rPr>
                <w:color w:val="000000" w:themeColor="text1"/>
                <w:sz w:val="28"/>
                <w:szCs w:val="28"/>
                <w:lang w:val="kk-KZ"/>
              </w:rPr>
            </w:pPr>
          </w:p>
          <w:p w14:paraId="11C44DA8" w14:textId="77777777" w:rsidR="00B430B5" w:rsidRPr="003A3199" w:rsidRDefault="00B430B5" w:rsidP="00E02405">
            <w:pPr>
              <w:jc w:val="both"/>
              <w:rPr>
                <w:color w:val="000000" w:themeColor="text1"/>
                <w:sz w:val="28"/>
                <w:szCs w:val="28"/>
                <w:lang w:val="kk-KZ"/>
              </w:rPr>
            </w:pP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E3DCCE" w14:textId="77777777" w:rsidR="00B430B5" w:rsidRPr="003A3199" w:rsidRDefault="00B430B5" w:rsidP="00E02405">
            <w:pPr>
              <w:jc w:val="both"/>
              <w:rPr>
                <w:color w:val="000000" w:themeColor="text1"/>
                <w:sz w:val="28"/>
                <w:szCs w:val="28"/>
                <w:lang w:val="kk-KZ"/>
              </w:rPr>
            </w:pPr>
          </w:p>
          <w:p w14:paraId="6A9A9C35" w14:textId="77777777" w:rsidR="00B430B5" w:rsidRPr="003A3199" w:rsidRDefault="00B430B5" w:rsidP="00E02405">
            <w:pPr>
              <w:jc w:val="both"/>
              <w:rPr>
                <w:color w:val="000000" w:themeColor="text1"/>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6781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D1D4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C134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Иә/жоқ</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F74A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Иә </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E7ECBE" w14:textId="77777777" w:rsidR="00B430B5" w:rsidRPr="003A3199" w:rsidRDefault="00B430B5" w:rsidP="00E02405">
            <w:pPr>
              <w:jc w:val="both"/>
              <w:rPr>
                <w:color w:val="000000" w:themeColor="text1"/>
                <w:sz w:val="28"/>
                <w:szCs w:val="28"/>
                <w:lang w:val="kk-KZ"/>
              </w:rPr>
            </w:pPr>
          </w:p>
          <w:p w14:paraId="5071DBB0" w14:textId="77777777" w:rsidR="00B430B5" w:rsidRPr="003A3199" w:rsidRDefault="00B430B5" w:rsidP="00E02405">
            <w:pPr>
              <w:jc w:val="both"/>
              <w:rPr>
                <w:color w:val="000000" w:themeColor="text1"/>
                <w:sz w:val="28"/>
                <w:szCs w:val="28"/>
                <w:lang w:val="kk-KZ"/>
              </w:rPr>
            </w:pPr>
          </w:p>
        </w:tc>
      </w:tr>
    </w:tbl>
    <w:p w14:paraId="6661DE1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Екінші орын алаған әлеуетті өнім беруші:</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685"/>
        <w:gridCol w:w="3969"/>
      </w:tblGrid>
      <w:tr w:rsidR="00B430B5" w:rsidRPr="003A3199" w14:paraId="277E6256" w14:textId="77777777" w:rsidTr="00E02405">
        <w:trPr>
          <w:trHeight w:val="30"/>
        </w:trPr>
        <w:tc>
          <w:tcPr>
            <w:tcW w:w="2127" w:type="dxa"/>
            <w:tcMar>
              <w:top w:w="15" w:type="dxa"/>
              <w:left w:w="15" w:type="dxa"/>
              <w:bottom w:w="15" w:type="dxa"/>
              <w:right w:w="15" w:type="dxa"/>
            </w:tcMar>
            <w:vAlign w:val="center"/>
          </w:tcPr>
          <w:p w14:paraId="539133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685" w:type="dxa"/>
            <w:tcMar>
              <w:top w:w="15" w:type="dxa"/>
              <w:left w:w="15" w:type="dxa"/>
              <w:bottom w:w="15" w:type="dxa"/>
              <w:right w:w="15" w:type="dxa"/>
            </w:tcMar>
            <w:vAlign w:val="center"/>
          </w:tcPr>
          <w:p w14:paraId="046EC31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Екінші орын алған әлеуетті өнім берушінің атауы</w:t>
            </w:r>
          </w:p>
        </w:tc>
        <w:tc>
          <w:tcPr>
            <w:tcW w:w="3969" w:type="dxa"/>
            <w:tcMar>
              <w:top w:w="15" w:type="dxa"/>
              <w:left w:w="15" w:type="dxa"/>
              <w:bottom w:w="15" w:type="dxa"/>
              <w:right w:w="15" w:type="dxa"/>
            </w:tcMar>
            <w:vAlign w:val="center"/>
          </w:tcPr>
          <w:p w14:paraId="283F82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БСН/ЖСН</w:t>
            </w:r>
          </w:p>
        </w:tc>
      </w:tr>
      <w:tr w:rsidR="00B430B5" w:rsidRPr="003A3199" w14:paraId="5D21B1EB" w14:textId="77777777" w:rsidTr="00E02405">
        <w:trPr>
          <w:trHeight w:val="30"/>
        </w:trPr>
        <w:tc>
          <w:tcPr>
            <w:tcW w:w="2127" w:type="dxa"/>
            <w:tcMar>
              <w:top w:w="15" w:type="dxa"/>
              <w:left w:w="15" w:type="dxa"/>
              <w:bottom w:w="15" w:type="dxa"/>
              <w:right w:w="15" w:type="dxa"/>
            </w:tcMar>
            <w:vAlign w:val="center"/>
          </w:tcPr>
          <w:p w14:paraId="368F3E0E" w14:textId="77777777" w:rsidR="00B430B5" w:rsidRPr="003A3199" w:rsidRDefault="00B430B5" w:rsidP="00E02405">
            <w:pPr>
              <w:jc w:val="both"/>
              <w:rPr>
                <w:color w:val="000000" w:themeColor="text1"/>
                <w:sz w:val="28"/>
                <w:szCs w:val="28"/>
                <w:lang w:val="kk-KZ"/>
              </w:rPr>
            </w:pPr>
          </w:p>
          <w:p w14:paraId="304C7D7F" w14:textId="77777777" w:rsidR="00B430B5" w:rsidRPr="003A3199" w:rsidRDefault="00B430B5" w:rsidP="00E02405">
            <w:pPr>
              <w:jc w:val="both"/>
              <w:rPr>
                <w:color w:val="000000" w:themeColor="text1"/>
                <w:sz w:val="28"/>
                <w:szCs w:val="28"/>
                <w:lang w:val="kk-KZ"/>
              </w:rPr>
            </w:pPr>
          </w:p>
        </w:tc>
        <w:tc>
          <w:tcPr>
            <w:tcW w:w="3685" w:type="dxa"/>
            <w:tcMar>
              <w:top w:w="15" w:type="dxa"/>
              <w:left w:w="15" w:type="dxa"/>
              <w:bottom w:w="15" w:type="dxa"/>
              <w:right w:w="15" w:type="dxa"/>
            </w:tcMar>
            <w:vAlign w:val="center"/>
          </w:tcPr>
          <w:p w14:paraId="017745E2" w14:textId="77777777" w:rsidR="00B430B5" w:rsidRPr="003A3199" w:rsidRDefault="00B430B5" w:rsidP="00E02405">
            <w:pPr>
              <w:jc w:val="both"/>
              <w:rPr>
                <w:color w:val="000000" w:themeColor="text1"/>
                <w:sz w:val="28"/>
                <w:szCs w:val="28"/>
                <w:lang w:val="kk-KZ"/>
              </w:rPr>
            </w:pPr>
          </w:p>
          <w:p w14:paraId="57C0B349" w14:textId="77777777" w:rsidR="00B430B5" w:rsidRPr="003A3199" w:rsidRDefault="00B430B5" w:rsidP="00E02405">
            <w:pPr>
              <w:jc w:val="both"/>
              <w:rPr>
                <w:color w:val="000000" w:themeColor="text1"/>
                <w:sz w:val="28"/>
                <w:szCs w:val="28"/>
                <w:lang w:val="kk-KZ"/>
              </w:rPr>
            </w:pPr>
          </w:p>
        </w:tc>
        <w:tc>
          <w:tcPr>
            <w:tcW w:w="3969" w:type="dxa"/>
            <w:tcMar>
              <w:top w:w="15" w:type="dxa"/>
              <w:left w:w="15" w:type="dxa"/>
              <w:bottom w:w="15" w:type="dxa"/>
              <w:right w:w="15" w:type="dxa"/>
            </w:tcMar>
            <w:vAlign w:val="center"/>
          </w:tcPr>
          <w:p w14:paraId="16AADC9A" w14:textId="77777777" w:rsidR="00B430B5" w:rsidRPr="003A3199" w:rsidRDefault="00B430B5" w:rsidP="00E02405">
            <w:pPr>
              <w:jc w:val="both"/>
              <w:rPr>
                <w:color w:val="000000" w:themeColor="text1"/>
                <w:sz w:val="28"/>
                <w:szCs w:val="28"/>
                <w:lang w:val="kk-KZ"/>
              </w:rPr>
            </w:pPr>
          </w:p>
          <w:p w14:paraId="33DDC029" w14:textId="77777777" w:rsidR="00B430B5" w:rsidRPr="003A3199" w:rsidRDefault="00B430B5" w:rsidP="00E02405">
            <w:pPr>
              <w:jc w:val="both"/>
              <w:rPr>
                <w:color w:val="000000" w:themeColor="text1"/>
                <w:sz w:val="28"/>
                <w:szCs w:val="28"/>
                <w:lang w:val="kk-KZ"/>
              </w:rPr>
            </w:pPr>
          </w:p>
        </w:tc>
      </w:tr>
    </w:tbl>
    <w:p w14:paraId="70B37A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 (тапсырыс берушінің атауы) Заңда белгіленген мерзімде (жеңімпаз әлеуетті өнім берушінің БСН/ЖСН, атауы) мемлекеттік сатып алу туралы шартты жасассын.</w:t>
      </w:r>
    </w:p>
    <w:p w14:paraId="305F5F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55D342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 лот бойынша мемлекеттік сатып алу (сатып алудың атауы): _____________________ *байланысты өткізілмеді деп танылсын.</w:t>
      </w:r>
    </w:p>
    <w:p w14:paraId="24B48D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3DB1BBD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*Мынадай мәндердің бірі: «берілген өтінімдердің болмауы», «екіден кем өтінім беру», «конкурсқа қатысуға бірде-бір әлеуетті өнім беруші жіберілмеді», «конкурсқа қатысуға бір әлеуетті өнім беруші жіберілді».</w:t>
      </w:r>
    </w:p>
    <w:p w14:paraId="667FAE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4B5A03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574D5F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Күшін жою туралы шешім қабылдаған орган: (_____________________).</w:t>
      </w:r>
    </w:p>
    <w:p w14:paraId="4E4401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21F9DFB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Заңның 6-бабы 10-тармағының _______ тармақшасына сәйкес сатып алудан бас тартылды.</w:t>
      </w:r>
    </w:p>
    <w:p w14:paraId="0A0952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22BCD6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тапсырыс беруші бірнеше болса, тапсырыс беруші туралы ақпарат көрсетілмейді.</w:t>
      </w:r>
    </w:p>
    <w:p w14:paraId="416F94C4" w14:textId="77777777" w:rsidR="00B430B5" w:rsidRPr="003A3199" w:rsidRDefault="00B430B5" w:rsidP="00B430B5">
      <w:pPr>
        <w:jc w:val="both"/>
        <w:rPr>
          <w:color w:val="000000" w:themeColor="text1"/>
          <w:sz w:val="28"/>
          <w:szCs w:val="28"/>
          <w:lang w:val="kk-KZ"/>
        </w:rPr>
      </w:pPr>
    </w:p>
    <w:p w14:paraId="70AB08C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Аббревиатуралардың толық жазылуы:</w:t>
      </w:r>
    </w:p>
    <w:p w14:paraId="6C7DAC5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C4A4A6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3915D4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1589B0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есептік нөмірі;</w:t>
      </w:r>
    </w:p>
    <w:p w14:paraId="5E400E97" w14:textId="3EC10BE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A7CAE24" w14:textId="77777777" w:rsidR="00B430B5" w:rsidRPr="003A3199" w:rsidRDefault="00B430B5" w:rsidP="00B430B5">
      <w:pPr>
        <w:jc w:val="both"/>
        <w:rPr>
          <w:color w:val="000000" w:themeColor="text1"/>
          <w:sz w:val="28"/>
          <w:szCs w:val="28"/>
          <w:lang w:val="kk-KZ"/>
        </w:rPr>
      </w:pPr>
    </w:p>
    <w:p w14:paraId="7C317B82" w14:textId="77777777" w:rsidR="00B430B5" w:rsidRPr="003A3199" w:rsidRDefault="00B430B5" w:rsidP="00B430B5">
      <w:pPr>
        <w:jc w:val="both"/>
        <w:rPr>
          <w:color w:val="000000" w:themeColor="text1"/>
          <w:sz w:val="28"/>
          <w:szCs w:val="28"/>
          <w:lang w:val="kk-KZ"/>
        </w:rPr>
      </w:pPr>
    </w:p>
    <w:p w14:paraId="115C21AA" w14:textId="77777777" w:rsidR="00B430B5" w:rsidRPr="003A3199" w:rsidRDefault="00B430B5" w:rsidP="00B430B5">
      <w:pPr>
        <w:jc w:val="both"/>
        <w:rPr>
          <w:color w:val="000000" w:themeColor="text1"/>
          <w:sz w:val="28"/>
          <w:szCs w:val="28"/>
          <w:lang w:val="kk-KZ"/>
        </w:rPr>
      </w:pPr>
    </w:p>
    <w:p w14:paraId="16843EEB" w14:textId="77777777" w:rsidR="00B430B5" w:rsidRPr="003A3199" w:rsidRDefault="00B430B5" w:rsidP="00B430B5">
      <w:pPr>
        <w:jc w:val="both"/>
        <w:rPr>
          <w:color w:val="000000" w:themeColor="text1"/>
          <w:sz w:val="28"/>
          <w:szCs w:val="28"/>
          <w:lang w:val="kk-KZ"/>
        </w:rPr>
      </w:pPr>
    </w:p>
    <w:p w14:paraId="6A6E6DC6" w14:textId="77777777" w:rsidR="00B430B5" w:rsidRPr="003A3199" w:rsidRDefault="00B430B5" w:rsidP="00B430B5">
      <w:pPr>
        <w:jc w:val="both"/>
        <w:rPr>
          <w:color w:val="000000" w:themeColor="text1"/>
          <w:sz w:val="28"/>
          <w:szCs w:val="28"/>
          <w:lang w:val="kk-KZ"/>
        </w:rPr>
      </w:pPr>
    </w:p>
    <w:p w14:paraId="29762BCF" w14:textId="77777777" w:rsidR="00B430B5" w:rsidRPr="003A3199" w:rsidRDefault="00B430B5" w:rsidP="00B430B5">
      <w:pPr>
        <w:jc w:val="both"/>
        <w:rPr>
          <w:color w:val="000000" w:themeColor="text1"/>
          <w:sz w:val="28"/>
          <w:szCs w:val="28"/>
          <w:lang w:val="kk-KZ"/>
        </w:rPr>
      </w:pPr>
    </w:p>
    <w:p w14:paraId="357B66BD" w14:textId="77777777" w:rsidR="00B430B5" w:rsidRPr="003A3199" w:rsidRDefault="00B430B5" w:rsidP="00B430B5">
      <w:pPr>
        <w:jc w:val="both"/>
        <w:rPr>
          <w:color w:val="000000" w:themeColor="text1"/>
          <w:sz w:val="28"/>
          <w:szCs w:val="28"/>
          <w:lang w:val="kk-KZ"/>
        </w:rPr>
      </w:pPr>
    </w:p>
    <w:p w14:paraId="5A211F86" w14:textId="77777777" w:rsidR="00B430B5" w:rsidRPr="003A3199" w:rsidRDefault="00B430B5" w:rsidP="00B430B5">
      <w:pPr>
        <w:jc w:val="both"/>
        <w:rPr>
          <w:color w:val="000000" w:themeColor="text1"/>
          <w:sz w:val="28"/>
          <w:szCs w:val="28"/>
          <w:lang w:val="kk-KZ"/>
        </w:rPr>
      </w:pPr>
    </w:p>
    <w:p w14:paraId="43C340BB" w14:textId="77777777" w:rsidR="00B430B5" w:rsidRPr="003A3199" w:rsidRDefault="00B430B5" w:rsidP="00B430B5">
      <w:pPr>
        <w:ind w:left="6372"/>
        <w:jc w:val="center"/>
        <w:rPr>
          <w:color w:val="000000" w:themeColor="text1"/>
          <w:sz w:val="28"/>
          <w:szCs w:val="28"/>
          <w:lang w:val="kk-KZ"/>
        </w:rPr>
      </w:pPr>
    </w:p>
    <w:p w14:paraId="349712BC" w14:textId="77777777" w:rsidR="00B430B5" w:rsidRPr="003A3199" w:rsidRDefault="00B430B5" w:rsidP="00B430B5">
      <w:pPr>
        <w:ind w:left="6372"/>
        <w:jc w:val="center"/>
        <w:rPr>
          <w:color w:val="000000" w:themeColor="text1"/>
          <w:sz w:val="28"/>
          <w:szCs w:val="28"/>
          <w:lang w:val="kk-KZ"/>
        </w:rPr>
      </w:pPr>
    </w:p>
    <w:p w14:paraId="22B6971B" w14:textId="77777777" w:rsidR="00B430B5" w:rsidRPr="003A3199" w:rsidRDefault="00B430B5" w:rsidP="00B430B5">
      <w:pPr>
        <w:ind w:left="6372"/>
        <w:jc w:val="center"/>
        <w:rPr>
          <w:color w:val="000000" w:themeColor="text1"/>
          <w:sz w:val="28"/>
          <w:szCs w:val="28"/>
          <w:lang w:val="kk-KZ"/>
        </w:rPr>
      </w:pPr>
    </w:p>
    <w:p w14:paraId="51CFB45C" w14:textId="77777777" w:rsidR="00B430B5" w:rsidRPr="003A3199" w:rsidRDefault="00B430B5" w:rsidP="00B430B5">
      <w:pPr>
        <w:ind w:left="6372"/>
        <w:jc w:val="center"/>
        <w:rPr>
          <w:color w:val="000000" w:themeColor="text1"/>
          <w:sz w:val="28"/>
          <w:szCs w:val="28"/>
          <w:lang w:val="kk-KZ"/>
        </w:rPr>
      </w:pPr>
    </w:p>
    <w:p w14:paraId="28470730" w14:textId="77777777" w:rsidR="00B430B5" w:rsidRPr="003A3199" w:rsidRDefault="00B430B5" w:rsidP="00B430B5">
      <w:pPr>
        <w:ind w:left="6372"/>
        <w:jc w:val="center"/>
        <w:rPr>
          <w:color w:val="000000" w:themeColor="text1"/>
          <w:sz w:val="28"/>
          <w:szCs w:val="28"/>
          <w:lang w:val="kk-KZ"/>
        </w:rPr>
      </w:pPr>
    </w:p>
    <w:p w14:paraId="47EB8724" w14:textId="77777777" w:rsidR="00B430B5" w:rsidRPr="003A3199" w:rsidRDefault="00B430B5" w:rsidP="00B430B5">
      <w:pPr>
        <w:ind w:left="6372"/>
        <w:jc w:val="center"/>
        <w:rPr>
          <w:color w:val="000000" w:themeColor="text1"/>
          <w:sz w:val="28"/>
          <w:szCs w:val="28"/>
          <w:lang w:val="kk-KZ"/>
        </w:rPr>
      </w:pPr>
    </w:p>
    <w:p w14:paraId="31AC4D97" w14:textId="0782B2F5" w:rsidR="00495B64" w:rsidRPr="003A3199" w:rsidRDefault="00495B64" w:rsidP="00495B64">
      <w:pPr>
        <w:ind w:left="6372"/>
        <w:rPr>
          <w:color w:val="000000" w:themeColor="text1"/>
          <w:sz w:val="28"/>
          <w:szCs w:val="28"/>
          <w:lang w:val="kk-KZ"/>
        </w:rPr>
      </w:pPr>
      <w:r w:rsidRPr="003A3199">
        <w:rPr>
          <w:color w:val="000000" w:themeColor="text1"/>
          <w:sz w:val="28"/>
          <w:szCs w:val="28"/>
          <w:lang w:val="kk-KZ"/>
        </w:rPr>
        <w:br w:type="page"/>
      </w:r>
    </w:p>
    <w:p w14:paraId="2471C5FB"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Мемлекеттік сатып алуды</w:t>
      </w:r>
      <w:r w:rsidRPr="003A3199">
        <w:rPr>
          <w:color w:val="000000" w:themeColor="text1"/>
          <w:sz w:val="28"/>
          <w:szCs w:val="28"/>
          <w:lang w:val="kk-KZ"/>
        </w:rPr>
        <w:br/>
        <w:t>жүзеге асыру қағидаларына</w:t>
      </w:r>
      <w:r w:rsidRPr="003A3199">
        <w:rPr>
          <w:color w:val="000000" w:themeColor="text1"/>
          <w:sz w:val="28"/>
          <w:szCs w:val="28"/>
          <w:lang w:val="kk-KZ"/>
        </w:rPr>
        <w:br/>
        <w:t>8-қосымша</w:t>
      </w:r>
    </w:p>
    <w:p w14:paraId="3BC4F7D7" w14:textId="77777777" w:rsidR="00B430B5" w:rsidRPr="003A3199" w:rsidRDefault="00B430B5" w:rsidP="00B430B5">
      <w:pPr>
        <w:rPr>
          <w:bCs/>
          <w:color w:val="000000" w:themeColor="text1"/>
          <w:sz w:val="28"/>
          <w:szCs w:val="28"/>
          <w:lang w:val="kk-KZ"/>
        </w:rPr>
      </w:pPr>
    </w:p>
    <w:p w14:paraId="0E64BBCA" w14:textId="77777777" w:rsidR="00B430B5" w:rsidRPr="003A3199" w:rsidRDefault="00B430B5" w:rsidP="00B430B5">
      <w:pPr>
        <w:rPr>
          <w:bCs/>
          <w:color w:val="000000" w:themeColor="text1"/>
          <w:sz w:val="28"/>
          <w:szCs w:val="28"/>
          <w:lang w:val="kk-KZ"/>
        </w:rPr>
      </w:pPr>
    </w:p>
    <w:p w14:paraId="4984EF34"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Әлеуетті өнім берушінің жұмыстарды орындау, қызметтерді көрсету орны бойынша облыстың, республикалық маңызы бар қалалардың және астананың шекараларындағы тиісті әкімшілік-аумақтық бірлікте болуы түріндегі конкурстық баға ұсынысына әсер ететін өлшемшарт қолданылатын жұмыстар мен көрсетілетін қызметтерді мемлекеттік сатып алуды жүзеге асыру кезіндегі тізбесі</w:t>
      </w:r>
    </w:p>
    <w:p w14:paraId="0BD967EC" w14:textId="77777777" w:rsidR="00B430B5" w:rsidRPr="003A3199" w:rsidRDefault="00B430B5" w:rsidP="00B430B5">
      <w:pPr>
        <w:rPr>
          <w:b/>
          <w:color w:val="000000" w:themeColor="text1"/>
          <w:sz w:val="28"/>
          <w:szCs w:val="28"/>
          <w:lang w:val="kk-KZ"/>
        </w:rPr>
      </w:pPr>
    </w:p>
    <w:tbl>
      <w:tblPr>
        <w:tblW w:w="956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
        <w:gridCol w:w="5211"/>
        <w:gridCol w:w="4003"/>
      </w:tblGrid>
      <w:tr w:rsidR="00B430B5" w:rsidRPr="003A3199" w14:paraId="3259C882" w14:textId="77777777" w:rsidTr="00E02405">
        <w:trPr>
          <w:trHeight w:val="20"/>
        </w:trPr>
        <w:tc>
          <w:tcPr>
            <w:tcW w:w="354" w:type="dxa"/>
            <w:tcMar>
              <w:top w:w="15" w:type="dxa"/>
              <w:left w:w="15" w:type="dxa"/>
              <w:bottom w:w="15" w:type="dxa"/>
              <w:right w:w="15" w:type="dxa"/>
            </w:tcMar>
          </w:tcPr>
          <w:p w14:paraId="2E748DE5"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w:t>
            </w:r>
          </w:p>
        </w:tc>
        <w:tc>
          <w:tcPr>
            <w:tcW w:w="5211" w:type="dxa"/>
            <w:tcMar>
              <w:top w:w="15" w:type="dxa"/>
              <w:left w:w="15" w:type="dxa"/>
              <w:bottom w:w="15" w:type="dxa"/>
              <w:right w:w="15" w:type="dxa"/>
            </w:tcMar>
          </w:tcPr>
          <w:p w14:paraId="487456C5" w14:textId="77777777" w:rsidR="00B430B5" w:rsidRPr="003A3199" w:rsidRDefault="00B430B5" w:rsidP="00E02405">
            <w:pPr>
              <w:jc w:val="center"/>
              <w:rPr>
                <w:bCs/>
                <w:color w:val="000000" w:themeColor="text1"/>
                <w:sz w:val="28"/>
                <w:szCs w:val="28"/>
                <w:lang w:val="kk-KZ"/>
              </w:rPr>
            </w:pPr>
            <w:r w:rsidRPr="003A3199">
              <w:rPr>
                <w:bCs/>
                <w:color w:val="000000" w:themeColor="text1"/>
                <w:sz w:val="28"/>
                <w:szCs w:val="28"/>
                <w:lang w:val="kk-KZ"/>
              </w:rPr>
              <w:t>Жұмыстар мен қызметтердің атауы</w:t>
            </w:r>
          </w:p>
        </w:tc>
        <w:tc>
          <w:tcPr>
            <w:tcW w:w="4003" w:type="dxa"/>
          </w:tcPr>
          <w:p w14:paraId="32318F78"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Өлшемшартты қолдануды мемлекеттік сатып алу сомасының шегі</w:t>
            </w:r>
          </w:p>
        </w:tc>
      </w:tr>
      <w:tr w:rsidR="00B430B5" w:rsidRPr="003A3199" w14:paraId="0F4671B1" w14:textId="77777777" w:rsidTr="00E02405">
        <w:trPr>
          <w:trHeight w:val="20"/>
        </w:trPr>
        <w:tc>
          <w:tcPr>
            <w:tcW w:w="354" w:type="dxa"/>
            <w:tcMar>
              <w:top w:w="15" w:type="dxa"/>
              <w:left w:w="15" w:type="dxa"/>
              <w:bottom w:w="15" w:type="dxa"/>
              <w:right w:w="15" w:type="dxa"/>
            </w:tcMar>
            <w:vAlign w:val="center"/>
          </w:tcPr>
          <w:p w14:paraId="396DFB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211" w:type="dxa"/>
            <w:tcMar>
              <w:top w:w="15" w:type="dxa"/>
              <w:left w:w="15" w:type="dxa"/>
              <w:bottom w:w="15" w:type="dxa"/>
              <w:right w:w="15" w:type="dxa"/>
            </w:tcMar>
            <w:vAlign w:val="center"/>
          </w:tcPr>
          <w:p w14:paraId="4B6448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Құрылыс-монтаждау жұмыстары</w:t>
            </w:r>
          </w:p>
        </w:tc>
        <w:tc>
          <w:tcPr>
            <w:tcW w:w="4003" w:type="dxa"/>
          </w:tcPr>
          <w:p w14:paraId="614E2D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үш миллион екі жүз мыңға еселенген мөлшерінен дейін</w:t>
            </w:r>
          </w:p>
        </w:tc>
      </w:tr>
      <w:tr w:rsidR="00B430B5" w:rsidRPr="003A3199" w14:paraId="11936009" w14:textId="77777777" w:rsidTr="00E02405">
        <w:trPr>
          <w:trHeight w:val="20"/>
        </w:trPr>
        <w:tc>
          <w:tcPr>
            <w:tcW w:w="354" w:type="dxa"/>
            <w:tcMar>
              <w:top w:w="15" w:type="dxa"/>
              <w:left w:w="15" w:type="dxa"/>
              <w:bottom w:w="15" w:type="dxa"/>
              <w:right w:w="15" w:type="dxa"/>
            </w:tcMar>
            <w:vAlign w:val="center"/>
          </w:tcPr>
          <w:p w14:paraId="1C844A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211" w:type="dxa"/>
            <w:tcMar>
              <w:top w:w="15" w:type="dxa"/>
              <w:left w:w="15" w:type="dxa"/>
              <w:bottom w:w="15" w:type="dxa"/>
              <w:right w:w="15" w:type="dxa"/>
            </w:tcMar>
            <w:vAlign w:val="center"/>
          </w:tcPr>
          <w:p w14:paraId="1A318B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Жобалау (жобалау-сметалық) құжаттамасын әзірлеу жөніндегі жұмыстар</w:t>
            </w:r>
          </w:p>
        </w:tc>
        <w:tc>
          <w:tcPr>
            <w:tcW w:w="4003" w:type="dxa"/>
          </w:tcPr>
          <w:p w14:paraId="79B78C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отыз екі мың еселенген мөлшеріне дейін</w:t>
            </w:r>
          </w:p>
        </w:tc>
      </w:tr>
      <w:tr w:rsidR="00B430B5" w:rsidRPr="003A3199" w14:paraId="045084BC" w14:textId="77777777" w:rsidTr="00E02405">
        <w:trPr>
          <w:trHeight w:val="20"/>
        </w:trPr>
        <w:tc>
          <w:tcPr>
            <w:tcW w:w="354" w:type="dxa"/>
            <w:tcMar>
              <w:top w:w="15" w:type="dxa"/>
              <w:left w:w="15" w:type="dxa"/>
              <w:bottom w:w="15" w:type="dxa"/>
              <w:right w:w="15" w:type="dxa"/>
            </w:tcMar>
            <w:vAlign w:val="center"/>
          </w:tcPr>
          <w:p w14:paraId="5DD7E7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5211" w:type="dxa"/>
            <w:tcMar>
              <w:top w:w="15" w:type="dxa"/>
              <w:left w:w="15" w:type="dxa"/>
              <w:bottom w:w="15" w:type="dxa"/>
              <w:right w:w="15" w:type="dxa"/>
            </w:tcMar>
            <w:vAlign w:val="center"/>
          </w:tcPr>
          <w:p w14:paraId="3ED336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Объектілер құрылысы жобаларына ведомстводан тыс кешенді сараптама бойынша жұмыстар</w:t>
            </w:r>
          </w:p>
        </w:tc>
        <w:tc>
          <w:tcPr>
            <w:tcW w:w="4003" w:type="dxa"/>
          </w:tcPr>
          <w:p w14:paraId="47D9A9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отыз екі мың еселенген мөлшеріне дейін</w:t>
            </w:r>
          </w:p>
        </w:tc>
      </w:tr>
      <w:tr w:rsidR="00B430B5" w:rsidRPr="003A3199" w14:paraId="37DE2F1A" w14:textId="77777777" w:rsidTr="00E02405">
        <w:trPr>
          <w:trHeight w:val="20"/>
        </w:trPr>
        <w:tc>
          <w:tcPr>
            <w:tcW w:w="354" w:type="dxa"/>
            <w:tcMar>
              <w:top w:w="15" w:type="dxa"/>
              <w:left w:w="15" w:type="dxa"/>
              <w:bottom w:w="15" w:type="dxa"/>
              <w:right w:w="15" w:type="dxa"/>
            </w:tcMar>
            <w:vAlign w:val="center"/>
          </w:tcPr>
          <w:p w14:paraId="2000DD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5211" w:type="dxa"/>
            <w:tcMar>
              <w:top w:w="15" w:type="dxa"/>
              <w:left w:w="15" w:type="dxa"/>
              <w:bottom w:w="15" w:type="dxa"/>
              <w:right w:w="15" w:type="dxa"/>
            </w:tcMar>
            <w:vAlign w:val="center"/>
          </w:tcPr>
          <w:p w14:paraId="5C2D94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Автомобиль жолдарын орташа және ағымдағы жөндеу бойынша жұмыстар</w:t>
            </w:r>
          </w:p>
          <w:p w14:paraId="5BA94BC7" w14:textId="77777777" w:rsidR="00B430B5" w:rsidRPr="003A3199" w:rsidRDefault="00B430B5" w:rsidP="00E02405">
            <w:pPr>
              <w:jc w:val="both"/>
              <w:rPr>
                <w:color w:val="000000" w:themeColor="text1"/>
                <w:sz w:val="28"/>
                <w:szCs w:val="28"/>
                <w:lang w:val="kk-KZ"/>
              </w:rPr>
            </w:pPr>
          </w:p>
        </w:tc>
        <w:tc>
          <w:tcPr>
            <w:tcW w:w="4003" w:type="dxa"/>
          </w:tcPr>
          <w:p w14:paraId="08CCE7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отыз екі мың еселенген мөлшеріне дейін</w:t>
            </w:r>
          </w:p>
        </w:tc>
      </w:tr>
      <w:tr w:rsidR="00B430B5" w:rsidRPr="003A3199" w14:paraId="281452E1" w14:textId="77777777" w:rsidTr="00E02405">
        <w:trPr>
          <w:trHeight w:val="20"/>
        </w:trPr>
        <w:tc>
          <w:tcPr>
            <w:tcW w:w="354" w:type="dxa"/>
            <w:tcMar>
              <w:top w:w="15" w:type="dxa"/>
              <w:left w:w="15" w:type="dxa"/>
              <w:bottom w:w="15" w:type="dxa"/>
              <w:right w:w="15" w:type="dxa"/>
            </w:tcMar>
            <w:vAlign w:val="center"/>
          </w:tcPr>
          <w:p w14:paraId="61C1D3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5. </w:t>
            </w:r>
          </w:p>
        </w:tc>
        <w:tc>
          <w:tcPr>
            <w:tcW w:w="5211" w:type="dxa"/>
            <w:tcMar>
              <w:top w:w="15" w:type="dxa"/>
              <w:left w:w="15" w:type="dxa"/>
              <w:bottom w:w="15" w:type="dxa"/>
              <w:right w:w="15" w:type="dxa"/>
            </w:tcMar>
            <w:vAlign w:val="center"/>
          </w:tcPr>
          <w:p w14:paraId="63E3A9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Құрылыс-монтаж жұмыстарын техникалық қадағалау (жобаны басқару) жөніндегі инжинирингтік қызметтер </w:t>
            </w:r>
          </w:p>
        </w:tc>
        <w:tc>
          <w:tcPr>
            <w:tcW w:w="4003" w:type="dxa"/>
          </w:tcPr>
          <w:p w14:paraId="2FF369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отыз екі мың еселенген мөлшеріне дейін</w:t>
            </w:r>
          </w:p>
        </w:tc>
      </w:tr>
      <w:tr w:rsidR="00B430B5" w:rsidRPr="003A3199" w14:paraId="1664C9F0" w14:textId="77777777" w:rsidTr="00E02405">
        <w:trPr>
          <w:trHeight w:val="1390"/>
        </w:trPr>
        <w:tc>
          <w:tcPr>
            <w:tcW w:w="354" w:type="dxa"/>
            <w:tcMar>
              <w:top w:w="15" w:type="dxa"/>
              <w:left w:w="15" w:type="dxa"/>
              <w:bottom w:w="15" w:type="dxa"/>
              <w:right w:w="15" w:type="dxa"/>
            </w:tcMar>
            <w:vAlign w:val="center"/>
          </w:tcPr>
          <w:p w14:paraId="2EBC574F"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6.</w:t>
            </w:r>
          </w:p>
        </w:tc>
        <w:tc>
          <w:tcPr>
            <w:tcW w:w="5211" w:type="dxa"/>
            <w:tcMar>
              <w:top w:w="15" w:type="dxa"/>
              <w:left w:w="15" w:type="dxa"/>
              <w:bottom w:w="15" w:type="dxa"/>
              <w:right w:w="15" w:type="dxa"/>
            </w:tcMar>
            <w:vAlign w:val="center"/>
          </w:tcPr>
          <w:p w14:paraId="0A6E35D0"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Ғимараттар мен құрылыстарды ағымдағы жөндеу жұмыстары</w:t>
            </w:r>
          </w:p>
        </w:tc>
        <w:tc>
          <w:tcPr>
            <w:tcW w:w="4003" w:type="dxa"/>
          </w:tcPr>
          <w:p w14:paraId="4113244F" w14:textId="77777777" w:rsidR="00B430B5" w:rsidRPr="003A3199" w:rsidRDefault="00B430B5" w:rsidP="00E02405">
            <w:pPr>
              <w:jc w:val="both"/>
              <w:rPr>
                <w:bCs/>
                <w:color w:val="000000" w:themeColor="text1"/>
                <w:sz w:val="28"/>
                <w:szCs w:val="28"/>
                <w:lang w:val="kk-KZ"/>
              </w:rPr>
            </w:pPr>
            <w:r w:rsidRPr="003A3199">
              <w:rPr>
                <w:color w:val="000000" w:themeColor="text1"/>
                <w:sz w:val="28"/>
                <w:szCs w:val="28"/>
                <w:lang w:val="kk-KZ"/>
              </w:rPr>
              <w:t>Тиісті қаржы жылына белгіленген айлық есептік көрсеткіштің отыз екі мың еселенген мөлшеріне дейін</w:t>
            </w:r>
          </w:p>
        </w:tc>
      </w:tr>
    </w:tbl>
    <w:p w14:paraId="33A3AA7F" w14:textId="59717F9D" w:rsidR="00495B64" w:rsidRPr="003A3199" w:rsidRDefault="00495B64" w:rsidP="00495B64">
      <w:pPr>
        <w:rPr>
          <w:color w:val="000000" w:themeColor="text1"/>
          <w:sz w:val="28"/>
          <w:szCs w:val="28"/>
          <w:lang w:val="kk-KZ"/>
        </w:rPr>
      </w:pPr>
      <w:r w:rsidRPr="003A3199">
        <w:rPr>
          <w:color w:val="000000" w:themeColor="text1"/>
          <w:sz w:val="28"/>
          <w:szCs w:val="28"/>
          <w:lang w:val="kk-KZ"/>
        </w:rPr>
        <w:br w:type="page"/>
      </w:r>
    </w:p>
    <w:p w14:paraId="28D0875B"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2E570E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1728DBEF" w14:textId="77777777" w:rsidR="00B430B5" w:rsidRPr="003A3199" w:rsidRDefault="00B430B5" w:rsidP="00B430B5">
      <w:pPr>
        <w:ind w:left="6372"/>
        <w:jc w:val="center"/>
        <w:rPr>
          <w:b/>
          <w:color w:val="000000" w:themeColor="text1"/>
          <w:sz w:val="28"/>
          <w:szCs w:val="28"/>
          <w:lang w:val="kk-KZ"/>
        </w:rPr>
      </w:pPr>
      <w:r w:rsidRPr="003A3199">
        <w:rPr>
          <w:color w:val="000000" w:themeColor="text1"/>
          <w:sz w:val="28"/>
          <w:szCs w:val="28"/>
          <w:lang w:val="kk-KZ"/>
        </w:rPr>
        <w:t>9-қосымша</w:t>
      </w:r>
    </w:p>
    <w:p w14:paraId="158A1207" w14:textId="77777777" w:rsidR="00B430B5" w:rsidRPr="003A3199" w:rsidRDefault="00B430B5" w:rsidP="00B430B5">
      <w:pPr>
        <w:rPr>
          <w:bCs/>
          <w:color w:val="000000" w:themeColor="text1"/>
          <w:sz w:val="28"/>
          <w:szCs w:val="28"/>
          <w:lang w:val="kk-KZ"/>
        </w:rPr>
      </w:pPr>
    </w:p>
    <w:p w14:paraId="6CE264D7" w14:textId="77777777" w:rsidR="00B430B5" w:rsidRPr="003A3199" w:rsidRDefault="00B430B5" w:rsidP="00B430B5">
      <w:pPr>
        <w:rPr>
          <w:bCs/>
          <w:color w:val="000000" w:themeColor="text1"/>
          <w:sz w:val="28"/>
          <w:szCs w:val="28"/>
          <w:lang w:val="kk-KZ"/>
        </w:rPr>
      </w:pPr>
    </w:p>
    <w:p w14:paraId="44438531"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Конкурстық баға ұсынысына әсер ететін өлшемшарт ретінде теріс мәндер қолданылатын мемлекеттік сатып алуды жүзеге асыру кезіндегі жұмыстардың, көрсетілетін қызметтердің тізбесі</w:t>
      </w:r>
    </w:p>
    <w:p w14:paraId="6D5970A8" w14:textId="77777777" w:rsidR="00B430B5" w:rsidRPr="003A3199" w:rsidRDefault="00B430B5" w:rsidP="00B430B5">
      <w:pPr>
        <w:rPr>
          <w:b/>
          <w:color w:val="000000" w:themeColor="text1"/>
          <w:sz w:val="28"/>
          <w:szCs w:val="28"/>
          <w:lang w:val="kk-KZ"/>
        </w:rPr>
      </w:pPr>
    </w:p>
    <w:tbl>
      <w:tblPr>
        <w:tblW w:w="956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8836"/>
      </w:tblGrid>
      <w:tr w:rsidR="00B430B5" w:rsidRPr="003A3199" w14:paraId="2CA377E2" w14:textId="77777777" w:rsidTr="00E02405">
        <w:trPr>
          <w:trHeight w:val="29"/>
        </w:trPr>
        <w:tc>
          <w:tcPr>
            <w:tcW w:w="731" w:type="dxa"/>
            <w:tcMar>
              <w:top w:w="15" w:type="dxa"/>
              <w:left w:w="15" w:type="dxa"/>
              <w:bottom w:w="15" w:type="dxa"/>
              <w:right w:w="15" w:type="dxa"/>
            </w:tcMar>
            <w:vAlign w:val="center"/>
          </w:tcPr>
          <w:p w14:paraId="1B43BE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836" w:type="dxa"/>
            <w:tcMar>
              <w:top w:w="15" w:type="dxa"/>
              <w:left w:w="15" w:type="dxa"/>
              <w:bottom w:w="15" w:type="dxa"/>
              <w:right w:w="15" w:type="dxa"/>
            </w:tcMar>
            <w:vAlign w:val="center"/>
          </w:tcPr>
          <w:p w14:paraId="10E7EE09" w14:textId="6AB7598F" w:rsidR="00B430B5" w:rsidRPr="003A3199" w:rsidRDefault="00495B64" w:rsidP="00E02405">
            <w:pPr>
              <w:jc w:val="both"/>
              <w:rPr>
                <w:color w:val="000000" w:themeColor="text1"/>
                <w:sz w:val="28"/>
                <w:szCs w:val="28"/>
                <w:lang w:val="kk-KZ"/>
              </w:rPr>
            </w:pPr>
            <w:r w:rsidRPr="003A3199">
              <w:rPr>
                <w:color w:val="000000" w:themeColor="text1"/>
                <w:sz w:val="28"/>
                <w:szCs w:val="28"/>
                <w:lang w:val="kk-KZ"/>
              </w:rPr>
              <w:t>Жұмыстар, көрсетілетін қызметтер атауы</w:t>
            </w:r>
          </w:p>
        </w:tc>
      </w:tr>
      <w:tr w:rsidR="00B430B5" w:rsidRPr="003A3199" w14:paraId="4CB793EE" w14:textId="77777777" w:rsidTr="00E02405">
        <w:trPr>
          <w:trHeight w:val="29"/>
        </w:trPr>
        <w:tc>
          <w:tcPr>
            <w:tcW w:w="731" w:type="dxa"/>
            <w:tcMar>
              <w:top w:w="15" w:type="dxa"/>
              <w:left w:w="15" w:type="dxa"/>
              <w:bottom w:w="15" w:type="dxa"/>
              <w:right w:w="15" w:type="dxa"/>
            </w:tcMar>
            <w:vAlign w:val="center"/>
          </w:tcPr>
          <w:p w14:paraId="163ADD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836" w:type="dxa"/>
            <w:tcMar>
              <w:top w:w="15" w:type="dxa"/>
              <w:left w:w="15" w:type="dxa"/>
              <w:bottom w:w="15" w:type="dxa"/>
              <w:right w:w="15" w:type="dxa"/>
            </w:tcMar>
            <w:vAlign w:val="center"/>
          </w:tcPr>
          <w:p w14:paraId="6B5C3D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Құрылыс-монтаждау жұмыстары</w:t>
            </w:r>
          </w:p>
        </w:tc>
      </w:tr>
      <w:tr w:rsidR="00B430B5" w:rsidRPr="003A3199" w14:paraId="3AC69065" w14:textId="77777777" w:rsidTr="00E02405">
        <w:trPr>
          <w:trHeight w:val="29"/>
        </w:trPr>
        <w:tc>
          <w:tcPr>
            <w:tcW w:w="731" w:type="dxa"/>
            <w:tcMar>
              <w:top w:w="15" w:type="dxa"/>
              <w:left w:w="15" w:type="dxa"/>
              <w:bottom w:w="15" w:type="dxa"/>
              <w:right w:w="15" w:type="dxa"/>
            </w:tcMar>
            <w:vAlign w:val="center"/>
          </w:tcPr>
          <w:p w14:paraId="39B2E9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836" w:type="dxa"/>
            <w:tcMar>
              <w:top w:w="15" w:type="dxa"/>
              <w:left w:w="15" w:type="dxa"/>
              <w:bottom w:w="15" w:type="dxa"/>
              <w:right w:w="15" w:type="dxa"/>
            </w:tcMar>
            <w:vAlign w:val="center"/>
          </w:tcPr>
          <w:p w14:paraId="1FA93E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Жобалау (жобалау-сметалық) құжаттамасын әзірлеу жөніндегі жұмыстар</w:t>
            </w:r>
          </w:p>
        </w:tc>
      </w:tr>
      <w:tr w:rsidR="00B430B5" w:rsidRPr="003A3199" w14:paraId="3CF305FC" w14:textId="77777777" w:rsidTr="00E02405">
        <w:trPr>
          <w:trHeight w:val="29"/>
        </w:trPr>
        <w:tc>
          <w:tcPr>
            <w:tcW w:w="731" w:type="dxa"/>
            <w:tcMar>
              <w:top w:w="15" w:type="dxa"/>
              <w:left w:w="15" w:type="dxa"/>
              <w:bottom w:w="15" w:type="dxa"/>
              <w:right w:w="15" w:type="dxa"/>
            </w:tcMar>
            <w:vAlign w:val="center"/>
          </w:tcPr>
          <w:p w14:paraId="6E9E36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836" w:type="dxa"/>
            <w:tcMar>
              <w:top w:w="15" w:type="dxa"/>
              <w:left w:w="15" w:type="dxa"/>
              <w:bottom w:w="15" w:type="dxa"/>
              <w:right w:w="15" w:type="dxa"/>
            </w:tcMar>
            <w:vAlign w:val="center"/>
          </w:tcPr>
          <w:p w14:paraId="469AD5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Объектілер құрылысы жобаларына ведомстводан тыс кешенді сараптама бойынша жұмыстар</w:t>
            </w:r>
          </w:p>
        </w:tc>
      </w:tr>
      <w:tr w:rsidR="00B430B5" w:rsidRPr="003A3199" w14:paraId="2801E5B7" w14:textId="77777777" w:rsidTr="00E02405">
        <w:trPr>
          <w:trHeight w:val="29"/>
        </w:trPr>
        <w:tc>
          <w:tcPr>
            <w:tcW w:w="731" w:type="dxa"/>
            <w:tcMar>
              <w:top w:w="15" w:type="dxa"/>
              <w:left w:w="15" w:type="dxa"/>
              <w:bottom w:w="15" w:type="dxa"/>
              <w:right w:w="15" w:type="dxa"/>
            </w:tcMar>
            <w:vAlign w:val="center"/>
          </w:tcPr>
          <w:p w14:paraId="52396E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8836" w:type="dxa"/>
            <w:tcMar>
              <w:top w:w="15" w:type="dxa"/>
              <w:left w:w="15" w:type="dxa"/>
              <w:bottom w:w="15" w:type="dxa"/>
              <w:right w:w="15" w:type="dxa"/>
            </w:tcMar>
            <w:vAlign w:val="center"/>
          </w:tcPr>
          <w:p w14:paraId="0049BD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Автомобиль жолдарын орташа және ағымдағы жөндеу бойынша жұмыстар</w:t>
            </w:r>
          </w:p>
        </w:tc>
      </w:tr>
      <w:tr w:rsidR="00B430B5" w:rsidRPr="003A3199" w14:paraId="0DA37F13" w14:textId="77777777" w:rsidTr="00E02405">
        <w:trPr>
          <w:trHeight w:val="29"/>
        </w:trPr>
        <w:tc>
          <w:tcPr>
            <w:tcW w:w="731" w:type="dxa"/>
            <w:tcMar>
              <w:top w:w="15" w:type="dxa"/>
              <w:left w:w="15" w:type="dxa"/>
              <w:bottom w:w="15" w:type="dxa"/>
              <w:right w:w="15" w:type="dxa"/>
            </w:tcMar>
            <w:vAlign w:val="center"/>
          </w:tcPr>
          <w:p w14:paraId="6BD66B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8836" w:type="dxa"/>
            <w:tcMar>
              <w:top w:w="15" w:type="dxa"/>
              <w:left w:w="15" w:type="dxa"/>
              <w:bottom w:w="15" w:type="dxa"/>
              <w:right w:w="15" w:type="dxa"/>
            </w:tcMar>
            <w:vAlign w:val="center"/>
          </w:tcPr>
          <w:p w14:paraId="1BE079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Құрылыс-монтаж жұмыстарын техникалық қадағалау (жобаны басқару) жөніндегі инжинирингтік қызметтер</w:t>
            </w:r>
          </w:p>
        </w:tc>
      </w:tr>
      <w:tr w:rsidR="00B430B5" w:rsidRPr="003A3199" w14:paraId="5D94FA24" w14:textId="77777777" w:rsidTr="00E02405">
        <w:trPr>
          <w:trHeight w:val="29"/>
        </w:trPr>
        <w:tc>
          <w:tcPr>
            <w:tcW w:w="731" w:type="dxa"/>
            <w:tcMar>
              <w:top w:w="15" w:type="dxa"/>
              <w:left w:w="15" w:type="dxa"/>
              <w:bottom w:w="15" w:type="dxa"/>
              <w:right w:w="15" w:type="dxa"/>
            </w:tcMar>
            <w:vAlign w:val="center"/>
          </w:tcPr>
          <w:p w14:paraId="544EAA82"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6.</w:t>
            </w:r>
          </w:p>
        </w:tc>
        <w:tc>
          <w:tcPr>
            <w:tcW w:w="8836" w:type="dxa"/>
            <w:tcMar>
              <w:top w:w="15" w:type="dxa"/>
              <w:left w:w="15" w:type="dxa"/>
              <w:bottom w:w="15" w:type="dxa"/>
              <w:right w:w="15" w:type="dxa"/>
            </w:tcMar>
            <w:vAlign w:val="center"/>
          </w:tcPr>
          <w:p w14:paraId="68F01650" w14:textId="77777777" w:rsidR="00B430B5" w:rsidRPr="003A3199" w:rsidRDefault="00B430B5" w:rsidP="00E02405">
            <w:pPr>
              <w:jc w:val="both"/>
              <w:rPr>
                <w:color w:val="000000" w:themeColor="text1"/>
                <w:sz w:val="28"/>
                <w:szCs w:val="28"/>
                <w:lang w:val="kk-KZ"/>
              </w:rPr>
            </w:pPr>
            <w:r w:rsidRPr="003A3199">
              <w:rPr>
                <w:bCs/>
                <w:color w:val="000000" w:themeColor="text1"/>
                <w:sz w:val="28"/>
                <w:szCs w:val="28"/>
                <w:lang w:val="kk-KZ"/>
              </w:rPr>
              <w:t>Ғимараттар мен құрылыстарды ағымдағы жөндеу жұмыстары</w:t>
            </w:r>
          </w:p>
        </w:tc>
      </w:tr>
    </w:tbl>
    <w:p w14:paraId="374D1351" w14:textId="77777777" w:rsidR="00B430B5" w:rsidRPr="003A3199" w:rsidRDefault="00B430B5" w:rsidP="00B430B5">
      <w:pPr>
        <w:rPr>
          <w:b/>
          <w:color w:val="000000" w:themeColor="text1"/>
          <w:sz w:val="28"/>
          <w:szCs w:val="28"/>
          <w:lang w:val="kk-KZ"/>
        </w:rPr>
      </w:pPr>
    </w:p>
    <w:p w14:paraId="22EAD4E8" w14:textId="77777777" w:rsidR="00B430B5" w:rsidRPr="003A3199" w:rsidRDefault="00B430B5" w:rsidP="00B430B5">
      <w:pPr>
        <w:rPr>
          <w:b/>
          <w:color w:val="000000" w:themeColor="text1"/>
          <w:sz w:val="28"/>
          <w:szCs w:val="28"/>
          <w:lang w:val="kk-KZ"/>
        </w:rPr>
      </w:pPr>
    </w:p>
    <w:p w14:paraId="25F690E4" w14:textId="77777777" w:rsidR="00B430B5" w:rsidRPr="003A3199" w:rsidRDefault="00B430B5" w:rsidP="00B430B5">
      <w:pPr>
        <w:rPr>
          <w:b/>
          <w:color w:val="000000" w:themeColor="text1"/>
          <w:sz w:val="28"/>
          <w:szCs w:val="28"/>
          <w:lang w:val="kk-KZ"/>
        </w:rPr>
      </w:pPr>
    </w:p>
    <w:p w14:paraId="7F212EAD" w14:textId="77777777" w:rsidR="00B430B5" w:rsidRPr="003A3199" w:rsidRDefault="00B430B5" w:rsidP="00B430B5">
      <w:pPr>
        <w:rPr>
          <w:b/>
          <w:color w:val="000000" w:themeColor="text1"/>
          <w:sz w:val="28"/>
          <w:szCs w:val="28"/>
          <w:lang w:val="kk-KZ"/>
        </w:rPr>
      </w:pPr>
    </w:p>
    <w:p w14:paraId="3708975D" w14:textId="77777777" w:rsidR="00B430B5" w:rsidRPr="003A3199" w:rsidRDefault="00B430B5" w:rsidP="00B430B5">
      <w:pPr>
        <w:rPr>
          <w:b/>
          <w:color w:val="000000" w:themeColor="text1"/>
          <w:sz w:val="28"/>
          <w:szCs w:val="28"/>
          <w:lang w:val="kk-KZ"/>
        </w:rPr>
      </w:pPr>
    </w:p>
    <w:p w14:paraId="5FA38FA5" w14:textId="77777777" w:rsidR="00B430B5" w:rsidRPr="003A3199" w:rsidRDefault="00B430B5" w:rsidP="00B430B5">
      <w:pPr>
        <w:rPr>
          <w:b/>
          <w:color w:val="000000" w:themeColor="text1"/>
          <w:sz w:val="28"/>
          <w:szCs w:val="28"/>
          <w:lang w:val="kk-KZ"/>
        </w:rPr>
      </w:pPr>
    </w:p>
    <w:p w14:paraId="20CA8403" w14:textId="77777777" w:rsidR="00B430B5" w:rsidRPr="003A3199" w:rsidRDefault="00B430B5" w:rsidP="00B430B5">
      <w:pPr>
        <w:rPr>
          <w:b/>
          <w:color w:val="000000" w:themeColor="text1"/>
          <w:sz w:val="28"/>
          <w:szCs w:val="28"/>
          <w:lang w:val="kk-KZ"/>
        </w:rPr>
      </w:pPr>
    </w:p>
    <w:p w14:paraId="14371D1E" w14:textId="77777777" w:rsidR="00B430B5" w:rsidRPr="003A3199" w:rsidRDefault="00B430B5" w:rsidP="00B430B5">
      <w:pPr>
        <w:rPr>
          <w:b/>
          <w:color w:val="000000" w:themeColor="text1"/>
          <w:sz w:val="28"/>
          <w:szCs w:val="28"/>
          <w:lang w:val="kk-KZ"/>
        </w:rPr>
      </w:pPr>
    </w:p>
    <w:p w14:paraId="2164B9F4" w14:textId="77777777" w:rsidR="00B430B5" w:rsidRPr="003A3199" w:rsidRDefault="00B430B5" w:rsidP="00B430B5">
      <w:pPr>
        <w:rPr>
          <w:b/>
          <w:color w:val="000000" w:themeColor="text1"/>
          <w:sz w:val="28"/>
          <w:szCs w:val="28"/>
          <w:lang w:val="kk-KZ"/>
        </w:rPr>
      </w:pPr>
    </w:p>
    <w:p w14:paraId="303E8601" w14:textId="77777777" w:rsidR="00B430B5" w:rsidRPr="003A3199" w:rsidRDefault="00B430B5" w:rsidP="00B430B5">
      <w:pPr>
        <w:rPr>
          <w:b/>
          <w:color w:val="000000" w:themeColor="text1"/>
          <w:sz w:val="28"/>
          <w:szCs w:val="28"/>
          <w:lang w:val="kk-KZ"/>
        </w:rPr>
      </w:pPr>
    </w:p>
    <w:p w14:paraId="69A7AF53" w14:textId="77777777" w:rsidR="00B430B5" w:rsidRPr="003A3199" w:rsidRDefault="00B430B5" w:rsidP="00B430B5">
      <w:pPr>
        <w:rPr>
          <w:b/>
          <w:color w:val="000000" w:themeColor="text1"/>
          <w:sz w:val="28"/>
          <w:szCs w:val="28"/>
          <w:lang w:val="kk-KZ"/>
        </w:rPr>
      </w:pPr>
    </w:p>
    <w:p w14:paraId="60FDF09F" w14:textId="77777777" w:rsidR="00B430B5" w:rsidRPr="003A3199" w:rsidRDefault="00B430B5" w:rsidP="00B430B5">
      <w:pPr>
        <w:rPr>
          <w:b/>
          <w:color w:val="000000" w:themeColor="text1"/>
          <w:sz w:val="28"/>
          <w:szCs w:val="28"/>
          <w:lang w:val="kk-KZ"/>
        </w:rPr>
      </w:pPr>
    </w:p>
    <w:p w14:paraId="0904EC11" w14:textId="77777777" w:rsidR="00B430B5" w:rsidRPr="003A3199" w:rsidRDefault="00B430B5" w:rsidP="00B430B5">
      <w:pPr>
        <w:rPr>
          <w:b/>
          <w:color w:val="000000" w:themeColor="text1"/>
          <w:sz w:val="28"/>
          <w:szCs w:val="28"/>
          <w:lang w:val="kk-KZ"/>
        </w:rPr>
      </w:pPr>
    </w:p>
    <w:p w14:paraId="1CE0F5A9" w14:textId="77777777" w:rsidR="00B430B5" w:rsidRPr="003A3199" w:rsidRDefault="00B430B5" w:rsidP="00B430B5">
      <w:pPr>
        <w:rPr>
          <w:b/>
          <w:color w:val="000000" w:themeColor="text1"/>
          <w:sz w:val="28"/>
          <w:szCs w:val="28"/>
          <w:lang w:val="kk-KZ"/>
        </w:rPr>
      </w:pPr>
    </w:p>
    <w:p w14:paraId="7D3D11AF" w14:textId="77777777" w:rsidR="00B430B5" w:rsidRPr="003A3199" w:rsidRDefault="00B430B5" w:rsidP="00B430B5">
      <w:pPr>
        <w:rPr>
          <w:b/>
          <w:color w:val="000000" w:themeColor="text1"/>
          <w:sz w:val="28"/>
          <w:szCs w:val="28"/>
          <w:lang w:val="kk-KZ"/>
        </w:rPr>
      </w:pPr>
    </w:p>
    <w:p w14:paraId="2ADC56BE" w14:textId="77777777" w:rsidR="00B430B5" w:rsidRPr="003A3199" w:rsidRDefault="00B430B5" w:rsidP="00B430B5">
      <w:pPr>
        <w:rPr>
          <w:b/>
          <w:color w:val="000000" w:themeColor="text1"/>
          <w:sz w:val="28"/>
          <w:szCs w:val="28"/>
          <w:lang w:val="kk-KZ"/>
        </w:rPr>
      </w:pPr>
    </w:p>
    <w:p w14:paraId="61F88DB7" w14:textId="77777777" w:rsidR="00B430B5" w:rsidRPr="003A3199" w:rsidRDefault="00B430B5" w:rsidP="00B430B5">
      <w:pPr>
        <w:rPr>
          <w:b/>
          <w:color w:val="000000" w:themeColor="text1"/>
          <w:sz w:val="28"/>
          <w:szCs w:val="28"/>
          <w:lang w:val="kk-KZ"/>
        </w:rPr>
      </w:pPr>
    </w:p>
    <w:p w14:paraId="17618564" w14:textId="77777777" w:rsidR="00B430B5" w:rsidRPr="003A3199" w:rsidRDefault="00B430B5" w:rsidP="00B430B5">
      <w:pPr>
        <w:rPr>
          <w:b/>
          <w:color w:val="000000" w:themeColor="text1"/>
          <w:sz w:val="28"/>
          <w:szCs w:val="28"/>
          <w:lang w:val="kk-KZ"/>
        </w:rPr>
      </w:pPr>
    </w:p>
    <w:p w14:paraId="134713FD" w14:textId="77777777" w:rsidR="00B430B5" w:rsidRPr="003A3199" w:rsidRDefault="00B430B5" w:rsidP="00B430B5">
      <w:pPr>
        <w:rPr>
          <w:b/>
          <w:color w:val="000000" w:themeColor="text1"/>
          <w:sz w:val="28"/>
          <w:szCs w:val="28"/>
          <w:lang w:val="kk-KZ"/>
        </w:rPr>
      </w:pPr>
    </w:p>
    <w:p w14:paraId="28D68F67" w14:textId="77777777" w:rsidR="00B430B5" w:rsidRPr="003A3199" w:rsidRDefault="00B430B5" w:rsidP="00B430B5">
      <w:pPr>
        <w:rPr>
          <w:b/>
          <w:color w:val="000000" w:themeColor="text1"/>
          <w:sz w:val="28"/>
          <w:szCs w:val="28"/>
          <w:lang w:val="kk-KZ"/>
        </w:rPr>
      </w:pPr>
    </w:p>
    <w:p w14:paraId="4A4828A0" w14:textId="77777777" w:rsidR="00B430B5" w:rsidRPr="003A3199" w:rsidRDefault="00B430B5" w:rsidP="00B430B5">
      <w:pPr>
        <w:rPr>
          <w:b/>
          <w:color w:val="000000" w:themeColor="text1"/>
          <w:sz w:val="28"/>
          <w:szCs w:val="28"/>
          <w:lang w:val="kk-KZ"/>
        </w:rPr>
      </w:pPr>
    </w:p>
    <w:p w14:paraId="4D4B6388" w14:textId="1D25C849" w:rsidR="00495B64" w:rsidRPr="003A3199" w:rsidRDefault="00495B64" w:rsidP="00B430B5">
      <w:pPr>
        <w:rPr>
          <w:b/>
          <w:color w:val="000000" w:themeColor="text1"/>
          <w:sz w:val="28"/>
          <w:szCs w:val="28"/>
          <w:lang w:val="kk-KZ"/>
        </w:rPr>
      </w:pPr>
      <w:r w:rsidRPr="003A3199">
        <w:rPr>
          <w:b/>
          <w:color w:val="000000" w:themeColor="text1"/>
          <w:sz w:val="28"/>
          <w:szCs w:val="28"/>
          <w:lang w:val="kk-KZ"/>
        </w:rPr>
        <w:br w:type="page"/>
      </w:r>
    </w:p>
    <w:p w14:paraId="60363757"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1AF5E3C4"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662FA3E7"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10-қосымша</w:t>
      </w:r>
    </w:p>
    <w:p w14:paraId="4CAFBC9E" w14:textId="77777777" w:rsidR="00B430B5" w:rsidRPr="003A3199" w:rsidRDefault="00B430B5" w:rsidP="00B430B5">
      <w:pPr>
        <w:rPr>
          <w:bCs/>
          <w:color w:val="000000" w:themeColor="text1"/>
          <w:sz w:val="28"/>
          <w:szCs w:val="28"/>
          <w:lang w:val="kk-KZ"/>
        </w:rPr>
      </w:pPr>
    </w:p>
    <w:p w14:paraId="0CE3E23A" w14:textId="77777777" w:rsidR="00B430B5" w:rsidRPr="003A3199" w:rsidRDefault="00B430B5" w:rsidP="00B430B5">
      <w:pPr>
        <w:rPr>
          <w:bCs/>
          <w:color w:val="000000" w:themeColor="text1"/>
          <w:sz w:val="28"/>
          <w:szCs w:val="28"/>
          <w:lang w:val="kk-KZ"/>
        </w:rPr>
      </w:pPr>
    </w:p>
    <w:p w14:paraId="1D6A82F8" w14:textId="3FA3066A"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Қаржылық </w:t>
      </w:r>
      <w:r w:rsidR="00DE4D06" w:rsidRPr="003A3199">
        <w:rPr>
          <w:b/>
          <w:color w:val="000000" w:themeColor="text1"/>
          <w:sz w:val="28"/>
          <w:szCs w:val="28"/>
          <w:lang w:val="kk-KZ"/>
        </w:rPr>
        <w:t>орнықтылық</w:t>
      </w:r>
      <w:r w:rsidRPr="003A3199">
        <w:rPr>
          <w:b/>
          <w:color w:val="000000" w:themeColor="text1"/>
          <w:sz w:val="28"/>
          <w:szCs w:val="28"/>
          <w:lang w:val="kk-KZ"/>
        </w:rPr>
        <w:t xml:space="preserve"> көрсеткішін есептеу формуласы</w:t>
      </w:r>
    </w:p>
    <w:p w14:paraId="1A2F2AE7" w14:textId="77777777" w:rsidR="00B430B5" w:rsidRPr="003A3199" w:rsidRDefault="00B430B5" w:rsidP="00B430B5">
      <w:pPr>
        <w:rPr>
          <w:bCs/>
          <w:color w:val="000000" w:themeColor="text1"/>
          <w:sz w:val="28"/>
          <w:szCs w:val="28"/>
          <w:lang w:val="kk-KZ"/>
        </w:rPr>
      </w:pPr>
    </w:p>
    <w:p w14:paraId="1E8DAC5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ҚТК = КК + ТСК + ЕТҚК,</w:t>
      </w:r>
    </w:p>
    <w:p w14:paraId="3C1990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3BC195C4" w14:textId="147FCFE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ҚТК – әлеуетті өнім берушінің қаржылық </w:t>
      </w:r>
      <w:r w:rsidR="00603A48" w:rsidRPr="003A3199">
        <w:rPr>
          <w:color w:val="000000" w:themeColor="text1"/>
          <w:sz w:val="28"/>
          <w:szCs w:val="28"/>
          <w:lang w:val="kk-KZ"/>
        </w:rPr>
        <w:t>орнық</w:t>
      </w:r>
      <w:r w:rsidRPr="003A3199">
        <w:rPr>
          <w:color w:val="000000" w:themeColor="text1"/>
          <w:sz w:val="28"/>
          <w:szCs w:val="28"/>
          <w:lang w:val="kk-KZ"/>
        </w:rPr>
        <w:t>тылығының көрсеткіші;</w:t>
      </w:r>
    </w:p>
    <w:p w14:paraId="0C9B58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мемлекеттік кірістер органдарының ақпараттық жүйелерінің деректеріне сәйкес өткен жылдың алдындағы үш жыл ішінде мынадай тәртіппен пайыздық қатынаста есептелетін әлеуетті өнім берушінің кіріс көрсеткіші.</w:t>
      </w:r>
    </w:p>
    <w:p w14:paraId="3E8F6D0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КС / МСС x 100%,</w:t>
      </w:r>
    </w:p>
    <w:p w14:paraId="1F569D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58DF708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 ішіндегі әлеуетті өнім берушінің кіріс сомасы;</w:t>
      </w:r>
    </w:p>
    <w:p w14:paraId="0EED5F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МСС – мемлекеттік сатып алу (лоттың) сомасы.</w:t>
      </w:r>
    </w:p>
    <w:p w14:paraId="436599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2BC33F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–есептелетін үш жылдық кезең ішінде пайыздық қатынаста төленген салықтардың көрсеткіші, ол мынадай тәртіппен есептеледі.</w:t>
      </w:r>
    </w:p>
    <w:p w14:paraId="7C6065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 ТС / КС х 100%,</w:t>
      </w:r>
    </w:p>
    <w:p w14:paraId="191B56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48D60FC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 – есептелген үш жылдық кезең үшін төленген салықтар сомасы;</w:t>
      </w:r>
    </w:p>
    <w:p w14:paraId="572780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 ішіндегі әлеуетті өнім берушінің кіріс сомасы;</w:t>
      </w:r>
    </w:p>
    <w:p w14:paraId="21689F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төленген салық көрсеткіші осындай көрсеткіштің ең төменгі мәнінен (3%) асқан жағдайда, онда әрбір асатын нөл бүтін оннан бір (0,1%) пайыз үшін веб-портал автоматты түрде нөл бүтін оннан бес (0,5%) пайызы мөлшерінде қосымша пайыз есептейді.</w:t>
      </w:r>
    </w:p>
    <w:p w14:paraId="45BEF2B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мемлекеттік кірістер органдарының ақпараттық жүйелерінің деректеріне сәйкес өткен жылдың алдындағы үш жыл ішінде әлеуетті өнім берушінің қызметкерлеріне еңбекақы төлеу қорының мынадай тәртіппен пайыздық қатынаста есептелетін көрсеткіші.</w:t>
      </w:r>
    </w:p>
    <w:p w14:paraId="497148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ЕТҚ / МСС x 100%,</w:t>
      </w:r>
    </w:p>
    <w:p w14:paraId="1A025B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676CE5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 – мемлекеттік кірістер органдарының ақпараттық жүйелерінің деректеріне сәйкес өткен жылдың алдындағы үш жыл ішіндегі әлеуетті өнім берушінің еңбекақы төлеу қорының сомасы;</w:t>
      </w:r>
    </w:p>
    <w:p w14:paraId="579E2A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МСС – мемлекеттік сатып алу сомасы.</w:t>
      </w:r>
    </w:p>
    <w:p w14:paraId="69D72D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w:t>
      </w:r>
      <w:r w:rsidRPr="003A3199">
        <w:rPr>
          <w:color w:val="000000" w:themeColor="text1"/>
          <w:sz w:val="28"/>
          <w:szCs w:val="28"/>
          <w:lang w:val="kk-KZ"/>
        </w:rPr>
        <w:br/>
        <w:t>веб-портал автоматты түрде нөл бүтін оннан бір (0,1%) пайыз мөлшерінде қосымша пайыз есептейді.</w:t>
      </w:r>
    </w:p>
    <w:p w14:paraId="7EF75403" w14:textId="1D880F24" w:rsidR="00B430B5" w:rsidRPr="003A3199" w:rsidRDefault="00B430B5" w:rsidP="00B430B5">
      <w:pPr>
        <w:ind w:firstLine="708"/>
        <w:jc w:val="both"/>
        <w:rPr>
          <w:b/>
          <w:color w:val="000000" w:themeColor="text1"/>
          <w:sz w:val="28"/>
          <w:szCs w:val="28"/>
          <w:lang w:val="kk-KZ"/>
        </w:rPr>
      </w:pPr>
      <w:r w:rsidRPr="003A3199">
        <w:rPr>
          <w:color w:val="000000" w:themeColor="text1"/>
          <w:sz w:val="28"/>
          <w:szCs w:val="28"/>
          <w:lang w:val="kk-KZ"/>
        </w:rPr>
        <w:t xml:space="preserve">Сатып алу үшін әлеуетті өнім берушінің қаржылық </w:t>
      </w:r>
      <w:r w:rsidR="00DE4D06" w:rsidRPr="003A3199">
        <w:rPr>
          <w:bCs/>
          <w:color w:val="000000" w:themeColor="text1"/>
          <w:sz w:val="28"/>
          <w:szCs w:val="28"/>
          <w:lang w:val="kk-KZ"/>
        </w:rPr>
        <w:t>орнықтылық</w:t>
      </w:r>
      <w:r w:rsidRPr="003A3199">
        <w:rPr>
          <w:bCs/>
          <w:color w:val="000000" w:themeColor="text1"/>
          <w:sz w:val="28"/>
          <w:szCs w:val="28"/>
          <w:lang w:val="kk-KZ"/>
        </w:rPr>
        <w:t xml:space="preserve"> </w:t>
      </w:r>
      <w:r w:rsidRPr="003A3199">
        <w:rPr>
          <w:color w:val="000000" w:themeColor="text1"/>
          <w:sz w:val="28"/>
          <w:szCs w:val="28"/>
          <w:lang w:val="kk-KZ"/>
        </w:rPr>
        <w:t>көрсеткішін есептеу, оның құны:</w:t>
      </w:r>
    </w:p>
    <w:p w14:paraId="715F02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екі жүз мың еселенген мөлшерінен аспайды, осы формулаға 1-қосымшаға сәйкес есептеледі.</w:t>
      </w:r>
    </w:p>
    <w:p w14:paraId="650235D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екі жүз мың еселенген мөлшерінен төрт жүз мың еселенген мөлшеріне дейін құрайды, осы формулаға 2-қосымшаға сәйкес есептеледі.</w:t>
      </w:r>
    </w:p>
    <w:p w14:paraId="20D77C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төрт жүз мың еселенген мөлшерінен сегіз жүз мың еселенген мөлшеріне дейін құрайды, осы формулаға 3-қосымшаға сәйкес есептеледі.</w:t>
      </w:r>
    </w:p>
    <w:p w14:paraId="05D5D17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сегіз жүз мыңнан бір миллионға дейінгі алты жүз мың еселенген мөлшері шегінде құрайды, осы формулаға 4-қосымшаға сәйкес есептеледі.</w:t>
      </w:r>
    </w:p>
    <w:p w14:paraId="76D1579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бір миллион алты жүз мың еселенген мөлшерінен үш миллион екі жүз мың еселенген мөлшеріне дейін осы формулаға 5-қосымшаға сәйкес есептеледі.</w:t>
      </w:r>
    </w:p>
    <w:p w14:paraId="5819E66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үш миллион екі жүз еселенген мөлшерінен асады, осы формулаға 6-қосымшаға сәйкес есептеледі.</w:t>
      </w:r>
    </w:p>
    <w:p w14:paraId="74A950F0" w14:textId="77777777" w:rsidR="00B430B5" w:rsidRPr="003A3199" w:rsidRDefault="00B430B5" w:rsidP="00B430B5">
      <w:pPr>
        <w:rPr>
          <w:bCs/>
          <w:color w:val="000000" w:themeColor="text1"/>
          <w:sz w:val="28"/>
          <w:szCs w:val="28"/>
          <w:lang w:val="kk-KZ"/>
        </w:rPr>
      </w:pPr>
    </w:p>
    <w:p w14:paraId="1E92FEA0" w14:textId="77777777" w:rsidR="00B430B5" w:rsidRPr="003A3199" w:rsidRDefault="00B430B5" w:rsidP="00B430B5">
      <w:pPr>
        <w:rPr>
          <w:bCs/>
          <w:color w:val="000000" w:themeColor="text1"/>
          <w:sz w:val="28"/>
          <w:szCs w:val="28"/>
          <w:lang w:val="kk-KZ"/>
        </w:rPr>
      </w:pPr>
    </w:p>
    <w:p w14:paraId="083F0849" w14:textId="77777777" w:rsidR="00B430B5" w:rsidRPr="003A3199" w:rsidRDefault="00B430B5" w:rsidP="00B430B5">
      <w:pPr>
        <w:rPr>
          <w:bCs/>
          <w:color w:val="000000" w:themeColor="text1"/>
          <w:sz w:val="28"/>
          <w:szCs w:val="28"/>
          <w:lang w:val="kk-KZ"/>
        </w:rPr>
      </w:pPr>
    </w:p>
    <w:p w14:paraId="752D88EC" w14:textId="77777777" w:rsidR="00B430B5" w:rsidRPr="003A3199" w:rsidRDefault="00B430B5" w:rsidP="00B430B5">
      <w:pPr>
        <w:rPr>
          <w:bCs/>
          <w:color w:val="000000" w:themeColor="text1"/>
          <w:sz w:val="28"/>
          <w:szCs w:val="28"/>
          <w:lang w:val="kk-KZ"/>
        </w:rPr>
      </w:pPr>
    </w:p>
    <w:p w14:paraId="6EEAAC9C" w14:textId="77777777" w:rsidR="00B430B5" w:rsidRPr="003A3199" w:rsidRDefault="00B430B5" w:rsidP="00B430B5">
      <w:pPr>
        <w:rPr>
          <w:bCs/>
          <w:color w:val="000000" w:themeColor="text1"/>
          <w:sz w:val="28"/>
          <w:szCs w:val="28"/>
          <w:lang w:val="kk-KZ"/>
        </w:rPr>
      </w:pPr>
    </w:p>
    <w:p w14:paraId="3BECC5A6" w14:textId="77777777" w:rsidR="00B430B5" w:rsidRPr="003A3199" w:rsidRDefault="00B430B5" w:rsidP="00B430B5">
      <w:pPr>
        <w:rPr>
          <w:bCs/>
          <w:color w:val="000000" w:themeColor="text1"/>
          <w:sz w:val="28"/>
          <w:szCs w:val="28"/>
          <w:lang w:val="kk-KZ"/>
        </w:rPr>
      </w:pPr>
    </w:p>
    <w:p w14:paraId="05673737" w14:textId="77777777" w:rsidR="00B430B5" w:rsidRPr="003A3199" w:rsidRDefault="00B430B5" w:rsidP="00B430B5">
      <w:pPr>
        <w:rPr>
          <w:bCs/>
          <w:color w:val="000000" w:themeColor="text1"/>
          <w:sz w:val="28"/>
          <w:szCs w:val="28"/>
          <w:lang w:val="kk-KZ"/>
        </w:rPr>
      </w:pPr>
    </w:p>
    <w:p w14:paraId="63BDFE83" w14:textId="77777777" w:rsidR="00B430B5" w:rsidRPr="003A3199" w:rsidRDefault="00B430B5" w:rsidP="00B430B5">
      <w:pPr>
        <w:rPr>
          <w:bCs/>
          <w:color w:val="000000" w:themeColor="text1"/>
          <w:sz w:val="28"/>
          <w:szCs w:val="28"/>
          <w:lang w:val="kk-KZ"/>
        </w:rPr>
      </w:pPr>
    </w:p>
    <w:p w14:paraId="0AD9D703" w14:textId="77777777" w:rsidR="00B430B5" w:rsidRPr="003A3199" w:rsidRDefault="00B430B5" w:rsidP="00B430B5">
      <w:pPr>
        <w:ind w:firstLine="708"/>
        <w:jc w:val="center"/>
        <w:rPr>
          <w:color w:val="000000" w:themeColor="text1"/>
          <w:sz w:val="28"/>
          <w:szCs w:val="28"/>
          <w:lang w:val="kk-KZ"/>
        </w:rPr>
      </w:pPr>
    </w:p>
    <w:p w14:paraId="621A4563" w14:textId="77777777" w:rsidR="00B430B5" w:rsidRPr="003A3199" w:rsidRDefault="00B430B5" w:rsidP="00B430B5">
      <w:pPr>
        <w:ind w:firstLine="708"/>
        <w:jc w:val="center"/>
        <w:rPr>
          <w:color w:val="000000" w:themeColor="text1"/>
          <w:sz w:val="28"/>
          <w:szCs w:val="28"/>
          <w:lang w:val="kk-KZ"/>
        </w:rPr>
      </w:pPr>
    </w:p>
    <w:p w14:paraId="24E4C2C1" w14:textId="77777777" w:rsidR="00B430B5" w:rsidRPr="003A3199" w:rsidRDefault="00B430B5" w:rsidP="00B430B5">
      <w:pPr>
        <w:ind w:firstLine="708"/>
        <w:jc w:val="center"/>
        <w:rPr>
          <w:color w:val="000000" w:themeColor="text1"/>
          <w:sz w:val="28"/>
          <w:szCs w:val="28"/>
          <w:lang w:val="kk-KZ"/>
        </w:rPr>
      </w:pPr>
    </w:p>
    <w:p w14:paraId="77102D24" w14:textId="77777777" w:rsidR="00B430B5" w:rsidRPr="003A3199" w:rsidRDefault="00B430B5" w:rsidP="00B430B5">
      <w:pPr>
        <w:ind w:firstLine="708"/>
        <w:jc w:val="center"/>
        <w:rPr>
          <w:color w:val="000000" w:themeColor="text1"/>
          <w:sz w:val="28"/>
          <w:szCs w:val="28"/>
          <w:lang w:val="kk-KZ"/>
        </w:rPr>
      </w:pPr>
    </w:p>
    <w:p w14:paraId="42A0C5C6" w14:textId="77777777" w:rsidR="00B430B5" w:rsidRPr="003A3199" w:rsidRDefault="00B430B5" w:rsidP="00B430B5">
      <w:pPr>
        <w:ind w:firstLine="708"/>
        <w:jc w:val="center"/>
        <w:rPr>
          <w:color w:val="000000" w:themeColor="text1"/>
          <w:sz w:val="28"/>
          <w:szCs w:val="28"/>
          <w:lang w:val="kk-KZ"/>
        </w:rPr>
      </w:pPr>
    </w:p>
    <w:p w14:paraId="2CD014F9" w14:textId="2B9ABAFF"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2566F12D" w14:textId="087142C8"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793F1094"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көрсеткішін есептеу</w:t>
      </w:r>
    </w:p>
    <w:p w14:paraId="036BF7A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60096FB4"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1–қосымша</w:t>
      </w:r>
    </w:p>
    <w:p w14:paraId="650F2DA5" w14:textId="77777777" w:rsidR="00B430B5" w:rsidRPr="003A3199" w:rsidRDefault="00B430B5" w:rsidP="00B430B5">
      <w:pPr>
        <w:rPr>
          <w:bCs/>
          <w:color w:val="000000" w:themeColor="text1"/>
          <w:sz w:val="28"/>
          <w:szCs w:val="28"/>
          <w:lang w:val="kk-KZ"/>
        </w:rPr>
      </w:pPr>
    </w:p>
    <w:p w14:paraId="12570A4E" w14:textId="77777777" w:rsidR="00B430B5" w:rsidRPr="003A3199" w:rsidRDefault="00B430B5" w:rsidP="00B430B5">
      <w:pPr>
        <w:rPr>
          <w:bCs/>
          <w:color w:val="000000" w:themeColor="text1"/>
          <w:sz w:val="28"/>
          <w:szCs w:val="28"/>
          <w:lang w:val="kk-KZ"/>
        </w:rPr>
      </w:pPr>
    </w:p>
    <w:tbl>
      <w:tblPr>
        <w:tblW w:w="937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133"/>
        <w:gridCol w:w="1932"/>
        <w:gridCol w:w="1932"/>
        <w:gridCol w:w="1650"/>
      </w:tblGrid>
      <w:tr w:rsidR="00B430B5" w:rsidRPr="003A3199" w14:paraId="20438C85" w14:textId="77777777" w:rsidTr="00E02405">
        <w:trPr>
          <w:trHeight w:val="28"/>
        </w:trPr>
        <w:tc>
          <w:tcPr>
            <w:tcW w:w="731" w:type="dxa"/>
            <w:tcMar>
              <w:top w:w="15" w:type="dxa"/>
              <w:left w:w="15" w:type="dxa"/>
              <w:bottom w:w="15" w:type="dxa"/>
              <w:right w:w="15" w:type="dxa"/>
            </w:tcMar>
            <w:vAlign w:val="center"/>
          </w:tcPr>
          <w:p w14:paraId="303313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133" w:type="dxa"/>
            <w:tcMar>
              <w:top w:w="15" w:type="dxa"/>
              <w:left w:w="15" w:type="dxa"/>
              <w:bottom w:w="15" w:type="dxa"/>
              <w:right w:w="15" w:type="dxa"/>
            </w:tcMar>
            <w:vAlign w:val="center"/>
          </w:tcPr>
          <w:p w14:paraId="327B16D4" w14:textId="4BE0D69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r w:rsidRPr="003A3199">
              <w:rPr>
                <w:color w:val="000000" w:themeColor="text1"/>
                <w:sz w:val="28"/>
                <w:szCs w:val="28"/>
                <w:lang w:val="kk-KZ"/>
              </w:rPr>
              <w:t xml:space="preserve"> көрсеткіштері</w:t>
            </w:r>
          </w:p>
          <w:p w14:paraId="37278B66" w14:textId="77777777" w:rsidR="00B430B5" w:rsidRPr="003A3199" w:rsidRDefault="00B430B5" w:rsidP="00E02405">
            <w:pPr>
              <w:jc w:val="both"/>
              <w:rPr>
                <w:color w:val="000000" w:themeColor="text1"/>
                <w:sz w:val="28"/>
                <w:szCs w:val="28"/>
                <w:lang w:val="kk-KZ"/>
              </w:rPr>
            </w:pPr>
          </w:p>
        </w:tc>
        <w:tc>
          <w:tcPr>
            <w:tcW w:w="1932" w:type="dxa"/>
            <w:tcMar>
              <w:top w:w="15" w:type="dxa"/>
              <w:left w:w="15" w:type="dxa"/>
              <w:bottom w:w="15" w:type="dxa"/>
              <w:right w:w="15" w:type="dxa"/>
            </w:tcMar>
            <w:vAlign w:val="center"/>
          </w:tcPr>
          <w:p w14:paraId="031B8D5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32" w:type="dxa"/>
            <w:tcMar>
              <w:top w:w="15" w:type="dxa"/>
              <w:left w:w="15" w:type="dxa"/>
              <w:bottom w:w="15" w:type="dxa"/>
              <w:right w:w="15" w:type="dxa"/>
            </w:tcMar>
            <w:vAlign w:val="center"/>
          </w:tcPr>
          <w:p w14:paraId="530B03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650" w:type="dxa"/>
            <w:tcMar>
              <w:top w:w="15" w:type="dxa"/>
              <w:left w:w="15" w:type="dxa"/>
              <w:bottom w:w="15" w:type="dxa"/>
              <w:right w:w="15" w:type="dxa"/>
            </w:tcMar>
            <w:vAlign w:val="center"/>
          </w:tcPr>
          <w:p w14:paraId="688A64A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0D81C26F" w14:textId="77777777" w:rsidTr="00E02405">
        <w:trPr>
          <w:trHeight w:val="563"/>
        </w:trPr>
        <w:tc>
          <w:tcPr>
            <w:tcW w:w="731" w:type="dxa"/>
            <w:tcMar>
              <w:top w:w="15" w:type="dxa"/>
              <w:left w:w="15" w:type="dxa"/>
              <w:bottom w:w="15" w:type="dxa"/>
              <w:right w:w="15" w:type="dxa"/>
            </w:tcMar>
            <w:vAlign w:val="center"/>
          </w:tcPr>
          <w:p w14:paraId="5A7292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3133" w:type="dxa"/>
            <w:tcMar>
              <w:top w:w="15" w:type="dxa"/>
              <w:left w:w="15" w:type="dxa"/>
              <w:bottom w:w="15" w:type="dxa"/>
              <w:right w:w="15" w:type="dxa"/>
            </w:tcMar>
            <w:vAlign w:val="center"/>
          </w:tcPr>
          <w:p w14:paraId="787862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32" w:type="dxa"/>
            <w:tcMar>
              <w:top w:w="15" w:type="dxa"/>
              <w:left w:w="15" w:type="dxa"/>
              <w:bottom w:w="15" w:type="dxa"/>
              <w:right w:w="15" w:type="dxa"/>
            </w:tcMar>
            <w:vAlign w:val="center"/>
          </w:tcPr>
          <w:p w14:paraId="3D576B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32" w:type="dxa"/>
            <w:tcMar>
              <w:top w:w="15" w:type="dxa"/>
              <w:left w:w="15" w:type="dxa"/>
              <w:bottom w:w="15" w:type="dxa"/>
              <w:right w:w="15" w:type="dxa"/>
            </w:tcMar>
            <w:vAlign w:val="center"/>
          </w:tcPr>
          <w:p w14:paraId="5DC551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0,05 %</w:t>
            </w:r>
          </w:p>
        </w:tc>
        <w:tc>
          <w:tcPr>
            <w:tcW w:w="1650" w:type="dxa"/>
            <w:tcMar>
              <w:top w:w="15" w:type="dxa"/>
              <w:left w:w="15" w:type="dxa"/>
              <w:bottom w:w="15" w:type="dxa"/>
              <w:right w:w="15" w:type="dxa"/>
            </w:tcMar>
            <w:vAlign w:val="center"/>
          </w:tcPr>
          <w:p w14:paraId="75DBD4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25 %</w:t>
            </w:r>
          </w:p>
        </w:tc>
      </w:tr>
      <w:tr w:rsidR="00B430B5" w:rsidRPr="003A3199" w14:paraId="19443D1C" w14:textId="77777777" w:rsidTr="00E02405">
        <w:trPr>
          <w:trHeight w:val="28"/>
        </w:trPr>
        <w:tc>
          <w:tcPr>
            <w:tcW w:w="731" w:type="dxa"/>
            <w:tcMar>
              <w:top w:w="15" w:type="dxa"/>
              <w:left w:w="15" w:type="dxa"/>
              <w:bottom w:w="15" w:type="dxa"/>
              <w:right w:w="15" w:type="dxa"/>
            </w:tcMar>
            <w:vAlign w:val="center"/>
          </w:tcPr>
          <w:p w14:paraId="460CCCF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3133" w:type="dxa"/>
            <w:tcMar>
              <w:top w:w="15" w:type="dxa"/>
              <w:left w:w="15" w:type="dxa"/>
              <w:bottom w:w="15" w:type="dxa"/>
              <w:right w:w="15" w:type="dxa"/>
            </w:tcMar>
            <w:vAlign w:val="center"/>
          </w:tcPr>
          <w:p w14:paraId="741F820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32" w:type="dxa"/>
            <w:tcMar>
              <w:top w:w="15" w:type="dxa"/>
              <w:left w:w="15" w:type="dxa"/>
              <w:bottom w:w="15" w:type="dxa"/>
              <w:right w:w="15" w:type="dxa"/>
            </w:tcMar>
            <w:vAlign w:val="center"/>
          </w:tcPr>
          <w:p w14:paraId="77CD55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32" w:type="dxa"/>
            <w:tcMar>
              <w:top w:w="15" w:type="dxa"/>
              <w:left w:w="15" w:type="dxa"/>
              <w:bottom w:w="15" w:type="dxa"/>
              <w:right w:w="15" w:type="dxa"/>
            </w:tcMar>
            <w:vAlign w:val="center"/>
          </w:tcPr>
          <w:p w14:paraId="1B688A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0,50 %</w:t>
            </w:r>
          </w:p>
        </w:tc>
        <w:tc>
          <w:tcPr>
            <w:tcW w:w="1650" w:type="dxa"/>
            <w:tcMar>
              <w:top w:w="15" w:type="dxa"/>
              <w:left w:w="15" w:type="dxa"/>
              <w:bottom w:w="15" w:type="dxa"/>
              <w:right w:w="15" w:type="dxa"/>
            </w:tcMar>
            <w:vAlign w:val="center"/>
          </w:tcPr>
          <w:p w14:paraId="14A857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65 %</w:t>
            </w:r>
          </w:p>
        </w:tc>
      </w:tr>
      <w:tr w:rsidR="00B430B5" w:rsidRPr="003A3199" w14:paraId="0AD743A6" w14:textId="77777777" w:rsidTr="00E02405">
        <w:trPr>
          <w:trHeight w:val="28"/>
        </w:trPr>
        <w:tc>
          <w:tcPr>
            <w:tcW w:w="731" w:type="dxa"/>
            <w:tcMar>
              <w:top w:w="15" w:type="dxa"/>
              <w:left w:w="15" w:type="dxa"/>
              <w:bottom w:w="15" w:type="dxa"/>
              <w:right w:w="15" w:type="dxa"/>
            </w:tcMar>
            <w:vAlign w:val="center"/>
          </w:tcPr>
          <w:p w14:paraId="69E917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3133" w:type="dxa"/>
            <w:tcMar>
              <w:top w:w="15" w:type="dxa"/>
              <w:left w:w="15" w:type="dxa"/>
              <w:bottom w:w="15" w:type="dxa"/>
              <w:right w:w="15" w:type="dxa"/>
            </w:tcMar>
            <w:vAlign w:val="center"/>
          </w:tcPr>
          <w:p w14:paraId="2E36F8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32" w:type="dxa"/>
            <w:tcMar>
              <w:top w:w="15" w:type="dxa"/>
              <w:left w:w="15" w:type="dxa"/>
              <w:bottom w:w="15" w:type="dxa"/>
              <w:right w:w="15" w:type="dxa"/>
            </w:tcMar>
            <w:vAlign w:val="center"/>
          </w:tcPr>
          <w:p w14:paraId="0DF06A5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32" w:type="dxa"/>
            <w:tcMar>
              <w:top w:w="15" w:type="dxa"/>
              <w:left w:w="15" w:type="dxa"/>
              <w:bottom w:w="15" w:type="dxa"/>
              <w:right w:w="15" w:type="dxa"/>
            </w:tcMar>
            <w:vAlign w:val="center"/>
          </w:tcPr>
          <w:p w14:paraId="5B2B2C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0,10 %</w:t>
            </w:r>
          </w:p>
        </w:tc>
        <w:tc>
          <w:tcPr>
            <w:tcW w:w="1650" w:type="dxa"/>
            <w:tcMar>
              <w:top w:w="15" w:type="dxa"/>
              <w:left w:w="15" w:type="dxa"/>
              <w:bottom w:w="15" w:type="dxa"/>
              <w:right w:w="15" w:type="dxa"/>
            </w:tcMar>
            <w:vAlign w:val="center"/>
          </w:tcPr>
          <w:p w14:paraId="226153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50 %</w:t>
            </w:r>
          </w:p>
        </w:tc>
      </w:tr>
      <w:tr w:rsidR="00B430B5" w:rsidRPr="003A3199" w14:paraId="1FC1E914" w14:textId="77777777" w:rsidTr="00E02405">
        <w:trPr>
          <w:trHeight w:val="28"/>
        </w:trPr>
        <w:tc>
          <w:tcPr>
            <w:tcW w:w="731" w:type="dxa"/>
            <w:tcMar>
              <w:top w:w="15" w:type="dxa"/>
              <w:left w:w="15" w:type="dxa"/>
              <w:bottom w:w="15" w:type="dxa"/>
              <w:right w:w="15" w:type="dxa"/>
            </w:tcMar>
            <w:vAlign w:val="center"/>
          </w:tcPr>
          <w:p w14:paraId="7F4AE8AE" w14:textId="77777777" w:rsidR="00B430B5" w:rsidRPr="003A3199" w:rsidRDefault="00B430B5" w:rsidP="00E02405">
            <w:pPr>
              <w:jc w:val="both"/>
              <w:rPr>
                <w:color w:val="000000" w:themeColor="text1"/>
                <w:sz w:val="28"/>
                <w:szCs w:val="28"/>
                <w:lang w:val="kk-KZ"/>
              </w:rPr>
            </w:pPr>
          </w:p>
        </w:tc>
        <w:tc>
          <w:tcPr>
            <w:tcW w:w="3133" w:type="dxa"/>
            <w:tcMar>
              <w:top w:w="15" w:type="dxa"/>
              <w:left w:w="15" w:type="dxa"/>
              <w:bottom w:w="15" w:type="dxa"/>
              <w:right w:w="15" w:type="dxa"/>
            </w:tcMar>
            <w:vAlign w:val="center"/>
          </w:tcPr>
          <w:p w14:paraId="77CD4F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32" w:type="dxa"/>
            <w:tcMar>
              <w:top w:w="15" w:type="dxa"/>
              <w:left w:w="15" w:type="dxa"/>
              <w:bottom w:w="15" w:type="dxa"/>
              <w:right w:w="15" w:type="dxa"/>
            </w:tcMar>
            <w:vAlign w:val="center"/>
          </w:tcPr>
          <w:p w14:paraId="1A80F71E" w14:textId="77777777" w:rsidR="00B430B5" w:rsidRPr="003A3199" w:rsidRDefault="00B430B5" w:rsidP="00E02405">
            <w:pPr>
              <w:jc w:val="both"/>
              <w:rPr>
                <w:color w:val="000000" w:themeColor="text1"/>
                <w:sz w:val="28"/>
                <w:szCs w:val="28"/>
                <w:lang w:val="kk-KZ"/>
              </w:rPr>
            </w:pPr>
          </w:p>
        </w:tc>
        <w:tc>
          <w:tcPr>
            <w:tcW w:w="1932" w:type="dxa"/>
            <w:tcMar>
              <w:top w:w="15" w:type="dxa"/>
              <w:left w:w="15" w:type="dxa"/>
              <w:bottom w:w="15" w:type="dxa"/>
              <w:right w:w="15" w:type="dxa"/>
            </w:tcMar>
            <w:vAlign w:val="center"/>
          </w:tcPr>
          <w:p w14:paraId="60950BA5" w14:textId="77777777" w:rsidR="00B430B5" w:rsidRPr="003A3199" w:rsidRDefault="00B430B5" w:rsidP="00E02405">
            <w:pPr>
              <w:jc w:val="both"/>
              <w:rPr>
                <w:color w:val="000000" w:themeColor="text1"/>
                <w:sz w:val="28"/>
                <w:szCs w:val="28"/>
                <w:lang w:val="kk-KZ"/>
              </w:rPr>
            </w:pPr>
          </w:p>
        </w:tc>
        <w:tc>
          <w:tcPr>
            <w:tcW w:w="1650" w:type="dxa"/>
            <w:tcMar>
              <w:top w:w="15" w:type="dxa"/>
              <w:left w:w="15" w:type="dxa"/>
              <w:bottom w:w="15" w:type="dxa"/>
              <w:right w:w="15" w:type="dxa"/>
            </w:tcMar>
            <w:vAlign w:val="center"/>
          </w:tcPr>
          <w:p w14:paraId="50EC99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140 %</w:t>
            </w:r>
          </w:p>
        </w:tc>
      </w:tr>
    </w:tbl>
    <w:p w14:paraId="6D177064" w14:textId="77777777" w:rsidR="00B430B5" w:rsidRPr="003A3199" w:rsidRDefault="00B430B5" w:rsidP="00B430B5">
      <w:pPr>
        <w:rPr>
          <w:bCs/>
          <w:color w:val="000000" w:themeColor="text1"/>
          <w:sz w:val="28"/>
          <w:szCs w:val="28"/>
          <w:lang w:val="kk-KZ"/>
        </w:rPr>
      </w:pPr>
    </w:p>
    <w:p w14:paraId="373F9B26" w14:textId="77777777" w:rsidR="00B430B5" w:rsidRPr="003A3199" w:rsidRDefault="00B430B5" w:rsidP="00B430B5">
      <w:pPr>
        <w:ind w:left="5664" w:firstLine="708"/>
        <w:jc w:val="center"/>
        <w:rPr>
          <w:color w:val="000000" w:themeColor="text1"/>
          <w:sz w:val="28"/>
          <w:szCs w:val="28"/>
          <w:lang w:val="kk-KZ"/>
        </w:rPr>
      </w:pPr>
    </w:p>
    <w:p w14:paraId="1E2FCD29" w14:textId="37CDB920"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2ADE54E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2E6B951B"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70440452" w14:textId="77777777" w:rsidR="00B430B5" w:rsidRPr="003A3199" w:rsidRDefault="00B430B5" w:rsidP="00B430B5">
      <w:pPr>
        <w:ind w:left="7080"/>
        <w:rPr>
          <w:b/>
          <w:color w:val="000000" w:themeColor="text1"/>
          <w:sz w:val="28"/>
          <w:szCs w:val="28"/>
          <w:lang w:val="kk-KZ"/>
        </w:rPr>
      </w:pPr>
      <w:r w:rsidRPr="003A3199">
        <w:rPr>
          <w:color w:val="000000" w:themeColor="text1"/>
          <w:sz w:val="28"/>
          <w:szCs w:val="28"/>
          <w:lang w:val="kk-KZ"/>
        </w:rPr>
        <w:t xml:space="preserve">    2–қосымша</w:t>
      </w:r>
    </w:p>
    <w:p w14:paraId="7C66C3FB" w14:textId="77777777" w:rsidR="00B430B5" w:rsidRPr="003A3199" w:rsidRDefault="00B430B5" w:rsidP="00B430B5">
      <w:pPr>
        <w:rPr>
          <w:bCs/>
          <w:color w:val="000000" w:themeColor="text1"/>
          <w:sz w:val="28"/>
          <w:szCs w:val="28"/>
          <w:lang w:val="kk-KZ"/>
        </w:rPr>
      </w:pPr>
    </w:p>
    <w:tbl>
      <w:tblPr>
        <w:tblW w:w="962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907"/>
        <w:gridCol w:w="1907"/>
        <w:gridCol w:w="1907"/>
        <w:gridCol w:w="1996"/>
      </w:tblGrid>
      <w:tr w:rsidR="00B430B5" w:rsidRPr="003A3199" w14:paraId="16A69C0B" w14:textId="77777777" w:rsidTr="00E02405">
        <w:trPr>
          <w:trHeight w:val="28"/>
        </w:trPr>
        <w:tc>
          <w:tcPr>
            <w:tcW w:w="1907" w:type="dxa"/>
            <w:tcMar>
              <w:top w:w="15" w:type="dxa"/>
              <w:left w:w="15" w:type="dxa"/>
              <w:bottom w:w="15" w:type="dxa"/>
              <w:right w:w="15" w:type="dxa"/>
            </w:tcMar>
            <w:vAlign w:val="center"/>
          </w:tcPr>
          <w:p w14:paraId="0D7980AD" w14:textId="77777777" w:rsidR="00B430B5" w:rsidRPr="003A3199" w:rsidRDefault="00B430B5" w:rsidP="00E02405">
            <w:pPr>
              <w:jc w:val="both"/>
              <w:rPr>
                <w:color w:val="000000" w:themeColor="text1"/>
                <w:sz w:val="28"/>
                <w:szCs w:val="28"/>
                <w:lang w:val="kk-KZ"/>
              </w:rPr>
            </w:pPr>
            <w:bookmarkStart w:id="676" w:name="z5643"/>
            <w:r w:rsidRPr="003A3199">
              <w:rPr>
                <w:color w:val="000000" w:themeColor="text1"/>
                <w:sz w:val="28"/>
                <w:szCs w:val="28"/>
                <w:lang w:val="kk-KZ"/>
              </w:rPr>
              <w:t>№</w:t>
            </w:r>
          </w:p>
        </w:tc>
        <w:bookmarkEnd w:id="676"/>
        <w:tc>
          <w:tcPr>
            <w:tcW w:w="1907" w:type="dxa"/>
            <w:tcMar>
              <w:top w:w="15" w:type="dxa"/>
              <w:left w:w="15" w:type="dxa"/>
              <w:bottom w:w="15" w:type="dxa"/>
              <w:right w:w="15" w:type="dxa"/>
            </w:tcMar>
            <w:vAlign w:val="center"/>
          </w:tcPr>
          <w:p w14:paraId="094A3681" w14:textId="4868B5AB"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p w14:paraId="7F19BB8A" w14:textId="77777777" w:rsidR="00B430B5" w:rsidRPr="003A3199" w:rsidRDefault="00B430B5" w:rsidP="00E02405">
            <w:pPr>
              <w:jc w:val="both"/>
              <w:rPr>
                <w:color w:val="000000" w:themeColor="text1"/>
                <w:sz w:val="28"/>
                <w:szCs w:val="28"/>
                <w:lang w:val="kk-KZ"/>
              </w:rPr>
            </w:pPr>
          </w:p>
        </w:tc>
        <w:tc>
          <w:tcPr>
            <w:tcW w:w="1907" w:type="dxa"/>
            <w:tcMar>
              <w:top w:w="15" w:type="dxa"/>
              <w:left w:w="15" w:type="dxa"/>
              <w:bottom w:w="15" w:type="dxa"/>
              <w:right w:w="15" w:type="dxa"/>
            </w:tcMar>
            <w:vAlign w:val="center"/>
          </w:tcPr>
          <w:p w14:paraId="193CA4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07" w:type="dxa"/>
            <w:tcMar>
              <w:top w:w="15" w:type="dxa"/>
              <w:left w:w="15" w:type="dxa"/>
              <w:bottom w:w="15" w:type="dxa"/>
              <w:right w:w="15" w:type="dxa"/>
            </w:tcMar>
            <w:vAlign w:val="center"/>
          </w:tcPr>
          <w:p w14:paraId="468671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96" w:type="dxa"/>
            <w:tcMar>
              <w:top w:w="15" w:type="dxa"/>
              <w:left w:w="15" w:type="dxa"/>
              <w:bottom w:w="15" w:type="dxa"/>
              <w:right w:w="15" w:type="dxa"/>
            </w:tcMar>
            <w:vAlign w:val="center"/>
          </w:tcPr>
          <w:p w14:paraId="2EB5FC8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39D5640F" w14:textId="77777777" w:rsidTr="00E02405">
        <w:trPr>
          <w:trHeight w:val="28"/>
        </w:trPr>
        <w:tc>
          <w:tcPr>
            <w:tcW w:w="1907" w:type="dxa"/>
            <w:tcMar>
              <w:top w:w="15" w:type="dxa"/>
              <w:left w:w="15" w:type="dxa"/>
              <w:bottom w:w="15" w:type="dxa"/>
              <w:right w:w="15" w:type="dxa"/>
            </w:tcMar>
            <w:vAlign w:val="center"/>
          </w:tcPr>
          <w:p w14:paraId="10BD1E47" w14:textId="77777777" w:rsidR="00B430B5" w:rsidRPr="003A3199" w:rsidRDefault="00B430B5" w:rsidP="00E02405">
            <w:pPr>
              <w:jc w:val="both"/>
              <w:rPr>
                <w:color w:val="000000" w:themeColor="text1"/>
                <w:sz w:val="28"/>
                <w:szCs w:val="28"/>
                <w:lang w:val="kk-KZ"/>
              </w:rPr>
            </w:pPr>
            <w:bookmarkStart w:id="677" w:name="z5649"/>
            <w:r w:rsidRPr="003A3199">
              <w:rPr>
                <w:color w:val="000000" w:themeColor="text1"/>
                <w:sz w:val="28"/>
                <w:szCs w:val="28"/>
                <w:lang w:val="kk-KZ"/>
              </w:rPr>
              <w:t>1</w:t>
            </w:r>
          </w:p>
        </w:tc>
        <w:bookmarkEnd w:id="677"/>
        <w:tc>
          <w:tcPr>
            <w:tcW w:w="1907" w:type="dxa"/>
            <w:tcMar>
              <w:top w:w="15" w:type="dxa"/>
              <w:left w:w="15" w:type="dxa"/>
              <w:bottom w:w="15" w:type="dxa"/>
              <w:right w:w="15" w:type="dxa"/>
            </w:tcMar>
            <w:vAlign w:val="center"/>
          </w:tcPr>
          <w:p w14:paraId="423F39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07" w:type="dxa"/>
            <w:tcMar>
              <w:top w:w="15" w:type="dxa"/>
              <w:left w:w="15" w:type="dxa"/>
              <w:bottom w:w="15" w:type="dxa"/>
              <w:right w:w="15" w:type="dxa"/>
            </w:tcMar>
            <w:vAlign w:val="center"/>
          </w:tcPr>
          <w:p w14:paraId="0E9A17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07" w:type="dxa"/>
            <w:tcMar>
              <w:top w:w="15" w:type="dxa"/>
              <w:left w:w="15" w:type="dxa"/>
              <w:bottom w:w="15" w:type="dxa"/>
              <w:right w:w="15" w:type="dxa"/>
            </w:tcMar>
            <w:vAlign w:val="center"/>
          </w:tcPr>
          <w:p w14:paraId="488B92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96" w:type="dxa"/>
            <w:tcMar>
              <w:top w:w="15" w:type="dxa"/>
              <w:left w:w="15" w:type="dxa"/>
              <w:bottom w:w="15" w:type="dxa"/>
              <w:right w:w="15" w:type="dxa"/>
            </w:tcMar>
            <w:vAlign w:val="center"/>
          </w:tcPr>
          <w:p w14:paraId="2D6FEC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w:t>
            </w:r>
          </w:p>
        </w:tc>
      </w:tr>
      <w:tr w:rsidR="00B430B5" w:rsidRPr="003A3199" w14:paraId="387CCCBA" w14:textId="77777777" w:rsidTr="00E02405">
        <w:trPr>
          <w:trHeight w:val="28"/>
        </w:trPr>
        <w:tc>
          <w:tcPr>
            <w:tcW w:w="1907" w:type="dxa"/>
            <w:tcMar>
              <w:top w:w="15" w:type="dxa"/>
              <w:left w:w="15" w:type="dxa"/>
              <w:bottom w:w="15" w:type="dxa"/>
              <w:right w:w="15" w:type="dxa"/>
            </w:tcMar>
            <w:vAlign w:val="center"/>
          </w:tcPr>
          <w:p w14:paraId="4A6C5430" w14:textId="77777777" w:rsidR="00B430B5" w:rsidRPr="003A3199" w:rsidRDefault="00B430B5" w:rsidP="00E02405">
            <w:pPr>
              <w:jc w:val="both"/>
              <w:rPr>
                <w:color w:val="000000" w:themeColor="text1"/>
                <w:sz w:val="28"/>
                <w:szCs w:val="28"/>
                <w:lang w:val="kk-KZ"/>
              </w:rPr>
            </w:pPr>
            <w:bookmarkStart w:id="678" w:name="z5655"/>
            <w:r w:rsidRPr="003A3199">
              <w:rPr>
                <w:color w:val="000000" w:themeColor="text1"/>
                <w:sz w:val="28"/>
                <w:szCs w:val="28"/>
                <w:lang w:val="kk-KZ"/>
              </w:rPr>
              <w:t>2</w:t>
            </w:r>
          </w:p>
        </w:tc>
        <w:bookmarkEnd w:id="678"/>
        <w:tc>
          <w:tcPr>
            <w:tcW w:w="1907" w:type="dxa"/>
            <w:tcMar>
              <w:top w:w="15" w:type="dxa"/>
              <w:left w:w="15" w:type="dxa"/>
              <w:bottom w:w="15" w:type="dxa"/>
              <w:right w:w="15" w:type="dxa"/>
            </w:tcMar>
            <w:vAlign w:val="center"/>
          </w:tcPr>
          <w:p w14:paraId="38E68C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07" w:type="dxa"/>
            <w:tcMar>
              <w:top w:w="15" w:type="dxa"/>
              <w:left w:w="15" w:type="dxa"/>
              <w:bottom w:w="15" w:type="dxa"/>
              <w:right w:w="15" w:type="dxa"/>
            </w:tcMar>
            <w:vAlign w:val="center"/>
          </w:tcPr>
          <w:p w14:paraId="7FB76C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07" w:type="dxa"/>
            <w:tcMar>
              <w:top w:w="15" w:type="dxa"/>
              <w:left w:w="15" w:type="dxa"/>
              <w:bottom w:w="15" w:type="dxa"/>
              <w:right w:w="15" w:type="dxa"/>
            </w:tcMar>
            <w:vAlign w:val="center"/>
          </w:tcPr>
          <w:p w14:paraId="3ACE3A1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96" w:type="dxa"/>
            <w:tcMar>
              <w:top w:w="15" w:type="dxa"/>
              <w:left w:w="15" w:type="dxa"/>
              <w:bottom w:w="15" w:type="dxa"/>
              <w:right w:w="15" w:type="dxa"/>
            </w:tcMar>
            <w:vAlign w:val="center"/>
          </w:tcPr>
          <w:p w14:paraId="149879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450100AF" w14:textId="77777777" w:rsidTr="00E02405">
        <w:trPr>
          <w:trHeight w:val="28"/>
        </w:trPr>
        <w:tc>
          <w:tcPr>
            <w:tcW w:w="1907" w:type="dxa"/>
            <w:tcMar>
              <w:top w:w="15" w:type="dxa"/>
              <w:left w:w="15" w:type="dxa"/>
              <w:bottom w:w="15" w:type="dxa"/>
              <w:right w:w="15" w:type="dxa"/>
            </w:tcMar>
            <w:vAlign w:val="center"/>
          </w:tcPr>
          <w:p w14:paraId="26C6CA9F" w14:textId="77777777" w:rsidR="00B430B5" w:rsidRPr="003A3199" w:rsidRDefault="00B430B5" w:rsidP="00E02405">
            <w:pPr>
              <w:jc w:val="both"/>
              <w:rPr>
                <w:color w:val="000000" w:themeColor="text1"/>
                <w:sz w:val="28"/>
                <w:szCs w:val="28"/>
                <w:lang w:val="kk-KZ"/>
              </w:rPr>
            </w:pPr>
            <w:bookmarkStart w:id="679" w:name="z5661"/>
            <w:r w:rsidRPr="003A3199">
              <w:rPr>
                <w:color w:val="000000" w:themeColor="text1"/>
                <w:sz w:val="28"/>
                <w:szCs w:val="28"/>
                <w:lang w:val="kk-KZ"/>
              </w:rPr>
              <w:t>3</w:t>
            </w:r>
          </w:p>
        </w:tc>
        <w:bookmarkEnd w:id="679"/>
        <w:tc>
          <w:tcPr>
            <w:tcW w:w="1907" w:type="dxa"/>
            <w:tcMar>
              <w:top w:w="15" w:type="dxa"/>
              <w:left w:w="15" w:type="dxa"/>
              <w:bottom w:w="15" w:type="dxa"/>
              <w:right w:w="15" w:type="dxa"/>
            </w:tcMar>
            <w:vAlign w:val="center"/>
          </w:tcPr>
          <w:p w14:paraId="3358017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07" w:type="dxa"/>
            <w:tcMar>
              <w:top w:w="15" w:type="dxa"/>
              <w:left w:w="15" w:type="dxa"/>
              <w:bottom w:w="15" w:type="dxa"/>
              <w:right w:w="15" w:type="dxa"/>
            </w:tcMar>
            <w:vAlign w:val="center"/>
          </w:tcPr>
          <w:p w14:paraId="523C110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07" w:type="dxa"/>
            <w:tcMar>
              <w:top w:w="15" w:type="dxa"/>
              <w:left w:w="15" w:type="dxa"/>
              <w:bottom w:w="15" w:type="dxa"/>
              <w:right w:w="15" w:type="dxa"/>
            </w:tcMar>
            <w:vAlign w:val="center"/>
          </w:tcPr>
          <w:p w14:paraId="656751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96" w:type="dxa"/>
            <w:tcMar>
              <w:top w:w="15" w:type="dxa"/>
              <w:left w:w="15" w:type="dxa"/>
              <w:bottom w:w="15" w:type="dxa"/>
              <w:right w:w="15" w:type="dxa"/>
            </w:tcMar>
            <w:vAlign w:val="center"/>
          </w:tcPr>
          <w:p w14:paraId="47ACA3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70%</w:t>
            </w:r>
          </w:p>
        </w:tc>
      </w:tr>
      <w:tr w:rsidR="00B430B5" w:rsidRPr="003A3199" w14:paraId="45A74E31" w14:textId="77777777" w:rsidTr="00E02405">
        <w:trPr>
          <w:trHeight w:val="28"/>
        </w:trPr>
        <w:tc>
          <w:tcPr>
            <w:tcW w:w="1907" w:type="dxa"/>
            <w:tcMar>
              <w:top w:w="15" w:type="dxa"/>
              <w:left w:w="15" w:type="dxa"/>
              <w:bottom w:w="15" w:type="dxa"/>
              <w:right w:w="15" w:type="dxa"/>
            </w:tcMar>
            <w:vAlign w:val="center"/>
          </w:tcPr>
          <w:p w14:paraId="52841942" w14:textId="77777777" w:rsidR="00B430B5" w:rsidRPr="003A3199" w:rsidRDefault="00B430B5" w:rsidP="00E02405">
            <w:pPr>
              <w:jc w:val="both"/>
              <w:rPr>
                <w:color w:val="000000" w:themeColor="text1"/>
                <w:sz w:val="28"/>
                <w:szCs w:val="28"/>
                <w:lang w:val="kk-KZ"/>
              </w:rPr>
            </w:pPr>
          </w:p>
          <w:p w14:paraId="30C9D118" w14:textId="77777777" w:rsidR="00B430B5" w:rsidRPr="003A3199" w:rsidRDefault="00B430B5" w:rsidP="00E02405">
            <w:pPr>
              <w:jc w:val="both"/>
              <w:rPr>
                <w:color w:val="000000" w:themeColor="text1"/>
                <w:sz w:val="28"/>
                <w:szCs w:val="28"/>
                <w:lang w:val="kk-KZ"/>
              </w:rPr>
            </w:pPr>
          </w:p>
        </w:tc>
        <w:tc>
          <w:tcPr>
            <w:tcW w:w="1907" w:type="dxa"/>
            <w:tcMar>
              <w:top w:w="15" w:type="dxa"/>
              <w:left w:w="15" w:type="dxa"/>
              <w:bottom w:w="15" w:type="dxa"/>
              <w:right w:w="15" w:type="dxa"/>
            </w:tcMar>
            <w:vAlign w:val="center"/>
          </w:tcPr>
          <w:p w14:paraId="4967509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07" w:type="dxa"/>
            <w:tcMar>
              <w:top w:w="15" w:type="dxa"/>
              <w:left w:w="15" w:type="dxa"/>
              <w:bottom w:w="15" w:type="dxa"/>
              <w:right w:w="15" w:type="dxa"/>
            </w:tcMar>
            <w:vAlign w:val="center"/>
          </w:tcPr>
          <w:p w14:paraId="1B8ADC7D" w14:textId="77777777" w:rsidR="00B430B5" w:rsidRPr="003A3199" w:rsidRDefault="00B430B5" w:rsidP="00E02405">
            <w:pPr>
              <w:jc w:val="both"/>
              <w:rPr>
                <w:color w:val="000000" w:themeColor="text1"/>
                <w:sz w:val="28"/>
                <w:szCs w:val="28"/>
                <w:lang w:val="kk-KZ"/>
              </w:rPr>
            </w:pPr>
          </w:p>
          <w:p w14:paraId="39396D05" w14:textId="77777777" w:rsidR="00B430B5" w:rsidRPr="003A3199" w:rsidRDefault="00B430B5" w:rsidP="00E02405">
            <w:pPr>
              <w:jc w:val="both"/>
              <w:rPr>
                <w:color w:val="000000" w:themeColor="text1"/>
                <w:sz w:val="28"/>
                <w:szCs w:val="28"/>
                <w:lang w:val="kk-KZ"/>
              </w:rPr>
            </w:pPr>
          </w:p>
        </w:tc>
        <w:tc>
          <w:tcPr>
            <w:tcW w:w="1907" w:type="dxa"/>
            <w:tcMar>
              <w:top w:w="15" w:type="dxa"/>
              <w:left w:w="15" w:type="dxa"/>
              <w:bottom w:w="15" w:type="dxa"/>
              <w:right w:w="15" w:type="dxa"/>
            </w:tcMar>
            <w:vAlign w:val="center"/>
          </w:tcPr>
          <w:p w14:paraId="6B1828D6" w14:textId="77777777" w:rsidR="00B430B5" w:rsidRPr="003A3199" w:rsidRDefault="00B430B5" w:rsidP="00E02405">
            <w:pPr>
              <w:jc w:val="both"/>
              <w:rPr>
                <w:color w:val="000000" w:themeColor="text1"/>
                <w:sz w:val="28"/>
                <w:szCs w:val="28"/>
                <w:lang w:val="kk-KZ"/>
              </w:rPr>
            </w:pPr>
          </w:p>
          <w:p w14:paraId="18E399A6" w14:textId="77777777" w:rsidR="00B430B5" w:rsidRPr="003A3199" w:rsidRDefault="00B430B5" w:rsidP="00E02405">
            <w:pPr>
              <w:jc w:val="both"/>
              <w:rPr>
                <w:color w:val="000000" w:themeColor="text1"/>
                <w:sz w:val="28"/>
                <w:szCs w:val="28"/>
                <w:lang w:val="kk-KZ"/>
              </w:rPr>
            </w:pPr>
          </w:p>
        </w:tc>
        <w:tc>
          <w:tcPr>
            <w:tcW w:w="1996" w:type="dxa"/>
            <w:tcMar>
              <w:top w:w="15" w:type="dxa"/>
              <w:left w:w="15" w:type="dxa"/>
              <w:bottom w:w="15" w:type="dxa"/>
              <w:right w:w="15" w:type="dxa"/>
            </w:tcMar>
            <w:vAlign w:val="center"/>
          </w:tcPr>
          <w:p w14:paraId="6E8A2B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185%</w:t>
            </w:r>
          </w:p>
        </w:tc>
      </w:tr>
    </w:tbl>
    <w:p w14:paraId="3E6F768E" w14:textId="77777777" w:rsidR="00B430B5" w:rsidRPr="003A3199" w:rsidRDefault="00B430B5" w:rsidP="00B430B5">
      <w:pPr>
        <w:rPr>
          <w:bCs/>
          <w:color w:val="000000" w:themeColor="text1"/>
          <w:sz w:val="28"/>
          <w:szCs w:val="28"/>
          <w:lang w:val="kk-KZ"/>
        </w:rPr>
      </w:pPr>
    </w:p>
    <w:p w14:paraId="55240DBC" w14:textId="77777777" w:rsidR="00B430B5" w:rsidRPr="003A3199" w:rsidRDefault="00B430B5" w:rsidP="00B430B5">
      <w:pPr>
        <w:rPr>
          <w:bCs/>
          <w:color w:val="000000" w:themeColor="text1"/>
          <w:sz w:val="28"/>
          <w:szCs w:val="28"/>
          <w:lang w:val="kk-KZ"/>
        </w:rPr>
      </w:pPr>
    </w:p>
    <w:p w14:paraId="632FD191" w14:textId="77777777" w:rsidR="00B430B5" w:rsidRPr="003A3199" w:rsidRDefault="00B430B5" w:rsidP="00B430B5">
      <w:pPr>
        <w:ind w:firstLine="708"/>
        <w:jc w:val="center"/>
        <w:rPr>
          <w:color w:val="000000" w:themeColor="text1"/>
          <w:sz w:val="28"/>
          <w:szCs w:val="28"/>
          <w:lang w:val="kk-KZ"/>
        </w:rPr>
      </w:pPr>
    </w:p>
    <w:p w14:paraId="3C879393" w14:textId="77777777" w:rsidR="00B430B5" w:rsidRPr="003A3199" w:rsidRDefault="00B430B5" w:rsidP="00B430B5">
      <w:pPr>
        <w:ind w:firstLine="708"/>
        <w:jc w:val="center"/>
        <w:rPr>
          <w:color w:val="000000" w:themeColor="text1"/>
          <w:sz w:val="28"/>
          <w:szCs w:val="28"/>
          <w:lang w:val="kk-KZ"/>
        </w:rPr>
      </w:pPr>
    </w:p>
    <w:p w14:paraId="38353775" w14:textId="77777777" w:rsidR="00B430B5" w:rsidRPr="003A3199" w:rsidRDefault="00B430B5" w:rsidP="00B430B5">
      <w:pPr>
        <w:ind w:firstLine="708"/>
        <w:jc w:val="center"/>
        <w:rPr>
          <w:color w:val="000000" w:themeColor="text1"/>
          <w:sz w:val="28"/>
          <w:szCs w:val="28"/>
          <w:lang w:val="kk-KZ"/>
        </w:rPr>
      </w:pPr>
    </w:p>
    <w:p w14:paraId="6C9D6129" w14:textId="77777777" w:rsidR="00B430B5" w:rsidRPr="003A3199" w:rsidRDefault="00B430B5" w:rsidP="00B430B5">
      <w:pPr>
        <w:ind w:firstLine="708"/>
        <w:jc w:val="center"/>
        <w:rPr>
          <w:color w:val="000000" w:themeColor="text1"/>
          <w:sz w:val="28"/>
          <w:szCs w:val="28"/>
          <w:lang w:val="kk-KZ"/>
        </w:rPr>
      </w:pPr>
    </w:p>
    <w:p w14:paraId="6CA5640B" w14:textId="77777777" w:rsidR="00B430B5" w:rsidRPr="003A3199" w:rsidRDefault="00B430B5" w:rsidP="00B430B5">
      <w:pPr>
        <w:ind w:firstLine="708"/>
        <w:jc w:val="center"/>
        <w:rPr>
          <w:color w:val="000000" w:themeColor="text1"/>
          <w:sz w:val="28"/>
          <w:szCs w:val="28"/>
          <w:lang w:val="kk-KZ"/>
        </w:rPr>
      </w:pPr>
    </w:p>
    <w:p w14:paraId="1FFBE778" w14:textId="368806D7"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74B01D1E" w14:textId="62B64CFE"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235A0DCC"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50D0155D"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59D06AD9" w14:textId="77777777" w:rsidR="00B430B5" w:rsidRPr="003A3199" w:rsidRDefault="00B430B5" w:rsidP="00B430B5">
      <w:pPr>
        <w:ind w:left="7080"/>
        <w:rPr>
          <w:color w:val="000000" w:themeColor="text1"/>
          <w:sz w:val="28"/>
          <w:szCs w:val="28"/>
          <w:lang w:val="kk-KZ"/>
        </w:rPr>
      </w:pPr>
      <w:r w:rsidRPr="003A3199">
        <w:rPr>
          <w:color w:val="000000" w:themeColor="text1"/>
          <w:sz w:val="28"/>
          <w:szCs w:val="28"/>
          <w:lang w:val="kk-KZ"/>
        </w:rPr>
        <w:t xml:space="preserve">    3–қосымша</w:t>
      </w:r>
    </w:p>
    <w:p w14:paraId="2B9FED69" w14:textId="77777777" w:rsidR="00B430B5" w:rsidRPr="003A3199" w:rsidRDefault="00B430B5" w:rsidP="00B430B5">
      <w:pPr>
        <w:ind w:firstLine="708"/>
        <w:rPr>
          <w:color w:val="000000" w:themeColor="text1"/>
          <w:sz w:val="28"/>
          <w:szCs w:val="28"/>
          <w:lang w:val="kk-KZ"/>
        </w:rPr>
      </w:pPr>
    </w:p>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1910"/>
        <w:gridCol w:w="1910"/>
        <w:gridCol w:w="1910"/>
        <w:gridCol w:w="1999"/>
      </w:tblGrid>
      <w:tr w:rsidR="00B430B5" w:rsidRPr="003A3199" w14:paraId="7ECB8470" w14:textId="77777777" w:rsidTr="00E02405">
        <w:trPr>
          <w:trHeight w:val="26"/>
        </w:trPr>
        <w:tc>
          <w:tcPr>
            <w:tcW w:w="1910" w:type="dxa"/>
            <w:tcMar>
              <w:top w:w="15" w:type="dxa"/>
              <w:left w:w="15" w:type="dxa"/>
              <w:bottom w:w="15" w:type="dxa"/>
              <w:right w:w="15" w:type="dxa"/>
            </w:tcMar>
            <w:vAlign w:val="center"/>
          </w:tcPr>
          <w:p w14:paraId="3163A22C" w14:textId="77777777" w:rsidR="00B430B5" w:rsidRPr="003A3199" w:rsidRDefault="00B430B5" w:rsidP="00E02405">
            <w:pPr>
              <w:jc w:val="both"/>
              <w:rPr>
                <w:color w:val="000000" w:themeColor="text1"/>
                <w:sz w:val="28"/>
                <w:szCs w:val="28"/>
                <w:lang w:val="kk-KZ"/>
              </w:rPr>
            </w:pPr>
            <w:bookmarkStart w:id="680" w:name="z5675"/>
            <w:r w:rsidRPr="003A3199">
              <w:rPr>
                <w:color w:val="000000" w:themeColor="text1"/>
                <w:sz w:val="28"/>
                <w:szCs w:val="28"/>
                <w:lang w:val="kk-KZ"/>
              </w:rPr>
              <w:t>№</w:t>
            </w:r>
          </w:p>
        </w:tc>
        <w:bookmarkEnd w:id="680"/>
        <w:tc>
          <w:tcPr>
            <w:tcW w:w="1910" w:type="dxa"/>
            <w:tcMar>
              <w:top w:w="15" w:type="dxa"/>
              <w:left w:w="15" w:type="dxa"/>
              <w:bottom w:w="15" w:type="dxa"/>
              <w:right w:w="15" w:type="dxa"/>
            </w:tcMar>
            <w:vAlign w:val="center"/>
          </w:tcPr>
          <w:p w14:paraId="56514155" w14:textId="587E01B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r w:rsidRPr="003A3199">
              <w:rPr>
                <w:color w:val="000000" w:themeColor="text1"/>
                <w:sz w:val="28"/>
                <w:szCs w:val="28"/>
                <w:lang w:val="kk-KZ"/>
              </w:rPr>
              <w:t xml:space="preserve"> көрсеткіштері</w:t>
            </w:r>
          </w:p>
          <w:p w14:paraId="0644416F" w14:textId="77777777" w:rsidR="00B430B5" w:rsidRPr="003A3199" w:rsidRDefault="00B430B5" w:rsidP="00E02405">
            <w:pPr>
              <w:jc w:val="both"/>
              <w:rPr>
                <w:color w:val="000000" w:themeColor="text1"/>
                <w:sz w:val="28"/>
                <w:szCs w:val="28"/>
                <w:lang w:val="kk-KZ"/>
              </w:rPr>
            </w:pPr>
          </w:p>
        </w:tc>
        <w:tc>
          <w:tcPr>
            <w:tcW w:w="1910" w:type="dxa"/>
            <w:tcMar>
              <w:top w:w="15" w:type="dxa"/>
              <w:left w:w="15" w:type="dxa"/>
              <w:bottom w:w="15" w:type="dxa"/>
              <w:right w:w="15" w:type="dxa"/>
            </w:tcMar>
            <w:vAlign w:val="center"/>
          </w:tcPr>
          <w:p w14:paraId="038EF3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10" w:type="dxa"/>
            <w:tcMar>
              <w:top w:w="15" w:type="dxa"/>
              <w:left w:w="15" w:type="dxa"/>
              <w:bottom w:w="15" w:type="dxa"/>
              <w:right w:w="15" w:type="dxa"/>
            </w:tcMar>
            <w:vAlign w:val="center"/>
          </w:tcPr>
          <w:p w14:paraId="1E2DB2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99" w:type="dxa"/>
            <w:tcMar>
              <w:top w:w="15" w:type="dxa"/>
              <w:left w:w="15" w:type="dxa"/>
              <w:bottom w:w="15" w:type="dxa"/>
              <w:right w:w="15" w:type="dxa"/>
            </w:tcMar>
            <w:vAlign w:val="center"/>
          </w:tcPr>
          <w:p w14:paraId="5A1F53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7549A0CC" w14:textId="77777777" w:rsidTr="00E02405">
        <w:trPr>
          <w:trHeight w:val="26"/>
        </w:trPr>
        <w:tc>
          <w:tcPr>
            <w:tcW w:w="1910" w:type="dxa"/>
            <w:tcMar>
              <w:top w:w="15" w:type="dxa"/>
              <w:left w:w="15" w:type="dxa"/>
              <w:bottom w:w="15" w:type="dxa"/>
              <w:right w:w="15" w:type="dxa"/>
            </w:tcMar>
            <w:vAlign w:val="center"/>
          </w:tcPr>
          <w:p w14:paraId="60A4CA3A" w14:textId="77777777" w:rsidR="00B430B5" w:rsidRPr="003A3199" w:rsidRDefault="00B430B5" w:rsidP="00E02405">
            <w:pPr>
              <w:jc w:val="both"/>
              <w:rPr>
                <w:color w:val="000000" w:themeColor="text1"/>
                <w:sz w:val="28"/>
                <w:szCs w:val="28"/>
                <w:lang w:val="kk-KZ"/>
              </w:rPr>
            </w:pPr>
            <w:bookmarkStart w:id="681" w:name="z5681"/>
            <w:r w:rsidRPr="003A3199">
              <w:rPr>
                <w:color w:val="000000" w:themeColor="text1"/>
                <w:sz w:val="28"/>
                <w:szCs w:val="28"/>
                <w:lang w:val="kk-KZ"/>
              </w:rPr>
              <w:t>1</w:t>
            </w:r>
          </w:p>
        </w:tc>
        <w:bookmarkEnd w:id="681"/>
        <w:tc>
          <w:tcPr>
            <w:tcW w:w="1910" w:type="dxa"/>
            <w:tcMar>
              <w:top w:w="15" w:type="dxa"/>
              <w:left w:w="15" w:type="dxa"/>
              <w:bottom w:w="15" w:type="dxa"/>
              <w:right w:w="15" w:type="dxa"/>
            </w:tcMar>
            <w:vAlign w:val="center"/>
          </w:tcPr>
          <w:p w14:paraId="2CEEF18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10" w:type="dxa"/>
            <w:tcMar>
              <w:top w:w="15" w:type="dxa"/>
              <w:left w:w="15" w:type="dxa"/>
              <w:bottom w:w="15" w:type="dxa"/>
              <w:right w:w="15" w:type="dxa"/>
            </w:tcMar>
            <w:vAlign w:val="center"/>
          </w:tcPr>
          <w:p w14:paraId="65B5B0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10" w:type="dxa"/>
            <w:tcMar>
              <w:top w:w="15" w:type="dxa"/>
              <w:left w:w="15" w:type="dxa"/>
              <w:bottom w:w="15" w:type="dxa"/>
              <w:right w:w="15" w:type="dxa"/>
            </w:tcMar>
            <w:vAlign w:val="center"/>
          </w:tcPr>
          <w:p w14:paraId="06393A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99" w:type="dxa"/>
            <w:tcMar>
              <w:top w:w="15" w:type="dxa"/>
              <w:left w:w="15" w:type="dxa"/>
              <w:bottom w:w="15" w:type="dxa"/>
              <w:right w:w="15" w:type="dxa"/>
            </w:tcMar>
            <w:vAlign w:val="center"/>
          </w:tcPr>
          <w:p w14:paraId="5C7450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r w:rsidR="00B430B5" w:rsidRPr="003A3199" w14:paraId="4D4B2FC9" w14:textId="77777777" w:rsidTr="00E02405">
        <w:trPr>
          <w:trHeight w:val="26"/>
        </w:trPr>
        <w:tc>
          <w:tcPr>
            <w:tcW w:w="1910" w:type="dxa"/>
            <w:tcMar>
              <w:top w:w="15" w:type="dxa"/>
              <w:left w:w="15" w:type="dxa"/>
              <w:bottom w:w="15" w:type="dxa"/>
              <w:right w:w="15" w:type="dxa"/>
            </w:tcMar>
            <w:vAlign w:val="center"/>
          </w:tcPr>
          <w:p w14:paraId="24AA98EA" w14:textId="77777777" w:rsidR="00B430B5" w:rsidRPr="003A3199" w:rsidRDefault="00B430B5" w:rsidP="00E02405">
            <w:pPr>
              <w:jc w:val="both"/>
              <w:rPr>
                <w:color w:val="000000" w:themeColor="text1"/>
                <w:sz w:val="28"/>
                <w:szCs w:val="28"/>
                <w:lang w:val="kk-KZ"/>
              </w:rPr>
            </w:pPr>
            <w:bookmarkStart w:id="682" w:name="z5687"/>
            <w:r w:rsidRPr="003A3199">
              <w:rPr>
                <w:color w:val="000000" w:themeColor="text1"/>
                <w:sz w:val="28"/>
                <w:szCs w:val="28"/>
                <w:lang w:val="kk-KZ"/>
              </w:rPr>
              <w:t>2</w:t>
            </w:r>
          </w:p>
        </w:tc>
        <w:bookmarkEnd w:id="682"/>
        <w:tc>
          <w:tcPr>
            <w:tcW w:w="1910" w:type="dxa"/>
            <w:tcMar>
              <w:top w:w="15" w:type="dxa"/>
              <w:left w:w="15" w:type="dxa"/>
              <w:bottom w:w="15" w:type="dxa"/>
              <w:right w:w="15" w:type="dxa"/>
            </w:tcMar>
            <w:vAlign w:val="center"/>
          </w:tcPr>
          <w:p w14:paraId="3FB904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10" w:type="dxa"/>
            <w:tcMar>
              <w:top w:w="15" w:type="dxa"/>
              <w:left w:w="15" w:type="dxa"/>
              <w:bottom w:w="15" w:type="dxa"/>
              <w:right w:w="15" w:type="dxa"/>
            </w:tcMar>
            <w:vAlign w:val="center"/>
          </w:tcPr>
          <w:p w14:paraId="37F164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10" w:type="dxa"/>
            <w:tcMar>
              <w:top w:w="15" w:type="dxa"/>
              <w:left w:w="15" w:type="dxa"/>
              <w:bottom w:w="15" w:type="dxa"/>
              <w:right w:w="15" w:type="dxa"/>
            </w:tcMar>
            <w:vAlign w:val="center"/>
          </w:tcPr>
          <w:p w14:paraId="42B302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99" w:type="dxa"/>
            <w:tcMar>
              <w:top w:w="15" w:type="dxa"/>
              <w:left w:w="15" w:type="dxa"/>
              <w:bottom w:w="15" w:type="dxa"/>
              <w:right w:w="15" w:type="dxa"/>
            </w:tcMar>
            <w:vAlign w:val="center"/>
          </w:tcPr>
          <w:p w14:paraId="6870DF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2E78FA3B" w14:textId="77777777" w:rsidTr="00E02405">
        <w:trPr>
          <w:trHeight w:val="26"/>
        </w:trPr>
        <w:tc>
          <w:tcPr>
            <w:tcW w:w="1910" w:type="dxa"/>
            <w:tcMar>
              <w:top w:w="15" w:type="dxa"/>
              <w:left w:w="15" w:type="dxa"/>
              <w:bottom w:w="15" w:type="dxa"/>
              <w:right w:w="15" w:type="dxa"/>
            </w:tcMar>
            <w:vAlign w:val="center"/>
          </w:tcPr>
          <w:p w14:paraId="5874FDB2" w14:textId="77777777" w:rsidR="00B430B5" w:rsidRPr="003A3199" w:rsidRDefault="00B430B5" w:rsidP="00E02405">
            <w:pPr>
              <w:jc w:val="both"/>
              <w:rPr>
                <w:color w:val="000000" w:themeColor="text1"/>
                <w:sz w:val="28"/>
                <w:szCs w:val="28"/>
                <w:lang w:val="kk-KZ"/>
              </w:rPr>
            </w:pPr>
            <w:bookmarkStart w:id="683" w:name="z5693"/>
            <w:r w:rsidRPr="003A3199">
              <w:rPr>
                <w:color w:val="000000" w:themeColor="text1"/>
                <w:sz w:val="28"/>
                <w:szCs w:val="28"/>
                <w:lang w:val="kk-KZ"/>
              </w:rPr>
              <w:t>3</w:t>
            </w:r>
          </w:p>
        </w:tc>
        <w:bookmarkEnd w:id="683"/>
        <w:tc>
          <w:tcPr>
            <w:tcW w:w="1910" w:type="dxa"/>
            <w:tcMar>
              <w:top w:w="15" w:type="dxa"/>
              <w:left w:w="15" w:type="dxa"/>
              <w:bottom w:w="15" w:type="dxa"/>
              <w:right w:w="15" w:type="dxa"/>
            </w:tcMar>
            <w:vAlign w:val="center"/>
          </w:tcPr>
          <w:p w14:paraId="1B3581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10" w:type="dxa"/>
            <w:tcMar>
              <w:top w:w="15" w:type="dxa"/>
              <w:left w:w="15" w:type="dxa"/>
              <w:bottom w:w="15" w:type="dxa"/>
              <w:right w:w="15" w:type="dxa"/>
            </w:tcMar>
            <w:vAlign w:val="center"/>
          </w:tcPr>
          <w:p w14:paraId="6EA41B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10" w:type="dxa"/>
            <w:tcMar>
              <w:top w:w="15" w:type="dxa"/>
              <w:left w:w="15" w:type="dxa"/>
              <w:bottom w:w="15" w:type="dxa"/>
              <w:right w:w="15" w:type="dxa"/>
            </w:tcMar>
            <w:vAlign w:val="center"/>
          </w:tcPr>
          <w:p w14:paraId="28B720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99" w:type="dxa"/>
            <w:tcMar>
              <w:top w:w="15" w:type="dxa"/>
              <w:left w:w="15" w:type="dxa"/>
              <w:bottom w:w="15" w:type="dxa"/>
              <w:right w:w="15" w:type="dxa"/>
            </w:tcMar>
            <w:vAlign w:val="center"/>
          </w:tcPr>
          <w:p w14:paraId="146980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r w:rsidR="00B430B5" w:rsidRPr="003A3199" w14:paraId="3842EC00" w14:textId="77777777" w:rsidTr="00E02405">
        <w:trPr>
          <w:trHeight w:val="26"/>
        </w:trPr>
        <w:tc>
          <w:tcPr>
            <w:tcW w:w="1910" w:type="dxa"/>
            <w:tcMar>
              <w:top w:w="15" w:type="dxa"/>
              <w:left w:w="15" w:type="dxa"/>
              <w:bottom w:w="15" w:type="dxa"/>
              <w:right w:w="15" w:type="dxa"/>
            </w:tcMar>
            <w:vAlign w:val="center"/>
          </w:tcPr>
          <w:p w14:paraId="72247D6D" w14:textId="77777777" w:rsidR="00B430B5" w:rsidRPr="003A3199" w:rsidRDefault="00B430B5" w:rsidP="00E02405">
            <w:pPr>
              <w:jc w:val="both"/>
              <w:rPr>
                <w:color w:val="000000" w:themeColor="text1"/>
                <w:sz w:val="28"/>
                <w:szCs w:val="28"/>
                <w:lang w:val="kk-KZ"/>
              </w:rPr>
            </w:pPr>
          </w:p>
        </w:tc>
        <w:tc>
          <w:tcPr>
            <w:tcW w:w="1910" w:type="dxa"/>
            <w:tcMar>
              <w:top w:w="15" w:type="dxa"/>
              <w:left w:w="15" w:type="dxa"/>
              <w:bottom w:w="15" w:type="dxa"/>
              <w:right w:w="15" w:type="dxa"/>
            </w:tcMar>
            <w:vAlign w:val="center"/>
          </w:tcPr>
          <w:p w14:paraId="7CECB0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10" w:type="dxa"/>
            <w:tcMar>
              <w:top w:w="15" w:type="dxa"/>
              <w:left w:w="15" w:type="dxa"/>
              <w:bottom w:w="15" w:type="dxa"/>
              <w:right w:w="15" w:type="dxa"/>
            </w:tcMar>
            <w:vAlign w:val="center"/>
          </w:tcPr>
          <w:p w14:paraId="1F30095E" w14:textId="77777777" w:rsidR="00B430B5" w:rsidRPr="003A3199" w:rsidRDefault="00B430B5" w:rsidP="00E02405">
            <w:pPr>
              <w:jc w:val="both"/>
              <w:rPr>
                <w:color w:val="000000" w:themeColor="text1"/>
                <w:sz w:val="28"/>
                <w:szCs w:val="28"/>
                <w:lang w:val="kk-KZ"/>
              </w:rPr>
            </w:pPr>
          </w:p>
        </w:tc>
        <w:tc>
          <w:tcPr>
            <w:tcW w:w="1910" w:type="dxa"/>
            <w:tcMar>
              <w:top w:w="15" w:type="dxa"/>
              <w:left w:w="15" w:type="dxa"/>
              <w:bottom w:w="15" w:type="dxa"/>
              <w:right w:w="15" w:type="dxa"/>
            </w:tcMar>
            <w:vAlign w:val="center"/>
          </w:tcPr>
          <w:p w14:paraId="10E40C3B" w14:textId="77777777" w:rsidR="00B430B5" w:rsidRPr="003A3199" w:rsidRDefault="00B430B5" w:rsidP="00E02405">
            <w:pPr>
              <w:jc w:val="both"/>
              <w:rPr>
                <w:color w:val="000000" w:themeColor="text1"/>
                <w:sz w:val="28"/>
                <w:szCs w:val="28"/>
                <w:lang w:val="kk-KZ"/>
              </w:rPr>
            </w:pPr>
          </w:p>
        </w:tc>
        <w:tc>
          <w:tcPr>
            <w:tcW w:w="1999" w:type="dxa"/>
            <w:tcMar>
              <w:top w:w="15" w:type="dxa"/>
              <w:left w:w="15" w:type="dxa"/>
              <w:bottom w:w="15" w:type="dxa"/>
              <w:right w:w="15" w:type="dxa"/>
            </w:tcMar>
            <w:vAlign w:val="center"/>
          </w:tcPr>
          <w:p w14:paraId="17B5E5F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265%</w:t>
            </w:r>
          </w:p>
        </w:tc>
      </w:tr>
    </w:tbl>
    <w:p w14:paraId="7A647E3C" w14:textId="77777777" w:rsidR="00B430B5" w:rsidRPr="003A3199" w:rsidRDefault="00B430B5" w:rsidP="00B430B5">
      <w:pPr>
        <w:ind w:firstLine="708"/>
        <w:rPr>
          <w:bCs/>
          <w:color w:val="000000" w:themeColor="text1"/>
          <w:sz w:val="28"/>
          <w:szCs w:val="28"/>
          <w:lang w:val="kk-KZ"/>
        </w:rPr>
      </w:pPr>
    </w:p>
    <w:p w14:paraId="7C4BB383" w14:textId="77777777" w:rsidR="00B430B5" w:rsidRPr="003A3199" w:rsidRDefault="00B430B5" w:rsidP="00B430B5">
      <w:pPr>
        <w:rPr>
          <w:bCs/>
          <w:color w:val="000000" w:themeColor="text1"/>
          <w:sz w:val="28"/>
          <w:szCs w:val="28"/>
          <w:lang w:val="kk-KZ"/>
        </w:rPr>
      </w:pPr>
    </w:p>
    <w:p w14:paraId="7F32A232" w14:textId="24400573"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548550DF"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197C6CD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5567D77B"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4–қосымша</w:t>
      </w:r>
    </w:p>
    <w:p w14:paraId="0BC27B0E" w14:textId="77777777" w:rsidR="00B430B5" w:rsidRPr="003A3199" w:rsidRDefault="00B430B5" w:rsidP="00B430B5">
      <w:pPr>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1877"/>
        <w:gridCol w:w="1877"/>
        <w:gridCol w:w="1877"/>
        <w:gridCol w:w="1965"/>
      </w:tblGrid>
      <w:tr w:rsidR="00B430B5" w:rsidRPr="003A3199" w14:paraId="17D2CB55" w14:textId="77777777" w:rsidTr="00E02405">
        <w:trPr>
          <w:trHeight w:val="28"/>
        </w:trPr>
        <w:tc>
          <w:tcPr>
            <w:tcW w:w="1877" w:type="dxa"/>
            <w:tcMar>
              <w:top w:w="15" w:type="dxa"/>
              <w:left w:w="15" w:type="dxa"/>
              <w:bottom w:w="15" w:type="dxa"/>
              <w:right w:w="15" w:type="dxa"/>
            </w:tcMar>
            <w:vAlign w:val="center"/>
          </w:tcPr>
          <w:p w14:paraId="3EF774BE" w14:textId="77777777" w:rsidR="00B430B5" w:rsidRPr="003A3199" w:rsidRDefault="00B430B5" w:rsidP="00E02405">
            <w:pPr>
              <w:jc w:val="both"/>
              <w:rPr>
                <w:color w:val="000000" w:themeColor="text1"/>
                <w:sz w:val="28"/>
                <w:szCs w:val="28"/>
                <w:lang w:val="kk-KZ"/>
              </w:rPr>
            </w:pPr>
            <w:bookmarkStart w:id="684" w:name="z5707"/>
            <w:r w:rsidRPr="003A3199">
              <w:rPr>
                <w:color w:val="000000" w:themeColor="text1"/>
                <w:sz w:val="28"/>
                <w:szCs w:val="28"/>
                <w:lang w:val="kk-KZ"/>
              </w:rPr>
              <w:t>№</w:t>
            </w:r>
          </w:p>
        </w:tc>
        <w:bookmarkEnd w:id="684"/>
        <w:tc>
          <w:tcPr>
            <w:tcW w:w="1877" w:type="dxa"/>
            <w:tcMar>
              <w:top w:w="15" w:type="dxa"/>
              <w:left w:w="15" w:type="dxa"/>
              <w:bottom w:w="15" w:type="dxa"/>
              <w:right w:w="15" w:type="dxa"/>
            </w:tcMar>
            <w:vAlign w:val="center"/>
          </w:tcPr>
          <w:p w14:paraId="364680C1" w14:textId="5F36A35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r w:rsidRPr="003A3199">
              <w:rPr>
                <w:color w:val="000000" w:themeColor="text1"/>
                <w:sz w:val="28"/>
                <w:szCs w:val="28"/>
                <w:lang w:val="kk-KZ"/>
              </w:rPr>
              <w:t xml:space="preserve"> көрсеткіштері</w:t>
            </w:r>
          </w:p>
          <w:p w14:paraId="49C63CE3" w14:textId="77777777" w:rsidR="00B430B5" w:rsidRPr="003A3199" w:rsidRDefault="00B430B5" w:rsidP="00E02405">
            <w:pPr>
              <w:jc w:val="both"/>
              <w:rPr>
                <w:color w:val="000000" w:themeColor="text1"/>
                <w:sz w:val="28"/>
                <w:szCs w:val="28"/>
                <w:lang w:val="kk-KZ"/>
              </w:rPr>
            </w:pPr>
          </w:p>
        </w:tc>
        <w:tc>
          <w:tcPr>
            <w:tcW w:w="1877" w:type="dxa"/>
            <w:tcMar>
              <w:top w:w="15" w:type="dxa"/>
              <w:left w:w="15" w:type="dxa"/>
              <w:bottom w:w="15" w:type="dxa"/>
              <w:right w:w="15" w:type="dxa"/>
            </w:tcMar>
            <w:vAlign w:val="center"/>
          </w:tcPr>
          <w:p w14:paraId="551AA2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877" w:type="dxa"/>
            <w:tcMar>
              <w:top w:w="15" w:type="dxa"/>
              <w:left w:w="15" w:type="dxa"/>
              <w:bottom w:w="15" w:type="dxa"/>
              <w:right w:w="15" w:type="dxa"/>
            </w:tcMar>
            <w:vAlign w:val="center"/>
          </w:tcPr>
          <w:p w14:paraId="79EA90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65" w:type="dxa"/>
            <w:tcMar>
              <w:top w:w="15" w:type="dxa"/>
              <w:left w:w="15" w:type="dxa"/>
              <w:bottom w:w="15" w:type="dxa"/>
              <w:right w:w="15" w:type="dxa"/>
            </w:tcMar>
            <w:vAlign w:val="center"/>
          </w:tcPr>
          <w:p w14:paraId="36BD50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3F7EBEB3" w14:textId="77777777" w:rsidTr="00E02405">
        <w:trPr>
          <w:trHeight w:val="28"/>
        </w:trPr>
        <w:tc>
          <w:tcPr>
            <w:tcW w:w="1877" w:type="dxa"/>
            <w:tcMar>
              <w:top w:w="15" w:type="dxa"/>
              <w:left w:w="15" w:type="dxa"/>
              <w:bottom w:w="15" w:type="dxa"/>
              <w:right w:w="15" w:type="dxa"/>
            </w:tcMar>
            <w:vAlign w:val="center"/>
          </w:tcPr>
          <w:p w14:paraId="0CCF2817" w14:textId="77777777" w:rsidR="00B430B5" w:rsidRPr="003A3199" w:rsidRDefault="00B430B5" w:rsidP="00E02405">
            <w:pPr>
              <w:jc w:val="both"/>
              <w:rPr>
                <w:color w:val="000000" w:themeColor="text1"/>
                <w:sz w:val="28"/>
                <w:szCs w:val="28"/>
                <w:lang w:val="kk-KZ"/>
              </w:rPr>
            </w:pPr>
            <w:bookmarkStart w:id="685" w:name="z5713"/>
            <w:r w:rsidRPr="003A3199">
              <w:rPr>
                <w:color w:val="000000" w:themeColor="text1"/>
                <w:sz w:val="28"/>
                <w:szCs w:val="28"/>
                <w:lang w:val="kk-KZ"/>
              </w:rPr>
              <w:t>1</w:t>
            </w:r>
          </w:p>
        </w:tc>
        <w:bookmarkEnd w:id="685"/>
        <w:tc>
          <w:tcPr>
            <w:tcW w:w="1877" w:type="dxa"/>
            <w:tcMar>
              <w:top w:w="15" w:type="dxa"/>
              <w:left w:w="15" w:type="dxa"/>
              <w:bottom w:w="15" w:type="dxa"/>
              <w:right w:w="15" w:type="dxa"/>
            </w:tcMar>
            <w:vAlign w:val="center"/>
          </w:tcPr>
          <w:p w14:paraId="0241B44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877" w:type="dxa"/>
            <w:tcMar>
              <w:top w:w="15" w:type="dxa"/>
              <w:left w:w="15" w:type="dxa"/>
              <w:bottom w:w="15" w:type="dxa"/>
              <w:right w:w="15" w:type="dxa"/>
            </w:tcMar>
            <w:vAlign w:val="center"/>
          </w:tcPr>
          <w:p w14:paraId="2DADCAE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877" w:type="dxa"/>
            <w:tcMar>
              <w:top w:w="15" w:type="dxa"/>
              <w:left w:w="15" w:type="dxa"/>
              <w:bottom w:w="15" w:type="dxa"/>
              <w:right w:w="15" w:type="dxa"/>
            </w:tcMar>
            <w:vAlign w:val="center"/>
          </w:tcPr>
          <w:p w14:paraId="7F4EDC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65" w:type="dxa"/>
            <w:tcMar>
              <w:top w:w="15" w:type="dxa"/>
              <w:left w:w="15" w:type="dxa"/>
              <w:bottom w:w="15" w:type="dxa"/>
              <w:right w:w="15" w:type="dxa"/>
            </w:tcMar>
            <w:vAlign w:val="center"/>
          </w:tcPr>
          <w:p w14:paraId="0F7611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200%</w:t>
            </w:r>
          </w:p>
        </w:tc>
      </w:tr>
      <w:tr w:rsidR="00B430B5" w:rsidRPr="003A3199" w14:paraId="487A3379" w14:textId="77777777" w:rsidTr="00E02405">
        <w:trPr>
          <w:trHeight w:val="28"/>
        </w:trPr>
        <w:tc>
          <w:tcPr>
            <w:tcW w:w="1877" w:type="dxa"/>
            <w:tcMar>
              <w:top w:w="15" w:type="dxa"/>
              <w:left w:w="15" w:type="dxa"/>
              <w:bottom w:w="15" w:type="dxa"/>
              <w:right w:w="15" w:type="dxa"/>
            </w:tcMar>
            <w:vAlign w:val="center"/>
          </w:tcPr>
          <w:p w14:paraId="7C66A573" w14:textId="77777777" w:rsidR="00B430B5" w:rsidRPr="003A3199" w:rsidRDefault="00B430B5" w:rsidP="00E02405">
            <w:pPr>
              <w:jc w:val="both"/>
              <w:rPr>
                <w:color w:val="000000" w:themeColor="text1"/>
                <w:sz w:val="28"/>
                <w:szCs w:val="28"/>
                <w:lang w:val="kk-KZ"/>
              </w:rPr>
            </w:pPr>
            <w:bookmarkStart w:id="686" w:name="z5719"/>
            <w:r w:rsidRPr="003A3199">
              <w:rPr>
                <w:color w:val="000000" w:themeColor="text1"/>
                <w:sz w:val="28"/>
                <w:szCs w:val="28"/>
                <w:lang w:val="kk-KZ"/>
              </w:rPr>
              <w:t>2</w:t>
            </w:r>
          </w:p>
        </w:tc>
        <w:bookmarkEnd w:id="686"/>
        <w:tc>
          <w:tcPr>
            <w:tcW w:w="1877" w:type="dxa"/>
            <w:tcMar>
              <w:top w:w="15" w:type="dxa"/>
              <w:left w:w="15" w:type="dxa"/>
              <w:bottom w:w="15" w:type="dxa"/>
              <w:right w:w="15" w:type="dxa"/>
            </w:tcMar>
            <w:vAlign w:val="center"/>
          </w:tcPr>
          <w:p w14:paraId="08E637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877" w:type="dxa"/>
            <w:tcMar>
              <w:top w:w="15" w:type="dxa"/>
              <w:left w:w="15" w:type="dxa"/>
              <w:bottom w:w="15" w:type="dxa"/>
              <w:right w:w="15" w:type="dxa"/>
            </w:tcMar>
            <w:vAlign w:val="center"/>
          </w:tcPr>
          <w:p w14:paraId="02EAD8D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877" w:type="dxa"/>
            <w:tcMar>
              <w:top w:w="15" w:type="dxa"/>
              <w:left w:w="15" w:type="dxa"/>
              <w:bottom w:w="15" w:type="dxa"/>
              <w:right w:w="15" w:type="dxa"/>
            </w:tcMar>
            <w:vAlign w:val="center"/>
          </w:tcPr>
          <w:p w14:paraId="068CF5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65" w:type="dxa"/>
            <w:tcMar>
              <w:top w:w="15" w:type="dxa"/>
              <w:left w:w="15" w:type="dxa"/>
              <w:bottom w:w="15" w:type="dxa"/>
              <w:right w:w="15" w:type="dxa"/>
            </w:tcMar>
            <w:vAlign w:val="center"/>
          </w:tcPr>
          <w:p w14:paraId="68B37AC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050FF66F" w14:textId="77777777" w:rsidTr="00E02405">
        <w:trPr>
          <w:trHeight w:val="28"/>
        </w:trPr>
        <w:tc>
          <w:tcPr>
            <w:tcW w:w="1877" w:type="dxa"/>
            <w:tcMar>
              <w:top w:w="15" w:type="dxa"/>
              <w:left w:w="15" w:type="dxa"/>
              <w:bottom w:w="15" w:type="dxa"/>
              <w:right w:w="15" w:type="dxa"/>
            </w:tcMar>
            <w:vAlign w:val="center"/>
          </w:tcPr>
          <w:p w14:paraId="131577EF" w14:textId="77777777" w:rsidR="00B430B5" w:rsidRPr="003A3199" w:rsidRDefault="00B430B5" w:rsidP="00E02405">
            <w:pPr>
              <w:jc w:val="both"/>
              <w:rPr>
                <w:color w:val="000000" w:themeColor="text1"/>
                <w:sz w:val="28"/>
                <w:szCs w:val="28"/>
                <w:lang w:val="kk-KZ"/>
              </w:rPr>
            </w:pPr>
            <w:bookmarkStart w:id="687" w:name="z5725"/>
            <w:r w:rsidRPr="003A3199">
              <w:rPr>
                <w:color w:val="000000" w:themeColor="text1"/>
                <w:sz w:val="28"/>
                <w:szCs w:val="28"/>
                <w:lang w:val="kk-KZ"/>
              </w:rPr>
              <w:t>3</w:t>
            </w:r>
          </w:p>
        </w:tc>
        <w:bookmarkEnd w:id="687"/>
        <w:tc>
          <w:tcPr>
            <w:tcW w:w="1877" w:type="dxa"/>
            <w:tcMar>
              <w:top w:w="15" w:type="dxa"/>
              <w:left w:w="15" w:type="dxa"/>
              <w:bottom w:w="15" w:type="dxa"/>
              <w:right w:w="15" w:type="dxa"/>
            </w:tcMar>
            <w:vAlign w:val="center"/>
          </w:tcPr>
          <w:p w14:paraId="39A6D0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877" w:type="dxa"/>
            <w:tcMar>
              <w:top w:w="15" w:type="dxa"/>
              <w:left w:w="15" w:type="dxa"/>
              <w:bottom w:w="15" w:type="dxa"/>
              <w:right w:w="15" w:type="dxa"/>
            </w:tcMar>
            <w:vAlign w:val="center"/>
          </w:tcPr>
          <w:p w14:paraId="4F9AE0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877" w:type="dxa"/>
            <w:tcMar>
              <w:top w:w="15" w:type="dxa"/>
              <w:left w:w="15" w:type="dxa"/>
              <w:bottom w:w="15" w:type="dxa"/>
              <w:right w:w="15" w:type="dxa"/>
            </w:tcMar>
            <w:vAlign w:val="center"/>
          </w:tcPr>
          <w:p w14:paraId="03B2BC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65" w:type="dxa"/>
            <w:tcMar>
              <w:top w:w="15" w:type="dxa"/>
              <w:left w:w="15" w:type="dxa"/>
              <w:bottom w:w="15" w:type="dxa"/>
              <w:right w:w="15" w:type="dxa"/>
            </w:tcMar>
            <w:vAlign w:val="center"/>
          </w:tcPr>
          <w:p w14:paraId="7AEA2EB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r w:rsidR="00B430B5" w:rsidRPr="003A3199" w14:paraId="6ADE12BC" w14:textId="77777777" w:rsidTr="00E02405">
        <w:trPr>
          <w:trHeight w:val="28"/>
        </w:trPr>
        <w:tc>
          <w:tcPr>
            <w:tcW w:w="1877" w:type="dxa"/>
            <w:tcMar>
              <w:top w:w="15" w:type="dxa"/>
              <w:left w:w="15" w:type="dxa"/>
              <w:bottom w:w="15" w:type="dxa"/>
              <w:right w:w="15" w:type="dxa"/>
            </w:tcMar>
            <w:vAlign w:val="center"/>
          </w:tcPr>
          <w:p w14:paraId="506DB7D8" w14:textId="77777777" w:rsidR="00B430B5" w:rsidRPr="003A3199" w:rsidRDefault="00B430B5" w:rsidP="00E02405">
            <w:pPr>
              <w:jc w:val="both"/>
              <w:rPr>
                <w:color w:val="000000" w:themeColor="text1"/>
                <w:sz w:val="28"/>
                <w:szCs w:val="28"/>
                <w:lang w:val="kk-KZ"/>
              </w:rPr>
            </w:pPr>
          </w:p>
        </w:tc>
        <w:tc>
          <w:tcPr>
            <w:tcW w:w="1877" w:type="dxa"/>
            <w:tcMar>
              <w:top w:w="15" w:type="dxa"/>
              <w:left w:w="15" w:type="dxa"/>
              <w:bottom w:w="15" w:type="dxa"/>
              <w:right w:w="15" w:type="dxa"/>
            </w:tcMar>
            <w:vAlign w:val="center"/>
          </w:tcPr>
          <w:p w14:paraId="1C32CA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877" w:type="dxa"/>
            <w:tcMar>
              <w:top w:w="15" w:type="dxa"/>
              <w:left w:w="15" w:type="dxa"/>
              <w:bottom w:w="15" w:type="dxa"/>
              <w:right w:w="15" w:type="dxa"/>
            </w:tcMar>
            <w:vAlign w:val="center"/>
          </w:tcPr>
          <w:p w14:paraId="638267ED" w14:textId="77777777" w:rsidR="00B430B5" w:rsidRPr="003A3199" w:rsidRDefault="00B430B5" w:rsidP="00E02405">
            <w:pPr>
              <w:jc w:val="both"/>
              <w:rPr>
                <w:color w:val="000000" w:themeColor="text1"/>
                <w:sz w:val="28"/>
                <w:szCs w:val="28"/>
                <w:lang w:val="kk-KZ"/>
              </w:rPr>
            </w:pPr>
          </w:p>
        </w:tc>
        <w:tc>
          <w:tcPr>
            <w:tcW w:w="1877" w:type="dxa"/>
            <w:tcMar>
              <w:top w:w="15" w:type="dxa"/>
              <w:left w:w="15" w:type="dxa"/>
              <w:bottom w:w="15" w:type="dxa"/>
              <w:right w:w="15" w:type="dxa"/>
            </w:tcMar>
            <w:vAlign w:val="center"/>
          </w:tcPr>
          <w:p w14:paraId="1CD9D18E" w14:textId="77777777" w:rsidR="00B430B5" w:rsidRPr="003A3199" w:rsidRDefault="00B430B5" w:rsidP="00E02405">
            <w:pPr>
              <w:jc w:val="both"/>
              <w:rPr>
                <w:color w:val="000000" w:themeColor="text1"/>
                <w:sz w:val="28"/>
                <w:szCs w:val="28"/>
                <w:lang w:val="kk-KZ"/>
              </w:rPr>
            </w:pPr>
          </w:p>
        </w:tc>
        <w:tc>
          <w:tcPr>
            <w:tcW w:w="1965" w:type="dxa"/>
            <w:tcMar>
              <w:top w:w="15" w:type="dxa"/>
              <w:left w:w="15" w:type="dxa"/>
              <w:bottom w:w="15" w:type="dxa"/>
              <w:right w:w="15" w:type="dxa"/>
            </w:tcMar>
            <w:vAlign w:val="center"/>
          </w:tcPr>
          <w:p w14:paraId="6B4901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365%</w:t>
            </w:r>
          </w:p>
        </w:tc>
      </w:tr>
    </w:tbl>
    <w:p w14:paraId="6481AF9B" w14:textId="77777777" w:rsidR="00B430B5" w:rsidRPr="003A3199" w:rsidRDefault="00B430B5" w:rsidP="00B430B5">
      <w:pPr>
        <w:rPr>
          <w:bCs/>
          <w:color w:val="000000" w:themeColor="text1"/>
          <w:sz w:val="28"/>
          <w:szCs w:val="28"/>
          <w:lang w:val="kk-KZ"/>
        </w:rPr>
      </w:pPr>
    </w:p>
    <w:p w14:paraId="5E3AAA25" w14:textId="77777777" w:rsidR="00B430B5" w:rsidRPr="003A3199" w:rsidRDefault="00B430B5" w:rsidP="00B430B5">
      <w:pPr>
        <w:rPr>
          <w:bCs/>
          <w:color w:val="000000" w:themeColor="text1"/>
          <w:sz w:val="28"/>
          <w:szCs w:val="28"/>
          <w:lang w:val="kk-KZ"/>
        </w:rPr>
      </w:pPr>
    </w:p>
    <w:p w14:paraId="0B9E294F" w14:textId="77777777" w:rsidR="00B430B5" w:rsidRPr="003A3199" w:rsidRDefault="00B430B5" w:rsidP="00B430B5">
      <w:pPr>
        <w:rPr>
          <w:bCs/>
          <w:color w:val="000000" w:themeColor="text1"/>
          <w:sz w:val="28"/>
          <w:szCs w:val="28"/>
          <w:lang w:val="kk-KZ"/>
        </w:rPr>
      </w:pPr>
    </w:p>
    <w:p w14:paraId="4DA36356" w14:textId="77777777" w:rsidR="00B430B5" w:rsidRPr="003A3199" w:rsidRDefault="00B430B5" w:rsidP="00B430B5">
      <w:pPr>
        <w:rPr>
          <w:bCs/>
          <w:color w:val="000000" w:themeColor="text1"/>
          <w:sz w:val="28"/>
          <w:szCs w:val="28"/>
          <w:lang w:val="kk-KZ"/>
        </w:rPr>
      </w:pPr>
    </w:p>
    <w:p w14:paraId="1026B775" w14:textId="77777777" w:rsidR="00B430B5" w:rsidRPr="003A3199" w:rsidRDefault="00B430B5" w:rsidP="00B430B5">
      <w:pPr>
        <w:rPr>
          <w:bCs/>
          <w:color w:val="000000" w:themeColor="text1"/>
          <w:sz w:val="28"/>
          <w:szCs w:val="28"/>
          <w:lang w:val="kk-KZ"/>
        </w:rPr>
      </w:pPr>
    </w:p>
    <w:p w14:paraId="3858B57B" w14:textId="77777777" w:rsidR="00B430B5" w:rsidRPr="003A3199" w:rsidRDefault="00B430B5" w:rsidP="00B430B5">
      <w:pPr>
        <w:ind w:firstLine="708"/>
        <w:jc w:val="center"/>
        <w:rPr>
          <w:color w:val="000000" w:themeColor="text1"/>
          <w:sz w:val="28"/>
          <w:szCs w:val="28"/>
          <w:lang w:val="kk-KZ"/>
        </w:rPr>
      </w:pPr>
    </w:p>
    <w:p w14:paraId="3E370F71" w14:textId="77777777" w:rsidR="00B430B5" w:rsidRPr="003A3199" w:rsidRDefault="00B430B5" w:rsidP="00B430B5">
      <w:pPr>
        <w:ind w:firstLine="708"/>
        <w:jc w:val="center"/>
        <w:rPr>
          <w:color w:val="000000" w:themeColor="text1"/>
          <w:sz w:val="28"/>
          <w:szCs w:val="28"/>
          <w:lang w:val="kk-KZ"/>
        </w:rPr>
      </w:pPr>
    </w:p>
    <w:p w14:paraId="61584122" w14:textId="77777777" w:rsidR="00B430B5" w:rsidRPr="003A3199" w:rsidRDefault="00B430B5" w:rsidP="00B430B5">
      <w:pPr>
        <w:ind w:firstLine="708"/>
        <w:jc w:val="center"/>
        <w:rPr>
          <w:color w:val="000000" w:themeColor="text1"/>
          <w:sz w:val="28"/>
          <w:szCs w:val="28"/>
          <w:lang w:val="kk-KZ"/>
        </w:rPr>
      </w:pPr>
    </w:p>
    <w:p w14:paraId="11C7A273" w14:textId="77777777" w:rsidR="00B430B5" w:rsidRPr="003A3199" w:rsidRDefault="00B430B5" w:rsidP="00B430B5">
      <w:pPr>
        <w:ind w:firstLine="708"/>
        <w:jc w:val="center"/>
        <w:rPr>
          <w:color w:val="000000" w:themeColor="text1"/>
          <w:sz w:val="28"/>
          <w:szCs w:val="28"/>
          <w:lang w:val="kk-KZ"/>
        </w:rPr>
      </w:pPr>
    </w:p>
    <w:p w14:paraId="32AFDB3D" w14:textId="77777777" w:rsidR="00B430B5" w:rsidRPr="003A3199" w:rsidRDefault="00B430B5" w:rsidP="00B430B5">
      <w:pPr>
        <w:ind w:firstLine="708"/>
        <w:jc w:val="center"/>
        <w:rPr>
          <w:color w:val="000000" w:themeColor="text1"/>
          <w:sz w:val="28"/>
          <w:szCs w:val="28"/>
          <w:lang w:val="kk-KZ"/>
        </w:rPr>
      </w:pPr>
    </w:p>
    <w:p w14:paraId="1F7A7540" w14:textId="45A3D5C6"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2CF52289" w14:textId="5AE249CF"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533AAC53"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0CF1BBBB"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30BBA4AA"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5–қосымша</w:t>
      </w:r>
    </w:p>
    <w:p w14:paraId="29A8DC49" w14:textId="77777777" w:rsidR="00B430B5" w:rsidRPr="003A3199" w:rsidRDefault="00B430B5" w:rsidP="00B430B5">
      <w:pPr>
        <w:rPr>
          <w:bCs/>
          <w:color w:val="000000" w:themeColor="text1"/>
          <w:sz w:val="28"/>
          <w:szCs w:val="28"/>
          <w:lang w:val="kk-KZ"/>
        </w:rPr>
      </w:pPr>
    </w:p>
    <w:p w14:paraId="4E179DC8" w14:textId="77777777" w:rsidR="00B430B5" w:rsidRPr="003A3199" w:rsidRDefault="00B430B5" w:rsidP="00B430B5">
      <w:pPr>
        <w:rPr>
          <w:bCs/>
          <w:color w:val="000000" w:themeColor="text1"/>
          <w:sz w:val="28"/>
          <w:szCs w:val="28"/>
          <w:lang w:val="kk-KZ"/>
        </w:rPr>
      </w:pPr>
    </w:p>
    <w:tbl>
      <w:tblPr>
        <w:tblW w:w="985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953"/>
        <w:gridCol w:w="1953"/>
        <w:gridCol w:w="1953"/>
        <w:gridCol w:w="2044"/>
      </w:tblGrid>
      <w:tr w:rsidR="00B430B5" w:rsidRPr="003A3199" w14:paraId="57B3CF8B" w14:textId="77777777" w:rsidTr="00E02405">
        <w:trPr>
          <w:trHeight w:val="43"/>
        </w:trPr>
        <w:tc>
          <w:tcPr>
            <w:tcW w:w="1953" w:type="dxa"/>
            <w:tcMar>
              <w:top w:w="15" w:type="dxa"/>
              <w:left w:w="15" w:type="dxa"/>
              <w:bottom w:w="15" w:type="dxa"/>
              <w:right w:w="15" w:type="dxa"/>
            </w:tcMar>
            <w:vAlign w:val="center"/>
          </w:tcPr>
          <w:p w14:paraId="7B0CE382" w14:textId="77777777" w:rsidR="00B430B5" w:rsidRPr="003A3199" w:rsidRDefault="00B430B5" w:rsidP="00E02405">
            <w:pPr>
              <w:jc w:val="both"/>
              <w:rPr>
                <w:color w:val="000000" w:themeColor="text1"/>
                <w:sz w:val="28"/>
                <w:szCs w:val="28"/>
                <w:lang w:val="kk-KZ"/>
              </w:rPr>
            </w:pPr>
            <w:bookmarkStart w:id="688" w:name="z5739"/>
            <w:r w:rsidRPr="003A3199">
              <w:rPr>
                <w:color w:val="000000" w:themeColor="text1"/>
                <w:sz w:val="28"/>
                <w:szCs w:val="28"/>
                <w:lang w:val="kk-KZ"/>
              </w:rPr>
              <w:t>№</w:t>
            </w:r>
          </w:p>
        </w:tc>
        <w:bookmarkEnd w:id="688"/>
        <w:tc>
          <w:tcPr>
            <w:tcW w:w="1953" w:type="dxa"/>
            <w:tcMar>
              <w:top w:w="15" w:type="dxa"/>
              <w:left w:w="15" w:type="dxa"/>
              <w:bottom w:w="15" w:type="dxa"/>
              <w:right w:w="15" w:type="dxa"/>
            </w:tcMar>
            <w:vAlign w:val="center"/>
          </w:tcPr>
          <w:p w14:paraId="3880FAF9" w14:textId="6215895E"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p w14:paraId="4728E8F7" w14:textId="77777777" w:rsidR="00B430B5" w:rsidRPr="003A3199" w:rsidRDefault="00B430B5" w:rsidP="00E02405">
            <w:pPr>
              <w:jc w:val="both"/>
              <w:rPr>
                <w:color w:val="000000" w:themeColor="text1"/>
                <w:sz w:val="28"/>
                <w:szCs w:val="28"/>
                <w:lang w:val="kk-KZ"/>
              </w:rPr>
            </w:pPr>
          </w:p>
        </w:tc>
        <w:tc>
          <w:tcPr>
            <w:tcW w:w="1953" w:type="dxa"/>
            <w:tcMar>
              <w:top w:w="15" w:type="dxa"/>
              <w:left w:w="15" w:type="dxa"/>
              <w:bottom w:w="15" w:type="dxa"/>
              <w:right w:w="15" w:type="dxa"/>
            </w:tcMar>
            <w:vAlign w:val="center"/>
          </w:tcPr>
          <w:p w14:paraId="077E22A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53" w:type="dxa"/>
            <w:tcMar>
              <w:top w:w="15" w:type="dxa"/>
              <w:left w:w="15" w:type="dxa"/>
              <w:bottom w:w="15" w:type="dxa"/>
              <w:right w:w="15" w:type="dxa"/>
            </w:tcMar>
            <w:vAlign w:val="center"/>
          </w:tcPr>
          <w:p w14:paraId="0D0408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44" w:type="dxa"/>
            <w:tcMar>
              <w:top w:w="15" w:type="dxa"/>
              <w:left w:w="15" w:type="dxa"/>
              <w:bottom w:w="15" w:type="dxa"/>
              <w:right w:w="15" w:type="dxa"/>
            </w:tcMar>
            <w:vAlign w:val="center"/>
          </w:tcPr>
          <w:p w14:paraId="6ED0B4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5BBB3912" w14:textId="77777777" w:rsidTr="00E02405">
        <w:trPr>
          <w:trHeight w:val="43"/>
        </w:trPr>
        <w:tc>
          <w:tcPr>
            <w:tcW w:w="1953" w:type="dxa"/>
            <w:tcMar>
              <w:top w:w="15" w:type="dxa"/>
              <w:left w:w="15" w:type="dxa"/>
              <w:bottom w:w="15" w:type="dxa"/>
              <w:right w:w="15" w:type="dxa"/>
            </w:tcMar>
            <w:vAlign w:val="center"/>
          </w:tcPr>
          <w:p w14:paraId="282DE994" w14:textId="77777777" w:rsidR="00B430B5" w:rsidRPr="003A3199" w:rsidRDefault="00B430B5" w:rsidP="00E02405">
            <w:pPr>
              <w:jc w:val="both"/>
              <w:rPr>
                <w:color w:val="000000" w:themeColor="text1"/>
                <w:sz w:val="28"/>
                <w:szCs w:val="28"/>
                <w:lang w:val="kk-KZ"/>
              </w:rPr>
            </w:pPr>
            <w:bookmarkStart w:id="689" w:name="z5745"/>
            <w:r w:rsidRPr="003A3199">
              <w:rPr>
                <w:color w:val="000000" w:themeColor="text1"/>
                <w:sz w:val="28"/>
                <w:szCs w:val="28"/>
                <w:lang w:val="kk-KZ"/>
              </w:rPr>
              <w:t>1</w:t>
            </w:r>
          </w:p>
        </w:tc>
        <w:bookmarkEnd w:id="689"/>
        <w:tc>
          <w:tcPr>
            <w:tcW w:w="1953" w:type="dxa"/>
            <w:tcMar>
              <w:top w:w="15" w:type="dxa"/>
              <w:left w:w="15" w:type="dxa"/>
              <w:bottom w:w="15" w:type="dxa"/>
              <w:right w:w="15" w:type="dxa"/>
            </w:tcMar>
            <w:vAlign w:val="center"/>
          </w:tcPr>
          <w:p w14:paraId="0466A3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53" w:type="dxa"/>
            <w:tcMar>
              <w:top w:w="15" w:type="dxa"/>
              <w:left w:w="15" w:type="dxa"/>
              <w:bottom w:w="15" w:type="dxa"/>
              <w:right w:w="15" w:type="dxa"/>
            </w:tcMar>
            <w:vAlign w:val="center"/>
          </w:tcPr>
          <w:p w14:paraId="70A2775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53" w:type="dxa"/>
            <w:tcMar>
              <w:top w:w="15" w:type="dxa"/>
              <w:left w:w="15" w:type="dxa"/>
              <w:bottom w:w="15" w:type="dxa"/>
              <w:right w:w="15" w:type="dxa"/>
            </w:tcMar>
            <w:vAlign w:val="center"/>
          </w:tcPr>
          <w:p w14:paraId="23CA48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44" w:type="dxa"/>
            <w:tcMar>
              <w:top w:w="15" w:type="dxa"/>
              <w:left w:w="15" w:type="dxa"/>
              <w:bottom w:w="15" w:type="dxa"/>
              <w:right w:w="15" w:type="dxa"/>
            </w:tcMar>
            <w:vAlign w:val="center"/>
          </w:tcPr>
          <w:p w14:paraId="224F6AA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r>
      <w:tr w:rsidR="00B430B5" w:rsidRPr="003A3199" w14:paraId="46E03187" w14:textId="77777777" w:rsidTr="00E02405">
        <w:trPr>
          <w:trHeight w:val="43"/>
        </w:trPr>
        <w:tc>
          <w:tcPr>
            <w:tcW w:w="1953" w:type="dxa"/>
            <w:tcMar>
              <w:top w:w="15" w:type="dxa"/>
              <w:left w:w="15" w:type="dxa"/>
              <w:bottom w:w="15" w:type="dxa"/>
              <w:right w:w="15" w:type="dxa"/>
            </w:tcMar>
            <w:vAlign w:val="center"/>
          </w:tcPr>
          <w:p w14:paraId="38894E6B" w14:textId="77777777" w:rsidR="00B430B5" w:rsidRPr="003A3199" w:rsidRDefault="00B430B5" w:rsidP="00E02405">
            <w:pPr>
              <w:jc w:val="both"/>
              <w:rPr>
                <w:color w:val="000000" w:themeColor="text1"/>
                <w:sz w:val="28"/>
                <w:szCs w:val="28"/>
                <w:lang w:val="kk-KZ"/>
              </w:rPr>
            </w:pPr>
            <w:bookmarkStart w:id="690" w:name="z5751"/>
            <w:r w:rsidRPr="003A3199">
              <w:rPr>
                <w:color w:val="000000" w:themeColor="text1"/>
                <w:sz w:val="28"/>
                <w:szCs w:val="28"/>
                <w:lang w:val="kk-KZ"/>
              </w:rPr>
              <w:t>2</w:t>
            </w:r>
          </w:p>
        </w:tc>
        <w:bookmarkEnd w:id="690"/>
        <w:tc>
          <w:tcPr>
            <w:tcW w:w="1953" w:type="dxa"/>
            <w:tcMar>
              <w:top w:w="15" w:type="dxa"/>
              <w:left w:w="15" w:type="dxa"/>
              <w:bottom w:w="15" w:type="dxa"/>
              <w:right w:w="15" w:type="dxa"/>
            </w:tcMar>
            <w:vAlign w:val="center"/>
          </w:tcPr>
          <w:p w14:paraId="0692216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53" w:type="dxa"/>
            <w:tcMar>
              <w:top w:w="15" w:type="dxa"/>
              <w:left w:w="15" w:type="dxa"/>
              <w:bottom w:w="15" w:type="dxa"/>
              <w:right w:w="15" w:type="dxa"/>
            </w:tcMar>
            <w:vAlign w:val="center"/>
          </w:tcPr>
          <w:p w14:paraId="2F1878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53" w:type="dxa"/>
            <w:tcMar>
              <w:top w:w="15" w:type="dxa"/>
              <w:left w:w="15" w:type="dxa"/>
              <w:bottom w:w="15" w:type="dxa"/>
              <w:right w:w="15" w:type="dxa"/>
            </w:tcMar>
            <w:vAlign w:val="center"/>
          </w:tcPr>
          <w:p w14:paraId="58C0CD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44" w:type="dxa"/>
            <w:tcMar>
              <w:top w:w="15" w:type="dxa"/>
              <w:left w:w="15" w:type="dxa"/>
              <w:bottom w:w="15" w:type="dxa"/>
              <w:right w:w="15" w:type="dxa"/>
            </w:tcMar>
            <w:vAlign w:val="center"/>
          </w:tcPr>
          <w:p w14:paraId="77A318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01202E94" w14:textId="77777777" w:rsidTr="00E02405">
        <w:trPr>
          <w:trHeight w:val="43"/>
        </w:trPr>
        <w:tc>
          <w:tcPr>
            <w:tcW w:w="1953" w:type="dxa"/>
            <w:tcMar>
              <w:top w:w="15" w:type="dxa"/>
              <w:left w:w="15" w:type="dxa"/>
              <w:bottom w:w="15" w:type="dxa"/>
              <w:right w:w="15" w:type="dxa"/>
            </w:tcMar>
            <w:vAlign w:val="center"/>
          </w:tcPr>
          <w:p w14:paraId="21D8D599" w14:textId="77777777" w:rsidR="00B430B5" w:rsidRPr="003A3199" w:rsidRDefault="00B430B5" w:rsidP="00E02405">
            <w:pPr>
              <w:jc w:val="both"/>
              <w:rPr>
                <w:color w:val="000000" w:themeColor="text1"/>
                <w:sz w:val="28"/>
                <w:szCs w:val="28"/>
                <w:lang w:val="kk-KZ"/>
              </w:rPr>
            </w:pPr>
            <w:bookmarkStart w:id="691" w:name="z5757"/>
            <w:r w:rsidRPr="003A3199">
              <w:rPr>
                <w:color w:val="000000" w:themeColor="text1"/>
                <w:sz w:val="28"/>
                <w:szCs w:val="28"/>
                <w:lang w:val="kk-KZ"/>
              </w:rPr>
              <w:t>3</w:t>
            </w:r>
          </w:p>
        </w:tc>
        <w:bookmarkEnd w:id="691"/>
        <w:tc>
          <w:tcPr>
            <w:tcW w:w="1953" w:type="dxa"/>
            <w:tcMar>
              <w:top w:w="15" w:type="dxa"/>
              <w:left w:w="15" w:type="dxa"/>
              <w:bottom w:w="15" w:type="dxa"/>
              <w:right w:w="15" w:type="dxa"/>
            </w:tcMar>
            <w:vAlign w:val="center"/>
          </w:tcPr>
          <w:p w14:paraId="168701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53" w:type="dxa"/>
            <w:tcMar>
              <w:top w:w="15" w:type="dxa"/>
              <w:left w:w="15" w:type="dxa"/>
              <w:bottom w:w="15" w:type="dxa"/>
              <w:right w:w="15" w:type="dxa"/>
            </w:tcMar>
            <w:vAlign w:val="center"/>
          </w:tcPr>
          <w:p w14:paraId="5463EB4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53" w:type="dxa"/>
            <w:tcMar>
              <w:top w:w="15" w:type="dxa"/>
              <w:left w:w="15" w:type="dxa"/>
              <w:bottom w:w="15" w:type="dxa"/>
              <w:right w:w="15" w:type="dxa"/>
            </w:tcMar>
            <w:vAlign w:val="center"/>
          </w:tcPr>
          <w:p w14:paraId="1844D3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44" w:type="dxa"/>
            <w:tcMar>
              <w:top w:w="15" w:type="dxa"/>
              <w:left w:w="15" w:type="dxa"/>
              <w:bottom w:w="15" w:type="dxa"/>
              <w:right w:w="15" w:type="dxa"/>
            </w:tcMar>
            <w:vAlign w:val="center"/>
          </w:tcPr>
          <w:p w14:paraId="237CAD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r w:rsidR="00B430B5" w:rsidRPr="003A3199" w14:paraId="044803CC" w14:textId="77777777" w:rsidTr="00E02405">
        <w:trPr>
          <w:trHeight w:val="43"/>
        </w:trPr>
        <w:tc>
          <w:tcPr>
            <w:tcW w:w="1953" w:type="dxa"/>
            <w:tcMar>
              <w:top w:w="15" w:type="dxa"/>
              <w:left w:w="15" w:type="dxa"/>
              <w:bottom w:w="15" w:type="dxa"/>
              <w:right w:w="15" w:type="dxa"/>
            </w:tcMar>
            <w:vAlign w:val="center"/>
          </w:tcPr>
          <w:p w14:paraId="4AA79DFC" w14:textId="77777777" w:rsidR="00B430B5" w:rsidRPr="003A3199" w:rsidRDefault="00B430B5" w:rsidP="00E02405">
            <w:pPr>
              <w:jc w:val="both"/>
              <w:rPr>
                <w:color w:val="000000" w:themeColor="text1"/>
                <w:sz w:val="28"/>
                <w:szCs w:val="28"/>
                <w:lang w:val="kk-KZ"/>
              </w:rPr>
            </w:pPr>
          </w:p>
        </w:tc>
        <w:tc>
          <w:tcPr>
            <w:tcW w:w="1953" w:type="dxa"/>
            <w:tcMar>
              <w:top w:w="15" w:type="dxa"/>
              <w:left w:w="15" w:type="dxa"/>
              <w:bottom w:w="15" w:type="dxa"/>
              <w:right w:w="15" w:type="dxa"/>
            </w:tcMar>
            <w:vAlign w:val="center"/>
          </w:tcPr>
          <w:p w14:paraId="1B64AB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53" w:type="dxa"/>
            <w:tcMar>
              <w:top w:w="15" w:type="dxa"/>
              <w:left w:w="15" w:type="dxa"/>
              <w:bottom w:w="15" w:type="dxa"/>
              <w:right w:w="15" w:type="dxa"/>
            </w:tcMar>
            <w:vAlign w:val="center"/>
          </w:tcPr>
          <w:p w14:paraId="0016582E" w14:textId="77777777" w:rsidR="00B430B5" w:rsidRPr="003A3199" w:rsidRDefault="00B430B5" w:rsidP="00E02405">
            <w:pPr>
              <w:jc w:val="both"/>
              <w:rPr>
                <w:color w:val="000000" w:themeColor="text1"/>
                <w:sz w:val="28"/>
                <w:szCs w:val="28"/>
                <w:lang w:val="kk-KZ"/>
              </w:rPr>
            </w:pPr>
          </w:p>
        </w:tc>
        <w:tc>
          <w:tcPr>
            <w:tcW w:w="1953" w:type="dxa"/>
            <w:tcMar>
              <w:top w:w="15" w:type="dxa"/>
              <w:left w:w="15" w:type="dxa"/>
              <w:bottom w:w="15" w:type="dxa"/>
              <w:right w:w="15" w:type="dxa"/>
            </w:tcMar>
            <w:vAlign w:val="center"/>
          </w:tcPr>
          <w:p w14:paraId="74419E45" w14:textId="77777777" w:rsidR="00B430B5" w:rsidRPr="003A3199" w:rsidRDefault="00B430B5" w:rsidP="00E02405">
            <w:pPr>
              <w:jc w:val="both"/>
              <w:rPr>
                <w:color w:val="000000" w:themeColor="text1"/>
                <w:sz w:val="28"/>
                <w:szCs w:val="28"/>
                <w:lang w:val="kk-KZ"/>
              </w:rPr>
            </w:pPr>
          </w:p>
        </w:tc>
        <w:tc>
          <w:tcPr>
            <w:tcW w:w="2044" w:type="dxa"/>
            <w:tcMar>
              <w:top w:w="15" w:type="dxa"/>
              <w:left w:w="15" w:type="dxa"/>
              <w:bottom w:w="15" w:type="dxa"/>
              <w:right w:w="15" w:type="dxa"/>
            </w:tcMar>
            <w:vAlign w:val="center"/>
          </w:tcPr>
          <w:p w14:paraId="1461BA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665%</w:t>
            </w:r>
          </w:p>
        </w:tc>
      </w:tr>
    </w:tbl>
    <w:p w14:paraId="28C1D107" w14:textId="77777777" w:rsidR="00B430B5" w:rsidRPr="003A3199" w:rsidRDefault="00B430B5" w:rsidP="00B430B5">
      <w:pPr>
        <w:ind w:left="6372"/>
        <w:jc w:val="center"/>
        <w:rPr>
          <w:color w:val="000000" w:themeColor="text1"/>
          <w:sz w:val="28"/>
          <w:szCs w:val="28"/>
          <w:lang w:val="kk-KZ"/>
        </w:rPr>
      </w:pPr>
    </w:p>
    <w:p w14:paraId="2E7CAF58" w14:textId="1806AB99"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005F867C"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6BB6E968"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63253AFC"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6–қосымша</w:t>
      </w:r>
    </w:p>
    <w:p w14:paraId="2654B5AF" w14:textId="77777777" w:rsidR="00B430B5" w:rsidRPr="003A3199" w:rsidRDefault="00B430B5" w:rsidP="00B430B5">
      <w:pPr>
        <w:rPr>
          <w:bCs/>
          <w:color w:val="000000" w:themeColor="text1"/>
          <w:sz w:val="28"/>
          <w:szCs w:val="28"/>
          <w:lang w:val="kk-KZ"/>
        </w:rPr>
      </w:pPr>
    </w:p>
    <w:p w14:paraId="1ACAAFC7" w14:textId="77777777" w:rsidR="00B430B5" w:rsidRPr="003A3199" w:rsidRDefault="00B430B5" w:rsidP="00B430B5">
      <w:pPr>
        <w:rPr>
          <w:bCs/>
          <w:color w:val="000000" w:themeColor="text1"/>
          <w:sz w:val="28"/>
          <w:szCs w:val="28"/>
          <w:lang w:val="kk-KZ"/>
        </w:rPr>
      </w:pPr>
    </w:p>
    <w:tbl>
      <w:tblPr>
        <w:tblW w:w="965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1913"/>
        <w:gridCol w:w="1913"/>
        <w:gridCol w:w="1913"/>
        <w:gridCol w:w="2002"/>
      </w:tblGrid>
      <w:tr w:rsidR="00B430B5" w:rsidRPr="003A3199" w14:paraId="722F00B3" w14:textId="77777777" w:rsidTr="00E02405">
        <w:trPr>
          <w:trHeight w:val="29"/>
        </w:trPr>
        <w:tc>
          <w:tcPr>
            <w:tcW w:w="1913" w:type="dxa"/>
            <w:tcMar>
              <w:top w:w="15" w:type="dxa"/>
              <w:left w:w="15" w:type="dxa"/>
              <w:bottom w:w="15" w:type="dxa"/>
              <w:right w:w="15" w:type="dxa"/>
            </w:tcMar>
            <w:vAlign w:val="center"/>
          </w:tcPr>
          <w:p w14:paraId="6CC6176B" w14:textId="77777777" w:rsidR="00B430B5" w:rsidRPr="003A3199" w:rsidRDefault="00B430B5" w:rsidP="00E02405">
            <w:pPr>
              <w:jc w:val="both"/>
              <w:rPr>
                <w:color w:val="000000" w:themeColor="text1"/>
                <w:sz w:val="28"/>
                <w:szCs w:val="28"/>
                <w:lang w:val="kk-KZ"/>
              </w:rPr>
            </w:pPr>
            <w:bookmarkStart w:id="692" w:name="z5771"/>
            <w:r w:rsidRPr="003A3199">
              <w:rPr>
                <w:color w:val="000000" w:themeColor="text1"/>
                <w:sz w:val="28"/>
                <w:szCs w:val="28"/>
                <w:lang w:val="kk-KZ"/>
              </w:rPr>
              <w:t>№</w:t>
            </w:r>
          </w:p>
        </w:tc>
        <w:bookmarkEnd w:id="692"/>
        <w:tc>
          <w:tcPr>
            <w:tcW w:w="1913" w:type="dxa"/>
            <w:tcMar>
              <w:top w:w="15" w:type="dxa"/>
              <w:left w:w="15" w:type="dxa"/>
              <w:bottom w:w="15" w:type="dxa"/>
              <w:right w:w="15" w:type="dxa"/>
            </w:tcMar>
            <w:vAlign w:val="center"/>
          </w:tcPr>
          <w:p w14:paraId="067D5192" w14:textId="770E323C"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r w:rsidRPr="003A3199">
              <w:rPr>
                <w:color w:val="000000" w:themeColor="text1"/>
                <w:sz w:val="28"/>
                <w:szCs w:val="28"/>
                <w:lang w:val="kk-KZ"/>
              </w:rPr>
              <w:t xml:space="preserve"> көрсеткіштері</w:t>
            </w:r>
          </w:p>
          <w:p w14:paraId="10AEFE85" w14:textId="77777777" w:rsidR="00B430B5" w:rsidRPr="003A3199" w:rsidRDefault="00B430B5" w:rsidP="00E02405">
            <w:pPr>
              <w:jc w:val="both"/>
              <w:rPr>
                <w:color w:val="000000" w:themeColor="text1"/>
                <w:sz w:val="28"/>
                <w:szCs w:val="28"/>
                <w:lang w:val="kk-KZ"/>
              </w:rPr>
            </w:pPr>
          </w:p>
        </w:tc>
        <w:tc>
          <w:tcPr>
            <w:tcW w:w="1913" w:type="dxa"/>
            <w:tcMar>
              <w:top w:w="15" w:type="dxa"/>
              <w:left w:w="15" w:type="dxa"/>
              <w:bottom w:w="15" w:type="dxa"/>
              <w:right w:w="15" w:type="dxa"/>
            </w:tcMar>
            <w:vAlign w:val="center"/>
          </w:tcPr>
          <w:p w14:paraId="2466FB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13" w:type="dxa"/>
            <w:tcMar>
              <w:top w:w="15" w:type="dxa"/>
              <w:left w:w="15" w:type="dxa"/>
              <w:bottom w:w="15" w:type="dxa"/>
              <w:right w:w="15" w:type="dxa"/>
            </w:tcMar>
            <w:vAlign w:val="center"/>
          </w:tcPr>
          <w:p w14:paraId="1DD6A5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02" w:type="dxa"/>
            <w:tcMar>
              <w:top w:w="15" w:type="dxa"/>
              <w:left w:w="15" w:type="dxa"/>
              <w:bottom w:w="15" w:type="dxa"/>
              <w:right w:w="15" w:type="dxa"/>
            </w:tcMar>
            <w:vAlign w:val="center"/>
          </w:tcPr>
          <w:p w14:paraId="4EA6DB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0276FC79" w14:textId="77777777" w:rsidTr="00E02405">
        <w:trPr>
          <w:trHeight w:val="29"/>
        </w:trPr>
        <w:tc>
          <w:tcPr>
            <w:tcW w:w="1913" w:type="dxa"/>
            <w:tcMar>
              <w:top w:w="15" w:type="dxa"/>
              <w:left w:w="15" w:type="dxa"/>
              <w:bottom w:w="15" w:type="dxa"/>
              <w:right w:w="15" w:type="dxa"/>
            </w:tcMar>
            <w:vAlign w:val="center"/>
          </w:tcPr>
          <w:p w14:paraId="103AD7F4" w14:textId="77777777" w:rsidR="00B430B5" w:rsidRPr="003A3199" w:rsidRDefault="00B430B5" w:rsidP="00E02405">
            <w:pPr>
              <w:jc w:val="both"/>
              <w:rPr>
                <w:color w:val="000000" w:themeColor="text1"/>
                <w:sz w:val="28"/>
                <w:szCs w:val="28"/>
                <w:lang w:val="kk-KZ"/>
              </w:rPr>
            </w:pPr>
            <w:bookmarkStart w:id="693" w:name="z5777"/>
            <w:r w:rsidRPr="003A3199">
              <w:rPr>
                <w:color w:val="000000" w:themeColor="text1"/>
                <w:sz w:val="28"/>
                <w:szCs w:val="28"/>
                <w:lang w:val="kk-KZ"/>
              </w:rPr>
              <w:t>1</w:t>
            </w:r>
          </w:p>
        </w:tc>
        <w:bookmarkEnd w:id="693"/>
        <w:tc>
          <w:tcPr>
            <w:tcW w:w="1913" w:type="dxa"/>
            <w:tcMar>
              <w:top w:w="15" w:type="dxa"/>
              <w:left w:w="15" w:type="dxa"/>
              <w:bottom w:w="15" w:type="dxa"/>
              <w:right w:w="15" w:type="dxa"/>
            </w:tcMar>
            <w:vAlign w:val="center"/>
          </w:tcPr>
          <w:p w14:paraId="3C7B68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13" w:type="dxa"/>
            <w:tcMar>
              <w:top w:w="15" w:type="dxa"/>
              <w:left w:w="15" w:type="dxa"/>
              <w:bottom w:w="15" w:type="dxa"/>
              <w:right w:w="15" w:type="dxa"/>
            </w:tcMar>
            <w:vAlign w:val="center"/>
          </w:tcPr>
          <w:p w14:paraId="6555C4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13" w:type="dxa"/>
            <w:tcMar>
              <w:top w:w="15" w:type="dxa"/>
              <w:left w:w="15" w:type="dxa"/>
              <w:bottom w:w="15" w:type="dxa"/>
              <w:right w:w="15" w:type="dxa"/>
            </w:tcMar>
            <w:vAlign w:val="center"/>
          </w:tcPr>
          <w:p w14:paraId="264F04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02" w:type="dxa"/>
            <w:tcMar>
              <w:top w:w="15" w:type="dxa"/>
              <w:left w:w="15" w:type="dxa"/>
              <w:bottom w:w="15" w:type="dxa"/>
              <w:right w:w="15" w:type="dxa"/>
            </w:tcMar>
            <w:vAlign w:val="center"/>
          </w:tcPr>
          <w:p w14:paraId="40651F8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700%</w:t>
            </w:r>
          </w:p>
        </w:tc>
      </w:tr>
      <w:tr w:rsidR="00B430B5" w:rsidRPr="003A3199" w14:paraId="06F26EDF" w14:textId="77777777" w:rsidTr="00E02405">
        <w:trPr>
          <w:trHeight w:val="29"/>
        </w:trPr>
        <w:tc>
          <w:tcPr>
            <w:tcW w:w="1913" w:type="dxa"/>
            <w:tcMar>
              <w:top w:w="15" w:type="dxa"/>
              <w:left w:w="15" w:type="dxa"/>
              <w:bottom w:w="15" w:type="dxa"/>
              <w:right w:w="15" w:type="dxa"/>
            </w:tcMar>
            <w:vAlign w:val="center"/>
          </w:tcPr>
          <w:p w14:paraId="29C0688D" w14:textId="77777777" w:rsidR="00B430B5" w:rsidRPr="003A3199" w:rsidRDefault="00B430B5" w:rsidP="00E02405">
            <w:pPr>
              <w:jc w:val="both"/>
              <w:rPr>
                <w:color w:val="000000" w:themeColor="text1"/>
                <w:sz w:val="28"/>
                <w:szCs w:val="28"/>
                <w:lang w:val="kk-KZ"/>
              </w:rPr>
            </w:pPr>
            <w:bookmarkStart w:id="694" w:name="z5783"/>
            <w:r w:rsidRPr="003A3199">
              <w:rPr>
                <w:color w:val="000000" w:themeColor="text1"/>
                <w:sz w:val="28"/>
                <w:szCs w:val="28"/>
                <w:lang w:val="kk-KZ"/>
              </w:rPr>
              <w:t>2</w:t>
            </w:r>
          </w:p>
        </w:tc>
        <w:bookmarkEnd w:id="694"/>
        <w:tc>
          <w:tcPr>
            <w:tcW w:w="1913" w:type="dxa"/>
            <w:tcMar>
              <w:top w:w="15" w:type="dxa"/>
              <w:left w:w="15" w:type="dxa"/>
              <w:bottom w:w="15" w:type="dxa"/>
              <w:right w:w="15" w:type="dxa"/>
            </w:tcMar>
            <w:vAlign w:val="center"/>
          </w:tcPr>
          <w:p w14:paraId="5577C4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13" w:type="dxa"/>
            <w:tcMar>
              <w:top w:w="15" w:type="dxa"/>
              <w:left w:w="15" w:type="dxa"/>
              <w:bottom w:w="15" w:type="dxa"/>
              <w:right w:w="15" w:type="dxa"/>
            </w:tcMar>
            <w:vAlign w:val="center"/>
          </w:tcPr>
          <w:p w14:paraId="6EC262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13" w:type="dxa"/>
            <w:tcMar>
              <w:top w:w="15" w:type="dxa"/>
              <w:left w:w="15" w:type="dxa"/>
              <w:bottom w:w="15" w:type="dxa"/>
              <w:right w:w="15" w:type="dxa"/>
            </w:tcMar>
            <w:vAlign w:val="center"/>
          </w:tcPr>
          <w:p w14:paraId="324F165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02" w:type="dxa"/>
            <w:tcMar>
              <w:top w:w="15" w:type="dxa"/>
              <w:left w:w="15" w:type="dxa"/>
              <w:bottom w:w="15" w:type="dxa"/>
              <w:right w:w="15" w:type="dxa"/>
            </w:tcMar>
            <w:vAlign w:val="center"/>
          </w:tcPr>
          <w:p w14:paraId="1F186B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4F89B255" w14:textId="77777777" w:rsidTr="00E02405">
        <w:trPr>
          <w:trHeight w:val="29"/>
        </w:trPr>
        <w:tc>
          <w:tcPr>
            <w:tcW w:w="1913" w:type="dxa"/>
            <w:tcMar>
              <w:top w:w="15" w:type="dxa"/>
              <w:left w:w="15" w:type="dxa"/>
              <w:bottom w:w="15" w:type="dxa"/>
              <w:right w:w="15" w:type="dxa"/>
            </w:tcMar>
            <w:vAlign w:val="center"/>
          </w:tcPr>
          <w:p w14:paraId="1D9424D3" w14:textId="77777777" w:rsidR="00B430B5" w:rsidRPr="003A3199" w:rsidRDefault="00B430B5" w:rsidP="00E02405">
            <w:pPr>
              <w:jc w:val="both"/>
              <w:rPr>
                <w:color w:val="000000" w:themeColor="text1"/>
                <w:sz w:val="28"/>
                <w:szCs w:val="28"/>
                <w:lang w:val="kk-KZ"/>
              </w:rPr>
            </w:pPr>
            <w:bookmarkStart w:id="695" w:name="z5789"/>
            <w:r w:rsidRPr="003A3199">
              <w:rPr>
                <w:color w:val="000000" w:themeColor="text1"/>
                <w:sz w:val="28"/>
                <w:szCs w:val="28"/>
                <w:lang w:val="kk-KZ"/>
              </w:rPr>
              <w:t>3</w:t>
            </w:r>
          </w:p>
        </w:tc>
        <w:bookmarkEnd w:id="695"/>
        <w:tc>
          <w:tcPr>
            <w:tcW w:w="1913" w:type="dxa"/>
            <w:tcMar>
              <w:top w:w="15" w:type="dxa"/>
              <w:left w:w="15" w:type="dxa"/>
              <w:bottom w:w="15" w:type="dxa"/>
              <w:right w:w="15" w:type="dxa"/>
            </w:tcMar>
            <w:vAlign w:val="center"/>
          </w:tcPr>
          <w:p w14:paraId="575574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13" w:type="dxa"/>
            <w:tcMar>
              <w:top w:w="15" w:type="dxa"/>
              <w:left w:w="15" w:type="dxa"/>
              <w:bottom w:w="15" w:type="dxa"/>
              <w:right w:w="15" w:type="dxa"/>
            </w:tcMar>
            <w:vAlign w:val="center"/>
          </w:tcPr>
          <w:p w14:paraId="047218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13" w:type="dxa"/>
            <w:tcMar>
              <w:top w:w="15" w:type="dxa"/>
              <w:left w:w="15" w:type="dxa"/>
              <w:bottom w:w="15" w:type="dxa"/>
              <w:right w:w="15" w:type="dxa"/>
            </w:tcMar>
            <w:vAlign w:val="center"/>
          </w:tcPr>
          <w:p w14:paraId="281696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02" w:type="dxa"/>
            <w:tcMar>
              <w:top w:w="15" w:type="dxa"/>
              <w:left w:w="15" w:type="dxa"/>
              <w:bottom w:w="15" w:type="dxa"/>
              <w:right w:w="15" w:type="dxa"/>
            </w:tcMar>
            <w:vAlign w:val="center"/>
          </w:tcPr>
          <w:p w14:paraId="058EBA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r w:rsidR="00B430B5" w:rsidRPr="003A3199" w14:paraId="2A555FBB" w14:textId="77777777" w:rsidTr="00E02405">
        <w:trPr>
          <w:trHeight w:val="29"/>
        </w:trPr>
        <w:tc>
          <w:tcPr>
            <w:tcW w:w="1913" w:type="dxa"/>
            <w:tcMar>
              <w:top w:w="15" w:type="dxa"/>
              <w:left w:w="15" w:type="dxa"/>
              <w:bottom w:w="15" w:type="dxa"/>
              <w:right w:w="15" w:type="dxa"/>
            </w:tcMar>
            <w:vAlign w:val="center"/>
          </w:tcPr>
          <w:p w14:paraId="708B3A1F" w14:textId="77777777" w:rsidR="00B430B5" w:rsidRPr="003A3199" w:rsidRDefault="00B430B5" w:rsidP="00E02405">
            <w:pPr>
              <w:jc w:val="both"/>
              <w:rPr>
                <w:color w:val="000000" w:themeColor="text1"/>
                <w:sz w:val="28"/>
                <w:szCs w:val="28"/>
                <w:lang w:val="kk-KZ"/>
              </w:rPr>
            </w:pPr>
          </w:p>
        </w:tc>
        <w:tc>
          <w:tcPr>
            <w:tcW w:w="1913" w:type="dxa"/>
            <w:tcMar>
              <w:top w:w="15" w:type="dxa"/>
              <w:left w:w="15" w:type="dxa"/>
              <w:bottom w:w="15" w:type="dxa"/>
              <w:right w:w="15" w:type="dxa"/>
            </w:tcMar>
            <w:vAlign w:val="center"/>
          </w:tcPr>
          <w:p w14:paraId="2841AF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13" w:type="dxa"/>
            <w:tcMar>
              <w:top w:w="15" w:type="dxa"/>
              <w:left w:w="15" w:type="dxa"/>
              <w:bottom w:w="15" w:type="dxa"/>
              <w:right w:w="15" w:type="dxa"/>
            </w:tcMar>
            <w:vAlign w:val="center"/>
          </w:tcPr>
          <w:p w14:paraId="7B05CF1C" w14:textId="77777777" w:rsidR="00B430B5" w:rsidRPr="003A3199" w:rsidRDefault="00B430B5" w:rsidP="00E02405">
            <w:pPr>
              <w:jc w:val="both"/>
              <w:rPr>
                <w:color w:val="000000" w:themeColor="text1"/>
                <w:sz w:val="28"/>
                <w:szCs w:val="28"/>
                <w:lang w:val="kk-KZ"/>
              </w:rPr>
            </w:pPr>
          </w:p>
        </w:tc>
        <w:tc>
          <w:tcPr>
            <w:tcW w:w="1913" w:type="dxa"/>
            <w:tcMar>
              <w:top w:w="15" w:type="dxa"/>
              <w:left w:w="15" w:type="dxa"/>
              <w:bottom w:w="15" w:type="dxa"/>
              <w:right w:w="15" w:type="dxa"/>
            </w:tcMar>
            <w:vAlign w:val="center"/>
          </w:tcPr>
          <w:p w14:paraId="28E76D18" w14:textId="77777777" w:rsidR="00B430B5" w:rsidRPr="003A3199" w:rsidRDefault="00B430B5" w:rsidP="00E02405">
            <w:pPr>
              <w:jc w:val="both"/>
              <w:rPr>
                <w:color w:val="000000" w:themeColor="text1"/>
                <w:sz w:val="28"/>
                <w:szCs w:val="28"/>
                <w:lang w:val="kk-KZ"/>
              </w:rPr>
            </w:pPr>
          </w:p>
        </w:tc>
        <w:tc>
          <w:tcPr>
            <w:tcW w:w="2002" w:type="dxa"/>
            <w:tcMar>
              <w:top w:w="15" w:type="dxa"/>
              <w:left w:w="15" w:type="dxa"/>
              <w:bottom w:w="15" w:type="dxa"/>
              <w:right w:w="15" w:type="dxa"/>
            </w:tcMar>
            <w:vAlign w:val="center"/>
          </w:tcPr>
          <w:p w14:paraId="5150F8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865%</w:t>
            </w:r>
          </w:p>
        </w:tc>
      </w:tr>
    </w:tbl>
    <w:p w14:paraId="28464F25" w14:textId="77777777" w:rsidR="00B430B5" w:rsidRPr="003A3199" w:rsidRDefault="00B430B5" w:rsidP="00B430B5">
      <w:pPr>
        <w:rPr>
          <w:bCs/>
          <w:color w:val="000000" w:themeColor="text1"/>
          <w:sz w:val="28"/>
          <w:szCs w:val="28"/>
          <w:lang w:val="kk-KZ"/>
        </w:rPr>
      </w:pPr>
    </w:p>
    <w:p w14:paraId="2C56F97D" w14:textId="77777777" w:rsidR="00B430B5" w:rsidRPr="003A3199" w:rsidRDefault="00B430B5" w:rsidP="00B430B5">
      <w:pPr>
        <w:rPr>
          <w:bCs/>
          <w:color w:val="000000" w:themeColor="text1"/>
          <w:sz w:val="28"/>
          <w:szCs w:val="28"/>
          <w:lang w:val="kk-KZ"/>
        </w:rPr>
      </w:pPr>
    </w:p>
    <w:p w14:paraId="1FADE8FC" w14:textId="77777777" w:rsidR="00B430B5" w:rsidRPr="003A3199" w:rsidRDefault="00B430B5" w:rsidP="00B430B5">
      <w:pPr>
        <w:rPr>
          <w:bCs/>
          <w:color w:val="000000" w:themeColor="text1"/>
          <w:sz w:val="28"/>
          <w:szCs w:val="28"/>
          <w:lang w:val="kk-KZ"/>
        </w:rPr>
      </w:pPr>
    </w:p>
    <w:p w14:paraId="6DCFC457" w14:textId="77777777" w:rsidR="00B430B5" w:rsidRPr="003A3199" w:rsidRDefault="00B430B5" w:rsidP="00B430B5">
      <w:pPr>
        <w:rPr>
          <w:bCs/>
          <w:color w:val="000000" w:themeColor="text1"/>
          <w:sz w:val="28"/>
          <w:szCs w:val="28"/>
          <w:lang w:val="kk-KZ"/>
        </w:rPr>
      </w:pPr>
    </w:p>
    <w:p w14:paraId="56AC31AB" w14:textId="77777777" w:rsidR="00B430B5" w:rsidRPr="003A3199" w:rsidRDefault="00B430B5" w:rsidP="00B430B5">
      <w:pPr>
        <w:rPr>
          <w:bCs/>
          <w:color w:val="000000" w:themeColor="text1"/>
          <w:sz w:val="28"/>
          <w:szCs w:val="28"/>
          <w:lang w:val="kk-KZ"/>
        </w:rPr>
      </w:pPr>
    </w:p>
    <w:p w14:paraId="26FA54E6" w14:textId="77777777" w:rsidR="00B430B5" w:rsidRPr="003A3199" w:rsidRDefault="00B430B5" w:rsidP="00B430B5">
      <w:pPr>
        <w:rPr>
          <w:bCs/>
          <w:color w:val="000000" w:themeColor="text1"/>
          <w:sz w:val="28"/>
          <w:szCs w:val="28"/>
          <w:lang w:val="kk-KZ"/>
        </w:rPr>
      </w:pPr>
    </w:p>
    <w:p w14:paraId="6C97C4FB" w14:textId="77777777" w:rsidR="00B430B5" w:rsidRPr="003A3199" w:rsidRDefault="00B430B5" w:rsidP="00B430B5">
      <w:pPr>
        <w:rPr>
          <w:bCs/>
          <w:color w:val="000000" w:themeColor="text1"/>
          <w:sz w:val="28"/>
          <w:szCs w:val="28"/>
          <w:lang w:val="kk-KZ"/>
        </w:rPr>
      </w:pPr>
    </w:p>
    <w:p w14:paraId="156CD1B0" w14:textId="77777777" w:rsidR="00B430B5" w:rsidRPr="003A3199" w:rsidRDefault="00B430B5" w:rsidP="00B430B5">
      <w:pPr>
        <w:rPr>
          <w:bCs/>
          <w:color w:val="000000" w:themeColor="text1"/>
          <w:sz w:val="28"/>
          <w:szCs w:val="28"/>
          <w:lang w:val="kk-KZ"/>
        </w:rPr>
      </w:pPr>
    </w:p>
    <w:p w14:paraId="6D6F1F51" w14:textId="77777777" w:rsidR="00495B64" w:rsidRPr="003A3199" w:rsidRDefault="00495B64" w:rsidP="00B430B5">
      <w:pPr>
        <w:ind w:left="4956" w:firstLine="708"/>
        <w:jc w:val="center"/>
        <w:rPr>
          <w:color w:val="000000" w:themeColor="text1"/>
          <w:sz w:val="28"/>
          <w:szCs w:val="28"/>
          <w:lang w:val="kk-KZ"/>
        </w:rPr>
      </w:pPr>
    </w:p>
    <w:p w14:paraId="43B815F6" w14:textId="19C92325" w:rsidR="00495B64" w:rsidRPr="003A3199" w:rsidRDefault="00495B64"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0AB51433" w14:textId="082F608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FD49209"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8F3553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11-қосымша</w:t>
      </w:r>
    </w:p>
    <w:p w14:paraId="2A19C334" w14:textId="77777777" w:rsidR="00B430B5" w:rsidRPr="003A3199" w:rsidRDefault="00B430B5" w:rsidP="00B430B5">
      <w:pPr>
        <w:ind w:firstLine="708"/>
        <w:jc w:val="center"/>
        <w:rPr>
          <w:color w:val="000000" w:themeColor="text1"/>
          <w:sz w:val="28"/>
          <w:szCs w:val="28"/>
          <w:lang w:val="kk-KZ"/>
        </w:rPr>
      </w:pPr>
    </w:p>
    <w:p w14:paraId="396264A7" w14:textId="77777777" w:rsidR="00B430B5" w:rsidRPr="003A3199" w:rsidRDefault="00B430B5" w:rsidP="00B430B5">
      <w:pPr>
        <w:ind w:firstLine="708"/>
        <w:jc w:val="center"/>
        <w:rPr>
          <w:color w:val="000000" w:themeColor="text1"/>
          <w:sz w:val="28"/>
          <w:szCs w:val="28"/>
          <w:lang w:val="kk-KZ"/>
        </w:rPr>
      </w:pPr>
    </w:p>
    <w:p w14:paraId="0EBC2E71" w14:textId="046BF849"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Жобалау (жобалау-сметалық) құжаттаманы әзірлеу жөніндегі жұмыстарды мемлекеттік сатып алуға қатысатын әлеуетті өнім берушінің қаржылық </w:t>
      </w:r>
      <w:r w:rsidR="00603A48" w:rsidRPr="003A3199">
        <w:rPr>
          <w:b/>
          <w:color w:val="000000" w:themeColor="text1"/>
          <w:sz w:val="28"/>
          <w:szCs w:val="28"/>
          <w:lang w:val="kk-KZ"/>
        </w:rPr>
        <w:t>орны</w:t>
      </w:r>
      <w:r w:rsidRPr="003A3199">
        <w:rPr>
          <w:b/>
          <w:color w:val="000000" w:themeColor="text1"/>
          <w:sz w:val="28"/>
          <w:szCs w:val="28"/>
          <w:lang w:val="kk-KZ"/>
        </w:rPr>
        <w:t>қтылығы көрсеткішін есептеу формуласы</w:t>
      </w:r>
    </w:p>
    <w:p w14:paraId="644E5B5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2D143FC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ҚТК = КК + ТСК + ЕТҚК,</w:t>
      </w:r>
    </w:p>
    <w:p w14:paraId="7CE071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497755F1" w14:textId="27C020B4" w:rsidR="00B430B5" w:rsidRPr="003A3199" w:rsidRDefault="00B430B5" w:rsidP="00603A48">
      <w:pPr>
        <w:ind w:firstLine="708"/>
        <w:jc w:val="both"/>
        <w:rPr>
          <w:color w:val="000000" w:themeColor="text1"/>
          <w:sz w:val="28"/>
          <w:szCs w:val="28"/>
          <w:lang w:val="kk-KZ"/>
        </w:rPr>
      </w:pPr>
      <w:r w:rsidRPr="003A3199">
        <w:rPr>
          <w:color w:val="000000" w:themeColor="text1"/>
          <w:sz w:val="28"/>
          <w:szCs w:val="28"/>
          <w:lang w:val="kk-KZ"/>
        </w:rPr>
        <w:t xml:space="preserve">ҚТК –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қтылығының көрсеткіші;</w:t>
      </w:r>
    </w:p>
    <w:p w14:paraId="0228DE1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мемлекеттік кірістер органдарының ақпараттық жүйелерінің деректеріне сәйкес өткен жылдың алдындағы үш жылдағы мынадай тәртіппен пайыздық қатынаста есептелетін әлеуетті өнім берушінің кіріс көрсеткіші.</w:t>
      </w:r>
    </w:p>
    <w:p w14:paraId="74DCBC2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КС / МСС x 100%,</w:t>
      </w:r>
    </w:p>
    <w:p w14:paraId="532BB7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4F1B7BF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6C6F9C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МСС – мемлекеттік сатып алу (лоттың) сомасы.</w:t>
      </w:r>
    </w:p>
    <w:p w14:paraId="10DA92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2C42A4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–есептелетін үш жылдық кезең ішінде пайыздық қатынаста төленген салықтардың көрсеткіші, ол мынадай тәртіппен есептеледі.</w:t>
      </w:r>
    </w:p>
    <w:p w14:paraId="139D45E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 ТС / КС х 100%,</w:t>
      </w:r>
    </w:p>
    <w:p w14:paraId="13901A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1A46D14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 – есептелген үш жылдық кезең ішінде төленген салықтарының сомасы;</w:t>
      </w:r>
    </w:p>
    <w:p w14:paraId="29D69B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290840C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төленген салық көрсеткіші осындай көрсеткіштің ең төменгі мәнінен (3%) асқан жағдайда, онда әрбір асатын нөл бүтін оннан бір (0,1%) пайыз үшін веб-портал автоматты түрде нөл бүтін оннан бес (0,5%) пайызы мөлшерінде қосымша пайыз есептейді.</w:t>
      </w:r>
    </w:p>
    <w:p w14:paraId="3CA91AE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мемлекеттік кірістер органдарының ақпараттық жүйелерінің деректеріне сәйкес өткен жылдың алдындағы үш жылдағы әлеуетті өнім берушінің қызметкерлеріне еңбекақы төлеу қорының мынадай тәртіппен пайыздық қатынаста есептелетін көрсеткіші.</w:t>
      </w:r>
    </w:p>
    <w:p w14:paraId="3E7B0F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ЕТҚ / МСС x 100%,</w:t>
      </w:r>
    </w:p>
    <w:p w14:paraId="11FF2ED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мұнда:</w:t>
      </w:r>
    </w:p>
    <w:p w14:paraId="05B4B2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 – мемлекеттік кірістер органдарының ақпараттық жүйелерінің деректеріне сәйкес өткен жылдың алдындағы үш жылдағы әлеуетті өнім берушінің еңбекақы төлеу қорының сомасы;</w:t>
      </w:r>
    </w:p>
    <w:p w14:paraId="0022E63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МСС – мемлекеттік сатып алу сомасы.</w:t>
      </w:r>
    </w:p>
    <w:p w14:paraId="55E6D5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w:t>
      </w:r>
      <w:r w:rsidRPr="003A3199">
        <w:rPr>
          <w:color w:val="000000" w:themeColor="text1"/>
          <w:sz w:val="28"/>
          <w:szCs w:val="28"/>
          <w:lang w:val="kk-KZ"/>
        </w:rPr>
        <w:br/>
        <w:t>веб-портал автоматты түрде нөл бүтін оннан бір (0,1%) пайыз мөлшерінде қосымша пайыз есептейді.</w:t>
      </w:r>
    </w:p>
    <w:p w14:paraId="13A10853" w14:textId="78CA79F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Сатып алу үшін әлеуетті өнім берушінің 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көрсеткішін есептеу, оның құны:</w:t>
      </w:r>
    </w:p>
    <w:p w14:paraId="23C927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төрт мың еселенген мөлшерінен аспайды, осы формулаға 1-қосымшаға сәйкес есептеледі.</w:t>
      </w:r>
    </w:p>
    <w:p w14:paraId="76F4A1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төрт мың еселенген мөлшерінен сегіз мың еселенген мөлшеріне дейін құрайды, осы формулаға 2-қосымшаға сәйкес есептеледі.</w:t>
      </w:r>
    </w:p>
    <w:p w14:paraId="21E22C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сегіз мың еселенген мөлшерінен он алты мың еселенген мөлшеріне дейін құрайды, осы формуланың 3-қосымшасына сәйкес есептеледі.</w:t>
      </w:r>
    </w:p>
    <w:p w14:paraId="7CE2D8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он алты мың еселенген мөлшерінен отыз екі мың еселенген мөлшеріне дейін құрайды, осы формулаға 4-қосымшаға сәйкес есептеледі.</w:t>
      </w:r>
    </w:p>
    <w:p w14:paraId="25A0C3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отыз екі мың еселенген мөлшерінен асады, осы формулаға 5-қосымшаға сәйкес есептеледі.</w:t>
      </w:r>
    </w:p>
    <w:p w14:paraId="23673977" w14:textId="77777777" w:rsidR="00B430B5" w:rsidRPr="003A3199" w:rsidRDefault="00B430B5" w:rsidP="00B430B5">
      <w:pPr>
        <w:ind w:firstLine="708"/>
        <w:jc w:val="center"/>
        <w:rPr>
          <w:color w:val="000000" w:themeColor="text1"/>
          <w:sz w:val="28"/>
          <w:szCs w:val="28"/>
          <w:lang w:val="kk-KZ"/>
        </w:rPr>
      </w:pPr>
    </w:p>
    <w:p w14:paraId="4A14541C" w14:textId="77777777" w:rsidR="00B430B5" w:rsidRPr="003A3199" w:rsidRDefault="00B430B5" w:rsidP="00B430B5">
      <w:pPr>
        <w:ind w:firstLine="708"/>
        <w:jc w:val="center"/>
        <w:rPr>
          <w:color w:val="000000" w:themeColor="text1"/>
          <w:sz w:val="28"/>
          <w:szCs w:val="28"/>
          <w:lang w:val="kk-KZ"/>
        </w:rPr>
      </w:pPr>
    </w:p>
    <w:p w14:paraId="08EB93C3" w14:textId="77777777" w:rsidR="00B430B5" w:rsidRPr="003A3199" w:rsidRDefault="00B430B5" w:rsidP="00B430B5">
      <w:pPr>
        <w:rPr>
          <w:color w:val="000000" w:themeColor="text1"/>
          <w:sz w:val="28"/>
          <w:szCs w:val="28"/>
          <w:lang w:val="kk-KZ"/>
        </w:rPr>
      </w:pPr>
    </w:p>
    <w:p w14:paraId="50904E4B" w14:textId="77777777" w:rsidR="00B430B5" w:rsidRPr="003A3199" w:rsidRDefault="00B430B5" w:rsidP="00B430B5">
      <w:pPr>
        <w:rPr>
          <w:color w:val="000000" w:themeColor="text1"/>
          <w:sz w:val="28"/>
          <w:szCs w:val="28"/>
          <w:lang w:val="kk-KZ"/>
        </w:rPr>
      </w:pPr>
    </w:p>
    <w:p w14:paraId="4B1884C3" w14:textId="77777777" w:rsidR="00B430B5" w:rsidRPr="003A3199" w:rsidRDefault="00B430B5" w:rsidP="00B430B5">
      <w:pPr>
        <w:rPr>
          <w:color w:val="000000" w:themeColor="text1"/>
          <w:sz w:val="28"/>
          <w:szCs w:val="28"/>
          <w:lang w:val="kk-KZ"/>
        </w:rPr>
      </w:pPr>
    </w:p>
    <w:p w14:paraId="06AA0DCD" w14:textId="77777777" w:rsidR="00B430B5" w:rsidRPr="003A3199" w:rsidRDefault="00B430B5" w:rsidP="00B430B5">
      <w:pPr>
        <w:ind w:firstLine="708"/>
        <w:jc w:val="center"/>
        <w:rPr>
          <w:color w:val="000000" w:themeColor="text1"/>
          <w:sz w:val="28"/>
          <w:szCs w:val="28"/>
          <w:lang w:val="kk-KZ"/>
        </w:rPr>
      </w:pPr>
    </w:p>
    <w:p w14:paraId="44E02699" w14:textId="77777777" w:rsidR="00B430B5" w:rsidRPr="003A3199" w:rsidRDefault="00B430B5" w:rsidP="00B430B5">
      <w:pPr>
        <w:ind w:firstLine="708"/>
        <w:jc w:val="center"/>
        <w:rPr>
          <w:color w:val="000000" w:themeColor="text1"/>
          <w:sz w:val="28"/>
          <w:szCs w:val="28"/>
          <w:lang w:val="kk-KZ"/>
        </w:rPr>
      </w:pPr>
    </w:p>
    <w:p w14:paraId="66358D1A" w14:textId="77777777" w:rsidR="00B430B5" w:rsidRPr="003A3199" w:rsidRDefault="00B430B5" w:rsidP="00B430B5">
      <w:pPr>
        <w:ind w:firstLine="708"/>
        <w:jc w:val="center"/>
        <w:rPr>
          <w:color w:val="000000" w:themeColor="text1"/>
          <w:sz w:val="28"/>
          <w:szCs w:val="28"/>
          <w:lang w:val="kk-KZ"/>
        </w:rPr>
      </w:pPr>
    </w:p>
    <w:p w14:paraId="2F731043" w14:textId="77777777" w:rsidR="00B430B5" w:rsidRPr="003A3199" w:rsidRDefault="00B430B5" w:rsidP="00B430B5">
      <w:pPr>
        <w:ind w:firstLine="708"/>
        <w:jc w:val="center"/>
        <w:rPr>
          <w:color w:val="000000" w:themeColor="text1"/>
          <w:sz w:val="28"/>
          <w:szCs w:val="28"/>
          <w:lang w:val="kk-KZ"/>
        </w:rPr>
      </w:pPr>
    </w:p>
    <w:p w14:paraId="6C43B0CE" w14:textId="77777777" w:rsidR="00B430B5" w:rsidRPr="003A3199" w:rsidRDefault="00B430B5" w:rsidP="00B430B5">
      <w:pPr>
        <w:ind w:firstLine="708"/>
        <w:jc w:val="center"/>
        <w:rPr>
          <w:color w:val="000000" w:themeColor="text1"/>
          <w:sz w:val="28"/>
          <w:szCs w:val="28"/>
          <w:lang w:val="kk-KZ"/>
        </w:rPr>
      </w:pPr>
    </w:p>
    <w:p w14:paraId="7BE2C033" w14:textId="77777777" w:rsidR="00B430B5" w:rsidRPr="003A3199" w:rsidRDefault="00B430B5" w:rsidP="00B430B5">
      <w:pPr>
        <w:ind w:firstLine="708"/>
        <w:jc w:val="center"/>
        <w:rPr>
          <w:color w:val="000000" w:themeColor="text1"/>
          <w:sz w:val="28"/>
          <w:szCs w:val="28"/>
          <w:lang w:val="kk-KZ"/>
        </w:rPr>
      </w:pPr>
    </w:p>
    <w:p w14:paraId="44F45DFC" w14:textId="77777777" w:rsidR="00B430B5" w:rsidRPr="003A3199" w:rsidRDefault="00B430B5" w:rsidP="00B430B5">
      <w:pPr>
        <w:ind w:firstLine="708"/>
        <w:jc w:val="center"/>
        <w:rPr>
          <w:color w:val="000000" w:themeColor="text1"/>
          <w:sz w:val="28"/>
          <w:szCs w:val="28"/>
          <w:lang w:val="kk-KZ"/>
        </w:rPr>
      </w:pPr>
    </w:p>
    <w:p w14:paraId="6DC67751" w14:textId="77777777" w:rsidR="00B430B5" w:rsidRPr="003A3199" w:rsidRDefault="00B430B5" w:rsidP="00B430B5">
      <w:pPr>
        <w:ind w:firstLine="708"/>
        <w:jc w:val="center"/>
        <w:rPr>
          <w:color w:val="000000" w:themeColor="text1"/>
          <w:sz w:val="28"/>
          <w:szCs w:val="28"/>
          <w:lang w:val="kk-KZ"/>
        </w:rPr>
      </w:pPr>
    </w:p>
    <w:p w14:paraId="71DC5868" w14:textId="77777777" w:rsidR="00B430B5" w:rsidRPr="003A3199" w:rsidRDefault="00B430B5" w:rsidP="00B430B5">
      <w:pPr>
        <w:ind w:firstLine="708"/>
        <w:jc w:val="center"/>
        <w:rPr>
          <w:color w:val="000000" w:themeColor="text1"/>
          <w:sz w:val="28"/>
          <w:szCs w:val="28"/>
          <w:lang w:val="kk-KZ"/>
        </w:rPr>
      </w:pPr>
    </w:p>
    <w:p w14:paraId="2D3882E5" w14:textId="77777777" w:rsidR="00B430B5" w:rsidRPr="003A3199" w:rsidRDefault="00B430B5" w:rsidP="00B430B5">
      <w:pPr>
        <w:ind w:firstLine="708"/>
        <w:jc w:val="center"/>
        <w:rPr>
          <w:color w:val="000000" w:themeColor="text1"/>
          <w:sz w:val="28"/>
          <w:szCs w:val="28"/>
          <w:lang w:val="kk-KZ"/>
        </w:rPr>
      </w:pPr>
    </w:p>
    <w:p w14:paraId="6C02616E" w14:textId="77777777" w:rsidR="00B430B5" w:rsidRPr="003A3199" w:rsidRDefault="00B430B5" w:rsidP="00B430B5">
      <w:pPr>
        <w:ind w:firstLine="708"/>
        <w:jc w:val="center"/>
        <w:rPr>
          <w:color w:val="000000" w:themeColor="text1"/>
          <w:sz w:val="28"/>
          <w:szCs w:val="28"/>
          <w:lang w:val="kk-KZ"/>
        </w:rPr>
      </w:pPr>
    </w:p>
    <w:p w14:paraId="3260BBC9" w14:textId="5DA60691"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58762AC4"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4853744C"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44A1724F"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00AB0D5B"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1–қосымша</w:t>
      </w:r>
    </w:p>
    <w:p w14:paraId="3D2C0891" w14:textId="77777777" w:rsidR="00B430B5" w:rsidRPr="003A3199" w:rsidRDefault="00B430B5" w:rsidP="00B430B5">
      <w:pPr>
        <w:rPr>
          <w:bCs/>
          <w:color w:val="000000" w:themeColor="text1"/>
          <w:sz w:val="28"/>
          <w:szCs w:val="28"/>
          <w:lang w:val="kk-KZ"/>
        </w:rPr>
      </w:pPr>
    </w:p>
    <w:p w14:paraId="5D517878" w14:textId="77777777" w:rsidR="00B430B5" w:rsidRPr="003A3199" w:rsidRDefault="00B430B5" w:rsidP="00B430B5">
      <w:pPr>
        <w:rPr>
          <w:bCs/>
          <w:color w:val="000000" w:themeColor="text1"/>
          <w:sz w:val="28"/>
          <w:szCs w:val="28"/>
          <w:lang w:val="kk-KZ"/>
        </w:rPr>
      </w:pPr>
    </w:p>
    <w:tbl>
      <w:tblPr>
        <w:tblW w:w="971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5"/>
        <w:gridCol w:w="1925"/>
        <w:gridCol w:w="2015"/>
      </w:tblGrid>
      <w:tr w:rsidR="00B430B5" w:rsidRPr="003A3199" w14:paraId="1B8B4F60" w14:textId="77777777" w:rsidTr="00E02405">
        <w:trPr>
          <w:trHeight w:val="28"/>
        </w:trPr>
        <w:tc>
          <w:tcPr>
            <w:tcW w:w="1925" w:type="dxa"/>
            <w:tcMar>
              <w:top w:w="15" w:type="dxa"/>
              <w:left w:w="15" w:type="dxa"/>
              <w:bottom w:w="15" w:type="dxa"/>
              <w:right w:w="15" w:type="dxa"/>
            </w:tcMar>
          </w:tcPr>
          <w:p w14:paraId="19877813" w14:textId="77777777" w:rsidR="00B430B5" w:rsidRPr="003A3199" w:rsidRDefault="00B430B5" w:rsidP="00E02405">
            <w:pPr>
              <w:jc w:val="both"/>
              <w:rPr>
                <w:color w:val="000000" w:themeColor="text1"/>
                <w:sz w:val="28"/>
                <w:szCs w:val="28"/>
                <w:lang w:val="kk-KZ"/>
              </w:rPr>
            </w:pPr>
            <w:bookmarkStart w:id="696" w:name="z5826"/>
            <w:r w:rsidRPr="003A3199">
              <w:rPr>
                <w:color w:val="000000" w:themeColor="text1"/>
                <w:sz w:val="28"/>
                <w:szCs w:val="28"/>
                <w:lang w:val="kk-KZ"/>
              </w:rPr>
              <w:t>№</w:t>
            </w:r>
          </w:p>
        </w:tc>
        <w:bookmarkEnd w:id="696"/>
        <w:tc>
          <w:tcPr>
            <w:tcW w:w="1925" w:type="dxa"/>
            <w:tcMar>
              <w:top w:w="15" w:type="dxa"/>
              <w:left w:w="15" w:type="dxa"/>
              <w:bottom w:w="15" w:type="dxa"/>
              <w:right w:w="15" w:type="dxa"/>
            </w:tcMar>
          </w:tcPr>
          <w:p w14:paraId="7D163AA1" w14:textId="6803671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r w:rsidRPr="003A3199">
              <w:rPr>
                <w:color w:val="000000" w:themeColor="text1"/>
                <w:sz w:val="28"/>
                <w:szCs w:val="28"/>
                <w:lang w:val="kk-KZ"/>
              </w:rPr>
              <w:t xml:space="preserve"> көрсеткіштері</w:t>
            </w:r>
          </w:p>
        </w:tc>
        <w:tc>
          <w:tcPr>
            <w:tcW w:w="1925" w:type="dxa"/>
            <w:tcMar>
              <w:top w:w="15" w:type="dxa"/>
              <w:left w:w="15" w:type="dxa"/>
              <w:bottom w:w="15" w:type="dxa"/>
              <w:right w:w="15" w:type="dxa"/>
            </w:tcMar>
          </w:tcPr>
          <w:p w14:paraId="58D428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25" w:type="dxa"/>
            <w:tcMar>
              <w:top w:w="15" w:type="dxa"/>
              <w:left w:w="15" w:type="dxa"/>
              <w:bottom w:w="15" w:type="dxa"/>
              <w:right w:w="15" w:type="dxa"/>
            </w:tcMar>
          </w:tcPr>
          <w:p w14:paraId="5E2293A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15" w:type="dxa"/>
            <w:tcMar>
              <w:top w:w="15" w:type="dxa"/>
              <w:left w:w="15" w:type="dxa"/>
              <w:bottom w:w="15" w:type="dxa"/>
              <w:right w:w="15" w:type="dxa"/>
            </w:tcMar>
          </w:tcPr>
          <w:p w14:paraId="6F86A5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7B3374F7" w14:textId="77777777" w:rsidTr="00E02405">
        <w:trPr>
          <w:trHeight w:val="28"/>
        </w:trPr>
        <w:tc>
          <w:tcPr>
            <w:tcW w:w="1925" w:type="dxa"/>
            <w:tcMar>
              <w:top w:w="15" w:type="dxa"/>
              <w:left w:w="15" w:type="dxa"/>
              <w:bottom w:w="15" w:type="dxa"/>
              <w:right w:w="15" w:type="dxa"/>
            </w:tcMar>
            <w:vAlign w:val="center"/>
          </w:tcPr>
          <w:p w14:paraId="4A70CE4C" w14:textId="77777777" w:rsidR="00B430B5" w:rsidRPr="003A3199" w:rsidRDefault="00B430B5" w:rsidP="00E02405">
            <w:pPr>
              <w:jc w:val="both"/>
              <w:rPr>
                <w:color w:val="000000" w:themeColor="text1"/>
                <w:sz w:val="28"/>
                <w:szCs w:val="28"/>
                <w:lang w:val="kk-KZ"/>
              </w:rPr>
            </w:pPr>
            <w:bookmarkStart w:id="697" w:name="z5832"/>
            <w:r w:rsidRPr="003A3199">
              <w:rPr>
                <w:color w:val="000000" w:themeColor="text1"/>
                <w:sz w:val="28"/>
                <w:szCs w:val="28"/>
                <w:lang w:val="kk-KZ"/>
              </w:rPr>
              <w:t>1</w:t>
            </w:r>
          </w:p>
        </w:tc>
        <w:bookmarkEnd w:id="697"/>
        <w:tc>
          <w:tcPr>
            <w:tcW w:w="1925" w:type="dxa"/>
            <w:tcMar>
              <w:top w:w="15" w:type="dxa"/>
              <w:left w:w="15" w:type="dxa"/>
              <w:bottom w:w="15" w:type="dxa"/>
              <w:right w:w="15" w:type="dxa"/>
            </w:tcMar>
            <w:vAlign w:val="center"/>
          </w:tcPr>
          <w:p w14:paraId="64A70AD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25" w:type="dxa"/>
            <w:tcMar>
              <w:top w:w="15" w:type="dxa"/>
              <w:left w:w="15" w:type="dxa"/>
              <w:bottom w:w="15" w:type="dxa"/>
              <w:right w:w="15" w:type="dxa"/>
            </w:tcMar>
            <w:vAlign w:val="center"/>
          </w:tcPr>
          <w:p w14:paraId="775763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25" w:type="dxa"/>
            <w:tcMar>
              <w:top w:w="15" w:type="dxa"/>
              <w:left w:w="15" w:type="dxa"/>
              <w:bottom w:w="15" w:type="dxa"/>
              <w:right w:w="15" w:type="dxa"/>
            </w:tcMar>
            <w:vAlign w:val="center"/>
          </w:tcPr>
          <w:p w14:paraId="6E8A27B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15" w:type="dxa"/>
            <w:tcMar>
              <w:top w:w="15" w:type="dxa"/>
              <w:left w:w="15" w:type="dxa"/>
              <w:bottom w:w="15" w:type="dxa"/>
              <w:right w:w="15" w:type="dxa"/>
            </w:tcMar>
            <w:vAlign w:val="center"/>
          </w:tcPr>
          <w:p w14:paraId="45236D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25%</w:t>
            </w:r>
          </w:p>
        </w:tc>
      </w:tr>
      <w:tr w:rsidR="00B430B5" w:rsidRPr="003A3199" w14:paraId="351CA60C" w14:textId="77777777" w:rsidTr="00E02405">
        <w:trPr>
          <w:trHeight w:val="28"/>
        </w:trPr>
        <w:tc>
          <w:tcPr>
            <w:tcW w:w="1925" w:type="dxa"/>
            <w:tcMar>
              <w:top w:w="15" w:type="dxa"/>
              <w:left w:w="15" w:type="dxa"/>
              <w:bottom w:w="15" w:type="dxa"/>
              <w:right w:w="15" w:type="dxa"/>
            </w:tcMar>
            <w:vAlign w:val="center"/>
          </w:tcPr>
          <w:p w14:paraId="001B0FE3" w14:textId="77777777" w:rsidR="00B430B5" w:rsidRPr="003A3199" w:rsidRDefault="00B430B5" w:rsidP="00E02405">
            <w:pPr>
              <w:jc w:val="both"/>
              <w:rPr>
                <w:color w:val="000000" w:themeColor="text1"/>
                <w:sz w:val="28"/>
                <w:szCs w:val="28"/>
                <w:lang w:val="kk-KZ"/>
              </w:rPr>
            </w:pPr>
            <w:bookmarkStart w:id="698" w:name="z5838"/>
            <w:r w:rsidRPr="003A3199">
              <w:rPr>
                <w:color w:val="000000" w:themeColor="text1"/>
                <w:sz w:val="28"/>
                <w:szCs w:val="28"/>
                <w:lang w:val="kk-KZ"/>
              </w:rPr>
              <w:t>2</w:t>
            </w:r>
          </w:p>
        </w:tc>
        <w:bookmarkEnd w:id="698"/>
        <w:tc>
          <w:tcPr>
            <w:tcW w:w="1925" w:type="dxa"/>
            <w:tcMar>
              <w:top w:w="15" w:type="dxa"/>
              <w:left w:w="15" w:type="dxa"/>
              <w:bottom w:w="15" w:type="dxa"/>
              <w:right w:w="15" w:type="dxa"/>
            </w:tcMar>
            <w:vAlign w:val="center"/>
          </w:tcPr>
          <w:p w14:paraId="293D172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25" w:type="dxa"/>
            <w:tcMar>
              <w:top w:w="15" w:type="dxa"/>
              <w:left w:w="15" w:type="dxa"/>
              <w:bottom w:w="15" w:type="dxa"/>
              <w:right w:w="15" w:type="dxa"/>
            </w:tcMar>
            <w:vAlign w:val="center"/>
          </w:tcPr>
          <w:p w14:paraId="27AE535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25" w:type="dxa"/>
            <w:tcMar>
              <w:top w:w="15" w:type="dxa"/>
              <w:left w:w="15" w:type="dxa"/>
              <w:bottom w:w="15" w:type="dxa"/>
              <w:right w:w="15" w:type="dxa"/>
            </w:tcMar>
            <w:vAlign w:val="center"/>
          </w:tcPr>
          <w:p w14:paraId="65C10C5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15" w:type="dxa"/>
            <w:tcMar>
              <w:top w:w="15" w:type="dxa"/>
              <w:left w:w="15" w:type="dxa"/>
              <w:bottom w:w="15" w:type="dxa"/>
              <w:right w:w="15" w:type="dxa"/>
            </w:tcMar>
            <w:vAlign w:val="center"/>
          </w:tcPr>
          <w:p w14:paraId="3A038B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754D3A3E" w14:textId="77777777" w:rsidTr="00E02405">
        <w:trPr>
          <w:trHeight w:val="28"/>
        </w:trPr>
        <w:tc>
          <w:tcPr>
            <w:tcW w:w="1925" w:type="dxa"/>
            <w:tcMar>
              <w:top w:w="15" w:type="dxa"/>
              <w:left w:w="15" w:type="dxa"/>
              <w:bottom w:w="15" w:type="dxa"/>
              <w:right w:w="15" w:type="dxa"/>
            </w:tcMar>
            <w:vAlign w:val="center"/>
          </w:tcPr>
          <w:p w14:paraId="271AD9C0" w14:textId="77777777" w:rsidR="00B430B5" w:rsidRPr="003A3199" w:rsidRDefault="00B430B5" w:rsidP="00E02405">
            <w:pPr>
              <w:jc w:val="both"/>
              <w:rPr>
                <w:color w:val="000000" w:themeColor="text1"/>
                <w:sz w:val="28"/>
                <w:szCs w:val="28"/>
                <w:lang w:val="kk-KZ"/>
              </w:rPr>
            </w:pPr>
            <w:bookmarkStart w:id="699" w:name="z5844"/>
            <w:r w:rsidRPr="003A3199">
              <w:rPr>
                <w:color w:val="000000" w:themeColor="text1"/>
                <w:sz w:val="28"/>
                <w:szCs w:val="28"/>
                <w:lang w:val="kk-KZ"/>
              </w:rPr>
              <w:t>3</w:t>
            </w:r>
          </w:p>
        </w:tc>
        <w:bookmarkEnd w:id="699"/>
        <w:tc>
          <w:tcPr>
            <w:tcW w:w="1925" w:type="dxa"/>
            <w:tcMar>
              <w:top w:w="15" w:type="dxa"/>
              <w:left w:w="15" w:type="dxa"/>
              <w:bottom w:w="15" w:type="dxa"/>
              <w:right w:w="15" w:type="dxa"/>
            </w:tcMar>
            <w:vAlign w:val="center"/>
          </w:tcPr>
          <w:p w14:paraId="4C2067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25" w:type="dxa"/>
            <w:tcMar>
              <w:top w:w="15" w:type="dxa"/>
              <w:left w:w="15" w:type="dxa"/>
              <w:bottom w:w="15" w:type="dxa"/>
              <w:right w:w="15" w:type="dxa"/>
            </w:tcMar>
            <w:vAlign w:val="center"/>
          </w:tcPr>
          <w:p w14:paraId="123CEC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25" w:type="dxa"/>
            <w:tcMar>
              <w:top w:w="15" w:type="dxa"/>
              <w:left w:w="15" w:type="dxa"/>
              <w:bottom w:w="15" w:type="dxa"/>
              <w:right w:w="15" w:type="dxa"/>
            </w:tcMar>
            <w:vAlign w:val="center"/>
          </w:tcPr>
          <w:p w14:paraId="464A41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15" w:type="dxa"/>
            <w:tcMar>
              <w:top w:w="15" w:type="dxa"/>
              <w:left w:w="15" w:type="dxa"/>
              <w:bottom w:w="15" w:type="dxa"/>
              <w:right w:w="15" w:type="dxa"/>
            </w:tcMar>
            <w:vAlign w:val="center"/>
          </w:tcPr>
          <w:p w14:paraId="29AD38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w:t>
            </w:r>
          </w:p>
        </w:tc>
      </w:tr>
      <w:tr w:rsidR="00B430B5" w:rsidRPr="003A3199" w14:paraId="072D56BB" w14:textId="77777777" w:rsidTr="00E02405">
        <w:trPr>
          <w:trHeight w:val="28"/>
        </w:trPr>
        <w:tc>
          <w:tcPr>
            <w:tcW w:w="1925" w:type="dxa"/>
            <w:tcMar>
              <w:top w:w="15" w:type="dxa"/>
              <w:left w:w="15" w:type="dxa"/>
              <w:bottom w:w="15" w:type="dxa"/>
              <w:right w:w="15" w:type="dxa"/>
            </w:tcMar>
            <w:vAlign w:val="center"/>
          </w:tcPr>
          <w:p w14:paraId="2EC05AB4" w14:textId="77777777" w:rsidR="00B430B5" w:rsidRPr="003A3199" w:rsidRDefault="00B430B5" w:rsidP="00E02405">
            <w:pPr>
              <w:jc w:val="both"/>
              <w:rPr>
                <w:color w:val="000000" w:themeColor="text1"/>
                <w:sz w:val="28"/>
                <w:szCs w:val="28"/>
                <w:lang w:val="kk-KZ"/>
              </w:rPr>
            </w:pPr>
          </w:p>
        </w:tc>
        <w:tc>
          <w:tcPr>
            <w:tcW w:w="1925" w:type="dxa"/>
            <w:tcMar>
              <w:top w:w="15" w:type="dxa"/>
              <w:left w:w="15" w:type="dxa"/>
              <w:bottom w:w="15" w:type="dxa"/>
              <w:right w:w="15" w:type="dxa"/>
            </w:tcMar>
            <w:vAlign w:val="center"/>
          </w:tcPr>
          <w:p w14:paraId="246480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25" w:type="dxa"/>
            <w:tcMar>
              <w:top w:w="15" w:type="dxa"/>
              <w:left w:w="15" w:type="dxa"/>
              <w:bottom w:w="15" w:type="dxa"/>
              <w:right w:w="15" w:type="dxa"/>
            </w:tcMar>
            <w:vAlign w:val="center"/>
          </w:tcPr>
          <w:p w14:paraId="3EAB81DE" w14:textId="77777777" w:rsidR="00B430B5" w:rsidRPr="003A3199" w:rsidRDefault="00B430B5" w:rsidP="00E02405">
            <w:pPr>
              <w:jc w:val="both"/>
              <w:rPr>
                <w:color w:val="000000" w:themeColor="text1"/>
                <w:sz w:val="28"/>
                <w:szCs w:val="28"/>
                <w:lang w:val="kk-KZ"/>
              </w:rPr>
            </w:pPr>
          </w:p>
        </w:tc>
        <w:tc>
          <w:tcPr>
            <w:tcW w:w="1925" w:type="dxa"/>
            <w:tcMar>
              <w:top w:w="15" w:type="dxa"/>
              <w:left w:w="15" w:type="dxa"/>
              <w:bottom w:w="15" w:type="dxa"/>
              <w:right w:w="15" w:type="dxa"/>
            </w:tcMar>
            <w:vAlign w:val="center"/>
          </w:tcPr>
          <w:p w14:paraId="54A1E5C2" w14:textId="77777777" w:rsidR="00B430B5" w:rsidRPr="003A3199" w:rsidRDefault="00B430B5" w:rsidP="00E02405">
            <w:pPr>
              <w:jc w:val="both"/>
              <w:rPr>
                <w:color w:val="000000" w:themeColor="text1"/>
                <w:sz w:val="28"/>
                <w:szCs w:val="28"/>
                <w:lang w:val="kk-KZ"/>
              </w:rPr>
            </w:pPr>
          </w:p>
        </w:tc>
        <w:tc>
          <w:tcPr>
            <w:tcW w:w="2015" w:type="dxa"/>
            <w:tcMar>
              <w:top w:w="15" w:type="dxa"/>
              <w:left w:w="15" w:type="dxa"/>
              <w:bottom w:w="15" w:type="dxa"/>
              <w:right w:w="15" w:type="dxa"/>
            </w:tcMar>
            <w:vAlign w:val="center"/>
          </w:tcPr>
          <w:p w14:paraId="61F821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140%</w:t>
            </w:r>
          </w:p>
        </w:tc>
      </w:tr>
    </w:tbl>
    <w:p w14:paraId="7164F23D" w14:textId="77777777" w:rsidR="00B430B5" w:rsidRPr="003A3199" w:rsidRDefault="00B430B5" w:rsidP="00B430B5">
      <w:pPr>
        <w:rPr>
          <w:bCs/>
          <w:color w:val="000000" w:themeColor="text1"/>
          <w:sz w:val="28"/>
          <w:szCs w:val="28"/>
          <w:lang w:val="kk-KZ"/>
        </w:rPr>
      </w:pPr>
    </w:p>
    <w:p w14:paraId="48ADF1BD" w14:textId="77777777" w:rsidR="00B430B5" w:rsidRPr="003A3199" w:rsidRDefault="00B430B5" w:rsidP="00B430B5">
      <w:pPr>
        <w:rPr>
          <w:bCs/>
          <w:color w:val="000000" w:themeColor="text1"/>
          <w:sz w:val="28"/>
          <w:szCs w:val="28"/>
          <w:lang w:val="kk-KZ"/>
        </w:rPr>
      </w:pPr>
    </w:p>
    <w:p w14:paraId="541FC8EF" w14:textId="283F2D4F"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 xml:space="preserve">Қаржылық </w:t>
      </w:r>
      <w:r w:rsidR="00603A48" w:rsidRPr="003A3199">
        <w:rPr>
          <w:bCs/>
          <w:color w:val="000000" w:themeColor="text1"/>
          <w:sz w:val="28"/>
          <w:szCs w:val="28"/>
          <w:lang w:val="kk-KZ"/>
        </w:rPr>
        <w:t>орнықтылық</w:t>
      </w:r>
    </w:p>
    <w:p w14:paraId="626C5A87"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71D9E7D9"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4FA064DF"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2–қосымша</w:t>
      </w:r>
    </w:p>
    <w:p w14:paraId="574A8E5C" w14:textId="77777777" w:rsidR="00B430B5" w:rsidRPr="003A3199" w:rsidRDefault="00B430B5" w:rsidP="00B430B5">
      <w:pPr>
        <w:rPr>
          <w:bCs/>
          <w:color w:val="000000" w:themeColor="text1"/>
          <w:sz w:val="28"/>
          <w:szCs w:val="28"/>
          <w:lang w:val="kk-KZ"/>
        </w:rPr>
      </w:pPr>
    </w:p>
    <w:p w14:paraId="624446F9" w14:textId="77777777" w:rsidR="00B430B5" w:rsidRPr="003A3199" w:rsidRDefault="00B430B5" w:rsidP="00B430B5">
      <w:pPr>
        <w:rPr>
          <w:bCs/>
          <w:color w:val="000000" w:themeColor="text1"/>
          <w:sz w:val="28"/>
          <w:szCs w:val="28"/>
          <w:lang w:val="kk-KZ"/>
        </w:rPr>
      </w:pPr>
    </w:p>
    <w:tbl>
      <w:tblPr>
        <w:tblW w:w="968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398"/>
        <w:gridCol w:w="1919"/>
        <w:gridCol w:w="1919"/>
        <w:gridCol w:w="2009"/>
      </w:tblGrid>
      <w:tr w:rsidR="00B430B5" w:rsidRPr="003A3199" w14:paraId="52A76C0E" w14:textId="77777777" w:rsidTr="00E02405">
        <w:trPr>
          <w:trHeight w:val="28"/>
        </w:trPr>
        <w:tc>
          <w:tcPr>
            <w:tcW w:w="1440" w:type="dxa"/>
            <w:tcMar>
              <w:top w:w="15" w:type="dxa"/>
              <w:left w:w="15" w:type="dxa"/>
              <w:bottom w:w="15" w:type="dxa"/>
              <w:right w:w="15" w:type="dxa"/>
            </w:tcMar>
            <w:vAlign w:val="center"/>
          </w:tcPr>
          <w:p w14:paraId="70639958" w14:textId="77777777" w:rsidR="00B430B5" w:rsidRPr="003A3199" w:rsidRDefault="00B430B5" w:rsidP="00E02405">
            <w:pPr>
              <w:jc w:val="both"/>
              <w:rPr>
                <w:color w:val="000000" w:themeColor="text1"/>
                <w:sz w:val="28"/>
                <w:szCs w:val="28"/>
                <w:lang w:val="kk-KZ"/>
              </w:rPr>
            </w:pPr>
            <w:bookmarkStart w:id="700" w:name="z5858"/>
            <w:r w:rsidRPr="003A3199">
              <w:rPr>
                <w:color w:val="000000" w:themeColor="text1"/>
                <w:sz w:val="28"/>
                <w:szCs w:val="28"/>
                <w:lang w:val="kk-KZ"/>
              </w:rPr>
              <w:t>№</w:t>
            </w:r>
          </w:p>
        </w:tc>
        <w:bookmarkEnd w:id="700"/>
        <w:tc>
          <w:tcPr>
            <w:tcW w:w="2398" w:type="dxa"/>
            <w:tcMar>
              <w:top w:w="15" w:type="dxa"/>
              <w:left w:w="15" w:type="dxa"/>
              <w:bottom w:w="15" w:type="dxa"/>
              <w:right w:w="15" w:type="dxa"/>
            </w:tcMar>
          </w:tcPr>
          <w:p w14:paraId="37FEAB79" w14:textId="14B122E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19" w:type="dxa"/>
            <w:tcMar>
              <w:top w:w="15" w:type="dxa"/>
              <w:left w:w="15" w:type="dxa"/>
              <w:bottom w:w="15" w:type="dxa"/>
              <w:right w:w="15" w:type="dxa"/>
            </w:tcMar>
          </w:tcPr>
          <w:p w14:paraId="4005070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19" w:type="dxa"/>
            <w:tcMar>
              <w:top w:w="15" w:type="dxa"/>
              <w:left w:w="15" w:type="dxa"/>
              <w:bottom w:w="15" w:type="dxa"/>
              <w:right w:w="15" w:type="dxa"/>
            </w:tcMar>
          </w:tcPr>
          <w:p w14:paraId="1BEAF7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09" w:type="dxa"/>
            <w:tcMar>
              <w:top w:w="15" w:type="dxa"/>
              <w:left w:w="15" w:type="dxa"/>
              <w:bottom w:w="15" w:type="dxa"/>
              <w:right w:w="15" w:type="dxa"/>
            </w:tcMar>
          </w:tcPr>
          <w:p w14:paraId="2035FF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30374D2F" w14:textId="77777777" w:rsidTr="00E02405">
        <w:trPr>
          <w:trHeight w:val="28"/>
        </w:trPr>
        <w:tc>
          <w:tcPr>
            <w:tcW w:w="1440" w:type="dxa"/>
            <w:tcMar>
              <w:top w:w="15" w:type="dxa"/>
              <w:left w:w="15" w:type="dxa"/>
              <w:bottom w:w="15" w:type="dxa"/>
              <w:right w:w="15" w:type="dxa"/>
            </w:tcMar>
            <w:vAlign w:val="center"/>
          </w:tcPr>
          <w:p w14:paraId="7BE929D4" w14:textId="77777777" w:rsidR="00B430B5" w:rsidRPr="003A3199" w:rsidRDefault="00B430B5" w:rsidP="00E02405">
            <w:pPr>
              <w:jc w:val="both"/>
              <w:rPr>
                <w:color w:val="000000" w:themeColor="text1"/>
                <w:sz w:val="28"/>
                <w:szCs w:val="28"/>
                <w:lang w:val="kk-KZ"/>
              </w:rPr>
            </w:pPr>
            <w:bookmarkStart w:id="701" w:name="z5864"/>
            <w:r w:rsidRPr="003A3199">
              <w:rPr>
                <w:color w:val="000000" w:themeColor="text1"/>
                <w:sz w:val="28"/>
                <w:szCs w:val="28"/>
                <w:lang w:val="kk-KZ"/>
              </w:rPr>
              <w:t>1</w:t>
            </w:r>
          </w:p>
        </w:tc>
        <w:bookmarkEnd w:id="701"/>
        <w:tc>
          <w:tcPr>
            <w:tcW w:w="2398" w:type="dxa"/>
            <w:tcMar>
              <w:top w:w="15" w:type="dxa"/>
              <w:left w:w="15" w:type="dxa"/>
              <w:bottom w:w="15" w:type="dxa"/>
              <w:right w:w="15" w:type="dxa"/>
            </w:tcMar>
            <w:vAlign w:val="center"/>
          </w:tcPr>
          <w:p w14:paraId="3AF694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19" w:type="dxa"/>
            <w:tcMar>
              <w:top w:w="15" w:type="dxa"/>
              <w:left w:w="15" w:type="dxa"/>
              <w:bottom w:w="15" w:type="dxa"/>
              <w:right w:w="15" w:type="dxa"/>
            </w:tcMar>
            <w:vAlign w:val="center"/>
          </w:tcPr>
          <w:p w14:paraId="20AE3D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19" w:type="dxa"/>
            <w:tcMar>
              <w:top w:w="15" w:type="dxa"/>
              <w:left w:w="15" w:type="dxa"/>
              <w:bottom w:w="15" w:type="dxa"/>
              <w:right w:w="15" w:type="dxa"/>
            </w:tcMar>
            <w:vAlign w:val="center"/>
          </w:tcPr>
          <w:p w14:paraId="577BC0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09" w:type="dxa"/>
            <w:tcMar>
              <w:top w:w="15" w:type="dxa"/>
              <w:left w:w="15" w:type="dxa"/>
              <w:bottom w:w="15" w:type="dxa"/>
              <w:right w:w="15" w:type="dxa"/>
            </w:tcMar>
            <w:vAlign w:val="center"/>
          </w:tcPr>
          <w:p w14:paraId="418897E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r>
      <w:tr w:rsidR="00B430B5" w:rsidRPr="003A3199" w14:paraId="4F6261FB" w14:textId="77777777" w:rsidTr="00E02405">
        <w:trPr>
          <w:trHeight w:val="28"/>
        </w:trPr>
        <w:tc>
          <w:tcPr>
            <w:tcW w:w="1440" w:type="dxa"/>
            <w:tcMar>
              <w:top w:w="15" w:type="dxa"/>
              <w:left w:w="15" w:type="dxa"/>
              <w:bottom w:w="15" w:type="dxa"/>
              <w:right w:w="15" w:type="dxa"/>
            </w:tcMar>
            <w:vAlign w:val="center"/>
          </w:tcPr>
          <w:p w14:paraId="5498D1A0" w14:textId="77777777" w:rsidR="00B430B5" w:rsidRPr="003A3199" w:rsidRDefault="00B430B5" w:rsidP="00E02405">
            <w:pPr>
              <w:jc w:val="both"/>
              <w:rPr>
                <w:color w:val="000000" w:themeColor="text1"/>
                <w:sz w:val="28"/>
                <w:szCs w:val="28"/>
                <w:lang w:val="kk-KZ"/>
              </w:rPr>
            </w:pPr>
            <w:bookmarkStart w:id="702" w:name="z5870"/>
            <w:r w:rsidRPr="003A3199">
              <w:rPr>
                <w:color w:val="000000" w:themeColor="text1"/>
                <w:sz w:val="28"/>
                <w:szCs w:val="28"/>
                <w:lang w:val="kk-KZ"/>
              </w:rPr>
              <w:t>2</w:t>
            </w:r>
          </w:p>
        </w:tc>
        <w:bookmarkEnd w:id="702"/>
        <w:tc>
          <w:tcPr>
            <w:tcW w:w="2398" w:type="dxa"/>
            <w:tcMar>
              <w:top w:w="15" w:type="dxa"/>
              <w:left w:w="15" w:type="dxa"/>
              <w:bottom w:w="15" w:type="dxa"/>
              <w:right w:w="15" w:type="dxa"/>
            </w:tcMar>
            <w:vAlign w:val="center"/>
          </w:tcPr>
          <w:p w14:paraId="05AEC0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19" w:type="dxa"/>
            <w:tcMar>
              <w:top w:w="15" w:type="dxa"/>
              <w:left w:w="15" w:type="dxa"/>
              <w:bottom w:w="15" w:type="dxa"/>
              <w:right w:w="15" w:type="dxa"/>
            </w:tcMar>
            <w:vAlign w:val="center"/>
          </w:tcPr>
          <w:p w14:paraId="1C2AB5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19" w:type="dxa"/>
            <w:tcMar>
              <w:top w:w="15" w:type="dxa"/>
              <w:left w:w="15" w:type="dxa"/>
              <w:bottom w:w="15" w:type="dxa"/>
              <w:right w:w="15" w:type="dxa"/>
            </w:tcMar>
            <w:vAlign w:val="center"/>
          </w:tcPr>
          <w:p w14:paraId="2D82FF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09" w:type="dxa"/>
            <w:tcMar>
              <w:top w:w="15" w:type="dxa"/>
              <w:left w:w="15" w:type="dxa"/>
              <w:bottom w:w="15" w:type="dxa"/>
              <w:right w:w="15" w:type="dxa"/>
            </w:tcMar>
            <w:vAlign w:val="center"/>
          </w:tcPr>
          <w:p w14:paraId="15A0A8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0EF54BE2" w14:textId="77777777" w:rsidTr="00E02405">
        <w:trPr>
          <w:trHeight w:val="28"/>
        </w:trPr>
        <w:tc>
          <w:tcPr>
            <w:tcW w:w="1440" w:type="dxa"/>
            <w:tcMar>
              <w:top w:w="15" w:type="dxa"/>
              <w:left w:w="15" w:type="dxa"/>
              <w:bottom w:w="15" w:type="dxa"/>
              <w:right w:w="15" w:type="dxa"/>
            </w:tcMar>
            <w:vAlign w:val="center"/>
          </w:tcPr>
          <w:p w14:paraId="0C55BAC5" w14:textId="77777777" w:rsidR="00B430B5" w:rsidRPr="003A3199" w:rsidRDefault="00B430B5" w:rsidP="00E02405">
            <w:pPr>
              <w:jc w:val="both"/>
              <w:rPr>
                <w:color w:val="000000" w:themeColor="text1"/>
                <w:sz w:val="28"/>
                <w:szCs w:val="28"/>
                <w:lang w:val="kk-KZ"/>
              </w:rPr>
            </w:pPr>
            <w:bookmarkStart w:id="703" w:name="z5876"/>
            <w:r w:rsidRPr="003A3199">
              <w:rPr>
                <w:color w:val="000000" w:themeColor="text1"/>
                <w:sz w:val="28"/>
                <w:szCs w:val="28"/>
                <w:lang w:val="kk-KZ"/>
              </w:rPr>
              <w:t>3</w:t>
            </w:r>
          </w:p>
        </w:tc>
        <w:bookmarkEnd w:id="703"/>
        <w:tc>
          <w:tcPr>
            <w:tcW w:w="2398" w:type="dxa"/>
            <w:tcMar>
              <w:top w:w="15" w:type="dxa"/>
              <w:left w:w="15" w:type="dxa"/>
              <w:bottom w:w="15" w:type="dxa"/>
              <w:right w:w="15" w:type="dxa"/>
            </w:tcMar>
            <w:vAlign w:val="center"/>
          </w:tcPr>
          <w:p w14:paraId="4FEAD03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19" w:type="dxa"/>
            <w:tcMar>
              <w:top w:w="15" w:type="dxa"/>
              <w:left w:w="15" w:type="dxa"/>
              <w:bottom w:w="15" w:type="dxa"/>
              <w:right w:w="15" w:type="dxa"/>
            </w:tcMar>
            <w:vAlign w:val="center"/>
          </w:tcPr>
          <w:p w14:paraId="7E428DB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19" w:type="dxa"/>
            <w:tcMar>
              <w:top w:w="15" w:type="dxa"/>
              <w:left w:w="15" w:type="dxa"/>
              <w:bottom w:w="15" w:type="dxa"/>
              <w:right w:w="15" w:type="dxa"/>
            </w:tcMar>
            <w:vAlign w:val="center"/>
          </w:tcPr>
          <w:p w14:paraId="5A44A1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09" w:type="dxa"/>
            <w:tcMar>
              <w:top w:w="15" w:type="dxa"/>
              <w:left w:w="15" w:type="dxa"/>
              <w:bottom w:w="15" w:type="dxa"/>
              <w:right w:w="15" w:type="dxa"/>
            </w:tcMar>
            <w:vAlign w:val="center"/>
          </w:tcPr>
          <w:p w14:paraId="160668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55%</w:t>
            </w:r>
          </w:p>
        </w:tc>
      </w:tr>
      <w:tr w:rsidR="00B430B5" w:rsidRPr="003A3199" w14:paraId="15301A5D" w14:textId="77777777" w:rsidTr="00E02405">
        <w:trPr>
          <w:trHeight w:val="28"/>
        </w:trPr>
        <w:tc>
          <w:tcPr>
            <w:tcW w:w="1440" w:type="dxa"/>
            <w:tcMar>
              <w:top w:w="15" w:type="dxa"/>
              <w:left w:w="15" w:type="dxa"/>
              <w:bottom w:w="15" w:type="dxa"/>
              <w:right w:w="15" w:type="dxa"/>
            </w:tcMar>
            <w:vAlign w:val="center"/>
          </w:tcPr>
          <w:p w14:paraId="736CDE83" w14:textId="77777777" w:rsidR="00B430B5" w:rsidRPr="003A3199" w:rsidRDefault="00B430B5" w:rsidP="00E02405">
            <w:pPr>
              <w:jc w:val="both"/>
              <w:rPr>
                <w:color w:val="000000" w:themeColor="text1"/>
                <w:sz w:val="28"/>
                <w:szCs w:val="28"/>
                <w:lang w:val="kk-KZ"/>
              </w:rPr>
            </w:pPr>
          </w:p>
        </w:tc>
        <w:tc>
          <w:tcPr>
            <w:tcW w:w="2398" w:type="dxa"/>
            <w:tcMar>
              <w:top w:w="15" w:type="dxa"/>
              <w:left w:w="15" w:type="dxa"/>
              <w:bottom w:w="15" w:type="dxa"/>
              <w:right w:w="15" w:type="dxa"/>
            </w:tcMar>
            <w:vAlign w:val="center"/>
          </w:tcPr>
          <w:p w14:paraId="32A137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19" w:type="dxa"/>
            <w:tcMar>
              <w:top w:w="15" w:type="dxa"/>
              <w:left w:w="15" w:type="dxa"/>
              <w:bottom w:w="15" w:type="dxa"/>
              <w:right w:w="15" w:type="dxa"/>
            </w:tcMar>
            <w:vAlign w:val="center"/>
          </w:tcPr>
          <w:p w14:paraId="6DD684BD" w14:textId="77777777" w:rsidR="00B430B5" w:rsidRPr="003A3199" w:rsidRDefault="00B430B5" w:rsidP="00E02405">
            <w:pPr>
              <w:jc w:val="both"/>
              <w:rPr>
                <w:color w:val="000000" w:themeColor="text1"/>
                <w:sz w:val="28"/>
                <w:szCs w:val="28"/>
                <w:lang w:val="kk-KZ"/>
              </w:rPr>
            </w:pPr>
          </w:p>
        </w:tc>
        <w:tc>
          <w:tcPr>
            <w:tcW w:w="1919" w:type="dxa"/>
            <w:tcMar>
              <w:top w:w="15" w:type="dxa"/>
              <w:left w:w="15" w:type="dxa"/>
              <w:bottom w:w="15" w:type="dxa"/>
              <w:right w:w="15" w:type="dxa"/>
            </w:tcMar>
            <w:vAlign w:val="center"/>
          </w:tcPr>
          <w:p w14:paraId="59AF3434" w14:textId="77777777" w:rsidR="00B430B5" w:rsidRPr="003A3199" w:rsidRDefault="00B430B5" w:rsidP="00E02405">
            <w:pPr>
              <w:jc w:val="both"/>
              <w:rPr>
                <w:color w:val="000000" w:themeColor="text1"/>
                <w:sz w:val="28"/>
                <w:szCs w:val="28"/>
                <w:lang w:val="kk-KZ"/>
              </w:rPr>
            </w:pPr>
          </w:p>
        </w:tc>
        <w:tc>
          <w:tcPr>
            <w:tcW w:w="2009" w:type="dxa"/>
            <w:tcMar>
              <w:top w:w="15" w:type="dxa"/>
              <w:left w:w="15" w:type="dxa"/>
              <w:bottom w:w="15" w:type="dxa"/>
              <w:right w:w="15" w:type="dxa"/>
            </w:tcMar>
            <w:vAlign w:val="center"/>
          </w:tcPr>
          <w:p w14:paraId="31729E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150%</w:t>
            </w:r>
          </w:p>
        </w:tc>
      </w:tr>
    </w:tbl>
    <w:p w14:paraId="71701735" w14:textId="77777777" w:rsidR="00B430B5" w:rsidRPr="003A3199" w:rsidRDefault="00B430B5" w:rsidP="00B430B5">
      <w:pPr>
        <w:rPr>
          <w:bCs/>
          <w:color w:val="000000" w:themeColor="text1"/>
          <w:sz w:val="28"/>
          <w:szCs w:val="28"/>
          <w:lang w:val="kk-KZ"/>
        </w:rPr>
      </w:pPr>
    </w:p>
    <w:p w14:paraId="743739A5" w14:textId="77777777" w:rsidR="00B430B5" w:rsidRPr="003A3199" w:rsidRDefault="00B430B5" w:rsidP="00B430B5">
      <w:pPr>
        <w:rPr>
          <w:bCs/>
          <w:color w:val="000000" w:themeColor="text1"/>
          <w:sz w:val="28"/>
          <w:szCs w:val="28"/>
          <w:lang w:val="kk-KZ"/>
        </w:rPr>
      </w:pPr>
    </w:p>
    <w:p w14:paraId="05AB76A4" w14:textId="77777777" w:rsidR="00B430B5" w:rsidRPr="003A3199" w:rsidRDefault="00B430B5" w:rsidP="00B430B5">
      <w:pPr>
        <w:rPr>
          <w:bCs/>
          <w:color w:val="000000" w:themeColor="text1"/>
          <w:sz w:val="28"/>
          <w:szCs w:val="28"/>
          <w:lang w:val="kk-KZ"/>
        </w:rPr>
      </w:pPr>
    </w:p>
    <w:p w14:paraId="1DF32342" w14:textId="77777777" w:rsidR="00B430B5" w:rsidRPr="003A3199" w:rsidRDefault="00B430B5" w:rsidP="00B430B5">
      <w:pPr>
        <w:ind w:firstLine="708"/>
        <w:jc w:val="center"/>
        <w:rPr>
          <w:bCs/>
          <w:color w:val="000000" w:themeColor="text1"/>
          <w:sz w:val="28"/>
          <w:szCs w:val="28"/>
          <w:lang w:val="kk-KZ"/>
        </w:rPr>
      </w:pPr>
    </w:p>
    <w:p w14:paraId="139C5EDD" w14:textId="77777777" w:rsidR="00B430B5" w:rsidRPr="003A3199" w:rsidRDefault="00B430B5" w:rsidP="00B430B5">
      <w:pPr>
        <w:ind w:firstLine="708"/>
        <w:jc w:val="center"/>
        <w:rPr>
          <w:bCs/>
          <w:color w:val="000000" w:themeColor="text1"/>
          <w:sz w:val="28"/>
          <w:szCs w:val="28"/>
          <w:lang w:val="kk-KZ"/>
        </w:rPr>
      </w:pPr>
    </w:p>
    <w:p w14:paraId="70F00D7D" w14:textId="77777777" w:rsidR="00B430B5" w:rsidRPr="003A3199" w:rsidRDefault="00B430B5" w:rsidP="00B430B5">
      <w:pPr>
        <w:ind w:firstLine="708"/>
        <w:jc w:val="center"/>
        <w:rPr>
          <w:bCs/>
          <w:color w:val="000000" w:themeColor="text1"/>
          <w:sz w:val="28"/>
          <w:szCs w:val="28"/>
          <w:lang w:val="kk-KZ"/>
        </w:rPr>
      </w:pPr>
    </w:p>
    <w:p w14:paraId="44426002" w14:textId="77777777" w:rsidR="00B430B5" w:rsidRPr="003A3199" w:rsidRDefault="00B430B5" w:rsidP="00B430B5">
      <w:pPr>
        <w:ind w:firstLine="708"/>
        <w:jc w:val="center"/>
        <w:rPr>
          <w:bCs/>
          <w:color w:val="000000" w:themeColor="text1"/>
          <w:sz w:val="28"/>
          <w:szCs w:val="28"/>
          <w:lang w:val="kk-KZ"/>
        </w:rPr>
      </w:pPr>
    </w:p>
    <w:p w14:paraId="416A0046" w14:textId="77777777" w:rsidR="00B430B5" w:rsidRPr="003A3199" w:rsidRDefault="00B430B5" w:rsidP="00B430B5">
      <w:pPr>
        <w:ind w:firstLine="708"/>
        <w:jc w:val="center"/>
        <w:rPr>
          <w:bCs/>
          <w:color w:val="000000" w:themeColor="text1"/>
          <w:sz w:val="28"/>
          <w:szCs w:val="28"/>
          <w:lang w:val="kk-KZ"/>
        </w:rPr>
      </w:pPr>
    </w:p>
    <w:p w14:paraId="1A994537" w14:textId="77777777" w:rsidR="00B430B5" w:rsidRPr="003A3199" w:rsidRDefault="00B430B5" w:rsidP="00B430B5">
      <w:pPr>
        <w:ind w:firstLine="708"/>
        <w:jc w:val="center"/>
        <w:rPr>
          <w:bCs/>
          <w:color w:val="000000" w:themeColor="text1"/>
          <w:sz w:val="28"/>
          <w:szCs w:val="28"/>
          <w:lang w:val="kk-KZ"/>
        </w:rPr>
      </w:pPr>
    </w:p>
    <w:p w14:paraId="050102E9" w14:textId="1862FFA0" w:rsidR="00495B64" w:rsidRPr="003A3199" w:rsidRDefault="00495B64" w:rsidP="00B430B5">
      <w:pPr>
        <w:ind w:firstLine="708"/>
        <w:jc w:val="center"/>
        <w:rPr>
          <w:bCs/>
          <w:color w:val="000000" w:themeColor="text1"/>
          <w:sz w:val="28"/>
          <w:szCs w:val="28"/>
          <w:lang w:val="kk-KZ"/>
        </w:rPr>
      </w:pPr>
      <w:r w:rsidRPr="003A3199">
        <w:rPr>
          <w:bCs/>
          <w:color w:val="000000" w:themeColor="text1"/>
          <w:sz w:val="28"/>
          <w:szCs w:val="28"/>
          <w:lang w:val="kk-KZ"/>
        </w:rPr>
        <w:br w:type="page"/>
      </w:r>
    </w:p>
    <w:p w14:paraId="12D95367" w14:textId="125E6312"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3661571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4F56911A"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47096F6E" w14:textId="77777777" w:rsidR="00B430B5" w:rsidRPr="003A3199" w:rsidRDefault="00B430B5" w:rsidP="00B430B5">
      <w:pPr>
        <w:ind w:left="5664" w:firstLine="708"/>
        <w:jc w:val="center"/>
        <w:rPr>
          <w:b/>
          <w:color w:val="000000" w:themeColor="text1"/>
          <w:sz w:val="28"/>
          <w:szCs w:val="28"/>
          <w:lang w:val="kk-KZ"/>
        </w:rPr>
      </w:pPr>
      <w:r w:rsidRPr="003A3199">
        <w:rPr>
          <w:color w:val="000000" w:themeColor="text1"/>
          <w:sz w:val="28"/>
          <w:szCs w:val="28"/>
          <w:lang w:val="kk-KZ"/>
        </w:rPr>
        <w:t>3–қосымша</w:t>
      </w:r>
    </w:p>
    <w:p w14:paraId="5004B8C2" w14:textId="77777777" w:rsidR="00B430B5" w:rsidRPr="003A3199" w:rsidRDefault="00B430B5" w:rsidP="00B430B5">
      <w:pPr>
        <w:rPr>
          <w:bCs/>
          <w:color w:val="000000" w:themeColor="text1"/>
          <w:sz w:val="28"/>
          <w:szCs w:val="28"/>
          <w:lang w:val="kk-KZ"/>
        </w:rPr>
      </w:pPr>
    </w:p>
    <w:p w14:paraId="6030D699" w14:textId="77777777" w:rsidR="00B430B5" w:rsidRPr="003A3199" w:rsidRDefault="00B430B5" w:rsidP="00B430B5">
      <w:pPr>
        <w:rPr>
          <w:bCs/>
          <w:color w:val="000000" w:themeColor="text1"/>
          <w:sz w:val="28"/>
          <w:szCs w:val="28"/>
          <w:lang w:val="kk-KZ"/>
        </w:rPr>
      </w:pPr>
    </w:p>
    <w:tbl>
      <w:tblPr>
        <w:tblW w:w="973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928"/>
        <w:gridCol w:w="1928"/>
        <w:gridCol w:w="1928"/>
        <w:gridCol w:w="2018"/>
      </w:tblGrid>
      <w:tr w:rsidR="00B430B5" w:rsidRPr="003A3199" w14:paraId="09F429D9" w14:textId="77777777" w:rsidTr="00E02405">
        <w:trPr>
          <w:trHeight w:val="46"/>
        </w:trPr>
        <w:tc>
          <w:tcPr>
            <w:tcW w:w="1928" w:type="dxa"/>
            <w:tcMar>
              <w:top w:w="15" w:type="dxa"/>
              <w:left w:w="15" w:type="dxa"/>
              <w:bottom w:w="15" w:type="dxa"/>
              <w:right w:w="15" w:type="dxa"/>
            </w:tcMar>
            <w:vAlign w:val="center"/>
          </w:tcPr>
          <w:p w14:paraId="4CA5898B" w14:textId="77777777" w:rsidR="00B430B5" w:rsidRPr="003A3199" w:rsidRDefault="00B430B5" w:rsidP="00E02405">
            <w:pPr>
              <w:jc w:val="both"/>
              <w:rPr>
                <w:color w:val="000000" w:themeColor="text1"/>
                <w:sz w:val="28"/>
                <w:szCs w:val="28"/>
                <w:lang w:val="kk-KZ"/>
              </w:rPr>
            </w:pPr>
            <w:bookmarkStart w:id="704" w:name="z5890"/>
            <w:r w:rsidRPr="003A3199">
              <w:rPr>
                <w:color w:val="000000" w:themeColor="text1"/>
                <w:sz w:val="28"/>
                <w:szCs w:val="28"/>
                <w:lang w:val="kk-KZ"/>
              </w:rPr>
              <w:t>№</w:t>
            </w:r>
          </w:p>
        </w:tc>
        <w:bookmarkEnd w:id="704"/>
        <w:tc>
          <w:tcPr>
            <w:tcW w:w="1928" w:type="dxa"/>
            <w:tcMar>
              <w:top w:w="15" w:type="dxa"/>
              <w:left w:w="15" w:type="dxa"/>
              <w:bottom w:w="15" w:type="dxa"/>
              <w:right w:w="15" w:type="dxa"/>
            </w:tcMar>
          </w:tcPr>
          <w:p w14:paraId="059A6ACC" w14:textId="31F648E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28" w:type="dxa"/>
            <w:tcMar>
              <w:top w:w="15" w:type="dxa"/>
              <w:left w:w="15" w:type="dxa"/>
              <w:bottom w:w="15" w:type="dxa"/>
              <w:right w:w="15" w:type="dxa"/>
            </w:tcMar>
          </w:tcPr>
          <w:p w14:paraId="0FFFCA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28" w:type="dxa"/>
            <w:tcMar>
              <w:top w:w="15" w:type="dxa"/>
              <w:left w:w="15" w:type="dxa"/>
              <w:bottom w:w="15" w:type="dxa"/>
              <w:right w:w="15" w:type="dxa"/>
            </w:tcMar>
          </w:tcPr>
          <w:p w14:paraId="630E71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18" w:type="dxa"/>
            <w:tcMar>
              <w:top w:w="15" w:type="dxa"/>
              <w:left w:w="15" w:type="dxa"/>
              <w:bottom w:w="15" w:type="dxa"/>
              <w:right w:w="15" w:type="dxa"/>
            </w:tcMar>
          </w:tcPr>
          <w:p w14:paraId="3C32F5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47FBA86E" w14:textId="77777777" w:rsidTr="00E02405">
        <w:trPr>
          <w:trHeight w:val="421"/>
        </w:trPr>
        <w:tc>
          <w:tcPr>
            <w:tcW w:w="1928" w:type="dxa"/>
            <w:tcMar>
              <w:top w:w="15" w:type="dxa"/>
              <w:left w:w="15" w:type="dxa"/>
              <w:bottom w:w="15" w:type="dxa"/>
              <w:right w:w="15" w:type="dxa"/>
            </w:tcMar>
            <w:vAlign w:val="center"/>
          </w:tcPr>
          <w:p w14:paraId="76F61849" w14:textId="77777777" w:rsidR="00B430B5" w:rsidRPr="003A3199" w:rsidRDefault="00B430B5" w:rsidP="00E02405">
            <w:pPr>
              <w:jc w:val="both"/>
              <w:rPr>
                <w:color w:val="000000" w:themeColor="text1"/>
                <w:sz w:val="28"/>
                <w:szCs w:val="28"/>
                <w:lang w:val="kk-KZ"/>
              </w:rPr>
            </w:pPr>
            <w:bookmarkStart w:id="705" w:name="z5896"/>
            <w:r w:rsidRPr="003A3199">
              <w:rPr>
                <w:color w:val="000000" w:themeColor="text1"/>
                <w:sz w:val="28"/>
                <w:szCs w:val="28"/>
                <w:lang w:val="kk-KZ"/>
              </w:rPr>
              <w:t>1</w:t>
            </w:r>
          </w:p>
        </w:tc>
        <w:bookmarkEnd w:id="705"/>
        <w:tc>
          <w:tcPr>
            <w:tcW w:w="1928" w:type="dxa"/>
            <w:tcMar>
              <w:top w:w="15" w:type="dxa"/>
              <w:left w:w="15" w:type="dxa"/>
              <w:bottom w:w="15" w:type="dxa"/>
              <w:right w:w="15" w:type="dxa"/>
            </w:tcMar>
            <w:vAlign w:val="center"/>
          </w:tcPr>
          <w:p w14:paraId="5A0E9A0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28" w:type="dxa"/>
            <w:tcMar>
              <w:top w:w="15" w:type="dxa"/>
              <w:left w:w="15" w:type="dxa"/>
              <w:bottom w:w="15" w:type="dxa"/>
              <w:right w:w="15" w:type="dxa"/>
            </w:tcMar>
            <w:vAlign w:val="center"/>
          </w:tcPr>
          <w:p w14:paraId="7D382C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28" w:type="dxa"/>
            <w:tcMar>
              <w:top w:w="15" w:type="dxa"/>
              <w:left w:w="15" w:type="dxa"/>
              <w:bottom w:w="15" w:type="dxa"/>
              <w:right w:w="15" w:type="dxa"/>
            </w:tcMar>
            <w:vAlign w:val="center"/>
          </w:tcPr>
          <w:p w14:paraId="6F0868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18" w:type="dxa"/>
            <w:tcMar>
              <w:top w:w="15" w:type="dxa"/>
              <w:left w:w="15" w:type="dxa"/>
              <w:bottom w:w="15" w:type="dxa"/>
              <w:right w:w="15" w:type="dxa"/>
            </w:tcMar>
            <w:vAlign w:val="center"/>
          </w:tcPr>
          <w:p w14:paraId="309B118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35%</w:t>
            </w:r>
          </w:p>
        </w:tc>
      </w:tr>
      <w:tr w:rsidR="00B430B5" w:rsidRPr="003A3199" w14:paraId="5565DAFD" w14:textId="77777777" w:rsidTr="00E02405">
        <w:trPr>
          <w:trHeight w:val="46"/>
        </w:trPr>
        <w:tc>
          <w:tcPr>
            <w:tcW w:w="1928" w:type="dxa"/>
            <w:tcMar>
              <w:top w:w="15" w:type="dxa"/>
              <w:left w:w="15" w:type="dxa"/>
              <w:bottom w:w="15" w:type="dxa"/>
              <w:right w:w="15" w:type="dxa"/>
            </w:tcMar>
            <w:vAlign w:val="center"/>
          </w:tcPr>
          <w:p w14:paraId="1C7955A3" w14:textId="77777777" w:rsidR="00B430B5" w:rsidRPr="003A3199" w:rsidRDefault="00B430B5" w:rsidP="00E02405">
            <w:pPr>
              <w:jc w:val="both"/>
              <w:rPr>
                <w:color w:val="000000" w:themeColor="text1"/>
                <w:sz w:val="28"/>
                <w:szCs w:val="28"/>
                <w:lang w:val="kk-KZ"/>
              </w:rPr>
            </w:pPr>
            <w:bookmarkStart w:id="706" w:name="z5902"/>
            <w:r w:rsidRPr="003A3199">
              <w:rPr>
                <w:color w:val="000000" w:themeColor="text1"/>
                <w:sz w:val="28"/>
                <w:szCs w:val="28"/>
                <w:lang w:val="kk-KZ"/>
              </w:rPr>
              <w:t>2</w:t>
            </w:r>
          </w:p>
        </w:tc>
        <w:bookmarkEnd w:id="706"/>
        <w:tc>
          <w:tcPr>
            <w:tcW w:w="1928" w:type="dxa"/>
            <w:tcMar>
              <w:top w:w="15" w:type="dxa"/>
              <w:left w:w="15" w:type="dxa"/>
              <w:bottom w:w="15" w:type="dxa"/>
              <w:right w:w="15" w:type="dxa"/>
            </w:tcMar>
            <w:vAlign w:val="center"/>
          </w:tcPr>
          <w:p w14:paraId="75D701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28" w:type="dxa"/>
            <w:tcMar>
              <w:top w:w="15" w:type="dxa"/>
              <w:left w:w="15" w:type="dxa"/>
              <w:bottom w:w="15" w:type="dxa"/>
              <w:right w:w="15" w:type="dxa"/>
            </w:tcMar>
            <w:vAlign w:val="center"/>
          </w:tcPr>
          <w:p w14:paraId="545775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28" w:type="dxa"/>
            <w:tcMar>
              <w:top w:w="15" w:type="dxa"/>
              <w:left w:w="15" w:type="dxa"/>
              <w:bottom w:w="15" w:type="dxa"/>
              <w:right w:w="15" w:type="dxa"/>
            </w:tcMar>
            <w:vAlign w:val="center"/>
          </w:tcPr>
          <w:p w14:paraId="3A4D12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18" w:type="dxa"/>
            <w:tcMar>
              <w:top w:w="15" w:type="dxa"/>
              <w:left w:w="15" w:type="dxa"/>
              <w:bottom w:w="15" w:type="dxa"/>
              <w:right w:w="15" w:type="dxa"/>
            </w:tcMar>
            <w:vAlign w:val="center"/>
          </w:tcPr>
          <w:p w14:paraId="39CBAA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6551E965" w14:textId="77777777" w:rsidTr="00E02405">
        <w:trPr>
          <w:trHeight w:val="46"/>
        </w:trPr>
        <w:tc>
          <w:tcPr>
            <w:tcW w:w="1928" w:type="dxa"/>
            <w:tcMar>
              <w:top w:w="15" w:type="dxa"/>
              <w:left w:w="15" w:type="dxa"/>
              <w:bottom w:w="15" w:type="dxa"/>
              <w:right w:w="15" w:type="dxa"/>
            </w:tcMar>
            <w:vAlign w:val="center"/>
          </w:tcPr>
          <w:p w14:paraId="3F8EF06E" w14:textId="77777777" w:rsidR="00B430B5" w:rsidRPr="003A3199" w:rsidRDefault="00B430B5" w:rsidP="00E02405">
            <w:pPr>
              <w:jc w:val="both"/>
              <w:rPr>
                <w:color w:val="000000" w:themeColor="text1"/>
                <w:sz w:val="28"/>
                <w:szCs w:val="28"/>
                <w:lang w:val="kk-KZ"/>
              </w:rPr>
            </w:pPr>
            <w:bookmarkStart w:id="707" w:name="z5908"/>
            <w:r w:rsidRPr="003A3199">
              <w:rPr>
                <w:color w:val="000000" w:themeColor="text1"/>
                <w:sz w:val="28"/>
                <w:szCs w:val="28"/>
                <w:lang w:val="kk-KZ"/>
              </w:rPr>
              <w:t>3</w:t>
            </w:r>
          </w:p>
        </w:tc>
        <w:bookmarkEnd w:id="707"/>
        <w:tc>
          <w:tcPr>
            <w:tcW w:w="1928" w:type="dxa"/>
            <w:tcMar>
              <w:top w:w="15" w:type="dxa"/>
              <w:left w:w="15" w:type="dxa"/>
              <w:bottom w:w="15" w:type="dxa"/>
              <w:right w:w="15" w:type="dxa"/>
            </w:tcMar>
            <w:vAlign w:val="center"/>
          </w:tcPr>
          <w:p w14:paraId="69AA81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28" w:type="dxa"/>
            <w:tcMar>
              <w:top w:w="15" w:type="dxa"/>
              <w:left w:w="15" w:type="dxa"/>
              <w:bottom w:w="15" w:type="dxa"/>
              <w:right w:w="15" w:type="dxa"/>
            </w:tcMar>
            <w:vAlign w:val="center"/>
          </w:tcPr>
          <w:p w14:paraId="4D3AE26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28" w:type="dxa"/>
            <w:tcMar>
              <w:top w:w="15" w:type="dxa"/>
              <w:left w:w="15" w:type="dxa"/>
              <w:bottom w:w="15" w:type="dxa"/>
              <w:right w:w="15" w:type="dxa"/>
            </w:tcMar>
            <w:vAlign w:val="center"/>
          </w:tcPr>
          <w:p w14:paraId="670BC9F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18" w:type="dxa"/>
            <w:tcMar>
              <w:top w:w="15" w:type="dxa"/>
              <w:left w:w="15" w:type="dxa"/>
              <w:bottom w:w="15" w:type="dxa"/>
              <w:right w:w="15" w:type="dxa"/>
            </w:tcMar>
            <w:vAlign w:val="center"/>
          </w:tcPr>
          <w:p w14:paraId="4A4F754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60%</w:t>
            </w:r>
          </w:p>
        </w:tc>
      </w:tr>
      <w:tr w:rsidR="00B430B5" w:rsidRPr="003A3199" w14:paraId="09B415C9" w14:textId="77777777" w:rsidTr="00E02405">
        <w:trPr>
          <w:trHeight w:val="46"/>
        </w:trPr>
        <w:tc>
          <w:tcPr>
            <w:tcW w:w="1928" w:type="dxa"/>
            <w:tcMar>
              <w:top w:w="15" w:type="dxa"/>
              <w:left w:w="15" w:type="dxa"/>
              <w:bottom w:w="15" w:type="dxa"/>
              <w:right w:w="15" w:type="dxa"/>
            </w:tcMar>
            <w:vAlign w:val="center"/>
          </w:tcPr>
          <w:p w14:paraId="1273BD08" w14:textId="77777777" w:rsidR="00B430B5" w:rsidRPr="003A3199" w:rsidRDefault="00B430B5" w:rsidP="00E02405">
            <w:pPr>
              <w:jc w:val="both"/>
              <w:rPr>
                <w:color w:val="000000" w:themeColor="text1"/>
                <w:sz w:val="28"/>
                <w:szCs w:val="28"/>
                <w:lang w:val="kk-KZ"/>
              </w:rPr>
            </w:pPr>
          </w:p>
          <w:p w14:paraId="7D27A09D" w14:textId="77777777" w:rsidR="00B430B5" w:rsidRPr="003A3199" w:rsidRDefault="00B430B5" w:rsidP="00E02405">
            <w:pPr>
              <w:jc w:val="both"/>
              <w:rPr>
                <w:color w:val="000000" w:themeColor="text1"/>
                <w:sz w:val="28"/>
                <w:szCs w:val="28"/>
                <w:lang w:val="kk-KZ"/>
              </w:rPr>
            </w:pPr>
          </w:p>
        </w:tc>
        <w:tc>
          <w:tcPr>
            <w:tcW w:w="1928" w:type="dxa"/>
            <w:tcMar>
              <w:top w:w="15" w:type="dxa"/>
              <w:left w:w="15" w:type="dxa"/>
              <w:bottom w:w="15" w:type="dxa"/>
              <w:right w:w="15" w:type="dxa"/>
            </w:tcMar>
            <w:vAlign w:val="center"/>
          </w:tcPr>
          <w:p w14:paraId="744996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28" w:type="dxa"/>
            <w:tcMar>
              <w:top w:w="15" w:type="dxa"/>
              <w:left w:w="15" w:type="dxa"/>
              <w:bottom w:w="15" w:type="dxa"/>
              <w:right w:w="15" w:type="dxa"/>
            </w:tcMar>
            <w:vAlign w:val="center"/>
          </w:tcPr>
          <w:p w14:paraId="46209DAC" w14:textId="77777777" w:rsidR="00B430B5" w:rsidRPr="003A3199" w:rsidRDefault="00B430B5" w:rsidP="00E02405">
            <w:pPr>
              <w:jc w:val="both"/>
              <w:rPr>
                <w:color w:val="000000" w:themeColor="text1"/>
                <w:sz w:val="28"/>
                <w:szCs w:val="28"/>
                <w:lang w:val="kk-KZ"/>
              </w:rPr>
            </w:pPr>
          </w:p>
          <w:p w14:paraId="6C4DA739" w14:textId="77777777" w:rsidR="00B430B5" w:rsidRPr="003A3199" w:rsidRDefault="00B430B5" w:rsidP="00E02405">
            <w:pPr>
              <w:jc w:val="both"/>
              <w:rPr>
                <w:color w:val="000000" w:themeColor="text1"/>
                <w:sz w:val="28"/>
                <w:szCs w:val="28"/>
                <w:lang w:val="kk-KZ"/>
              </w:rPr>
            </w:pPr>
          </w:p>
        </w:tc>
        <w:tc>
          <w:tcPr>
            <w:tcW w:w="1928" w:type="dxa"/>
            <w:tcMar>
              <w:top w:w="15" w:type="dxa"/>
              <w:left w:w="15" w:type="dxa"/>
              <w:bottom w:w="15" w:type="dxa"/>
              <w:right w:w="15" w:type="dxa"/>
            </w:tcMar>
            <w:vAlign w:val="center"/>
          </w:tcPr>
          <w:p w14:paraId="7A152A71" w14:textId="77777777" w:rsidR="00B430B5" w:rsidRPr="003A3199" w:rsidRDefault="00B430B5" w:rsidP="00E02405">
            <w:pPr>
              <w:jc w:val="both"/>
              <w:rPr>
                <w:color w:val="000000" w:themeColor="text1"/>
                <w:sz w:val="28"/>
                <w:szCs w:val="28"/>
                <w:lang w:val="kk-KZ"/>
              </w:rPr>
            </w:pPr>
          </w:p>
          <w:p w14:paraId="190A3141" w14:textId="77777777" w:rsidR="00B430B5" w:rsidRPr="003A3199" w:rsidRDefault="00B430B5" w:rsidP="00E02405">
            <w:pPr>
              <w:jc w:val="both"/>
              <w:rPr>
                <w:color w:val="000000" w:themeColor="text1"/>
                <w:sz w:val="28"/>
                <w:szCs w:val="28"/>
                <w:lang w:val="kk-KZ"/>
              </w:rPr>
            </w:pPr>
          </w:p>
        </w:tc>
        <w:tc>
          <w:tcPr>
            <w:tcW w:w="2018" w:type="dxa"/>
            <w:tcMar>
              <w:top w:w="15" w:type="dxa"/>
              <w:left w:w="15" w:type="dxa"/>
              <w:bottom w:w="15" w:type="dxa"/>
              <w:right w:w="15" w:type="dxa"/>
            </w:tcMar>
            <w:vAlign w:val="center"/>
          </w:tcPr>
          <w:p w14:paraId="37105C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160%</w:t>
            </w:r>
          </w:p>
        </w:tc>
      </w:tr>
    </w:tbl>
    <w:p w14:paraId="5CB463C2" w14:textId="77777777" w:rsidR="00B430B5" w:rsidRPr="003A3199" w:rsidRDefault="00B430B5" w:rsidP="00B430B5">
      <w:pPr>
        <w:rPr>
          <w:bCs/>
          <w:color w:val="000000" w:themeColor="text1"/>
          <w:sz w:val="28"/>
          <w:szCs w:val="28"/>
          <w:lang w:val="kk-KZ"/>
        </w:rPr>
      </w:pPr>
    </w:p>
    <w:p w14:paraId="0F63FBF8" w14:textId="77777777" w:rsidR="00B430B5" w:rsidRPr="003A3199" w:rsidRDefault="00B430B5" w:rsidP="00B430B5">
      <w:pPr>
        <w:rPr>
          <w:bCs/>
          <w:color w:val="000000" w:themeColor="text1"/>
          <w:sz w:val="28"/>
          <w:szCs w:val="28"/>
          <w:lang w:val="kk-KZ"/>
        </w:rPr>
      </w:pPr>
    </w:p>
    <w:p w14:paraId="09C6218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1101EA81"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118E06E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10AB433B"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4–қосымша</w:t>
      </w:r>
    </w:p>
    <w:p w14:paraId="153EDF37" w14:textId="77777777" w:rsidR="00B430B5" w:rsidRPr="003A3199" w:rsidRDefault="00B430B5" w:rsidP="00B430B5">
      <w:pPr>
        <w:rPr>
          <w:color w:val="000000" w:themeColor="text1"/>
          <w:sz w:val="28"/>
          <w:szCs w:val="28"/>
          <w:lang w:val="kk-KZ"/>
        </w:rPr>
      </w:pPr>
    </w:p>
    <w:p w14:paraId="2805FDF9" w14:textId="77777777" w:rsidR="00B430B5" w:rsidRPr="003A3199" w:rsidRDefault="00B430B5" w:rsidP="00B430B5">
      <w:pPr>
        <w:rPr>
          <w:color w:val="000000" w:themeColor="text1"/>
          <w:sz w:val="28"/>
          <w:szCs w:val="28"/>
          <w:lang w:val="kk-KZ"/>
        </w:rPr>
      </w:pPr>
    </w:p>
    <w:tbl>
      <w:tblPr>
        <w:tblW w:w="993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69"/>
        <w:gridCol w:w="1969"/>
        <w:gridCol w:w="2061"/>
      </w:tblGrid>
      <w:tr w:rsidR="00B430B5" w:rsidRPr="003A3199" w14:paraId="371B4B4A" w14:textId="77777777" w:rsidTr="00E02405">
        <w:trPr>
          <w:trHeight w:val="28"/>
        </w:trPr>
        <w:tc>
          <w:tcPr>
            <w:tcW w:w="1969" w:type="dxa"/>
            <w:tcMar>
              <w:top w:w="15" w:type="dxa"/>
              <w:left w:w="15" w:type="dxa"/>
              <w:bottom w:w="15" w:type="dxa"/>
              <w:right w:w="15" w:type="dxa"/>
            </w:tcMar>
            <w:vAlign w:val="center"/>
          </w:tcPr>
          <w:p w14:paraId="08ED0DC1" w14:textId="77777777" w:rsidR="00B430B5" w:rsidRPr="003A3199" w:rsidRDefault="00B430B5" w:rsidP="00E02405">
            <w:pPr>
              <w:jc w:val="both"/>
              <w:rPr>
                <w:color w:val="000000" w:themeColor="text1"/>
                <w:sz w:val="28"/>
                <w:szCs w:val="28"/>
                <w:lang w:val="kk-KZ"/>
              </w:rPr>
            </w:pPr>
            <w:bookmarkStart w:id="708" w:name="z5922"/>
            <w:r w:rsidRPr="003A3199">
              <w:rPr>
                <w:color w:val="000000" w:themeColor="text1"/>
                <w:sz w:val="28"/>
                <w:szCs w:val="28"/>
                <w:lang w:val="kk-KZ"/>
              </w:rPr>
              <w:t>№</w:t>
            </w:r>
          </w:p>
        </w:tc>
        <w:bookmarkEnd w:id="708"/>
        <w:tc>
          <w:tcPr>
            <w:tcW w:w="1969" w:type="dxa"/>
            <w:tcMar>
              <w:top w:w="15" w:type="dxa"/>
              <w:left w:w="15" w:type="dxa"/>
              <w:bottom w:w="15" w:type="dxa"/>
              <w:right w:w="15" w:type="dxa"/>
            </w:tcMar>
          </w:tcPr>
          <w:p w14:paraId="093565DB" w14:textId="224C6E5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69" w:type="dxa"/>
            <w:tcMar>
              <w:top w:w="15" w:type="dxa"/>
              <w:left w:w="15" w:type="dxa"/>
              <w:bottom w:w="15" w:type="dxa"/>
              <w:right w:w="15" w:type="dxa"/>
            </w:tcMar>
          </w:tcPr>
          <w:p w14:paraId="609133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69" w:type="dxa"/>
            <w:tcMar>
              <w:top w:w="15" w:type="dxa"/>
              <w:left w:w="15" w:type="dxa"/>
              <w:bottom w:w="15" w:type="dxa"/>
              <w:right w:w="15" w:type="dxa"/>
            </w:tcMar>
          </w:tcPr>
          <w:p w14:paraId="3D76CD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2061" w:type="dxa"/>
            <w:tcMar>
              <w:top w:w="15" w:type="dxa"/>
              <w:left w:w="15" w:type="dxa"/>
              <w:bottom w:w="15" w:type="dxa"/>
              <w:right w:w="15" w:type="dxa"/>
            </w:tcMar>
          </w:tcPr>
          <w:p w14:paraId="11A6627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6BC47FDB" w14:textId="77777777" w:rsidTr="00E02405">
        <w:trPr>
          <w:trHeight w:val="28"/>
        </w:trPr>
        <w:tc>
          <w:tcPr>
            <w:tcW w:w="1969" w:type="dxa"/>
            <w:tcMar>
              <w:top w:w="15" w:type="dxa"/>
              <w:left w:w="15" w:type="dxa"/>
              <w:bottom w:w="15" w:type="dxa"/>
              <w:right w:w="15" w:type="dxa"/>
            </w:tcMar>
            <w:vAlign w:val="center"/>
          </w:tcPr>
          <w:p w14:paraId="2D241F3D" w14:textId="77777777" w:rsidR="00B430B5" w:rsidRPr="003A3199" w:rsidRDefault="00B430B5" w:rsidP="00E02405">
            <w:pPr>
              <w:jc w:val="both"/>
              <w:rPr>
                <w:color w:val="000000" w:themeColor="text1"/>
                <w:sz w:val="28"/>
                <w:szCs w:val="28"/>
                <w:lang w:val="kk-KZ"/>
              </w:rPr>
            </w:pPr>
            <w:bookmarkStart w:id="709" w:name="z5928"/>
            <w:r w:rsidRPr="003A3199">
              <w:rPr>
                <w:color w:val="000000" w:themeColor="text1"/>
                <w:sz w:val="28"/>
                <w:szCs w:val="28"/>
                <w:lang w:val="kk-KZ"/>
              </w:rPr>
              <w:t>1</w:t>
            </w:r>
          </w:p>
        </w:tc>
        <w:bookmarkEnd w:id="709"/>
        <w:tc>
          <w:tcPr>
            <w:tcW w:w="1969" w:type="dxa"/>
            <w:tcMar>
              <w:top w:w="15" w:type="dxa"/>
              <w:left w:w="15" w:type="dxa"/>
              <w:bottom w:w="15" w:type="dxa"/>
              <w:right w:w="15" w:type="dxa"/>
            </w:tcMar>
            <w:vAlign w:val="center"/>
          </w:tcPr>
          <w:p w14:paraId="5DCF3A5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69" w:type="dxa"/>
            <w:tcMar>
              <w:top w:w="15" w:type="dxa"/>
              <w:left w:w="15" w:type="dxa"/>
              <w:bottom w:w="15" w:type="dxa"/>
              <w:right w:w="15" w:type="dxa"/>
            </w:tcMar>
            <w:vAlign w:val="center"/>
          </w:tcPr>
          <w:p w14:paraId="71FD9A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69" w:type="dxa"/>
            <w:tcMar>
              <w:top w:w="15" w:type="dxa"/>
              <w:left w:w="15" w:type="dxa"/>
              <w:bottom w:w="15" w:type="dxa"/>
              <w:right w:w="15" w:type="dxa"/>
            </w:tcMar>
            <w:vAlign w:val="center"/>
          </w:tcPr>
          <w:p w14:paraId="2910C59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2061" w:type="dxa"/>
            <w:tcMar>
              <w:top w:w="15" w:type="dxa"/>
              <w:left w:w="15" w:type="dxa"/>
              <w:bottom w:w="15" w:type="dxa"/>
              <w:right w:w="15" w:type="dxa"/>
            </w:tcMar>
            <w:vAlign w:val="center"/>
          </w:tcPr>
          <w:p w14:paraId="03799E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40%</w:t>
            </w:r>
          </w:p>
        </w:tc>
      </w:tr>
      <w:tr w:rsidR="00B430B5" w:rsidRPr="003A3199" w14:paraId="126B29DD" w14:textId="77777777" w:rsidTr="00E02405">
        <w:trPr>
          <w:trHeight w:val="28"/>
        </w:trPr>
        <w:tc>
          <w:tcPr>
            <w:tcW w:w="1969" w:type="dxa"/>
            <w:tcMar>
              <w:top w:w="15" w:type="dxa"/>
              <w:left w:w="15" w:type="dxa"/>
              <w:bottom w:w="15" w:type="dxa"/>
              <w:right w:w="15" w:type="dxa"/>
            </w:tcMar>
            <w:vAlign w:val="center"/>
          </w:tcPr>
          <w:p w14:paraId="6C69DF54" w14:textId="77777777" w:rsidR="00B430B5" w:rsidRPr="003A3199" w:rsidRDefault="00B430B5" w:rsidP="00E02405">
            <w:pPr>
              <w:jc w:val="both"/>
              <w:rPr>
                <w:color w:val="000000" w:themeColor="text1"/>
                <w:sz w:val="28"/>
                <w:szCs w:val="28"/>
                <w:lang w:val="kk-KZ"/>
              </w:rPr>
            </w:pPr>
            <w:bookmarkStart w:id="710" w:name="z5934"/>
            <w:r w:rsidRPr="003A3199">
              <w:rPr>
                <w:color w:val="000000" w:themeColor="text1"/>
                <w:sz w:val="28"/>
                <w:szCs w:val="28"/>
                <w:lang w:val="kk-KZ"/>
              </w:rPr>
              <w:t>2</w:t>
            </w:r>
          </w:p>
        </w:tc>
        <w:bookmarkEnd w:id="710"/>
        <w:tc>
          <w:tcPr>
            <w:tcW w:w="1969" w:type="dxa"/>
            <w:tcMar>
              <w:top w:w="15" w:type="dxa"/>
              <w:left w:w="15" w:type="dxa"/>
              <w:bottom w:w="15" w:type="dxa"/>
              <w:right w:w="15" w:type="dxa"/>
            </w:tcMar>
            <w:vAlign w:val="center"/>
          </w:tcPr>
          <w:p w14:paraId="34A993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69" w:type="dxa"/>
            <w:tcMar>
              <w:top w:w="15" w:type="dxa"/>
              <w:left w:w="15" w:type="dxa"/>
              <w:bottom w:w="15" w:type="dxa"/>
              <w:right w:w="15" w:type="dxa"/>
            </w:tcMar>
            <w:vAlign w:val="center"/>
          </w:tcPr>
          <w:p w14:paraId="688F44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69" w:type="dxa"/>
            <w:tcMar>
              <w:top w:w="15" w:type="dxa"/>
              <w:left w:w="15" w:type="dxa"/>
              <w:bottom w:w="15" w:type="dxa"/>
              <w:right w:w="15" w:type="dxa"/>
            </w:tcMar>
            <w:vAlign w:val="center"/>
          </w:tcPr>
          <w:p w14:paraId="5B380B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2061" w:type="dxa"/>
            <w:tcMar>
              <w:top w:w="15" w:type="dxa"/>
              <w:left w:w="15" w:type="dxa"/>
              <w:bottom w:w="15" w:type="dxa"/>
              <w:right w:w="15" w:type="dxa"/>
            </w:tcMar>
            <w:vAlign w:val="center"/>
          </w:tcPr>
          <w:p w14:paraId="1011B5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440CB32B" w14:textId="77777777" w:rsidTr="00E02405">
        <w:trPr>
          <w:trHeight w:val="28"/>
        </w:trPr>
        <w:tc>
          <w:tcPr>
            <w:tcW w:w="1969" w:type="dxa"/>
            <w:tcMar>
              <w:top w:w="15" w:type="dxa"/>
              <w:left w:w="15" w:type="dxa"/>
              <w:bottom w:w="15" w:type="dxa"/>
              <w:right w:w="15" w:type="dxa"/>
            </w:tcMar>
            <w:vAlign w:val="center"/>
          </w:tcPr>
          <w:p w14:paraId="3431CD64" w14:textId="77777777" w:rsidR="00B430B5" w:rsidRPr="003A3199" w:rsidRDefault="00B430B5" w:rsidP="00E02405">
            <w:pPr>
              <w:jc w:val="both"/>
              <w:rPr>
                <w:color w:val="000000" w:themeColor="text1"/>
                <w:sz w:val="28"/>
                <w:szCs w:val="28"/>
                <w:lang w:val="kk-KZ"/>
              </w:rPr>
            </w:pPr>
            <w:bookmarkStart w:id="711" w:name="z5940"/>
            <w:r w:rsidRPr="003A3199">
              <w:rPr>
                <w:color w:val="000000" w:themeColor="text1"/>
                <w:sz w:val="28"/>
                <w:szCs w:val="28"/>
                <w:lang w:val="kk-KZ"/>
              </w:rPr>
              <w:t>3</w:t>
            </w:r>
          </w:p>
        </w:tc>
        <w:bookmarkEnd w:id="711"/>
        <w:tc>
          <w:tcPr>
            <w:tcW w:w="1969" w:type="dxa"/>
            <w:tcMar>
              <w:top w:w="15" w:type="dxa"/>
              <w:left w:w="15" w:type="dxa"/>
              <w:bottom w:w="15" w:type="dxa"/>
              <w:right w:w="15" w:type="dxa"/>
            </w:tcMar>
            <w:vAlign w:val="center"/>
          </w:tcPr>
          <w:p w14:paraId="75A1417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69" w:type="dxa"/>
            <w:tcMar>
              <w:top w:w="15" w:type="dxa"/>
              <w:left w:w="15" w:type="dxa"/>
              <w:bottom w:w="15" w:type="dxa"/>
              <w:right w:w="15" w:type="dxa"/>
            </w:tcMar>
            <w:vAlign w:val="center"/>
          </w:tcPr>
          <w:p w14:paraId="4658ED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69" w:type="dxa"/>
            <w:tcMar>
              <w:top w:w="15" w:type="dxa"/>
              <w:left w:w="15" w:type="dxa"/>
              <w:bottom w:w="15" w:type="dxa"/>
              <w:right w:w="15" w:type="dxa"/>
            </w:tcMar>
            <w:vAlign w:val="center"/>
          </w:tcPr>
          <w:p w14:paraId="5CADC2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2061" w:type="dxa"/>
            <w:tcMar>
              <w:top w:w="15" w:type="dxa"/>
              <w:left w:w="15" w:type="dxa"/>
              <w:bottom w:w="15" w:type="dxa"/>
              <w:right w:w="15" w:type="dxa"/>
            </w:tcMar>
            <w:vAlign w:val="center"/>
          </w:tcPr>
          <w:p w14:paraId="1113EA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051A5CE8" w14:textId="77777777" w:rsidTr="00E02405">
        <w:trPr>
          <w:trHeight w:val="28"/>
        </w:trPr>
        <w:tc>
          <w:tcPr>
            <w:tcW w:w="1969" w:type="dxa"/>
            <w:tcMar>
              <w:top w:w="15" w:type="dxa"/>
              <w:left w:w="15" w:type="dxa"/>
              <w:bottom w:w="15" w:type="dxa"/>
              <w:right w:w="15" w:type="dxa"/>
            </w:tcMar>
            <w:vAlign w:val="center"/>
          </w:tcPr>
          <w:p w14:paraId="36425023" w14:textId="77777777" w:rsidR="00B430B5" w:rsidRPr="003A3199" w:rsidRDefault="00B430B5" w:rsidP="00E02405">
            <w:pPr>
              <w:jc w:val="both"/>
              <w:rPr>
                <w:color w:val="000000" w:themeColor="text1"/>
                <w:sz w:val="28"/>
                <w:szCs w:val="28"/>
                <w:lang w:val="kk-KZ"/>
              </w:rPr>
            </w:pPr>
          </w:p>
          <w:p w14:paraId="29092E8D" w14:textId="77777777" w:rsidR="00B430B5" w:rsidRPr="003A3199" w:rsidRDefault="00B430B5" w:rsidP="00E02405">
            <w:pPr>
              <w:jc w:val="both"/>
              <w:rPr>
                <w:color w:val="000000" w:themeColor="text1"/>
                <w:sz w:val="28"/>
                <w:szCs w:val="28"/>
                <w:lang w:val="kk-KZ"/>
              </w:rPr>
            </w:pPr>
          </w:p>
        </w:tc>
        <w:tc>
          <w:tcPr>
            <w:tcW w:w="1969" w:type="dxa"/>
            <w:tcMar>
              <w:top w:w="15" w:type="dxa"/>
              <w:left w:w="15" w:type="dxa"/>
              <w:bottom w:w="15" w:type="dxa"/>
              <w:right w:w="15" w:type="dxa"/>
            </w:tcMar>
            <w:vAlign w:val="center"/>
          </w:tcPr>
          <w:p w14:paraId="604B96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69" w:type="dxa"/>
            <w:tcMar>
              <w:top w:w="15" w:type="dxa"/>
              <w:left w:w="15" w:type="dxa"/>
              <w:bottom w:w="15" w:type="dxa"/>
              <w:right w:w="15" w:type="dxa"/>
            </w:tcMar>
            <w:vAlign w:val="center"/>
          </w:tcPr>
          <w:p w14:paraId="4EE9519E" w14:textId="77777777" w:rsidR="00B430B5" w:rsidRPr="003A3199" w:rsidRDefault="00B430B5" w:rsidP="00E02405">
            <w:pPr>
              <w:jc w:val="both"/>
              <w:rPr>
                <w:color w:val="000000" w:themeColor="text1"/>
                <w:sz w:val="28"/>
                <w:szCs w:val="28"/>
                <w:lang w:val="kk-KZ"/>
              </w:rPr>
            </w:pPr>
          </w:p>
          <w:p w14:paraId="67ED0698" w14:textId="77777777" w:rsidR="00B430B5" w:rsidRPr="003A3199" w:rsidRDefault="00B430B5" w:rsidP="00E02405">
            <w:pPr>
              <w:jc w:val="both"/>
              <w:rPr>
                <w:color w:val="000000" w:themeColor="text1"/>
                <w:sz w:val="28"/>
                <w:szCs w:val="28"/>
                <w:lang w:val="kk-KZ"/>
              </w:rPr>
            </w:pPr>
          </w:p>
        </w:tc>
        <w:tc>
          <w:tcPr>
            <w:tcW w:w="1969" w:type="dxa"/>
            <w:tcMar>
              <w:top w:w="15" w:type="dxa"/>
              <w:left w:w="15" w:type="dxa"/>
              <w:bottom w:w="15" w:type="dxa"/>
              <w:right w:w="15" w:type="dxa"/>
            </w:tcMar>
            <w:vAlign w:val="center"/>
          </w:tcPr>
          <w:p w14:paraId="0B22DA27" w14:textId="77777777" w:rsidR="00B430B5" w:rsidRPr="003A3199" w:rsidRDefault="00B430B5" w:rsidP="00E02405">
            <w:pPr>
              <w:jc w:val="both"/>
              <w:rPr>
                <w:color w:val="000000" w:themeColor="text1"/>
                <w:sz w:val="28"/>
                <w:szCs w:val="28"/>
                <w:lang w:val="kk-KZ"/>
              </w:rPr>
            </w:pPr>
          </w:p>
          <w:p w14:paraId="5317B0FB" w14:textId="77777777" w:rsidR="00B430B5" w:rsidRPr="003A3199" w:rsidRDefault="00B430B5" w:rsidP="00E02405">
            <w:pPr>
              <w:jc w:val="both"/>
              <w:rPr>
                <w:color w:val="000000" w:themeColor="text1"/>
                <w:sz w:val="28"/>
                <w:szCs w:val="28"/>
                <w:lang w:val="kk-KZ"/>
              </w:rPr>
            </w:pPr>
          </w:p>
        </w:tc>
        <w:tc>
          <w:tcPr>
            <w:tcW w:w="2061" w:type="dxa"/>
            <w:tcMar>
              <w:top w:w="15" w:type="dxa"/>
              <w:left w:w="15" w:type="dxa"/>
              <w:bottom w:w="15" w:type="dxa"/>
              <w:right w:w="15" w:type="dxa"/>
            </w:tcMar>
            <w:vAlign w:val="center"/>
          </w:tcPr>
          <w:p w14:paraId="4EED6A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170%</w:t>
            </w:r>
          </w:p>
        </w:tc>
      </w:tr>
    </w:tbl>
    <w:p w14:paraId="5F6AE58E" w14:textId="77777777" w:rsidR="00B430B5" w:rsidRPr="003A3199" w:rsidRDefault="00B430B5" w:rsidP="00B430B5">
      <w:pPr>
        <w:rPr>
          <w:bCs/>
          <w:color w:val="000000" w:themeColor="text1"/>
          <w:sz w:val="28"/>
          <w:szCs w:val="28"/>
          <w:lang w:val="kk-KZ"/>
        </w:rPr>
      </w:pPr>
    </w:p>
    <w:p w14:paraId="22F5580C" w14:textId="77777777" w:rsidR="00B430B5" w:rsidRPr="003A3199" w:rsidRDefault="00B430B5" w:rsidP="00B430B5">
      <w:pPr>
        <w:rPr>
          <w:bCs/>
          <w:color w:val="000000" w:themeColor="text1"/>
          <w:sz w:val="28"/>
          <w:szCs w:val="28"/>
          <w:lang w:val="kk-KZ"/>
        </w:rPr>
      </w:pPr>
    </w:p>
    <w:p w14:paraId="393F8792" w14:textId="77777777" w:rsidR="00B430B5" w:rsidRPr="003A3199" w:rsidRDefault="00B430B5" w:rsidP="00B430B5">
      <w:pPr>
        <w:rPr>
          <w:bCs/>
          <w:color w:val="000000" w:themeColor="text1"/>
          <w:sz w:val="28"/>
          <w:szCs w:val="28"/>
          <w:lang w:val="kk-KZ"/>
        </w:rPr>
      </w:pPr>
    </w:p>
    <w:p w14:paraId="5540C341" w14:textId="77777777" w:rsidR="00B430B5" w:rsidRPr="003A3199" w:rsidRDefault="00B430B5" w:rsidP="00B430B5">
      <w:pPr>
        <w:rPr>
          <w:bCs/>
          <w:color w:val="000000" w:themeColor="text1"/>
          <w:sz w:val="28"/>
          <w:szCs w:val="28"/>
          <w:lang w:val="kk-KZ"/>
        </w:rPr>
      </w:pPr>
    </w:p>
    <w:p w14:paraId="308F7EF0" w14:textId="77777777" w:rsidR="00B430B5" w:rsidRPr="003A3199" w:rsidRDefault="00B430B5" w:rsidP="00B430B5">
      <w:pPr>
        <w:rPr>
          <w:bCs/>
          <w:color w:val="000000" w:themeColor="text1"/>
          <w:sz w:val="28"/>
          <w:szCs w:val="28"/>
          <w:lang w:val="kk-KZ"/>
        </w:rPr>
      </w:pPr>
    </w:p>
    <w:p w14:paraId="0C058D5D" w14:textId="77777777" w:rsidR="00B430B5" w:rsidRPr="003A3199" w:rsidRDefault="00B430B5" w:rsidP="00B430B5">
      <w:pPr>
        <w:rPr>
          <w:bCs/>
          <w:color w:val="000000" w:themeColor="text1"/>
          <w:sz w:val="28"/>
          <w:szCs w:val="28"/>
          <w:lang w:val="kk-KZ"/>
        </w:rPr>
      </w:pPr>
    </w:p>
    <w:p w14:paraId="4C0CE9E6" w14:textId="008DBF9C"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2675F07A" w14:textId="19A8BE92"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орнықтылық</w:t>
      </w:r>
    </w:p>
    <w:p w14:paraId="15973C9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65FBE5C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формуласына</w:t>
      </w:r>
    </w:p>
    <w:p w14:paraId="0BAC338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5–қосымша</w:t>
      </w:r>
    </w:p>
    <w:p w14:paraId="6842A401" w14:textId="77777777" w:rsidR="00B430B5" w:rsidRPr="003A3199" w:rsidRDefault="00B430B5" w:rsidP="00B430B5">
      <w:pPr>
        <w:rPr>
          <w:color w:val="000000" w:themeColor="text1"/>
          <w:sz w:val="28"/>
          <w:szCs w:val="28"/>
          <w:lang w:val="kk-KZ"/>
        </w:rPr>
      </w:pPr>
    </w:p>
    <w:p w14:paraId="5F9A96E6" w14:textId="77777777" w:rsidR="00B430B5" w:rsidRPr="003A3199" w:rsidRDefault="00B430B5" w:rsidP="00B430B5">
      <w:pPr>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1"/>
        <w:gridCol w:w="1901"/>
        <w:gridCol w:w="1901"/>
        <w:gridCol w:w="1990"/>
      </w:tblGrid>
      <w:tr w:rsidR="00B430B5" w:rsidRPr="003A3199" w14:paraId="5844C6E2" w14:textId="77777777" w:rsidTr="00E02405">
        <w:trPr>
          <w:trHeight w:val="63"/>
        </w:trPr>
        <w:tc>
          <w:tcPr>
            <w:tcW w:w="1901" w:type="dxa"/>
            <w:tcMar>
              <w:top w:w="15" w:type="dxa"/>
              <w:left w:w="15" w:type="dxa"/>
              <w:bottom w:w="15" w:type="dxa"/>
              <w:right w:w="15" w:type="dxa"/>
            </w:tcMar>
            <w:vAlign w:val="center"/>
          </w:tcPr>
          <w:p w14:paraId="489BDBE8" w14:textId="77777777" w:rsidR="00B430B5" w:rsidRPr="003A3199" w:rsidRDefault="00B430B5" w:rsidP="00E02405">
            <w:pPr>
              <w:jc w:val="both"/>
              <w:rPr>
                <w:color w:val="000000" w:themeColor="text1"/>
                <w:sz w:val="28"/>
                <w:szCs w:val="28"/>
                <w:lang w:val="kk-KZ"/>
              </w:rPr>
            </w:pPr>
            <w:bookmarkStart w:id="712" w:name="z5954"/>
            <w:r w:rsidRPr="003A3199">
              <w:rPr>
                <w:color w:val="000000" w:themeColor="text1"/>
                <w:sz w:val="28"/>
                <w:szCs w:val="28"/>
                <w:lang w:val="kk-KZ"/>
              </w:rPr>
              <w:t>№</w:t>
            </w:r>
          </w:p>
        </w:tc>
        <w:bookmarkEnd w:id="712"/>
        <w:tc>
          <w:tcPr>
            <w:tcW w:w="1901" w:type="dxa"/>
            <w:tcMar>
              <w:top w:w="15" w:type="dxa"/>
              <w:left w:w="15" w:type="dxa"/>
              <w:bottom w:w="15" w:type="dxa"/>
              <w:right w:w="15" w:type="dxa"/>
            </w:tcMar>
          </w:tcPr>
          <w:p w14:paraId="1E5031C5" w14:textId="16E6CF0C"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01" w:type="dxa"/>
            <w:tcMar>
              <w:top w:w="15" w:type="dxa"/>
              <w:left w:w="15" w:type="dxa"/>
              <w:bottom w:w="15" w:type="dxa"/>
              <w:right w:w="15" w:type="dxa"/>
            </w:tcMar>
          </w:tcPr>
          <w:p w14:paraId="059207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01" w:type="dxa"/>
            <w:tcMar>
              <w:top w:w="15" w:type="dxa"/>
              <w:left w:w="15" w:type="dxa"/>
              <w:bottom w:w="15" w:type="dxa"/>
              <w:right w:w="15" w:type="dxa"/>
            </w:tcMar>
          </w:tcPr>
          <w:p w14:paraId="4E4682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90" w:type="dxa"/>
            <w:tcMar>
              <w:top w:w="15" w:type="dxa"/>
              <w:left w:w="15" w:type="dxa"/>
              <w:bottom w:w="15" w:type="dxa"/>
              <w:right w:w="15" w:type="dxa"/>
            </w:tcMar>
          </w:tcPr>
          <w:p w14:paraId="0206C1C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4B140E37" w14:textId="77777777" w:rsidTr="00E02405">
        <w:trPr>
          <w:trHeight w:val="63"/>
        </w:trPr>
        <w:tc>
          <w:tcPr>
            <w:tcW w:w="1901" w:type="dxa"/>
            <w:tcMar>
              <w:top w:w="15" w:type="dxa"/>
              <w:left w:w="15" w:type="dxa"/>
              <w:bottom w:w="15" w:type="dxa"/>
              <w:right w:w="15" w:type="dxa"/>
            </w:tcMar>
            <w:vAlign w:val="center"/>
          </w:tcPr>
          <w:p w14:paraId="618EB2E7" w14:textId="77777777" w:rsidR="00B430B5" w:rsidRPr="003A3199" w:rsidRDefault="00B430B5" w:rsidP="00E02405">
            <w:pPr>
              <w:jc w:val="both"/>
              <w:rPr>
                <w:color w:val="000000" w:themeColor="text1"/>
                <w:sz w:val="28"/>
                <w:szCs w:val="28"/>
                <w:lang w:val="kk-KZ"/>
              </w:rPr>
            </w:pPr>
            <w:bookmarkStart w:id="713" w:name="z5960"/>
            <w:r w:rsidRPr="003A3199">
              <w:rPr>
                <w:color w:val="000000" w:themeColor="text1"/>
                <w:sz w:val="28"/>
                <w:szCs w:val="28"/>
                <w:lang w:val="kk-KZ"/>
              </w:rPr>
              <w:t>1</w:t>
            </w:r>
          </w:p>
        </w:tc>
        <w:bookmarkEnd w:id="713"/>
        <w:tc>
          <w:tcPr>
            <w:tcW w:w="1901" w:type="dxa"/>
            <w:tcMar>
              <w:top w:w="15" w:type="dxa"/>
              <w:left w:w="15" w:type="dxa"/>
              <w:bottom w:w="15" w:type="dxa"/>
              <w:right w:w="15" w:type="dxa"/>
            </w:tcMar>
            <w:vAlign w:val="center"/>
          </w:tcPr>
          <w:p w14:paraId="3A7240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01" w:type="dxa"/>
            <w:tcMar>
              <w:top w:w="15" w:type="dxa"/>
              <w:left w:w="15" w:type="dxa"/>
              <w:bottom w:w="15" w:type="dxa"/>
              <w:right w:w="15" w:type="dxa"/>
            </w:tcMar>
            <w:vAlign w:val="center"/>
          </w:tcPr>
          <w:p w14:paraId="4C2ECB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01" w:type="dxa"/>
            <w:tcMar>
              <w:top w:w="15" w:type="dxa"/>
              <w:left w:w="15" w:type="dxa"/>
              <w:bottom w:w="15" w:type="dxa"/>
              <w:right w:w="15" w:type="dxa"/>
            </w:tcMar>
            <w:vAlign w:val="center"/>
          </w:tcPr>
          <w:p w14:paraId="3A40F0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90" w:type="dxa"/>
            <w:tcMar>
              <w:top w:w="15" w:type="dxa"/>
              <w:left w:w="15" w:type="dxa"/>
              <w:bottom w:w="15" w:type="dxa"/>
              <w:right w:w="15" w:type="dxa"/>
            </w:tcMar>
            <w:vAlign w:val="center"/>
          </w:tcPr>
          <w:p w14:paraId="686378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45%</w:t>
            </w:r>
          </w:p>
        </w:tc>
      </w:tr>
      <w:tr w:rsidR="00B430B5" w:rsidRPr="003A3199" w14:paraId="70F152B2" w14:textId="77777777" w:rsidTr="00E02405">
        <w:trPr>
          <w:trHeight w:val="63"/>
        </w:trPr>
        <w:tc>
          <w:tcPr>
            <w:tcW w:w="1901" w:type="dxa"/>
            <w:tcMar>
              <w:top w:w="15" w:type="dxa"/>
              <w:left w:w="15" w:type="dxa"/>
              <w:bottom w:w="15" w:type="dxa"/>
              <w:right w:w="15" w:type="dxa"/>
            </w:tcMar>
            <w:vAlign w:val="center"/>
          </w:tcPr>
          <w:p w14:paraId="5B7223C7" w14:textId="77777777" w:rsidR="00B430B5" w:rsidRPr="003A3199" w:rsidRDefault="00B430B5" w:rsidP="00E02405">
            <w:pPr>
              <w:jc w:val="both"/>
              <w:rPr>
                <w:color w:val="000000" w:themeColor="text1"/>
                <w:sz w:val="28"/>
                <w:szCs w:val="28"/>
                <w:lang w:val="kk-KZ"/>
              </w:rPr>
            </w:pPr>
            <w:bookmarkStart w:id="714" w:name="z5966"/>
            <w:r w:rsidRPr="003A3199">
              <w:rPr>
                <w:color w:val="000000" w:themeColor="text1"/>
                <w:sz w:val="28"/>
                <w:szCs w:val="28"/>
                <w:lang w:val="kk-KZ"/>
              </w:rPr>
              <w:t>2</w:t>
            </w:r>
          </w:p>
        </w:tc>
        <w:bookmarkEnd w:id="714"/>
        <w:tc>
          <w:tcPr>
            <w:tcW w:w="1901" w:type="dxa"/>
            <w:tcMar>
              <w:top w:w="15" w:type="dxa"/>
              <w:left w:w="15" w:type="dxa"/>
              <w:bottom w:w="15" w:type="dxa"/>
              <w:right w:w="15" w:type="dxa"/>
            </w:tcMar>
            <w:vAlign w:val="center"/>
          </w:tcPr>
          <w:p w14:paraId="44D374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01" w:type="dxa"/>
            <w:tcMar>
              <w:top w:w="15" w:type="dxa"/>
              <w:left w:w="15" w:type="dxa"/>
              <w:bottom w:w="15" w:type="dxa"/>
              <w:right w:w="15" w:type="dxa"/>
            </w:tcMar>
            <w:vAlign w:val="center"/>
          </w:tcPr>
          <w:p w14:paraId="7F2123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01" w:type="dxa"/>
            <w:tcMar>
              <w:top w:w="15" w:type="dxa"/>
              <w:left w:w="15" w:type="dxa"/>
              <w:bottom w:w="15" w:type="dxa"/>
              <w:right w:w="15" w:type="dxa"/>
            </w:tcMar>
            <w:vAlign w:val="center"/>
          </w:tcPr>
          <w:p w14:paraId="355835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90" w:type="dxa"/>
            <w:tcMar>
              <w:top w:w="15" w:type="dxa"/>
              <w:left w:w="15" w:type="dxa"/>
              <w:bottom w:w="15" w:type="dxa"/>
              <w:right w:w="15" w:type="dxa"/>
            </w:tcMar>
            <w:vAlign w:val="center"/>
          </w:tcPr>
          <w:p w14:paraId="140A79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199B59AF" w14:textId="77777777" w:rsidTr="00E02405">
        <w:trPr>
          <w:trHeight w:val="63"/>
        </w:trPr>
        <w:tc>
          <w:tcPr>
            <w:tcW w:w="1901" w:type="dxa"/>
            <w:tcMar>
              <w:top w:w="15" w:type="dxa"/>
              <w:left w:w="15" w:type="dxa"/>
              <w:bottom w:w="15" w:type="dxa"/>
              <w:right w:w="15" w:type="dxa"/>
            </w:tcMar>
            <w:vAlign w:val="center"/>
          </w:tcPr>
          <w:p w14:paraId="74FE60D6" w14:textId="77777777" w:rsidR="00B430B5" w:rsidRPr="003A3199" w:rsidRDefault="00B430B5" w:rsidP="00E02405">
            <w:pPr>
              <w:jc w:val="both"/>
              <w:rPr>
                <w:color w:val="000000" w:themeColor="text1"/>
                <w:sz w:val="28"/>
                <w:szCs w:val="28"/>
                <w:lang w:val="kk-KZ"/>
              </w:rPr>
            </w:pPr>
            <w:bookmarkStart w:id="715" w:name="z5972"/>
            <w:r w:rsidRPr="003A3199">
              <w:rPr>
                <w:color w:val="000000" w:themeColor="text1"/>
                <w:sz w:val="28"/>
                <w:szCs w:val="28"/>
                <w:lang w:val="kk-KZ"/>
              </w:rPr>
              <w:t>3</w:t>
            </w:r>
          </w:p>
        </w:tc>
        <w:bookmarkEnd w:id="715"/>
        <w:tc>
          <w:tcPr>
            <w:tcW w:w="1901" w:type="dxa"/>
            <w:tcMar>
              <w:top w:w="15" w:type="dxa"/>
              <w:left w:w="15" w:type="dxa"/>
              <w:bottom w:w="15" w:type="dxa"/>
              <w:right w:w="15" w:type="dxa"/>
            </w:tcMar>
            <w:vAlign w:val="center"/>
          </w:tcPr>
          <w:p w14:paraId="5DD5DA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01" w:type="dxa"/>
            <w:tcMar>
              <w:top w:w="15" w:type="dxa"/>
              <w:left w:w="15" w:type="dxa"/>
              <w:bottom w:w="15" w:type="dxa"/>
              <w:right w:w="15" w:type="dxa"/>
            </w:tcMar>
            <w:vAlign w:val="center"/>
          </w:tcPr>
          <w:p w14:paraId="70290B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01" w:type="dxa"/>
            <w:tcMar>
              <w:top w:w="15" w:type="dxa"/>
              <w:left w:w="15" w:type="dxa"/>
              <w:bottom w:w="15" w:type="dxa"/>
              <w:right w:w="15" w:type="dxa"/>
            </w:tcMar>
            <w:vAlign w:val="center"/>
          </w:tcPr>
          <w:p w14:paraId="71A22C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90" w:type="dxa"/>
            <w:tcMar>
              <w:top w:w="15" w:type="dxa"/>
              <w:left w:w="15" w:type="dxa"/>
              <w:bottom w:w="15" w:type="dxa"/>
              <w:right w:w="15" w:type="dxa"/>
            </w:tcMar>
            <w:vAlign w:val="center"/>
          </w:tcPr>
          <w:p w14:paraId="75820F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70%</w:t>
            </w:r>
          </w:p>
        </w:tc>
      </w:tr>
      <w:tr w:rsidR="00B430B5" w:rsidRPr="003A3199" w14:paraId="5AF6EAFF" w14:textId="77777777" w:rsidTr="00E02405">
        <w:trPr>
          <w:trHeight w:val="63"/>
        </w:trPr>
        <w:tc>
          <w:tcPr>
            <w:tcW w:w="1901" w:type="dxa"/>
            <w:tcMar>
              <w:top w:w="15" w:type="dxa"/>
              <w:left w:w="15" w:type="dxa"/>
              <w:bottom w:w="15" w:type="dxa"/>
              <w:right w:w="15" w:type="dxa"/>
            </w:tcMar>
            <w:vAlign w:val="center"/>
          </w:tcPr>
          <w:p w14:paraId="77CC50BC" w14:textId="77777777" w:rsidR="00B430B5" w:rsidRPr="003A3199" w:rsidRDefault="00B430B5" w:rsidP="00E02405">
            <w:pPr>
              <w:jc w:val="both"/>
              <w:rPr>
                <w:color w:val="000000" w:themeColor="text1"/>
                <w:sz w:val="28"/>
                <w:szCs w:val="28"/>
                <w:lang w:val="kk-KZ"/>
              </w:rPr>
            </w:pPr>
          </w:p>
        </w:tc>
        <w:tc>
          <w:tcPr>
            <w:tcW w:w="1901" w:type="dxa"/>
            <w:tcMar>
              <w:top w:w="15" w:type="dxa"/>
              <w:left w:w="15" w:type="dxa"/>
              <w:bottom w:w="15" w:type="dxa"/>
              <w:right w:w="15" w:type="dxa"/>
            </w:tcMar>
            <w:vAlign w:val="center"/>
          </w:tcPr>
          <w:p w14:paraId="744225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01" w:type="dxa"/>
            <w:tcMar>
              <w:top w:w="15" w:type="dxa"/>
              <w:left w:w="15" w:type="dxa"/>
              <w:bottom w:w="15" w:type="dxa"/>
              <w:right w:w="15" w:type="dxa"/>
            </w:tcMar>
            <w:vAlign w:val="center"/>
          </w:tcPr>
          <w:p w14:paraId="289414CD" w14:textId="77777777" w:rsidR="00B430B5" w:rsidRPr="003A3199" w:rsidRDefault="00B430B5" w:rsidP="00E02405">
            <w:pPr>
              <w:jc w:val="both"/>
              <w:rPr>
                <w:color w:val="000000" w:themeColor="text1"/>
                <w:sz w:val="28"/>
                <w:szCs w:val="28"/>
                <w:lang w:val="kk-KZ"/>
              </w:rPr>
            </w:pPr>
          </w:p>
        </w:tc>
        <w:tc>
          <w:tcPr>
            <w:tcW w:w="1901" w:type="dxa"/>
            <w:tcMar>
              <w:top w:w="15" w:type="dxa"/>
              <w:left w:w="15" w:type="dxa"/>
              <w:bottom w:w="15" w:type="dxa"/>
              <w:right w:w="15" w:type="dxa"/>
            </w:tcMar>
            <w:vAlign w:val="center"/>
          </w:tcPr>
          <w:p w14:paraId="53EED569" w14:textId="77777777" w:rsidR="00B430B5" w:rsidRPr="003A3199" w:rsidRDefault="00B430B5" w:rsidP="00E02405">
            <w:pPr>
              <w:jc w:val="both"/>
              <w:rPr>
                <w:color w:val="000000" w:themeColor="text1"/>
                <w:sz w:val="28"/>
                <w:szCs w:val="28"/>
                <w:lang w:val="kk-KZ"/>
              </w:rPr>
            </w:pPr>
          </w:p>
        </w:tc>
        <w:tc>
          <w:tcPr>
            <w:tcW w:w="1990" w:type="dxa"/>
            <w:tcMar>
              <w:top w:w="15" w:type="dxa"/>
              <w:left w:w="15" w:type="dxa"/>
              <w:bottom w:w="15" w:type="dxa"/>
              <w:right w:w="15" w:type="dxa"/>
            </w:tcMar>
            <w:vAlign w:val="center"/>
          </w:tcPr>
          <w:p w14:paraId="0C7E0E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180%</w:t>
            </w:r>
          </w:p>
        </w:tc>
      </w:tr>
    </w:tbl>
    <w:p w14:paraId="4DA228BB" w14:textId="77777777" w:rsidR="00B430B5" w:rsidRPr="003A3199" w:rsidRDefault="00B430B5" w:rsidP="00B430B5">
      <w:pPr>
        <w:rPr>
          <w:bCs/>
          <w:color w:val="000000" w:themeColor="text1"/>
          <w:sz w:val="28"/>
          <w:szCs w:val="28"/>
          <w:lang w:val="kk-KZ"/>
        </w:rPr>
      </w:pPr>
    </w:p>
    <w:p w14:paraId="61015D95" w14:textId="77777777" w:rsidR="00B430B5" w:rsidRPr="003A3199" w:rsidRDefault="00B430B5" w:rsidP="00B430B5">
      <w:pPr>
        <w:rPr>
          <w:bCs/>
          <w:color w:val="000000" w:themeColor="text1"/>
          <w:sz w:val="28"/>
          <w:szCs w:val="28"/>
          <w:lang w:val="kk-KZ"/>
        </w:rPr>
      </w:pPr>
    </w:p>
    <w:p w14:paraId="0C6FFA31" w14:textId="77777777" w:rsidR="00B430B5" w:rsidRPr="003A3199" w:rsidRDefault="00B430B5" w:rsidP="00B430B5">
      <w:pPr>
        <w:rPr>
          <w:bCs/>
          <w:color w:val="000000" w:themeColor="text1"/>
          <w:sz w:val="28"/>
          <w:szCs w:val="28"/>
          <w:lang w:val="kk-KZ"/>
        </w:rPr>
      </w:pPr>
    </w:p>
    <w:p w14:paraId="3EDDF434" w14:textId="77777777" w:rsidR="00B430B5" w:rsidRPr="003A3199" w:rsidRDefault="00B430B5" w:rsidP="00B430B5">
      <w:pPr>
        <w:rPr>
          <w:bCs/>
          <w:color w:val="000000" w:themeColor="text1"/>
          <w:sz w:val="28"/>
          <w:szCs w:val="28"/>
          <w:lang w:val="kk-KZ"/>
        </w:rPr>
      </w:pPr>
    </w:p>
    <w:p w14:paraId="63EE56E4" w14:textId="77777777" w:rsidR="00B430B5" w:rsidRPr="003A3199" w:rsidRDefault="00B430B5" w:rsidP="00B430B5">
      <w:pPr>
        <w:rPr>
          <w:bCs/>
          <w:color w:val="000000" w:themeColor="text1"/>
          <w:sz w:val="28"/>
          <w:szCs w:val="28"/>
          <w:lang w:val="kk-KZ"/>
        </w:rPr>
      </w:pPr>
    </w:p>
    <w:p w14:paraId="4988472A" w14:textId="77777777" w:rsidR="00B430B5" w:rsidRPr="003A3199" w:rsidRDefault="00B430B5" w:rsidP="00B430B5">
      <w:pPr>
        <w:rPr>
          <w:bCs/>
          <w:color w:val="000000" w:themeColor="text1"/>
          <w:sz w:val="28"/>
          <w:szCs w:val="28"/>
          <w:lang w:val="kk-KZ"/>
        </w:rPr>
      </w:pPr>
    </w:p>
    <w:p w14:paraId="0C1EE409" w14:textId="77777777" w:rsidR="00B430B5" w:rsidRPr="003A3199" w:rsidRDefault="00B430B5" w:rsidP="00B430B5">
      <w:pPr>
        <w:rPr>
          <w:bCs/>
          <w:color w:val="000000" w:themeColor="text1"/>
          <w:sz w:val="28"/>
          <w:szCs w:val="28"/>
          <w:lang w:val="kk-KZ"/>
        </w:rPr>
      </w:pPr>
    </w:p>
    <w:p w14:paraId="181EF594" w14:textId="77777777" w:rsidR="00B430B5" w:rsidRPr="003A3199" w:rsidRDefault="00B430B5" w:rsidP="00B430B5">
      <w:pPr>
        <w:rPr>
          <w:bCs/>
          <w:color w:val="000000" w:themeColor="text1"/>
          <w:sz w:val="28"/>
          <w:szCs w:val="28"/>
          <w:lang w:val="kk-KZ"/>
        </w:rPr>
      </w:pPr>
    </w:p>
    <w:p w14:paraId="76BFED1A" w14:textId="77777777" w:rsidR="00B430B5" w:rsidRPr="003A3199" w:rsidRDefault="00B430B5" w:rsidP="00B430B5">
      <w:pPr>
        <w:rPr>
          <w:bCs/>
          <w:color w:val="000000" w:themeColor="text1"/>
          <w:sz w:val="28"/>
          <w:szCs w:val="28"/>
          <w:lang w:val="kk-KZ"/>
        </w:rPr>
      </w:pPr>
    </w:p>
    <w:p w14:paraId="3BF80372" w14:textId="77777777" w:rsidR="00B430B5" w:rsidRPr="003A3199" w:rsidRDefault="00B430B5" w:rsidP="00B430B5">
      <w:pPr>
        <w:rPr>
          <w:bCs/>
          <w:color w:val="000000" w:themeColor="text1"/>
          <w:sz w:val="28"/>
          <w:szCs w:val="28"/>
          <w:lang w:val="kk-KZ"/>
        </w:rPr>
      </w:pPr>
    </w:p>
    <w:p w14:paraId="34A8EFC7" w14:textId="77777777" w:rsidR="00B430B5" w:rsidRPr="003A3199" w:rsidRDefault="00B430B5" w:rsidP="00B430B5">
      <w:pPr>
        <w:rPr>
          <w:bCs/>
          <w:color w:val="000000" w:themeColor="text1"/>
          <w:sz w:val="28"/>
          <w:szCs w:val="28"/>
          <w:lang w:val="kk-KZ"/>
        </w:rPr>
      </w:pPr>
    </w:p>
    <w:p w14:paraId="50036415" w14:textId="77777777" w:rsidR="00B430B5" w:rsidRPr="003A3199" w:rsidRDefault="00B430B5" w:rsidP="00B430B5">
      <w:pPr>
        <w:rPr>
          <w:bCs/>
          <w:color w:val="000000" w:themeColor="text1"/>
          <w:sz w:val="28"/>
          <w:szCs w:val="28"/>
          <w:lang w:val="kk-KZ"/>
        </w:rPr>
      </w:pPr>
    </w:p>
    <w:p w14:paraId="2D235BB6" w14:textId="77777777" w:rsidR="00B430B5" w:rsidRPr="003A3199" w:rsidRDefault="00B430B5" w:rsidP="00B430B5">
      <w:pPr>
        <w:rPr>
          <w:bCs/>
          <w:color w:val="000000" w:themeColor="text1"/>
          <w:sz w:val="28"/>
          <w:szCs w:val="28"/>
          <w:lang w:val="kk-KZ"/>
        </w:rPr>
      </w:pPr>
    </w:p>
    <w:p w14:paraId="4082260A" w14:textId="77777777" w:rsidR="00B430B5" w:rsidRPr="003A3199" w:rsidRDefault="00B430B5" w:rsidP="00B430B5">
      <w:pPr>
        <w:rPr>
          <w:bCs/>
          <w:color w:val="000000" w:themeColor="text1"/>
          <w:sz w:val="28"/>
          <w:szCs w:val="28"/>
          <w:lang w:val="kk-KZ"/>
        </w:rPr>
      </w:pPr>
    </w:p>
    <w:p w14:paraId="5BFA2E10" w14:textId="77777777" w:rsidR="00B430B5" w:rsidRPr="003A3199" w:rsidRDefault="00B430B5" w:rsidP="00B430B5">
      <w:pPr>
        <w:rPr>
          <w:bCs/>
          <w:color w:val="000000" w:themeColor="text1"/>
          <w:sz w:val="28"/>
          <w:szCs w:val="28"/>
          <w:lang w:val="kk-KZ"/>
        </w:rPr>
      </w:pPr>
    </w:p>
    <w:p w14:paraId="27C61340" w14:textId="77777777" w:rsidR="00B430B5" w:rsidRPr="003A3199" w:rsidRDefault="00B430B5" w:rsidP="00B430B5">
      <w:pPr>
        <w:rPr>
          <w:bCs/>
          <w:color w:val="000000" w:themeColor="text1"/>
          <w:sz w:val="28"/>
          <w:szCs w:val="28"/>
          <w:lang w:val="kk-KZ"/>
        </w:rPr>
      </w:pPr>
    </w:p>
    <w:p w14:paraId="74DD4641" w14:textId="77777777" w:rsidR="00B430B5" w:rsidRPr="003A3199" w:rsidRDefault="00B430B5" w:rsidP="00B430B5">
      <w:pPr>
        <w:rPr>
          <w:bCs/>
          <w:color w:val="000000" w:themeColor="text1"/>
          <w:sz w:val="28"/>
          <w:szCs w:val="28"/>
          <w:lang w:val="kk-KZ"/>
        </w:rPr>
      </w:pPr>
    </w:p>
    <w:p w14:paraId="67DD1ACE" w14:textId="77777777" w:rsidR="00B430B5" w:rsidRPr="003A3199" w:rsidRDefault="00B430B5" w:rsidP="00B430B5">
      <w:pPr>
        <w:rPr>
          <w:bCs/>
          <w:color w:val="000000" w:themeColor="text1"/>
          <w:sz w:val="28"/>
          <w:szCs w:val="28"/>
          <w:lang w:val="kk-KZ"/>
        </w:rPr>
      </w:pPr>
    </w:p>
    <w:p w14:paraId="285A3FF5" w14:textId="77777777" w:rsidR="00B430B5" w:rsidRPr="003A3199" w:rsidRDefault="00B430B5" w:rsidP="00B430B5">
      <w:pPr>
        <w:rPr>
          <w:bCs/>
          <w:color w:val="000000" w:themeColor="text1"/>
          <w:sz w:val="28"/>
          <w:szCs w:val="28"/>
          <w:lang w:val="kk-KZ"/>
        </w:rPr>
      </w:pPr>
    </w:p>
    <w:p w14:paraId="29545BCB" w14:textId="77777777" w:rsidR="00B430B5" w:rsidRPr="003A3199" w:rsidRDefault="00B430B5" w:rsidP="00B430B5">
      <w:pPr>
        <w:rPr>
          <w:bCs/>
          <w:color w:val="000000" w:themeColor="text1"/>
          <w:sz w:val="28"/>
          <w:szCs w:val="28"/>
          <w:lang w:val="kk-KZ"/>
        </w:rPr>
      </w:pPr>
    </w:p>
    <w:p w14:paraId="245240A8" w14:textId="77777777" w:rsidR="00B430B5" w:rsidRPr="003A3199" w:rsidRDefault="00B430B5" w:rsidP="00B430B5">
      <w:pPr>
        <w:rPr>
          <w:bCs/>
          <w:color w:val="000000" w:themeColor="text1"/>
          <w:sz w:val="28"/>
          <w:szCs w:val="28"/>
          <w:lang w:val="kk-KZ"/>
        </w:rPr>
      </w:pPr>
    </w:p>
    <w:p w14:paraId="02873292" w14:textId="77777777" w:rsidR="00B430B5" w:rsidRPr="003A3199" w:rsidRDefault="00B430B5" w:rsidP="00B430B5">
      <w:pPr>
        <w:rPr>
          <w:bCs/>
          <w:color w:val="000000" w:themeColor="text1"/>
          <w:sz w:val="28"/>
          <w:szCs w:val="28"/>
          <w:lang w:val="kk-KZ"/>
        </w:rPr>
      </w:pPr>
    </w:p>
    <w:p w14:paraId="17ABADBC" w14:textId="77777777" w:rsidR="00B430B5" w:rsidRPr="003A3199" w:rsidRDefault="00B430B5" w:rsidP="00B430B5">
      <w:pPr>
        <w:rPr>
          <w:bCs/>
          <w:color w:val="000000" w:themeColor="text1"/>
          <w:sz w:val="28"/>
          <w:szCs w:val="28"/>
          <w:lang w:val="kk-KZ"/>
        </w:rPr>
      </w:pPr>
    </w:p>
    <w:p w14:paraId="3034BC99" w14:textId="77777777" w:rsidR="00B430B5" w:rsidRPr="003A3199" w:rsidRDefault="00B430B5" w:rsidP="00B430B5">
      <w:pPr>
        <w:rPr>
          <w:bCs/>
          <w:color w:val="000000" w:themeColor="text1"/>
          <w:sz w:val="28"/>
          <w:szCs w:val="28"/>
          <w:lang w:val="kk-KZ"/>
        </w:rPr>
      </w:pPr>
    </w:p>
    <w:p w14:paraId="72340602" w14:textId="77777777" w:rsidR="00B430B5" w:rsidRPr="003A3199" w:rsidRDefault="00B430B5" w:rsidP="00B430B5">
      <w:pPr>
        <w:rPr>
          <w:bCs/>
          <w:color w:val="000000" w:themeColor="text1"/>
          <w:sz w:val="28"/>
          <w:szCs w:val="28"/>
          <w:lang w:val="kk-KZ"/>
        </w:rPr>
      </w:pPr>
    </w:p>
    <w:p w14:paraId="50D75F0E" w14:textId="2D736532" w:rsidR="00495B64" w:rsidRPr="003A3199" w:rsidRDefault="00495B64" w:rsidP="00B430B5">
      <w:pPr>
        <w:rPr>
          <w:bCs/>
          <w:color w:val="000000" w:themeColor="text1"/>
          <w:sz w:val="28"/>
          <w:szCs w:val="28"/>
          <w:lang w:val="kk-KZ"/>
        </w:rPr>
      </w:pPr>
      <w:r w:rsidRPr="003A3199">
        <w:rPr>
          <w:bCs/>
          <w:color w:val="000000" w:themeColor="text1"/>
          <w:sz w:val="28"/>
          <w:szCs w:val="28"/>
          <w:lang w:val="kk-KZ"/>
        </w:rPr>
        <w:br w:type="page"/>
      </w:r>
    </w:p>
    <w:p w14:paraId="0408C84A"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Мемлекеттік сатып алуды</w:t>
      </w:r>
    </w:p>
    <w:p w14:paraId="5FF870DC" w14:textId="77777777" w:rsidR="00B430B5" w:rsidRPr="003A3199" w:rsidRDefault="00B430B5" w:rsidP="00B430B5">
      <w:pPr>
        <w:ind w:left="5664"/>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590E87A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12-қосымша</w:t>
      </w:r>
    </w:p>
    <w:p w14:paraId="1D77FD4C" w14:textId="77777777" w:rsidR="00B430B5" w:rsidRPr="003A3199" w:rsidRDefault="00B430B5" w:rsidP="00B430B5">
      <w:pPr>
        <w:jc w:val="center"/>
        <w:rPr>
          <w:color w:val="000000" w:themeColor="text1"/>
          <w:sz w:val="28"/>
          <w:szCs w:val="28"/>
          <w:lang w:val="kk-KZ"/>
        </w:rPr>
      </w:pPr>
    </w:p>
    <w:p w14:paraId="1F3D1358" w14:textId="77777777" w:rsidR="00B430B5" w:rsidRPr="003A3199" w:rsidRDefault="00B430B5" w:rsidP="00B430B5">
      <w:pPr>
        <w:jc w:val="center"/>
        <w:rPr>
          <w:color w:val="000000" w:themeColor="text1"/>
          <w:sz w:val="28"/>
          <w:szCs w:val="28"/>
          <w:lang w:val="kk-KZ"/>
        </w:rPr>
      </w:pPr>
    </w:p>
    <w:p w14:paraId="051BDC6E" w14:textId="6AC67CDC"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Техникалық қадағалау және (немесе) жобаларды басқару жөніндегі инжинирингтік қызметтерді мемлекеттік сатып алуға қатысатын әлеуетті өнім берушінің қаржылық </w:t>
      </w:r>
      <w:r w:rsidR="00DE4D06" w:rsidRPr="003A3199">
        <w:rPr>
          <w:b/>
          <w:color w:val="000000" w:themeColor="text1"/>
          <w:sz w:val="28"/>
          <w:szCs w:val="28"/>
          <w:lang w:val="kk-KZ"/>
        </w:rPr>
        <w:t>орнықтылық</w:t>
      </w:r>
      <w:r w:rsidR="00DE4D06" w:rsidRPr="003A3199">
        <w:rPr>
          <w:bCs/>
          <w:color w:val="000000" w:themeColor="text1"/>
          <w:sz w:val="28"/>
          <w:szCs w:val="28"/>
          <w:lang w:val="kk-KZ"/>
        </w:rPr>
        <w:t xml:space="preserve"> </w:t>
      </w:r>
      <w:r w:rsidRPr="003A3199">
        <w:rPr>
          <w:b/>
          <w:color w:val="000000" w:themeColor="text1"/>
          <w:sz w:val="28"/>
          <w:szCs w:val="28"/>
          <w:lang w:val="kk-KZ"/>
        </w:rPr>
        <w:t>көрсеткішін есептеу формуласы</w:t>
      </w:r>
    </w:p>
    <w:p w14:paraId="662F2E60" w14:textId="77777777" w:rsidR="00495B64" w:rsidRPr="003A3199" w:rsidRDefault="00495B64" w:rsidP="00B430B5">
      <w:pPr>
        <w:jc w:val="both"/>
        <w:rPr>
          <w:color w:val="000000" w:themeColor="text1"/>
          <w:sz w:val="28"/>
          <w:szCs w:val="28"/>
          <w:lang w:val="kk-KZ"/>
        </w:rPr>
      </w:pPr>
    </w:p>
    <w:p w14:paraId="7162707D" w14:textId="2E1491E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ҚТК = КК + ТСК + ЕТҚК,</w:t>
      </w:r>
    </w:p>
    <w:p w14:paraId="68825C53"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мұнда:</w:t>
      </w:r>
    </w:p>
    <w:p w14:paraId="6C1CD229" w14:textId="5274A6E2"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xml:space="preserve">      ҚТК – әлеуетті өнім берушінің қаржылық </w:t>
      </w:r>
      <w:r w:rsidR="00603A48" w:rsidRPr="003A3199">
        <w:rPr>
          <w:color w:val="000000" w:themeColor="text1"/>
          <w:sz w:val="28"/>
          <w:szCs w:val="28"/>
          <w:lang w:val="kk-KZ"/>
        </w:rPr>
        <w:t>орнық</w:t>
      </w:r>
      <w:r w:rsidRPr="003A3199">
        <w:rPr>
          <w:color w:val="000000" w:themeColor="text1"/>
          <w:sz w:val="28"/>
          <w:szCs w:val="28"/>
          <w:lang w:val="kk-KZ"/>
        </w:rPr>
        <w:t>тылығының көрсеткіші;</w:t>
      </w:r>
    </w:p>
    <w:p w14:paraId="28B77252"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КК – мемлекеттік кірістер органдарының ақпараттық жүйелерінің деректеріне сәйкес өткен жылдың алдындағы үш жылдағы мынадай тәртіппен пайыздық қатынаста есептелетін әлеуетті өнім берушінің кіріс көрсеткіші.</w:t>
      </w:r>
    </w:p>
    <w:p w14:paraId="20A97E58"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КК = КС / МСС x 100%,</w:t>
      </w:r>
    </w:p>
    <w:p w14:paraId="2160C58B"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мұнда:</w:t>
      </w:r>
    </w:p>
    <w:p w14:paraId="18873B97"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1705DE62"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МСС – мемлекеттік сатып алу (лоттың) сомасы.</w:t>
      </w:r>
    </w:p>
    <w:p w14:paraId="573116DD"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1146FE25"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ТСК – есептелетін үш жылдық кезең ішінде пайыздық қатынаста төленген салықтардың көрсеткіші, ол мынадай тәртіппен есептеледі.</w:t>
      </w:r>
    </w:p>
    <w:p w14:paraId="6B908D75"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ТСК = ТС / КС х 100%,</w:t>
      </w:r>
    </w:p>
    <w:p w14:paraId="238FAE4D"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мұнда:</w:t>
      </w:r>
    </w:p>
    <w:p w14:paraId="5A1E8FEB" w14:textId="77777777" w:rsidR="00B430B5" w:rsidRPr="003A3199" w:rsidRDefault="00B430B5" w:rsidP="00495B64">
      <w:pPr>
        <w:jc w:val="both"/>
        <w:rPr>
          <w:color w:val="000000" w:themeColor="text1"/>
          <w:sz w:val="28"/>
          <w:szCs w:val="28"/>
          <w:lang w:val="kk-KZ"/>
        </w:rPr>
      </w:pPr>
      <w:r w:rsidRPr="003A3199">
        <w:rPr>
          <w:color w:val="000000" w:themeColor="text1"/>
          <w:sz w:val="28"/>
          <w:szCs w:val="28"/>
          <w:lang w:val="kk-KZ"/>
        </w:rPr>
        <w:t>      ТС – есептелген үш жылдық кезең ішінде төленген салықтарының сомасы;</w:t>
      </w:r>
    </w:p>
    <w:p w14:paraId="6184234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254B479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Егер әлеуетті өнім берушінің төленген салық көрсеткіші осындай көрсеткіштің ең төменгі мәнінен (3%) асқан жағдайда, онда әрбір асатын нөл бүтін оннан бір (0,1%) пайыз үшін веб-портал автоматты түрде нөл бүтін оннан бес (0,5%) пайызы мөлшерінде қосымша пайыз есептейді.</w:t>
      </w:r>
    </w:p>
    <w:p w14:paraId="540761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ЕТҚК – мемлекеттік кірістер органдарының ақпараттық жүйелерінің деректеріне сәйкес өткен жылдың алдындағы үш жылдағы әлеуетті өнім берушінің қызметкерлеріне еңбекақы төлеу қорының мынадай тәртіппен пайыздық қатынаста есептелетін көрсеткіші.</w:t>
      </w:r>
    </w:p>
    <w:p w14:paraId="3A4384C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ЕТҚК = ЕТҚ / МСС x 100%,</w:t>
      </w:r>
    </w:p>
    <w:p w14:paraId="4B4A9AE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мұнда:</w:t>
      </w:r>
    </w:p>
    <w:p w14:paraId="0825F92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ЕТҚ – мемлекеттік кірістер органдарының ақпараттық жүйелерінің деректеріне сәйкес өткен жылдың алдындағы үш жылдағы әлеуетті өнім берушінің еңбекақы төлеу қорының сомасы;</w:t>
      </w:r>
    </w:p>
    <w:p w14:paraId="33D4D19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МСС – мемлекеттік сатып алу сомасы.</w:t>
      </w:r>
    </w:p>
    <w:p w14:paraId="067A82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w:t>
      </w:r>
      <w:r w:rsidRPr="003A3199">
        <w:rPr>
          <w:color w:val="000000" w:themeColor="text1"/>
          <w:sz w:val="28"/>
          <w:szCs w:val="28"/>
          <w:lang w:val="kk-KZ"/>
        </w:rPr>
        <w:br/>
        <w:t>веб-портал автоматты түрде нөл бүтін оннан бір (0,1%) пайыз мөлшерінде қосымша пайыз есептейді.</w:t>
      </w:r>
    </w:p>
    <w:p w14:paraId="24FD807C" w14:textId="2C9703C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Сатып алу үшін әлеуетті өнім берушінің 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көрсеткішін есептеу, оның құны:</w:t>
      </w:r>
    </w:p>
    <w:p w14:paraId="2C36EC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мың еселенген мөлшерінен аспайды, осы формулаға 1-қосымшаға сәйкес есептеледі.</w:t>
      </w:r>
    </w:p>
    <w:p w14:paraId="5215908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мың еседен төрт мың есеге дейінгі мөлшері шегінде жасайды, осы формулаға 2-қосымшаға сәйкес есептеледі.</w:t>
      </w:r>
    </w:p>
    <w:p w14:paraId="2056A3D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төрт мың еселенген мөлшерінен сегіз мың еселенген мөлшеріне дейін құрайды, осы формулаға 3-қосымшаға сәйкес есептеледі.</w:t>
      </w:r>
    </w:p>
    <w:p w14:paraId="36D7972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сегіз мың еселенген мөлшерінен он алты мың еселенген мөлшеріне дейін құрайды, осы формулаға 4-қосымшаға сәйкес есептеледі.</w:t>
      </w:r>
    </w:p>
    <w:p w14:paraId="07CE107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он алты мың еселенген мөлшерінен отыз екі мың еселенген мөлшеріне дейін құрайды, осы формулаға 5-қосымшаға сәйкес есептеледі.</w:t>
      </w:r>
    </w:p>
    <w:p w14:paraId="075AEE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тиісті қаржы жылына белгіленген айлық есептік көрсеткіштің отыз екі мың еселенген мөлшерінен асады, осы формулаға 6-қосымшаға сәйкес есептеледі.</w:t>
      </w:r>
    </w:p>
    <w:p w14:paraId="46764729" w14:textId="77777777" w:rsidR="00B430B5" w:rsidRPr="003A3199" w:rsidRDefault="00B430B5" w:rsidP="00B430B5">
      <w:pPr>
        <w:rPr>
          <w:bCs/>
          <w:color w:val="000000" w:themeColor="text1"/>
          <w:sz w:val="28"/>
          <w:szCs w:val="28"/>
          <w:lang w:val="kk-KZ"/>
        </w:rPr>
      </w:pPr>
    </w:p>
    <w:p w14:paraId="4294DBA4" w14:textId="77777777" w:rsidR="00B430B5" w:rsidRPr="003A3199" w:rsidRDefault="00B430B5" w:rsidP="00B430B5">
      <w:pPr>
        <w:rPr>
          <w:bCs/>
          <w:color w:val="000000" w:themeColor="text1"/>
          <w:sz w:val="28"/>
          <w:szCs w:val="28"/>
          <w:lang w:val="kk-KZ"/>
        </w:rPr>
      </w:pPr>
    </w:p>
    <w:p w14:paraId="63BB040F" w14:textId="77777777" w:rsidR="00B430B5" w:rsidRPr="003A3199" w:rsidRDefault="00B430B5" w:rsidP="00B430B5">
      <w:pPr>
        <w:rPr>
          <w:bCs/>
          <w:color w:val="000000" w:themeColor="text1"/>
          <w:sz w:val="28"/>
          <w:szCs w:val="28"/>
          <w:lang w:val="kk-KZ"/>
        </w:rPr>
      </w:pPr>
    </w:p>
    <w:p w14:paraId="1897995B" w14:textId="77777777" w:rsidR="00B430B5" w:rsidRPr="003A3199" w:rsidRDefault="00B430B5" w:rsidP="00B430B5">
      <w:pPr>
        <w:rPr>
          <w:bCs/>
          <w:color w:val="000000" w:themeColor="text1"/>
          <w:sz w:val="28"/>
          <w:szCs w:val="28"/>
          <w:lang w:val="kk-KZ"/>
        </w:rPr>
      </w:pPr>
    </w:p>
    <w:p w14:paraId="0AE2ECBD" w14:textId="77777777" w:rsidR="00B430B5" w:rsidRPr="003A3199" w:rsidRDefault="00B430B5" w:rsidP="00B430B5">
      <w:pPr>
        <w:rPr>
          <w:bCs/>
          <w:color w:val="000000" w:themeColor="text1"/>
          <w:sz w:val="28"/>
          <w:szCs w:val="28"/>
          <w:lang w:val="kk-KZ"/>
        </w:rPr>
      </w:pPr>
    </w:p>
    <w:p w14:paraId="3EA0B65F" w14:textId="77777777" w:rsidR="00B430B5" w:rsidRPr="003A3199" w:rsidRDefault="00B430B5" w:rsidP="00B430B5">
      <w:pPr>
        <w:rPr>
          <w:bCs/>
          <w:color w:val="000000" w:themeColor="text1"/>
          <w:sz w:val="28"/>
          <w:szCs w:val="28"/>
          <w:lang w:val="kk-KZ"/>
        </w:rPr>
      </w:pPr>
    </w:p>
    <w:p w14:paraId="36813EB1" w14:textId="77777777" w:rsidR="00B430B5" w:rsidRPr="003A3199" w:rsidRDefault="00B430B5" w:rsidP="00B430B5">
      <w:pPr>
        <w:rPr>
          <w:bCs/>
          <w:color w:val="000000" w:themeColor="text1"/>
          <w:sz w:val="28"/>
          <w:szCs w:val="28"/>
          <w:lang w:val="kk-KZ"/>
        </w:rPr>
      </w:pPr>
    </w:p>
    <w:p w14:paraId="174EE086" w14:textId="77777777" w:rsidR="00B430B5" w:rsidRPr="003A3199" w:rsidRDefault="00B430B5" w:rsidP="00B430B5">
      <w:pPr>
        <w:rPr>
          <w:bCs/>
          <w:color w:val="000000" w:themeColor="text1"/>
          <w:sz w:val="28"/>
          <w:szCs w:val="28"/>
          <w:lang w:val="kk-KZ"/>
        </w:rPr>
      </w:pPr>
    </w:p>
    <w:p w14:paraId="48082E73" w14:textId="77777777" w:rsidR="00B430B5" w:rsidRPr="003A3199" w:rsidRDefault="00B430B5" w:rsidP="00B430B5">
      <w:pPr>
        <w:rPr>
          <w:bCs/>
          <w:color w:val="000000" w:themeColor="text1"/>
          <w:sz w:val="28"/>
          <w:szCs w:val="28"/>
          <w:lang w:val="kk-KZ"/>
        </w:rPr>
      </w:pPr>
    </w:p>
    <w:p w14:paraId="7CEACD56" w14:textId="77777777" w:rsidR="00B430B5" w:rsidRPr="003A3199" w:rsidRDefault="00B430B5" w:rsidP="00B430B5">
      <w:pPr>
        <w:rPr>
          <w:bCs/>
          <w:color w:val="000000" w:themeColor="text1"/>
          <w:sz w:val="28"/>
          <w:szCs w:val="28"/>
          <w:lang w:val="kk-KZ"/>
        </w:rPr>
      </w:pPr>
    </w:p>
    <w:p w14:paraId="56D45B18" w14:textId="77777777" w:rsidR="00B430B5" w:rsidRPr="003A3199" w:rsidRDefault="00B430B5" w:rsidP="00B430B5">
      <w:pPr>
        <w:rPr>
          <w:bCs/>
          <w:color w:val="000000" w:themeColor="text1"/>
          <w:sz w:val="28"/>
          <w:szCs w:val="28"/>
          <w:lang w:val="kk-KZ"/>
        </w:rPr>
      </w:pPr>
    </w:p>
    <w:p w14:paraId="2BB7957E" w14:textId="77777777" w:rsidR="00B430B5" w:rsidRPr="003A3199" w:rsidRDefault="00B430B5" w:rsidP="00B430B5">
      <w:pPr>
        <w:rPr>
          <w:bCs/>
          <w:color w:val="000000" w:themeColor="text1"/>
          <w:sz w:val="28"/>
          <w:szCs w:val="28"/>
          <w:lang w:val="kk-KZ"/>
        </w:rPr>
      </w:pPr>
    </w:p>
    <w:p w14:paraId="3CEEBA39" w14:textId="77777777" w:rsidR="00B430B5" w:rsidRPr="003A3199" w:rsidRDefault="00B430B5" w:rsidP="00B430B5">
      <w:pPr>
        <w:rPr>
          <w:bCs/>
          <w:color w:val="000000" w:themeColor="text1"/>
          <w:sz w:val="28"/>
          <w:szCs w:val="28"/>
          <w:lang w:val="kk-KZ"/>
        </w:rPr>
      </w:pPr>
    </w:p>
    <w:p w14:paraId="2D6AE012" w14:textId="6500F998" w:rsidR="00495B64" w:rsidRPr="003A3199" w:rsidRDefault="00495B64" w:rsidP="00B430B5">
      <w:pPr>
        <w:rPr>
          <w:bCs/>
          <w:color w:val="000000" w:themeColor="text1"/>
          <w:sz w:val="28"/>
          <w:szCs w:val="28"/>
          <w:lang w:val="kk-KZ"/>
        </w:rPr>
      </w:pPr>
      <w:r w:rsidRPr="003A3199">
        <w:rPr>
          <w:bCs/>
          <w:color w:val="000000" w:themeColor="text1"/>
          <w:sz w:val="28"/>
          <w:szCs w:val="28"/>
          <w:lang w:val="kk-KZ"/>
        </w:rPr>
        <w:br w:type="page"/>
      </w:r>
    </w:p>
    <w:p w14:paraId="7822D153"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6AC56598"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31D76F9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формуласына</w:t>
      </w:r>
    </w:p>
    <w:p w14:paraId="30E0683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1–қосымша</w:t>
      </w:r>
    </w:p>
    <w:p w14:paraId="2C0BE672" w14:textId="77777777" w:rsidR="00B430B5" w:rsidRPr="003A3199" w:rsidRDefault="00B430B5" w:rsidP="00B430B5">
      <w:pPr>
        <w:rPr>
          <w:color w:val="000000" w:themeColor="text1"/>
          <w:sz w:val="28"/>
          <w:szCs w:val="28"/>
          <w:lang w:val="kk-KZ"/>
        </w:rPr>
      </w:pPr>
    </w:p>
    <w:p w14:paraId="5F9467AC" w14:textId="77777777" w:rsidR="00B430B5" w:rsidRPr="003A3199" w:rsidRDefault="00B430B5" w:rsidP="00B430B5">
      <w:pPr>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957"/>
        <w:gridCol w:w="1957"/>
        <w:gridCol w:w="1957"/>
        <w:gridCol w:w="1691"/>
      </w:tblGrid>
      <w:tr w:rsidR="00B430B5" w:rsidRPr="003A3199" w14:paraId="0E84E71D" w14:textId="77777777" w:rsidTr="00E02405">
        <w:trPr>
          <w:trHeight w:val="27"/>
        </w:trPr>
        <w:tc>
          <w:tcPr>
            <w:tcW w:w="1957" w:type="dxa"/>
            <w:tcMar>
              <w:top w:w="15" w:type="dxa"/>
              <w:left w:w="15" w:type="dxa"/>
              <w:bottom w:w="15" w:type="dxa"/>
              <w:right w:w="15" w:type="dxa"/>
            </w:tcMar>
            <w:vAlign w:val="center"/>
          </w:tcPr>
          <w:p w14:paraId="5B5A1D88" w14:textId="77777777" w:rsidR="00B430B5" w:rsidRPr="003A3199" w:rsidRDefault="00B430B5" w:rsidP="00E02405">
            <w:pPr>
              <w:jc w:val="both"/>
              <w:rPr>
                <w:color w:val="000000" w:themeColor="text1"/>
                <w:sz w:val="28"/>
                <w:szCs w:val="28"/>
                <w:lang w:val="kk-KZ"/>
              </w:rPr>
            </w:pPr>
            <w:bookmarkStart w:id="716" w:name="z6009"/>
            <w:r w:rsidRPr="003A3199">
              <w:rPr>
                <w:color w:val="000000" w:themeColor="text1"/>
                <w:sz w:val="28"/>
                <w:szCs w:val="28"/>
                <w:lang w:val="kk-KZ"/>
              </w:rPr>
              <w:t>№</w:t>
            </w:r>
          </w:p>
        </w:tc>
        <w:bookmarkEnd w:id="716"/>
        <w:tc>
          <w:tcPr>
            <w:tcW w:w="1957" w:type="dxa"/>
            <w:tcMar>
              <w:top w:w="15" w:type="dxa"/>
              <w:left w:w="15" w:type="dxa"/>
              <w:bottom w:w="15" w:type="dxa"/>
              <w:right w:w="15" w:type="dxa"/>
            </w:tcMar>
            <w:vAlign w:val="center"/>
          </w:tcPr>
          <w:p w14:paraId="2B2BC166" w14:textId="3A3F8B0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57" w:type="dxa"/>
            <w:tcMar>
              <w:top w:w="15" w:type="dxa"/>
              <w:left w:w="15" w:type="dxa"/>
              <w:bottom w:w="15" w:type="dxa"/>
              <w:right w:w="15" w:type="dxa"/>
            </w:tcMar>
            <w:vAlign w:val="center"/>
          </w:tcPr>
          <w:p w14:paraId="48A73B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57" w:type="dxa"/>
            <w:tcMar>
              <w:top w:w="15" w:type="dxa"/>
              <w:left w:w="15" w:type="dxa"/>
              <w:bottom w:w="15" w:type="dxa"/>
              <w:right w:w="15" w:type="dxa"/>
            </w:tcMar>
            <w:vAlign w:val="center"/>
          </w:tcPr>
          <w:p w14:paraId="52A16D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691" w:type="dxa"/>
            <w:tcMar>
              <w:top w:w="15" w:type="dxa"/>
              <w:left w:w="15" w:type="dxa"/>
              <w:bottom w:w="15" w:type="dxa"/>
              <w:right w:w="15" w:type="dxa"/>
            </w:tcMar>
            <w:vAlign w:val="center"/>
          </w:tcPr>
          <w:p w14:paraId="15F261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59AA3F50" w14:textId="77777777" w:rsidTr="00E02405">
        <w:trPr>
          <w:trHeight w:val="27"/>
        </w:trPr>
        <w:tc>
          <w:tcPr>
            <w:tcW w:w="1957" w:type="dxa"/>
            <w:tcMar>
              <w:top w:w="15" w:type="dxa"/>
              <w:left w:w="15" w:type="dxa"/>
              <w:bottom w:w="15" w:type="dxa"/>
              <w:right w:w="15" w:type="dxa"/>
            </w:tcMar>
            <w:vAlign w:val="center"/>
          </w:tcPr>
          <w:p w14:paraId="1BA2F8E3" w14:textId="77777777" w:rsidR="00B430B5" w:rsidRPr="003A3199" w:rsidRDefault="00B430B5" w:rsidP="00E02405">
            <w:pPr>
              <w:jc w:val="both"/>
              <w:rPr>
                <w:color w:val="000000" w:themeColor="text1"/>
                <w:sz w:val="28"/>
                <w:szCs w:val="28"/>
                <w:lang w:val="kk-KZ"/>
              </w:rPr>
            </w:pPr>
            <w:bookmarkStart w:id="717" w:name="z6015"/>
            <w:r w:rsidRPr="003A3199">
              <w:rPr>
                <w:color w:val="000000" w:themeColor="text1"/>
                <w:sz w:val="28"/>
                <w:szCs w:val="28"/>
                <w:lang w:val="kk-KZ"/>
              </w:rPr>
              <w:t>1</w:t>
            </w:r>
          </w:p>
        </w:tc>
        <w:bookmarkEnd w:id="717"/>
        <w:tc>
          <w:tcPr>
            <w:tcW w:w="1957" w:type="dxa"/>
            <w:tcMar>
              <w:top w:w="15" w:type="dxa"/>
              <w:left w:w="15" w:type="dxa"/>
              <w:bottom w:w="15" w:type="dxa"/>
              <w:right w:w="15" w:type="dxa"/>
            </w:tcMar>
            <w:vAlign w:val="center"/>
          </w:tcPr>
          <w:p w14:paraId="5632DC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57" w:type="dxa"/>
            <w:tcMar>
              <w:top w:w="15" w:type="dxa"/>
              <w:left w:w="15" w:type="dxa"/>
              <w:bottom w:w="15" w:type="dxa"/>
              <w:right w:w="15" w:type="dxa"/>
            </w:tcMar>
            <w:vAlign w:val="center"/>
          </w:tcPr>
          <w:p w14:paraId="78430C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57" w:type="dxa"/>
            <w:tcMar>
              <w:top w:w="15" w:type="dxa"/>
              <w:left w:w="15" w:type="dxa"/>
              <w:bottom w:w="15" w:type="dxa"/>
              <w:right w:w="15" w:type="dxa"/>
            </w:tcMar>
            <w:vAlign w:val="center"/>
          </w:tcPr>
          <w:p w14:paraId="3F433B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691" w:type="dxa"/>
            <w:tcMar>
              <w:top w:w="15" w:type="dxa"/>
              <w:left w:w="15" w:type="dxa"/>
              <w:bottom w:w="15" w:type="dxa"/>
              <w:right w:w="15" w:type="dxa"/>
            </w:tcMar>
            <w:vAlign w:val="center"/>
          </w:tcPr>
          <w:p w14:paraId="115735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25%</w:t>
            </w:r>
          </w:p>
        </w:tc>
      </w:tr>
      <w:tr w:rsidR="00B430B5" w:rsidRPr="003A3199" w14:paraId="3C54CDC9" w14:textId="77777777" w:rsidTr="00E02405">
        <w:trPr>
          <w:trHeight w:val="27"/>
        </w:trPr>
        <w:tc>
          <w:tcPr>
            <w:tcW w:w="1957" w:type="dxa"/>
            <w:tcMar>
              <w:top w:w="15" w:type="dxa"/>
              <w:left w:w="15" w:type="dxa"/>
              <w:bottom w:w="15" w:type="dxa"/>
              <w:right w:w="15" w:type="dxa"/>
            </w:tcMar>
            <w:vAlign w:val="center"/>
          </w:tcPr>
          <w:p w14:paraId="734BC54A" w14:textId="77777777" w:rsidR="00B430B5" w:rsidRPr="003A3199" w:rsidRDefault="00B430B5" w:rsidP="00E02405">
            <w:pPr>
              <w:jc w:val="both"/>
              <w:rPr>
                <w:color w:val="000000" w:themeColor="text1"/>
                <w:sz w:val="28"/>
                <w:szCs w:val="28"/>
                <w:lang w:val="kk-KZ"/>
              </w:rPr>
            </w:pPr>
            <w:bookmarkStart w:id="718" w:name="z6021"/>
            <w:r w:rsidRPr="003A3199">
              <w:rPr>
                <w:color w:val="000000" w:themeColor="text1"/>
                <w:sz w:val="28"/>
                <w:szCs w:val="28"/>
                <w:lang w:val="kk-KZ"/>
              </w:rPr>
              <w:t>2</w:t>
            </w:r>
          </w:p>
        </w:tc>
        <w:bookmarkEnd w:id="718"/>
        <w:tc>
          <w:tcPr>
            <w:tcW w:w="1957" w:type="dxa"/>
            <w:tcMar>
              <w:top w:w="15" w:type="dxa"/>
              <w:left w:w="15" w:type="dxa"/>
              <w:bottom w:w="15" w:type="dxa"/>
              <w:right w:w="15" w:type="dxa"/>
            </w:tcMar>
            <w:vAlign w:val="center"/>
          </w:tcPr>
          <w:p w14:paraId="3CDC90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57" w:type="dxa"/>
            <w:tcMar>
              <w:top w:w="15" w:type="dxa"/>
              <w:left w:w="15" w:type="dxa"/>
              <w:bottom w:w="15" w:type="dxa"/>
              <w:right w:w="15" w:type="dxa"/>
            </w:tcMar>
            <w:vAlign w:val="center"/>
          </w:tcPr>
          <w:p w14:paraId="74B0ED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57" w:type="dxa"/>
            <w:tcMar>
              <w:top w:w="15" w:type="dxa"/>
              <w:left w:w="15" w:type="dxa"/>
              <w:bottom w:w="15" w:type="dxa"/>
              <w:right w:w="15" w:type="dxa"/>
            </w:tcMar>
            <w:vAlign w:val="center"/>
          </w:tcPr>
          <w:p w14:paraId="429EB3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691" w:type="dxa"/>
            <w:tcMar>
              <w:top w:w="15" w:type="dxa"/>
              <w:left w:w="15" w:type="dxa"/>
              <w:bottom w:w="15" w:type="dxa"/>
              <w:right w:w="15" w:type="dxa"/>
            </w:tcMar>
            <w:vAlign w:val="center"/>
          </w:tcPr>
          <w:p w14:paraId="5D5FB9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5A9DA1C2" w14:textId="77777777" w:rsidTr="00E02405">
        <w:trPr>
          <w:trHeight w:val="27"/>
        </w:trPr>
        <w:tc>
          <w:tcPr>
            <w:tcW w:w="1957" w:type="dxa"/>
            <w:tcMar>
              <w:top w:w="15" w:type="dxa"/>
              <w:left w:w="15" w:type="dxa"/>
              <w:bottom w:w="15" w:type="dxa"/>
              <w:right w:w="15" w:type="dxa"/>
            </w:tcMar>
            <w:vAlign w:val="center"/>
          </w:tcPr>
          <w:p w14:paraId="1C6779CE" w14:textId="77777777" w:rsidR="00B430B5" w:rsidRPr="003A3199" w:rsidRDefault="00B430B5" w:rsidP="00E02405">
            <w:pPr>
              <w:jc w:val="both"/>
              <w:rPr>
                <w:color w:val="000000" w:themeColor="text1"/>
                <w:sz w:val="28"/>
                <w:szCs w:val="28"/>
                <w:lang w:val="kk-KZ"/>
              </w:rPr>
            </w:pPr>
            <w:bookmarkStart w:id="719" w:name="z6027"/>
            <w:r w:rsidRPr="003A3199">
              <w:rPr>
                <w:color w:val="000000" w:themeColor="text1"/>
                <w:sz w:val="28"/>
                <w:szCs w:val="28"/>
                <w:lang w:val="kk-KZ"/>
              </w:rPr>
              <w:t>3</w:t>
            </w:r>
          </w:p>
        </w:tc>
        <w:bookmarkEnd w:id="719"/>
        <w:tc>
          <w:tcPr>
            <w:tcW w:w="1957" w:type="dxa"/>
            <w:tcMar>
              <w:top w:w="15" w:type="dxa"/>
              <w:left w:w="15" w:type="dxa"/>
              <w:bottom w:w="15" w:type="dxa"/>
              <w:right w:w="15" w:type="dxa"/>
            </w:tcMar>
            <w:vAlign w:val="center"/>
          </w:tcPr>
          <w:p w14:paraId="48B888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57" w:type="dxa"/>
            <w:tcMar>
              <w:top w:w="15" w:type="dxa"/>
              <w:left w:w="15" w:type="dxa"/>
              <w:bottom w:w="15" w:type="dxa"/>
              <w:right w:w="15" w:type="dxa"/>
            </w:tcMar>
            <w:vAlign w:val="center"/>
          </w:tcPr>
          <w:p w14:paraId="6A68370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57" w:type="dxa"/>
            <w:tcMar>
              <w:top w:w="15" w:type="dxa"/>
              <w:left w:w="15" w:type="dxa"/>
              <w:bottom w:w="15" w:type="dxa"/>
              <w:right w:w="15" w:type="dxa"/>
            </w:tcMar>
            <w:vAlign w:val="center"/>
          </w:tcPr>
          <w:p w14:paraId="3B138A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691" w:type="dxa"/>
            <w:tcMar>
              <w:top w:w="15" w:type="dxa"/>
              <w:left w:w="15" w:type="dxa"/>
              <w:bottom w:w="15" w:type="dxa"/>
              <w:right w:w="15" w:type="dxa"/>
            </w:tcMar>
            <w:vAlign w:val="center"/>
          </w:tcPr>
          <w:p w14:paraId="77B0F46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w:t>
            </w:r>
          </w:p>
        </w:tc>
      </w:tr>
      <w:tr w:rsidR="00B430B5" w:rsidRPr="003A3199" w14:paraId="1E12A830" w14:textId="77777777" w:rsidTr="00E02405">
        <w:trPr>
          <w:trHeight w:val="27"/>
        </w:trPr>
        <w:tc>
          <w:tcPr>
            <w:tcW w:w="1957" w:type="dxa"/>
            <w:tcMar>
              <w:top w:w="15" w:type="dxa"/>
              <w:left w:w="15" w:type="dxa"/>
              <w:bottom w:w="15" w:type="dxa"/>
              <w:right w:w="15" w:type="dxa"/>
            </w:tcMar>
            <w:vAlign w:val="center"/>
          </w:tcPr>
          <w:p w14:paraId="6C53771A" w14:textId="77777777" w:rsidR="00B430B5" w:rsidRPr="003A3199" w:rsidRDefault="00B430B5" w:rsidP="00E02405">
            <w:pPr>
              <w:jc w:val="both"/>
              <w:rPr>
                <w:color w:val="000000" w:themeColor="text1"/>
                <w:sz w:val="28"/>
                <w:szCs w:val="28"/>
                <w:lang w:val="kk-KZ"/>
              </w:rPr>
            </w:pPr>
          </w:p>
        </w:tc>
        <w:tc>
          <w:tcPr>
            <w:tcW w:w="1957" w:type="dxa"/>
            <w:tcMar>
              <w:top w:w="15" w:type="dxa"/>
              <w:left w:w="15" w:type="dxa"/>
              <w:bottom w:w="15" w:type="dxa"/>
              <w:right w:w="15" w:type="dxa"/>
            </w:tcMar>
            <w:vAlign w:val="center"/>
          </w:tcPr>
          <w:p w14:paraId="590D02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57" w:type="dxa"/>
            <w:tcMar>
              <w:top w:w="15" w:type="dxa"/>
              <w:left w:w="15" w:type="dxa"/>
              <w:bottom w:w="15" w:type="dxa"/>
              <w:right w:w="15" w:type="dxa"/>
            </w:tcMar>
            <w:vAlign w:val="center"/>
          </w:tcPr>
          <w:p w14:paraId="631E2680" w14:textId="77777777" w:rsidR="00B430B5" w:rsidRPr="003A3199" w:rsidRDefault="00B430B5" w:rsidP="00E02405">
            <w:pPr>
              <w:jc w:val="both"/>
              <w:rPr>
                <w:color w:val="000000" w:themeColor="text1"/>
                <w:sz w:val="28"/>
                <w:szCs w:val="28"/>
                <w:lang w:val="kk-KZ"/>
              </w:rPr>
            </w:pPr>
          </w:p>
        </w:tc>
        <w:tc>
          <w:tcPr>
            <w:tcW w:w="1957" w:type="dxa"/>
            <w:tcMar>
              <w:top w:w="15" w:type="dxa"/>
              <w:left w:w="15" w:type="dxa"/>
              <w:bottom w:w="15" w:type="dxa"/>
              <w:right w:w="15" w:type="dxa"/>
            </w:tcMar>
            <w:vAlign w:val="center"/>
          </w:tcPr>
          <w:p w14:paraId="16B7F73C" w14:textId="77777777" w:rsidR="00B430B5" w:rsidRPr="003A3199" w:rsidRDefault="00B430B5" w:rsidP="00E02405">
            <w:pPr>
              <w:jc w:val="both"/>
              <w:rPr>
                <w:color w:val="000000" w:themeColor="text1"/>
                <w:sz w:val="28"/>
                <w:szCs w:val="28"/>
                <w:lang w:val="kk-KZ"/>
              </w:rPr>
            </w:pPr>
          </w:p>
        </w:tc>
        <w:tc>
          <w:tcPr>
            <w:tcW w:w="1691" w:type="dxa"/>
            <w:tcMar>
              <w:top w:w="15" w:type="dxa"/>
              <w:left w:w="15" w:type="dxa"/>
              <w:bottom w:w="15" w:type="dxa"/>
              <w:right w:w="15" w:type="dxa"/>
            </w:tcMar>
            <w:vAlign w:val="center"/>
          </w:tcPr>
          <w:p w14:paraId="2A9480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140%</w:t>
            </w:r>
          </w:p>
        </w:tc>
      </w:tr>
    </w:tbl>
    <w:p w14:paraId="4CCAEC50" w14:textId="77777777" w:rsidR="00B430B5" w:rsidRPr="003A3199" w:rsidRDefault="00B430B5" w:rsidP="00B430B5">
      <w:pPr>
        <w:rPr>
          <w:bCs/>
          <w:color w:val="000000" w:themeColor="text1"/>
          <w:sz w:val="28"/>
          <w:szCs w:val="28"/>
          <w:lang w:val="kk-KZ"/>
        </w:rPr>
      </w:pPr>
    </w:p>
    <w:p w14:paraId="1FD89FB7" w14:textId="77777777" w:rsidR="00B430B5" w:rsidRPr="003A3199" w:rsidRDefault="00B430B5" w:rsidP="00B430B5">
      <w:pPr>
        <w:rPr>
          <w:bCs/>
          <w:color w:val="000000" w:themeColor="text1"/>
          <w:sz w:val="28"/>
          <w:szCs w:val="28"/>
          <w:lang w:val="kk-KZ"/>
        </w:rPr>
      </w:pPr>
    </w:p>
    <w:p w14:paraId="54740379"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01B62A8D"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448B24C9"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290F0A64"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2–қосымша</w:t>
      </w:r>
    </w:p>
    <w:p w14:paraId="410E60DD" w14:textId="77777777" w:rsidR="00B430B5" w:rsidRPr="003A3199" w:rsidRDefault="00B430B5" w:rsidP="00B430B5">
      <w:pPr>
        <w:rPr>
          <w:color w:val="000000" w:themeColor="text1"/>
          <w:sz w:val="28"/>
          <w:szCs w:val="28"/>
          <w:lang w:val="kk-KZ"/>
        </w:rPr>
      </w:pPr>
    </w:p>
    <w:p w14:paraId="5FA6E383" w14:textId="77777777" w:rsidR="00B430B5" w:rsidRPr="003A3199" w:rsidRDefault="00B430B5" w:rsidP="00B430B5">
      <w:pPr>
        <w:rPr>
          <w:color w:val="000000" w:themeColor="text1"/>
          <w:sz w:val="28"/>
          <w:szCs w:val="28"/>
          <w:lang w:val="kk-KZ"/>
        </w:rPr>
      </w:pPr>
    </w:p>
    <w:tbl>
      <w:tblPr>
        <w:tblW w:w="937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1943"/>
        <w:gridCol w:w="1943"/>
        <w:gridCol w:w="1943"/>
        <w:gridCol w:w="1606"/>
      </w:tblGrid>
      <w:tr w:rsidR="00B430B5" w:rsidRPr="003A3199" w14:paraId="6FAA3AD8" w14:textId="77777777" w:rsidTr="00E02405">
        <w:trPr>
          <w:trHeight w:val="29"/>
        </w:trPr>
        <w:tc>
          <w:tcPr>
            <w:tcW w:w="1943" w:type="dxa"/>
            <w:tcMar>
              <w:top w:w="15" w:type="dxa"/>
              <w:left w:w="15" w:type="dxa"/>
              <w:bottom w:w="15" w:type="dxa"/>
              <w:right w:w="15" w:type="dxa"/>
            </w:tcMar>
            <w:vAlign w:val="center"/>
          </w:tcPr>
          <w:p w14:paraId="207301A4" w14:textId="77777777" w:rsidR="00B430B5" w:rsidRPr="003A3199" w:rsidRDefault="00B430B5" w:rsidP="00E02405">
            <w:pPr>
              <w:jc w:val="both"/>
              <w:rPr>
                <w:color w:val="000000" w:themeColor="text1"/>
                <w:sz w:val="28"/>
                <w:szCs w:val="28"/>
                <w:lang w:val="kk-KZ"/>
              </w:rPr>
            </w:pPr>
            <w:bookmarkStart w:id="720" w:name="z6041"/>
            <w:r w:rsidRPr="003A3199">
              <w:rPr>
                <w:color w:val="000000" w:themeColor="text1"/>
                <w:sz w:val="28"/>
                <w:szCs w:val="28"/>
                <w:lang w:val="kk-KZ"/>
              </w:rPr>
              <w:t>№</w:t>
            </w:r>
          </w:p>
        </w:tc>
        <w:bookmarkEnd w:id="720"/>
        <w:tc>
          <w:tcPr>
            <w:tcW w:w="1943" w:type="dxa"/>
            <w:tcMar>
              <w:top w:w="15" w:type="dxa"/>
              <w:left w:w="15" w:type="dxa"/>
              <w:bottom w:w="15" w:type="dxa"/>
              <w:right w:w="15" w:type="dxa"/>
            </w:tcMar>
            <w:vAlign w:val="center"/>
          </w:tcPr>
          <w:p w14:paraId="7712BD60" w14:textId="67DB307C"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43" w:type="dxa"/>
            <w:tcMar>
              <w:top w:w="15" w:type="dxa"/>
              <w:left w:w="15" w:type="dxa"/>
              <w:bottom w:w="15" w:type="dxa"/>
              <w:right w:w="15" w:type="dxa"/>
            </w:tcMar>
            <w:vAlign w:val="center"/>
          </w:tcPr>
          <w:p w14:paraId="24F813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43" w:type="dxa"/>
            <w:tcMar>
              <w:top w:w="15" w:type="dxa"/>
              <w:left w:w="15" w:type="dxa"/>
              <w:bottom w:w="15" w:type="dxa"/>
              <w:right w:w="15" w:type="dxa"/>
            </w:tcMar>
            <w:vAlign w:val="center"/>
          </w:tcPr>
          <w:p w14:paraId="5BFF80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606" w:type="dxa"/>
            <w:tcMar>
              <w:top w:w="15" w:type="dxa"/>
              <w:left w:w="15" w:type="dxa"/>
              <w:bottom w:w="15" w:type="dxa"/>
              <w:right w:w="15" w:type="dxa"/>
            </w:tcMar>
            <w:vAlign w:val="center"/>
          </w:tcPr>
          <w:p w14:paraId="7401446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6370CD22" w14:textId="77777777" w:rsidTr="00E02405">
        <w:trPr>
          <w:trHeight w:val="29"/>
        </w:trPr>
        <w:tc>
          <w:tcPr>
            <w:tcW w:w="1943" w:type="dxa"/>
            <w:tcMar>
              <w:top w:w="15" w:type="dxa"/>
              <w:left w:w="15" w:type="dxa"/>
              <w:bottom w:w="15" w:type="dxa"/>
              <w:right w:w="15" w:type="dxa"/>
            </w:tcMar>
            <w:vAlign w:val="center"/>
          </w:tcPr>
          <w:p w14:paraId="70A0746A" w14:textId="77777777" w:rsidR="00B430B5" w:rsidRPr="003A3199" w:rsidRDefault="00B430B5" w:rsidP="00E02405">
            <w:pPr>
              <w:jc w:val="both"/>
              <w:rPr>
                <w:color w:val="000000" w:themeColor="text1"/>
                <w:sz w:val="28"/>
                <w:szCs w:val="28"/>
                <w:lang w:val="kk-KZ"/>
              </w:rPr>
            </w:pPr>
            <w:bookmarkStart w:id="721" w:name="z6047"/>
            <w:r w:rsidRPr="003A3199">
              <w:rPr>
                <w:color w:val="000000" w:themeColor="text1"/>
                <w:sz w:val="28"/>
                <w:szCs w:val="28"/>
                <w:lang w:val="kk-KZ"/>
              </w:rPr>
              <w:t>1</w:t>
            </w:r>
          </w:p>
        </w:tc>
        <w:bookmarkEnd w:id="721"/>
        <w:tc>
          <w:tcPr>
            <w:tcW w:w="1943" w:type="dxa"/>
            <w:tcMar>
              <w:top w:w="15" w:type="dxa"/>
              <w:left w:w="15" w:type="dxa"/>
              <w:bottom w:w="15" w:type="dxa"/>
              <w:right w:w="15" w:type="dxa"/>
            </w:tcMar>
            <w:vAlign w:val="center"/>
          </w:tcPr>
          <w:p w14:paraId="569F01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43" w:type="dxa"/>
            <w:tcMar>
              <w:top w:w="15" w:type="dxa"/>
              <w:left w:w="15" w:type="dxa"/>
              <w:bottom w:w="15" w:type="dxa"/>
              <w:right w:w="15" w:type="dxa"/>
            </w:tcMar>
            <w:vAlign w:val="center"/>
          </w:tcPr>
          <w:p w14:paraId="2D138E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43" w:type="dxa"/>
            <w:tcMar>
              <w:top w:w="15" w:type="dxa"/>
              <w:left w:w="15" w:type="dxa"/>
              <w:bottom w:w="15" w:type="dxa"/>
              <w:right w:w="15" w:type="dxa"/>
            </w:tcMar>
            <w:vAlign w:val="center"/>
          </w:tcPr>
          <w:p w14:paraId="624AC2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606" w:type="dxa"/>
            <w:tcMar>
              <w:top w:w="15" w:type="dxa"/>
              <w:left w:w="15" w:type="dxa"/>
              <w:bottom w:w="15" w:type="dxa"/>
              <w:right w:w="15" w:type="dxa"/>
            </w:tcMar>
            <w:vAlign w:val="center"/>
          </w:tcPr>
          <w:p w14:paraId="692249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r>
      <w:tr w:rsidR="00B430B5" w:rsidRPr="003A3199" w14:paraId="75EAA7A1" w14:textId="77777777" w:rsidTr="00E02405">
        <w:trPr>
          <w:trHeight w:val="29"/>
        </w:trPr>
        <w:tc>
          <w:tcPr>
            <w:tcW w:w="1943" w:type="dxa"/>
            <w:tcMar>
              <w:top w:w="15" w:type="dxa"/>
              <w:left w:w="15" w:type="dxa"/>
              <w:bottom w:w="15" w:type="dxa"/>
              <w:right w:w="15" w:type="dxa"/>
            </w:tcMar>
            <w:vAlign w:val="center"/>
          </w:tcPr>
          <w:p w14:paraId="797A6B0A" w14:textId="77777777" w:rsidR="00B430B5" w:rsidRPr="003A3199" w:rsidRDefault="00B430B5" w:rsidP="00E02405">
            <w:pPr>
              <w:jc w:val="both"/>
              <w:rPr>
                <w:color w:val="000000" w:themeColor="text1"/>
                <w:sz w:val="28"/>
                <w:szCs w:val="28"/>
                <w:lang w:val="kk-KZ"/>
              </w:rPr>
            </w:pPr>
            <w:bookmarkStart w:id="722" w:name="z6053"/>
            <w:r w:rsidRPr="003A3199">
              <w:rPr>
                <w:color w:val="000000" w:themeColor="text1"/>
                <w:sz w:val="28"/>
                <w:szCs w:val="28"/>
                <w:lang w:val="kk-KZ"/>
              </w:rPr>
              <w:t>2</w:t>
            </w:r>
          </w:p>
        </w:tc>
        <w:bookmarkEnd w:id="722"/>
        <w:tc>
          <w:tcPr>
            <w:tcW w:w="1943" w:type="dxa"/>
            <w:tcMar>
              <w:top w:w="15" w:type="dxa"/>
              <w:left w:w="15" w:type="dxa"/>
              <w:bottom w:w="15" w:type="dxa"/>
              <w:right w:w="15" w:type="dxa"/>
            </w:tcMar>
            <w:vAlign w:val="center"/>
          </w:tcPr>
          <w:p w14:paraId="686948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43" w:type="dxa"/>
            <w:tcMar>
              <w:top w:w="15" w:type="dxa"/>
              <w:left w:w="15" w:type="dxa"/>
              <w:bottom w:w="15" w:type="dxa"/>
              <w:right w:w="15" w:type="dxa"/>
            </w:tcMar>
            <w:vAlign w:val="center"/>
          </w:tcPr>
          <w:p w14:paraId="2A180F9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43" w:type="dxa"/>
            <w:tcMar>
              <w:top w:w="15" w:type="dxa"/>
              <w:left w:w="15" w:type="dxa"/>
              <w:bottom w:w="15" w:type="dxa"/>
              <w:right w:w="15" w:type="dxa"/>
            </w:tcMar>
            <w:vAlign w:val="center"/>
          </w:tcPr>
          <w:p w14:paraId="7819FB2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606" w:type="dxa"/>
            <w:tcMar>
              <w:top w:w="15" w:type="dxa"/>
              <w:left w:w="15" w:type="dxa"/>
              <w:bottom w:w="15" w:type="dxa"/>
              <w:right w:w="15" w:type="dxa"/>
            </w:tcMar>
            <w:vAlign w:val="center"/>
          </w:tcPr>
          <w:p w14:paraId="17C4D9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4CD981F4" w14:textId="77777777" w:rsidTr="00E02405">
        <w:trPr>
          <w:trHeight w:val="29"/>
        </w:trPr>
        <w:tc>
          <w:tcPr>
            <w:tcW w:w="1943" w:type="dxa"/>
            <w:tcMar>
              <w:top w:w="15" w:type="dxa"/>
              <w:left w:w="15" w:type="dxa"/>
              <w:bottom w:w="15" w:type="dxa"/>
              <w:right w:w="15" w:type="dxa"/>
            </w:tcMar>
            <w:vAlign w:val="center"/>
          </w:tcPr>
          <w:p w14:paraId="462DAF98" w14:textId="77777777" w:rsidR="00B430B5" w:rsidRPr="003A3199" w:rsidRDefault="00B430B5" w:rsidP="00E02405">
            <w:pPr>
              <w:jc w:val="both"/>
              <w:rPr>
                <w:color w:val="000000" w:themeColor="text1"/>
                <w:sz w:val="28"/>
                <w:szCs w:val="28"/>
                <w:lang w:val="kk-KZ"/>
              </w:rPr>
            </w:pPr>
            <w:bookmarkStart w:id="723" w:name="z6059"/>
            <w:r w:rsidRPr="003A3199">
              <w:rPr>
                <w:color w:val="000000" w:themeColor="text1"/>
                <w:sz w:val="28"/>
                <w:szCs w:val="28"/>
                <w:lang w:val="kk-KZ"/>
              </w:rPr>
              <w:t>3</w:t>
            </w:r>
          </w:p>
        </w:tc>
        <w:bookmarkEnd w:id="723"/>
        <w:tc>
          <w:tcPr>
            <w:tcW w:w="1943" w:type="dxa"/>
            <w:tcMar>
              <w:top w:w="15" w:type="dxa"/>
              <w:left w:w="15" w:type="dxa"/>
              <w:bottom w:w="15" w:type="dxa"/>
              <w:right w:w="15" w:type="dxa"/>
            </w:tcMar>
            <w:vAlign w:val="center"/>
          </w:tcPr>
          <w:p w14:paraId="61B627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43" w:type="dxa"/>
            <w:tcMar>
              <w:top w:w="15" w:type="dxa"/>
              <w:left w:w="15" w:type="dxa"/>
              <w:bottom w:w="15" w:type="dxa"/>
              <w:right w:w="15" w:type="dxa"/>
            </w:tcMar>
            <w:vAlign w:val="center"/>
          </w:tcPr>
          <w:p w14:paraId="24150A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43" w:type="dxa"/>
            <w:tcMar>
              <w:top w:w="15" w:type="dxa"/>
              <w:left w:w="15" w:type="dxa"/>
              <w:bottom w:w="15" w:type="dxa"/>
              <w:right w:w="15" w:type="dxa"/>
            </w:tcMar>
            <w:vAlign w:val="center"/>
          </w:tcPr>
          <w:p w14:paraId="564E02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606" w:type="dxa"/>
            <w:tcMar>
              <w:top w:w="15" w:type="dxa"/>
              <w:left w:w="15" w:type="dxa"/>
              <w:bottom w:w="15" w:type="dxa"/>
              <w:right w:w="15" w:type="dxa"/>
            </w:tcMar>
            <w:vAlign w:val="center"/>
          </w:tcPr>
          <w:p w14:paraId="09B055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55%</w:t>
            </w:r>
          </w:p>
        </w:tc>
      </w:tr>
      <w:tr w:rsidR="00B430B5" w:rsidRPr="003A3199" w14:paraId="4BFE78F5" w14:textId="77777777" w:rsidTr="00E02405">
        <w:trPr>
          <w:trHeight w:val="29"/>
        </w:trPr>
        <w:tc>
          <w:tcPr>
            <w:tcW w:w="1943" w:type="dxa"/>
            <w:tcMar>
              <w:top w:w="15" w:type="dxa"/>
              <w:left w:w="15" w:type="dxa"/>
              <w:bottom w:w="15" w:type="dxa"/>
              <w:right w:w="15" w:type="dxa"/>
            </w:tcMar>
            <w:vAlign w:val="center"/>
          </w:tcPr>
          <w:p w14:paraId="4F5B429C" w14:textId="77777777" w:rsidR="00B430B5" w:rsidRPr="003A3199" w:rsidRDefault="00B430B5" w:rsidP="00E02405">
            <w:pPr>
              <w:jc w:val="both"/>
              <w:rPr>
                <w:color w:val="000000" w:themeColor="text1"/>
                <w:sz w:val="28"/>
                <w:szCs w:val="28"/>
                <w:lang w:val="kk-KZ"/>
              </w:rPr>
            </w:pPr>
          </w:p>
        </w:tc>
        <w:tc>
          <w:tcPr>
            <w:tcW w:w="1943" w:type="dxa"/>
            <w:tcMar>
              <w:top w:w="15" w:type="dxa"/>
              <w:left w:w="15" w:type="dxa"/>
              <w:bottom w:w="15" w:type="dxa"/>
              <w:right w:w="15" w:type="dxa"/>
            </w:tcMar>
            <w:vAlign w:val="center"/>
          </w:tcPr>
          <w:p w14:paraId="7B1733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43" w:type="dxa"/>
            <w:tcMar>
              <w:top w:w="15" w:type="dxa"/>
              <w:left w:w="15" w:type="dxa"/>
              <w:bottom w:w="15" w:type="dxa"/>
              <w:right w:w="15" w:type="dxa"/>
            </w:tcMar>
            <w:vAlign w:val="center"/>
          </w:tcPr>
          <w:p w14:paraId="4429988E" w14:textId="77777777" w:rsidR="00B430B5" w:rsidRPr="003A3199" w:rsidRDefault="00B430B5" w:rsidP="00E02405">
            <w:pPr>
              <w:jc w:val="both"/>
              <w:rPr>
                <w:color w:val="000000" w:themeColor="text1"/>
                <w:sz w:val="28"/>
                <w:szCs w:val="28"/>
                <w:lang w:val="kk-KZ"/>
              </w:rPr>
            </w:pPr>
          </w:p>
        </w:tc>
        <w:tc>
          <w:tcPr>
            <w:tcW w:w="1943" w:type="dxa"/>
            <w:tcMar>
              <w:top w:w="15" w:type="dxa"/>
              <w:left w:w="15" w:type="dxa"/>
              <w:bottom w:w="15" w:type="dxa"/>
              <w:right w:w="15" w:type="dxa"/>
            </w:tcMar>
            <w:vAlign w:val="center"/>
          </w:tcPr>
          <w:p w14:paraId="0ACE5BD4" w14:textId="77777777" w:rsidR="00B430B5" w:rsidRPr="003A3199" w:rsidRDefault="00B430B5" w:rsidP="00E02405">
            <w:pPr>
              <w:jc w:val="both"/>
              <w:rPr>
                <w:color w:val="000000" w:themeColor="text1"/>
                <w:sz w:val="28"/>
                <w:szCs w:val="28"/>
                <w:lang w:val="kk-KZ"/>
              </w:rPr>
            </w:pPr>
          </w:p>
        </w:tc>
        <w:tc>
          <w:tcPr>
            <w:tcW w:w="1606" w:type="dxa"/>
            <w:tcMar>
              <w:top w:w="15" w:type="dxa"/>
              <w:left w:w="15" w:type="dxa"/>
              <w:bottom w:w="15" w:type="dxa"/>
              <w:right w:w="15" w:type="dxa"/>
            </w:tcMar>
            <w:vAlign w:val="center"/>
          </w:tcPr>
          <w:p w14:paraId="29A578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150%</w:t>
            </w:r>
          </w:p>
        </w:tc>
      </w:tr>
    </w:tbl>
    <w:p w14:paraId="7C732937" w14:textId="77777777" w:rsidR="00B430B5" w:rsidRPr="003A3199" w:rsidRDefault="00B430B5" w:rsidP="00B430B5">
      <w:pPr>
        <w:rPr>
          <w:bCs/>
          <w:color w:val="000000" w:themeColor="text1"/>
          <w:sz w:val="28"/>
          <w:szCs w:val="28"/>
          <w:lang w:val="kk-KZ"/>
        </w:rPr>
      </w:pPr>
    </w:p>
    <w:p w14:paraId="6901177E" w14:textId="77777777" w:rsidR="00B430B5" w:rsidRPr="003A3199" w:rsidRDefault="00B430B5" w:rsidP="00B430B5">
      <w:pPr>
        <w:rPr>
          <w:bCs/>
          <w:color w:val="000000" w:themeColor="text1"/>
          <w:sz w:val="28"/>
          <w:szCs w:val="28"/>
          <w:lang w:val="kk-KZ"/>
        </w:rPr>
      </w:pPr>
    </w:p>
    <w:p w14:paraId="69EF27FE" w14:textId="77777777" w:rsidR="00B430B5" w:rsidRPr="003A3199" w:rsidRDefault="00B430B5" w:rsidP="00B430B5">
      <w:pPr>
        <w:rPr>
          <w:bCs/>
          <w:color w:val="000000" w:themeColor="text1"/>
          <w:sz w:val="28"/>
          <w:szCs w:val="28"/>
          <w:lang w:val="kk-KZ"/>
        </w:rPr>
      </w:pPr>
    </w:p>
    <w:p w14:paraId="16DE38B5" w14:textId="77777777" w:rsidR="00B430B5" w:rsidRPr="003A3199" w:rsidRDefault="00B430B5" w:rsidP="00B430B5">
      <w:pPr>
        <w:rPr>
          <w:bCs/>
          <w:color w:val="000000" w:themeColor="text1"/>
          <w:sz w:val="28"/>
          <w:szCs w:val="28"/>
          <w:lang w:val="kk-KZ"/>
        </w:rPr>
      </w:pPr>
    </w:p>
    <w:p w14:paraId="66322DC6" w14:textId="77777777" w:rsidR="00B430B5" w:rsidRPr="003A3199" w:rsidRDefault="00B430B5" w:rsidP="00B430B5">
      <w:pPr>
        <w:rPr>
          <w:bCs/>
          <w:color w:val="000000" w:themeColor="text1"/>
          <w:sz w:val="28"/>
          <w:szCs w:val="28"/>
          <w:lang w:val="kk-KZ"/>
        </w:rPr>
      </w:pPr>
    </w:p>
    <w:p w14:paraId="2E1303B6" w14:textId="77777777" w:rsidR="00B430B5" w:rsidRPr="003A3199" w:rsidRDefault="00B430B5" w:rsidP="00B430B5">
      <w:pPr>
        <w:ind w:firstLine="708"/>
        <w:jc w:val="center"/>
        <w:rPr>
          <w:color w:val="000000" w:themeColor="text1"/>
          <w:sz w:val="28"/>
          <w:szCs w:val="28"/>
          <w:lang w:val="kk-KZ"/>
        </w:rPr>
      </w:pPr>
    </w:p>
    <w:p w14:paraId="2A821D7B" w14:textId="77777777" w:rsidR="00B430B5" w:rsidRPr="003A3199" w:rsidRDefault="00B430B5" w:rsidP="00B430B5">
      <w:pPr>
        <w:ind w:firstLine="708"/>
        <w:jc w:val="center"/>
        <w:rPr>
          <w:color w:val="000000" w:themeColor="text1"/>
          <w:sz w:val="28"/>
          <w:szCs w:val="28"/>
          <w:lang w:val="kk-KZ"/>
        </w:rPr>
      </w:pPr>
    </w:p>
    <w:p w14:paraId="5CB1D2A5" w14:textId="2702F3F1"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C3C3172" w14:textId="77777777" w:rsidR="00B430B5" w:rsidRPr="003A3199" w:rsidRDefault="00B430B5" w:rsidP="00B430B5">
      <w:pPr>
        <w:ind w:firstLine="708"/>
        <w:jc w:val="right"/>
        <w:rPr>
          <w:color w:val="000000" w:themeColor="text1"/>
          <w:sz w:val="28"/>
          <w:szCs w:val="28"/>
          <w:lang w:val="kk-KZ"/>
        </w:rPr>
      </w:pPr>
    </w:p>
    <w:p w14:paraId="3C41B64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3FF9E5A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70EB41A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формуласына</w:t>
      </w:r>
    </w:p>
    <w:p w14:paraId="0C42A0A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3–қосымша</w:t>
      </w:r>
    </w:p>
    <w:p w14:paraId="7319D93E" w14:textId="77777777" w:rsidR="00B430B5" w:rsidRPr="003A3199" w:rsidRDefault="00B430B5" w:rsidP="00B430B5">
      <w:pPr>
        <w:rPr>
          <w:bCs/>
          <w:color w:val="000000" w:themeColor="text1"/>
          <w:sz w:val="28"/>
          <w:szCs w:val="28"/>
          <w:lang w:val="kk-KZ"/>
        </w:rPr>
      </w:pPr>
    </w:p>
    <w:p w14:paraId="41B010AA" w14:textId="77777777" w:rsidR="00B430B5" w:rsidRPr="003A3199" w:rsidRDefault="00B430B5" w:rsidP="00B430B5">
      <w:pPr>
        <w:rPr>
          <w:bCs/>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864"/>
        <w:gridCol w:w="1864"/>
        <w:gridCol w:w="1864"/>
        <w:gridCol w:w="1951"/>
      </w:tblGrid>
      <w:tr w:rsidR="00B430B5" w:rsidRPr="003A3199" w14:paraId="50F0E82D" w14:textId="77777777" w:rsidTr="00E02405">
        <w:trPr>
          <w:trHeight w:val="28"/>
        </w:trPr>
        <w:tc>
          <w:tcPr>
            <w:tcW w:w="1864" w:type="dxa"/>
            <w:tcMar>
              <w:top w:w="15" w:type="dxa"/>
              <w:left w:w="15" w:type="dxa"/>
              <w:bottom w:w="15" w:type="dxa"/>
              <w:right w:w="15" w:type="dxa"/>
            </w:tcMar>
            <w:vAlign w:val="center"/>
          </w:tcPr>
          <w:p w14:paraId="1A7C2E64" w14:textId="77777777" w:rsidR="00B430B5" w:rsidRPr="003A3199" w:rsidRDefault="00B430B5" w:rsidP="00E02405">
            <w:pPr>
              <w:jc w:val="both"/>
              <w:rPr>
                <w:color w:val="000000" w:themeColor="text1"/>
                <w:sz w:val="28"/>
                <w:szCs w:val="28"/>
                <w:lang w:val="kk-KZ"/>
              </w:rPr>
            </w:pPr>
            <w:bookmarkStart w:id="724" w:name="z6073"/>
            <w:r w:rsidRPr="003A3199">
              <w:rPr>
                <w:color w:val="000000" w:themeColor="text1"/>
                <w:sz w:val="28"/>
                <w:szCs w:val="28"/>
                <w:lang w:val="kk-KZ"/>
              </w:rPr>
              <w:t>№</w:t>
            </w:r>
          </w:p>
        </w:tc>
        <w:bookmarkEnd w:id="724"/>
        <w:tc>
          <w:tcPr>
            <w:tcW w:w="1864" w:type="dxa"/>
            <w:tcMar>
              <w:top w:w="15" w:type="dxa"/>
              <w:left w:w="15" w:type="dxa"/>
              <w:bottom w:w="15" w:type="dxa"/>
              <w:right w:w="15" w:type="dxa"/>
            </w:tcMar>
            <w:vAlign w:val="center"/>
          </w:tcPr>
          <w:p w14:paraId="290C63A2" w14:textId="50EEB42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864" w:type="dxa"/>
            <w:tcMar>
              <w:top w:w="15" w:type="dxa"/>
              <w:left w:w="15" w:type="dxa"/>
              <w:bottom w:w="15" w:type="dxa"/>
              <w:right w:w="15" w:type="dxa"/>
            </w:tcMar>
            <w:vAlign w:val="center"/>
          </w:tcPr>
          <w:p w14:paraId="5B5705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864" w:type="dxa"/>
            <w:tcMar>
              <w:top w:w="15" w:type="dxa"/>
              <w:left w:w="15" w:type="dxa"/>
              <w:bottom w:w="15" w:type="dxa"/>
              <w:right w:w="15" w:type="dxa"/>
            </w:tcMar>
            <w:vAlign w:val="center"/>
          </w:tcPr>
          <w:p w14:paraId="347192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51" w:type="dxa"/>
            <w:tcMar>
              <w:top w:w="15" w:type="dxa"/>
              <w:left w:w="15" w:type="dxa"/>
              <w:bottom w:w="15" w:type="dxa"/>
              <w:right w:w="15" w:type="dxa"/>
            </w:tcMar>
            <w:vAlign w:val="center"/>
          </w:tcPr>
          <w:p w14:paraId="041912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3AE040E5" w14:textId="77777777" w:rsidTr="00E02405">
        <w:trPr>
          <w:trHeight w:val="28"/>
        </w:trPr>
        <w:tc>
          <w:tcPr>
            <w:tcW w:w="1864" w:type="dxa"/>
            <w:tcMar>
              <w:top w:w="15" w:type="dxa"/>
              <w:left w:w="15" w:type="dxa"/>
              <w:bottom w:w="15" w:type="dxa"/>
              <w:right w:w="15" w:type="dxa"/>
            </w:tcMar>
            <w:vAlign w:val="center"/>
          </w:tcPr>
          <w:p w14:paraId="4507E86E" w14:textId="77777777" w:rsidR="00B430B5" w:rsidRPr="003A3199" w:rsidRDefault="00B430B5" w:rsidP="00E02405">
            <w:pPr>
              <w:jc w:val="both"/>
              <w:rPr>
                <w:color w:val="000000" w:themeColor="text1"/>
                <w:sz w:val="28"/>
                <w:szCs w:val="28"/>
                <w:lang w:val="kk-KZ"/>
              </w:rPr>
            </w:pPr>
            <w:bookmarkStart w:id="725" w:name="z6079"/>
            <w:r w:rsidRPr="003A3199">
              <w:rPr>
                <w:color w:val="000000" w:themeColor="text1"/>
                <w:sz w:val="28"/>
                <w:szCs w:val="28"/>
                <w:lang w:val="kk-KZ"/>
              </w:rPr>
              <w:t>1</w:t>
            </w:r>
          </w:p>
        </w:tc>
        <w:bookmarkEnd w:id="725"/>
        <w:tc>
          <w:tcPr>
            <w:tcW w:w="1864" w:type="dxa"/>
            <w:tcMar>
              <w:top w:w="15" w:type="dxa"/>
              <w:left w:w="15" w:type="dxa"/>
              <w:bottom w:w="15" w:type="dxa"/>
              <w:right w:w="15" w:type="dxa"/>
            </w:tcMar>
            <w:vAlign w:val="center"/>
          </w:tcPr>
          <w:p w14:paraId="5B6C94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864" w:type="dxa"/>
            <w:tcMar>
              <w:top w:w="15" w:type="dxa"/>
              <w:left w:w="15" w:type="dxa"/>
              <w:bottom w:w="15" w:type="dxa"/>
              <w:right w:w="15" w:type="dxa"/>
            </w:tcMar>
            <w:vAlign w:val="center"/>
          </w:tcPr>
          <w:p w14:paraId="6F9882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864" w:type="dxa"/>
            <w:tcMar>
              <w:top w:w="15" w:type="dxa"/>
              <w:left w:w="15" w:type="dxa"/>
              <w:bottom w:w="15" w:type="dxa"/>
              <w:right w:w="15" w:type="dxa"/>
            </w:tcMar>
            <w:vAlign w:val="center"/>
          </w:tcPr>
          <w:p w14:paraId="48D492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51" w:type="dxa"/>
            <w:tcMar>
              <w:top w:w="15" w:type="dxa"/>
              <w:left w:w="15" w:type="dxa"/>
              <w:bottom w:w="15" w:type="dxa"/>
              <w:right w:w="15" w:type="dxa"/>
            </w:tcMar>
            <w:vAlign w:val="center"/>
          </w:tcPr>
          <w:p w14:paraId="1E1230A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35%</w:t>
            </w:r>
          </w:p>
        </w:tc>
      </w:tr>
      <w:tr w:rsidR="00B430B5" w:rsidRPr="003A3199" w14:paraId="11AA6166" w14:textId="77777777" w:rsidTr="00E02405">
        <w:trPr>
          <w:trHeight w:val="28"/>
        </w:trPr>
        <w:tc>
          <w:tcPr>
            <w:tcW w:w="1864" w:type="dxa"/>
            <w:tcMar>
              <w:top w:w="15" w:type="dxa"/>
              <w:left w:w="15" w:type="dxa"/>
              <w:bottom w:w="15" w:type="dxa"/>
              <w:right w:w="15" w:type="dxa"/>
            </w:tcMar>
            <w:vAlign w:val="center"/>
          </w:tcPr>
          <w:p w14:paraId="482651B4" w14:textId="77777777" w:rsidR="00B430B5" w:rsidRPr="003A3199" w:rsidRDefault="00B430B5" w:rsidP="00E02405">
            <w:pPr>
              <w:jc w:val="both"/>
              <w:rPr>
                <w:color w:val="000000" w:themeColor="text1"/>
                <w:sz w:val="28"/>
                <w:szCs w:val="28"/>
                <w:lang w:val="kk-KZ"/>
              </w:rPr>
            </w:pPr>
            <w:bookmarkStart w:id="726" w:name="z6085"/>
            <w:r w:rsidRPr="003A3199">
              <w:rPr>
                <w:color w:val="000000" w:themeColor="text1"/>
                <w:sz w:val="28"/>
                <w:szCs w:val="28"/>
                <w:lang w:val="kk-KZ"/>
              </w:rPr>
              <w:t>2</w:t>
            </w:r>
          </w:p>
        </w:tc>
        <w:bookmarkEnd w:id="726"/>
        <w:tc>
          <w:tcPr>
            <w:tcW w:w="1864" w:type="dxa"/>
            <w:tcMar>
              <w:top w:w="15" w:type="dxa"/>
              <w:left w:w="15" w:type="dxa"/>
              <w:bottom w:w="15" w:type="dxa"/>
              <w:right w:w="15" w:type="dxa"/>
            </w:tcMar>
            <w:vAlign w:val="center"/>
          </w:tcPr>
          <w:p w14:paraId="01194F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864" w:type="dxa"/>
            <w:tcMar>
              <w:top w:w="15" w:type="dxa"/>
              <w:left w:w="15" w:type="dxa"/>
              <w:bottom w:w="15" w:type="dxa"/>
              <w:right w:w="15" w:type="dxa"/>
            </w:tcMar>
            <w:vAlign w:val="center"/>
          </w:tcPr>
          <w:p w14:paraId="4303AF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864" w:type="dxa"/>
            <w:tcMar>
              <w:top w:w="15" w:type="dxa"/>
              <w:left w:w="15" w:type="dxa"/>
              <w:bottom w:w="15" w:type="dxa"/>
              <w:right w:w="15" w:type="dxa"/>
            </w:tcMar>
            <w:vAlign w:val="center"/>
          </w:tcPr>
          <w:p w14:paraId="7F61AE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51" w:type="dxa"/>
            <w:tcMar>
              <w:top w:w="15" w:type="dxa"/>
              <w:left w:w="15" w:type="dxa"/>
              <w:bottom w:w="15" w:type="dxa"/>
              <w:right w:w="15" w:type="dxa"/>
            </w:tcMar>
            <w:vAlign w:val="center"/>
          </w:tcPr>
          <w:p w14:paraId="616598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31D75FD1" w14:textId="77777777" w:rsidTr="00E02405">
        <w:trPr>
          <w:trHeight w:val="28"/>
        </w:trPr>
        <w:tc>
          <w:tcPr>
            <w:tcW w:w="1864" w:type="dxa"/>
            <w:tcMar>
              <w:top w:w="15" w:type="dxa"/>
              <w:left w:w="15" w:type="dxa"/>
              <w:bottom w:w="15" w:type="dxa"/>
              <w:right w:w="15" w:type="dxa"/>
            </w:tcMar>
            <w:vAlign w:val="center"/>
          </w:tcPr>
          <w:p w14:paraId="506750D5" w14:textId="77777777" w:rsidR="00B430B5" w:rsidRPr="003A3199" w:rsidRDefault="00B430B5" w:rsidP="00E02405">
            <w:pPr>
              <w:jc w:val="both"/>
              <w:rPr>
                <w:color w:val="000000" w:themeColor="text1"/>
                <w:sz w:val="28"/>
                <w:szCs w:val="28"/>
                <w:lang w:val="kk-KZ"/>
              </w:rPr>
            </w:pPr>
            <w:bookmarkStart w:id="727" w:name="z6091"/>
            <w:r w:rsidRPr="003A3199">
              <w:rPr>
                <w:color w:val="000000" w:themeColor="text1"/>
                <w:sz w:val="28"/>
                <w:szCs w:val="28"/>
                <w:lang w:val="kk-KZ"/>
              </w:rPr>
              <w:t>3</w:t>
            </w:r>
          </w:p>
        </w:tc>
        <w:bookmarkEnd w:id="727"/>
        <w:tc>
          <w:tcPr>
            <w:tcW w:w="1864" w:type="dxa"/>
            <w:tcMar>
              <w:top w:w="15" w:type="dxa"/>
              <w:left w:w="15" w:type="dxa"/>
              <w:bottom w:w="15" w:type="dxa"/>
              <w:right w:w="15" w:type="dxa"/>
            </w:tcMar>
            <w:vAlign w:val="center"/>
          </w:tcPr>
          <w:p w14:paraId="2694DF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864" w:type="dxa"/>
            <w:tcMar>
              <w:top w:w="15" w:type="dxa"/>
              <w:left w:w="15" w:type="dxa"/>
              <w:bottom w:w="15" w:type="dxa"/>
              <w:right w:w="15" w:type="dxa"/>
            </w:tcMar>
            <w:vAlign w:val="center"/>
          </w:tcPr>
          <w:p w14:paraId="385CC4A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864" w:type="dxa"/>
            <w:tcMar>
              <w:top w:w="15" w:type="dxa"/>
              <w:left w:w="15" w:type="dxa"/>
              <w:bottom w:w="15" w:type="dxa"/>
              <w:right w:w="15" w:type="dxa"/>
            </w:tcMar>
            <w:vAlign w:val="center"/>
          </w:tcPr>
          <w:p w14:paraId="59F10A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51" w:type="dxa"/>
            <w:tcMar>
              <w:top w:w="15" w:type="dxa"/>
              <w:left w:w="15" w:type="dxa"/>
              <w:bottom w:w="15" w:type="dxa"/>
              <w:right w:w="15" w:type="dxa"/>
            </w:tcMar>
            <w:vAlign w:val="center"/>
          </w:tcPr>
          <w:p w14:paraId="0F25A2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60%</w:t>
            </w:r>
          </w:p>
        </w:tc>
      </w:tr>
      <w:tr w:rsidR="00B430B5" w:rsidRPr="003A3199" w14:paraId="55CE45AD" w14:textId="77777777" w:rsidTr="00E02405">
        <w:trPr>
          <w:trHeight w:val="28"/>
        </w:trPr>
        <w:tc>
          <w:tcPr>
            <w:tcW w:w="1864" w:type="dxa"/>
            <w:tcMar>
              <w:top w:w="15" w:type="dxa"/>
              <w:left w:w="15" w:type="dxa"/>
              <w:bottom w:w="15" w:type="dxa"/>
              <w:right w:w="15" w:type="dxa"/>
            </w:tcMar>
            <w:vAlign w:val="center"/>
          </w:tcPr>
          <w:p w14:paraId="2E839690" w14:textId="77777777" w:rsidR="00B430B5" w:rsidRPr="003A3199" w:rsidRDefault="00B430B5" w:rsidP="00E02405">
            <w:pPr>
              <w:jc w:val="both"/>
              <w:rPr>
                <w:color w:val="000000" w:themeColor="text1"/>
                <w:sz w:val="28"/>
                <w:szCs w:val="28"/>
                <w:lang w:val="kk-KZ"/>
              </w:rPr>
            </w:pPr>
          </w:p>
        </w:tc>
        <w:tc>
          <w:tcPr>
            <w:tcW w:w="1864" w:type="dxa"/>
            <w:tcMar>
              <w:top w:w="15" w:type="dxa"/>
              <w:left w:w="15" w:type="dxa"/>
              <w:bottom w:w="15" w:type="dxa"/>
              <w:right w:w="15" w:type="dxa"/>
            </w:tcMar>
            <w:vAlign w:val="center"/>
          </w:tcPr>
          <w:p w14:paraId="0933F0A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864" w:type="dxa"/>
            <w:tcMar>
              <w:top w:w="15" w:type="dxa"/>
              <w:left w:w="15" w:type="dxa"/>
              <w:bottom w:w="15" w:type="dxa"/>
              <w:right w:w="15" w:type="dxa"/>
            </w:tcMar>
            <w:vAlign w:val="center"/>
          </w:tcPr>
          <w:p w14:paraId="28A3DE15" w14:textId="77777777" w:rsidR="00B430B5" w:rsidRPr="003A3199" w:rsidRDefault="00B430B5" w:rsidP="00E02405">
            <w:pPr>
              <w:jc w:val="both"/>
              <w:rPr>
                <w:color w:val="000000" w:themeColor="text1"/>
                <w:sz w:val="28"/>
                <w:szCs w:val="28"/>
                <w:lang w:val="kk-KZ"/>
              </w:rPr>
            </w:pPr>
          </w:p>
        </w:tc>
        <w:tc>
          <w:tcPr>
            <w:tcW w:w="1864" w:type="dxa"/>
            <w:tcMar>
              <w:top w:w="15" w:type="dxa"/>
              <w:left w:w="15" w:type="dxa"/>
              <w:bottom w:w="15" w:type="dxa"/>
              <w:right w:w="15" w:type="dxa"/>
            </w:tcMar>
            <w:vAlign w:val="center"/>
          </w:tcPr>
          <w:p w14:paraId="318B93F0" w14:textId="77777777" w:rsidR="00B430B5" w:rsidRPr="003A3199" w:rsidRDefault="00B430B5" w:rsidP="00E02405">
            <w:pPr>
              <w:jc w:val="both"/>
              <w:rPr>
                <w:color w:val="000000" w:themeColor="text1"/>
                <w:sz w:val="28"/>
                <w:szCs w:val="28"/>
                <w:lang w:val="kk-KZ"/>
              </w:rPr>
            </w:pPr>
          </w:p>
        </w:tc>
        <w:tc>
          <w:tcPr>
            <w:tcW w:w="1951" w:type="dxa"/>
            <w:tcMar>
              <w:top w:w="15" w:type="dxa"/>
              <w:left w:w="15" w:type="dxa"/>
              <w:bottom w:w="15" w:type="dxa"/>
              <w:right w:w="15" w:type="dxa"/>
            </w:tcMar>
            <w:vAlign w:val="center"/>
          </w:tcPr>
          <w:p w14:paraId="52B71C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160%</w:t>
            </w:r>
          </w:p>
        </w:tc>
      </w:tr>
    </w:tbl>
    <w:p w14:paraId="5EE4D152" w14:textId="77777777" w:rsidR="00B430B5" w:rsidRPr="003A3199" w:rsidRDefault="00B430B5" w:rsidP="00B430B5">
      <w:pPr>
        <w:ind w:firstLine="708"/>
        <w:jc w:val="center"/>
        <w:rPr>
          <w:color w:val="000000" w:themeColor="text1"/>
          <w:sz w:val="28"/>
          <w:szCs w:val="28"/>
          <w:lang w:val="kk-KZ"/>
        </w:rPr>
      </w:pPr>
    </w:p>
    <w:p w14:paraId="0B3F1CFF" w14:textId="77777777" w:rsidR="00B430B5" w:rsidRPr="003A3199" w:rsidRDefault="00B430B5" w:rsidP="00B430B5">
      <w:pPr>
        <w:ind w:firstLine="708"/>
        <w:jc w:val="center"/>
        <w:rPr>
          <w:color w:val="000000" w:themeColor="text1"/>
          <w:sz w:val="28"/>
          <w:szCs w:val="28"/>
          <w:lang w:val="kk-KZ"/>
        </w:rPr>
      </w:pPr>
    </w:p>
    <w:p w14:paraId="0F480CD3"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5A20B83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34490834"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70CC7905"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4–қосымша</w:t>
      </w:r>
    </w:p>
    <w:p w14:paraId="6F4BB59E" w14:textId="77777777" w:rsidR="00B430B5" w:rsidRPr="003A3199" w:rsidRDefault="00B430B5" w:rsidP="00B430B5">
      <w:pPr>
        <w:rPr>
          <w:bCs/>
          <w:color w:val="000000" w:themeColor="text1"/>
          <w:sz w:val="28"/>
          <w:szCs w:val="28"/>
          <w:lang w:val="kk-KZ"/>
        </w:rPr>
      </w:pPr>
    </w:p>
    <w:p w14:paraId="46835187" w14:textId="77777777" w:rsidR="00B430B5" w:rsidRPr="003A3199" w:rsidRDefault="00B430B5" w:rsidP="00B430B5">
      <w:pPr>
        <w:rPr>
          <w:bCs/>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9"/>
        <w:gridCol w:w="1889"/>
        <w:gridCol w:w="1889"/>
        <w:gridCol w:w="1889"/>
        <w:gridCol w:w="1977"/>
      </w:tblGrid>
      <w:tr w:rsidR="00B430B5" w:rsidRPr="003A3199" w14:paraId="437AFC43" w14:textId="77777777" w:rsidTr="00E02405">
        <w:trPr>
          <w:trHeight w:val="28"/>
        </w:trPr>
        <w:tc>
          <w:tcPr>
            <w:tcW w:w="1889" w:type="dxa"/>
            <w:tcMar>
              <w:top w:w="15" w:type="dxa"/>
              <w:left w:w="15" w:type="dxa"/>
              <w:bottom w:w="15" w:type="dxa"/>
              <w:right w:w="15" w:type="dxa"/>
            </w:tcMar>
            <w:vAlign w:val="center"/>
          </w:tcPr>
          <w:p w14:paraId="36DB8DDF" w14:textId="77777777" w:rsidR="00B430B5" w:rsidRPr="003A3199" w:rsidRDefault="00B430B5" w:rsidP="00E02405">
            <w:pPr>
              <w:jc w:val="both"/>
              <w:rPr>
                <w:color w:val="000000" w:themeColor="text1"/>
                <w:sz w:val="28"/>
                <w:szCs w:val="28"/>
                <w:lang w:val="kk-KZ"/>
              </w:rPr>
            </w:pPr>
            <w:bookmarkStart w:id="728" w:name="z6105"/>
            <w:r w:rsidRPr="003A3199">
              <w:rPr>
                <w:color w:val="000000" w:themeColor="text1"/>
                <w:sz w:val="28"/>
                <w:szCs w:val="28"/>
                <w:lang w:val="kk-KZ"/>
              </w:rPr>
              <w:t>№</w:t>
            </w:r>
          </w:p>
        </w:tc>
        <w:bookmarkEnd w:id="728"/>
        <w:tc>
          <w:tcPr>
            <w:tcW w:w="1889" w:type="dxa"/>
            <w:tcMar>
              <w:top w:w="15" w:type="dxa"/>
              <w:left w:w="15" w:type="dxa"/>
              <w:bottom w:w="15" w:type="dxa"/>
              <w:right w:w="15" w:type="dxa"/>
            </w:tcMar>
            <w:vAlign w:val="center"/>
          </w:tcPr>
          <w:p w14:paraId="1FDE7815" w14:textId="6AE3BCB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889" w:type="dxa"/>
            <w:tcMar>
              <w:top w:w="15" w:type="dxa"/>
              <w:left w:w="15" w:type="dxa"/>
              <w:bottom w:w="15" w:type="dxa"/>
              <w:right w:w="15" w:type="dxa"/>
            </w:tcMar>
            <w:vAlign w:val="center"/>
          </w:tcPr>
          <w:p w14:paraId="34B18FD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889" w:type="dxa"/>
            <w:tcMar>
              <w:top w:w="15" w:type="dxa"/>
              <w:left w:w="15" w:type="dxa"/>
              <w:bottom w:w="15" w:type="dxa"/>
              <w:right w:w="15" w:type="dxa"/>
            </w:tcMar>
            <w:vAlign w:val="center"/>
          </w:tcPr>
          <w:p w14:paraId="1AE775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77" w:type="dxa"/>
            <w:tcMar>
              <w:top w:w="15" w:type="dxa"/>
              <w:left w:w="15" w:type="dxa"/>
              <w:bottom w:w="15" w:type="dxa"/>
              <w:right w:w="15" w:type="dxa"/>
            </w:tcMar>
            <w:vAlign w:val="center"/>
          </w:tcPr>
          <w:p w14:paraId="3C91E1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655911C7" w14:textId="77777777" w:rsidTr="00E02405">
        <w:trPr>
          <w:trHeight w:val="28"/>
        </w:trPr>
        <w:tc>
          <w:tcPr>
            <w:tcW w:w="1889" w:type="dxa"/>
            <w:tcMar>
              <w:top w:w="15" w:type="dxa"/>
              <w:left w:w="15" w:type="dxa"/>
              <w:bottom w:w="15" w:type="dxa"/>
              <w:right w:w="15" w:type="dxa"/>
            </w:tcMar>
            <w:vAlign w:val="center"/>
          </w:tcPr>
          <w:p w14:paraId="602C7007" w14:textId="77777777" w:rsidR="00B430B5" w:rsidRPr="003A3199" w:rsidRDefault="00B430B5" w:rsidP="00E02405">
            <w:pPr>
              <w:jc w:val="both"/>
              <w:rPr>
                <w:color w:val="000000" w:themeColor="text1"/>
                <w:sz w:val="28"/>
                <w:szCs w:val="28"/>
                <w:lang w:val="kk-KZ"/>
              </w:rPr>
            </w:pPr>
            <w:bookmarkStart w:id="729" w:name="z6111"/>
            <w:r w:rsidRPr="003A3199">
              <w:rPr>
                <w:color w:val="000000" w:themeColor="text1"/>
                <w:sz w:val="28"/>
                <w:szCs w:val="28"/>
                <w:lang w:val="kk-KZ"/>
              </w:rPr>
              <w:t>1</w:t>
            </w:r>
          </w:p>
        </w:tc>
        <w:bookmarkEnd w:id="729"/>
        <w:tc>
          <w:tcPr>
            <w:tcW w:w="1889" w:type="dxa"/>
            <w:tcMar>
              <w:top w:w="15" w:type="dxa"/>
              <w:left w:w="15" w:type="dxa"/>
              <w:bottom w:w="15" w:type="dxa"/>
              <w:right w:w="15" w:type="dxa"/>
            </w:tcMar>
            <w:vAlign w:val="center"/>
          </w:tcPr>
          <w:p w14:paraId="23D2A6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889" w:type="dxa"/>
            <w:tcMar>
              <w:top w:w="15" w:type="dxa"/>
              <w:left w:w="15" w:type="dxa"/>
              <w:bottom w:w="15" w:type="dxa"/>
              <w:right w:w="15" w:type="dxa"/>
            </w:tcMar>
            <w:vAlign w:val="center"/>
          </w:tcPr>
          <w:p w14:paraId="634FC3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889" w:type="dxa"/>
            <w:tcMar>
              <w:top w:w="15" w:type="dxa"/>
              <w:left w:w="15" w:type="dxa"/>
              <w:bottom w:w="15" w:type="dxa"/>
              <w:right w:w="15" w:type="dxa"/>
            </w:tcMar>
            <w:vAlign w:val="center"/>
          </w:tcPr>
          <w:p w14:paraId="0600BC1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77" w:type="dxa"/>
            <w:tcMar>
              <w:top w:w="15" w:type="dxa"/>
              <w:left w:w="15" w:type="dxa"/>
              <w:bottom w:w="15" w:type="dxa"/>
              <w:right w:w="15" w:type="dxa"/>
            </w:tcMar>
            <w:vAlign w:val="center"/>
          </w:tcPr>
          <w:p w14:paraId="653CB78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40%</w:t>
            </w:r>
          </w:p>
        </w:tc>
      </w:tr>
      <w:tr w:rsidR="00B430B5" w:rsidRPr="003A3199" w14:paraId="05787172" w14:textId="77777777" w:rsidTr="00E02405">
        <w:trPr>
          <w:trHeight w:val="28"/>
        </w:trPr>
        <w:tc>
          <w:tcPr>
            <w:tcW w:w="1889" w:type="dxa"/>
            <w:tcMar>
              <w:top w:w="15" w:type="dxa"/>
              <w:left w:w="15" w:type="dxa"/>
              <w:bottom w:w="15" w:type="dxa"/>
              <w:right w:w="15" w:type="dxa"/>
            </w:tcMar>
            <w:vAlign w:val="center"/>
          </w:tcPr>
          <w:p w14:paraId="250BDC6E" w14:textId="77777777" w:rsidR="00B430B5" w:rsidRPr="003A3199" w:rsidRDefault="00B430B5" w:rsidP="00E02405">
            <w:pPr>
              <w:jc w:val="both"/>
              <w:rPr>
                <w:color w:val="000000" w:themeColor="text1"/>
                <w:sz w:val="28"/>
                <w:szCs w:val="28"/>
                <w:lang w:val="kk-KZ"/>
              </w:rPr>
            </w:pPr>
            <w:bookmarkStart w:id="730" w:name="z6117"/>
            <w:r w:rsidRPr="003A3199">
              <w:rPr>
                <w:color w:val="000000" w:themeColor="text1"/>
                <w:sz w:val="28"/>
                <w:szCs w:val="28"/>
                <w:lang w:val="kk-KZ"/>
              </w:rPr>
              <w:t>2</w:t>
            </w:r>
          </w:p>
        </w:tc>
        <w:bookmarkEnd w:id="730"/>
        <w:tc>
          <w:tcPr>
            <w:tcW w:w="1889" w:type="dxa"/>
            <w:tcMar>
              <w:top w:w="15" w:type="dxa"/>
              <w:left w:w="15" w:type="dxa"/>
              <w:bottom w:w="15" w:type="dxa"/>
              <w:right w:w="15" w:type="dxa"/>
            </w:tcMar>
            <w:vAlign w:val="center"/>
          </w:tcPr>
          <w:p w14:paraId="531439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889" w:type="dxa"/>
            <w:tcMar>
              <w:top w:w="15" w:type="dxa"/>
              <w:left w:w="15" w:type="dxa"/>
              <w:bottom w:w="15" w:type="dxa"/>
              <w:right w:w="15" w:type="dxa"/>
            </w:tcMar>
            <w:vAlign w:val="center"/>
          </w:tcPr>
          <w:p w14:paraId="49E855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889" w:type="dxa"/>
            <w:tcMar>
              <w:top w:w="15" w:type="dxa"/>
              <w:left w:w="15" w:type="dxa"/>
              <w:bottom w:w="15" w:type="dxa"/>
              <w:right w:w="15" w:type="dxa"/>
            </w:tcMar>
            <w:vAlign w:val="center"/>
          </w:tcPr>
          <w:p w14:paraId="712ED2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77" w:type="dxa"/>
            <w:tcMar>
              <w:top w:w="15" w:type="dxa"/>
              <w:left w:w="15" w:type="dxa"/>
              <w:bottom w:w="15" w:type="dxa"/>
              <w:right w:w="15" w:type="dxa"/>
            </w:tcMar>
            <w:vAlign w:val="center"/>
          </w:tcPr>
          <w:p w14:paraId="2C4245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77D6A594" w14:textId="77777777" w:rsidTr="00E02405">
        <w:trPr>
          <w:trHeight w:val="28"/>
        </w:trPr>
        <w:tc>
          <w:tcPr>
            <w:tcW w:w="1889" w:type="dxa"/>
            <w:tcMar>
              <w:top w:w="15" w:type="dxa"/>
              <w:left w:w="15" w:type="dxa"/>
              <w:bottom w:w="15" w:type="dxa"/>
              <w:right w:w="15" w:type="dxa"/>
            </w:tcMar>
            <w:vAlign w:val="center"/>
          </w:tcPr>
          <w:p w14:paraId="78A4C33B" w14:textId="77777777" w:rsidR="00B430B5" w:rsidRPr="003A3199" w:rsidRDefault="00B430B5" w:rsidP="00E02405">
            <w:pPr>
              <w:jc w:val="both"/>
              <w:rPr>
                <w:color w:val="000000" w:themeColor="text1"/>
                <w:sz w:val="28"/>
                <w:szCs w:val="28"/>
                <w:lang w:val="kk-KZ"/>
              </w:rPr>
            </w:pPr>
            <w:bookmarkStart w:id="731" w:name="z6123"/>
            <w:r w:rsidRPr="003A3199">
              <w:rPr>
                <w:color w:val="000000" w:themeColor="text1"/>
                <w:sz w:val="28"/>
                <w:szCs w:val="28"/>
                <w:lang w:val="kk-KZ"/>
              </w:rPr>
              <w:t>3</w:t>
            </w:r>
          </w:p>
        </w:tc>
        <w:bookmarkEnd w:id="731"/>
        <w:tc>
          <w:tcPr>
            <w:tcW w:w="1889" w:type="dxa"/>
            <w:tcMar>
              <w:top w:w="15" w:type="dxa"/>
              <w:left w:w="15" w:type="dxa"/>
              <w:bottom w:w="15" w:type="dxa"/>
              <w:right w:w="15" w:type="dxa"/>
            </w:tcMar>
            <w:vAlign w:val="center"/>
          </w:tcPr>
          <w:p w14:paraId="63E29DB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889" w:type="dxa"/>
            <w:tcMar>
              <w:top w:w="15" w:type="dxa"/>
              <w:left w:w="15" w:type="dxa"/>
              <w:bottom w:w="15" w:type="dxa"/>
              <w:right w:w="15" w:type="dxa"/>
            </w:tcMar>
            <w:vAlign w:val="center"/>
          </w:tcPr>
          <w:p w14:paraId="07C8D2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889" w:type="dxa"/>
            <w:tcMar>
              <w:top w:w="15" w:type="dxa"/>
              <w:left w:w="15" w:type="dxa"/>
              <w:bottom w:w="15" w:type="dxa"/>
              <w:right w:w="15" w:type="dxa"/>
            </w:tcMar>
            <w:vAlign w:val="center"/>
          </w:tcPr>
          <w:p w14:paraId="3E3466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77" w:type="dxa"/>
            <w:tcMar>
              <w:top w:w="15" w:type="dxa"/>
              <w:left w:w="15" w:type="dxa"/>
              <w:bottom w:w="15" w:type="dxa"/>
              <w:right w:w="15" w:type="dxa"/>
            </w:tcMar>
            <w:vAlign w:val="center"/>
          </w:tcPr>
          <w:p w14:paraId="7B4A98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3E3943F9" w14:textId="77777777" w:rsidTr="00E02405">
        <w:trPr>
          <w:trHeight w:val="28"/>
        </w:trPr>
        <w:tc>
          <w:tcPr>
            <w:tcW w:w="1889" w:type="dxa"/>
            <w:tcMar>
              <w:top w:w="15" w:type="dxa"/>
              <w:left w:w="15" w:type="dxa"/>
              <w:bottom w:w="15" w:type="dxa"/>
              <w:right w:w="15" w:type="dxa"/>
            </w:tcMar>
            <w:vAlign w:val="center"/>
          </w:tcPr>
          <w:p w14:paraId="009B1C93" w14:textId="77777777" w:rsidR="00B430B5" w:rsidRPr="003A3199" w:rsidRDefault="00B430B5" w:rsidP="00E02405">
            <w:pPr>
              <w:jc w:val="both"/>
              <w:rPr>
                <w:color w:val="000000" w:themeColor="text1"/>
                <w:sz w:val="28"/>
                <w:szCs w:val="28"/>
                <w:lang w:val="kk-KZ"/>
              </w:rPr>
            </w:pPr>
          </w:p>
        </w:tc>
        <w:tc>
          <w:tcPr>
            <w:tcW w:w="1889" w:type="dxa"/>
            <w:tcMar>
              <w:top w:w="15" w:type="dxa"/>
              <w:left w:w="15" w:type="dxa"/>
              <w:bottom w:w="15" w:type="dxa"/>
              <w:right w:w="15" w:type="dxa"/>
            </w:tcMar>
            <w:vAlign w:val="center"/>
          </w:tcPr>
          <w:p w14:paraId="59A3E5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889" w:type="dxa"/>
            <w:tcMar>
              <w:top w:w="15" w:type="dxa"/>
              <w:left w:w="15" w:type="dxa"/>
              <w:bottom w:w="15" w:type="dxa"/>
              <w:right w:w="15" w:type="dxa"/>
            </w:tcMar>
            <w:vAlign w:val="center"/>
          </w:tcPr>
          <w:p w14:paraId="7FBA98F6" w14:textId="77777777" w:rsidR="00B430B5" w:rsidRPr="003A3199" w:rsidRDefault="00B430B5" w:rsidP="00E02405">
            <w:pPr>
              <w:jc w:val="both"/>
              <w:rPr>
                <w:color w:val="000000" w:themeColor="text1"/>
                <w:sz w:val="28"/>
                <w:szCs w:val="28"/>
                <w:lang w:val="kk-KZ"/>
              </w:rPr>
            </w:pPr>
          </w:p>
        </w:tc>
        <w:tc>
          <w:tcPr>
            <w:tcW w:w="1889" w:type="dxa"/>
            <w:tcMar>
              <w:top w:w="15" w:type="dxa"/>
              <w:left w:w="15" w:type="dxa"/>
              <w:bottom w:w="15" w:type="dxa"/>
              <w:right w:w="15" w:type="dxa"/>
            </w:tcMar>
            <w:vAlign w:val="center"/>
          </w:tcPr>
          <w:p w14:paraId="348B0550" w14:textId="77777777" w:rsidR="00B430B5" w:rsidRPr="003A3199" w:rsidRDefault="00B430B5" w:rsidP="00E02405">
            <w:pPr>
              <w:jc w:val="both"/>
              <w:rPr>
                <w:color w:val="000000" w:themeColor="text1"/>
                <w:sz w:val="28"/>
                <w:szCs w:val="28"/>
                <w:lang w:val="kk-KZ"/>
              </w:rPr>
            </w:pPr>
          </w:p>
        </w:tc>
        <w:tc>
          <w:tcPr>
            <w:tcW w:w="1977" w:type="dxa"/>
            <w:tcMar>
              <w:top w:w="15" w:type="dxa"/>
              <w:left w:w="15" w:type="dxa"/>
              <w:bottom w:w="15" w:type="dxa"/>
              <w:right w:w="15" w:type="dxa"/>
            </w:tcMar>
            <w:vAlign w:val="center"/>
          </w:tcPr>
          <w:p w14:paraId="54578F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170%</w:t>
            </w:r>
          </w:p>
        </w:tc>
      </w:tr>
    </w:tbl>
    <w:p w14:paraId="35F18F3C" w14:textId="77777777" w:rsidR="00B430B5" w:rsidRPr="003A3199" w:rsidRDefault="00B430B5" w:rsidP="00B430B5">
      <w:pPr>
        <w:rPr>
          <w:bCs/>
          <w:color w:val="000000" w:themeColor="text1"/>
          <w:sz w:val="28"/>
          <w:szCs w:val="28"/>
          <w:lang w:val="kk-KZ"/>
        </w:rPr>
      </w:pPr>
    </w:p>
    <w:p w14:paraId="0F10BA3B" w14:textId="77777777" w:rsidR="00B430B5" w:rsidRPr="003A3199" w:rsidRDefault="00B430B5" w:rsidP="00B430B5">
      <w:pPr>
        <w:rPr>
          <w:bCs/>
          <w:color w:val="000000" w:themeColor="text1"/>
          <w:sz w:val="28"/>
          <w:szCs w:val="28"/>
          <w:lang w:val="kk-KZ"/>
        </w:rPr>
      </w:pPr>
    </w:p>
    <w:p w14:paraId="0FC51D36" w14:textId="77777777" w:rsidR="00B430B5" w:rsidRPr="003A3199" w:rsidRDefault="00B430B5" w:rsidP="00B430B5">
      <w:pPr>
        <w:rPr>
          <w:bCs/>
          <w:color w:val="000000" w:themeColor="text1"/>
          <w:sz w:val="28"/>
          <w:szCs w:val="28"/>
          <w:lang w:val="kk-KZ"/>
        </w:rPr>
      </w:pPr>
    </w:p>
    <w:p w14:paraId="17FE67CD" w14:textId="77777777" w:rsidR="00B430B5" w:rsidRPr="003A3199" w:rsidRDefault="00B430B5" w:rsidP="00B430B5">
      <w:pPr>
        <w:rPr>
          <w:bCs/>
          <w:color w:val="000000" w:themeColor="text1"/>
          <w:sz w:val="28"/>
          <w:szCs w:val="28"/>
          <w:lang w:val="kk-KZ"/>
        </w:rPr>
      </w:pPr>
    </w:p>
    <w:p w14:paraId="15E0EC61" w14:textId="77777777" w:rsidR="00B430B5" w:rsidRPr="003A3199" w:rsidRDefault="00B430B5" w:rsidP="00B430B5">
      <w:pPr>
        <w:ind w:firstLine="708"/>
        <w:jc w:val="center"/>
        <w:rPr>
          <w:color w:val="000000" w:themeColor="text1"/>
          <w:sz w:val="28"/>
          <w:szCs w:val="28"/>
          <w:lang w:val="kk-KZ"/>
        </w:rPr>
      </w:pPr>
    </w:p>
    <w:p w14:paraId="70D914F6" w14:textId="77777777" w:rsidR="00B430B5" w:rsidRPr="003A3199" w:rsidRDefault="00B430B5" w:rsidP="00B430B5">
      <w:pPr>
        <w:ind w:firstLine="708"/>
        <w:jc w:val="center"/>
        <w:rPr>
          <w:color w:val="000000" w:themeColor="text1"/>
          <w:sz w:val="28"/>
          <w:szCs w:val="28"/>
          <w:lang w:val="kk-KZ"/>
        </w:rPr>
      </w:pPr>
    </w:p>
    <w:p w14:paraId="53060565" w14:textId="43EFBBBC" w:rsidR="00495B64" w:rsidRPr="003A3199" w:rsidRDefault="00495B64"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5227726D"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4E5DB396"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7BBF6239"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формуласына</w:t>
      </w:r>
    </w:p>
    <w:p w14:paraId="782811A6"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5–қосымша</w:t>
      </w:r>
    </w:p>
    <w:p w14:paraId="343A11B4" w14:textId="77777777" w:rsidR="00B430B5" w:rsidRPr="003A3199" w:rsidRDefault="00B430B5" w:rsidP="00B430B5">
      <w:pPr>
        <w:rPr>
          <w:color w:val="000000" w:themeColor="text1"/>
          <w:sz w:val="28"/>
          <w:szCs w:val="28"/>
          <w:lang w:val="kk-KZ"/>
        </w:rPr>
      </w:pPr>
    </w:p>
    <w:p w14:paraId="32C5FEBB" w14:textId="77777777" w:rsidR="00B430B5" w:rsidRPr="003A3199" w:rsidRDefault="00B430B5" w:rsidP="00B430B5">
      <w:pPr>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1"/>
        <w:gridCol w:w="1901"/>
        <w:gridCol w:w="1901"/>
        <w:gridCol w:w="1990"/>
      </w:tblGrid>
      <w:tr w:rsidR="00B430B5" w:rsidRPr="003A3199" w14:paraId="09AD4B20" w14:textId="77777777" w:rsidTr="00E02405">
        <w:trPr>
          <w:trHeight w:val="28"/>
        </w:trPr>
        <w:tc>
          <w:tcPr>
            <w:tcW w:w="1901" w:type="dxa"/>
            <w:tcMar>
              <w:top w:w="15" w:type="dxa"/>
              <w:left w:w="15" w:type="dxa"/>
              <w:bottom w:w="15" w:type="dxa"/>
              <w:right w:w="15" w:type="dxa"/>
            </w:tcMar>
            <w:vAlign w:val="center"/>
          </w:tcPr>
          <w:p w14:paraId="70CA2BB0" w14:textId="77777777" w:rsidR="00B430B5" w:rsidRPr="003A3199" w:rsidRDefault="00B430B5" w:rsidP="00E02405">
            <w:pPr>
              <w:jc w:val="both"/>
              <w:rPr>
                <w:color w:val="000000" w:themeColor="text1"/>
                <w:sz w:val="28"/>
                <w:szCs w:val="28"/>
                <w:lang w:val="kk-KZ"/>
              </w:rPr>
            </w:pPr>
            <w:bookmarkStart w:id="732" w:name="z6137"/>
            <w:r w:rsidRPr="003A3199">
              <w:rPr>
                <w:color w:val="000000" w:themeColor="text1"/>
                <w:sz w:val="28"/>
                <w:szCs w:val="28"/>
                <w:lang w:val="kk-KZ"/>
              </w:rPr>
              <w:t>№</w:t>
            </w:r>
          </w:p>
        </w:tc>
        <w:bookmarkEnd w:id="732"/>
        <w:tc>
          <w:tcPr>
            <w:tcW w:w="1901" w:type="dxa"/>
            <w:tcMar>
              <w:top w:w="15" w:type="dxa"/>
              <w:left w:w="15" w:type="dxa"/>
              <w:bottom w:w="15" w:type="dxa"/>
              <w:right w:w="15" w:type="dxa"/>
            </w:tcMar>
            <w:vAlign w:val="center"/>
          </w:tcPr>
          <w:p w14:paraId="16FB0463" w14:textId="1F07A33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01" w:type="dxa"/>
            <w:tcMar>
              <w:top w:w="15" w:type="dxa"/>
              <w:left w:w="15" w:type="dxa"/>
              <w:bottom w:w="15" w:type="dxa"/>
              <w:right w:w="15" w:type="dxa"/>
            </w:tcMar>
            <w:vAlign w:val="center"/>
          </w:tcPr>
          <w:p w14:paraId="36E410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01" w:type="dxa"/>
            <w:tcMar>
              <w:top w:w="15" w:type="dxa"/>
              <w:left w:w="15" w:type="dxa"/>
              <w:bottom w:w="15" w:type="dxa"/>
              <w:right w:w="15" w:type="dxa"/>
            </w:tcMar>
            <w:vAlign w:val="center"/>
          </w:tcPr>
          <w:p w14:paraId="6664485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90" w:type="dxa"/>
            <w:tcMar>
              <w:top w:w="15" w:type="dxa"/>
              <w:left w:w="15" w:type="dxa"/>
              <w:bottom w:w="15" w:type="dxa"/>
              <w:right w:w="15" w:type="dxa"/>
            </w:tcMar>
            <w:vAlign w:val="center"/>
          </w:tcPr>
          <w:p w14:paraId="3038AF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1F0B3F83" w14:textId="77777777" w:rsidTr="00E02405">
        <w:trPr>
          <w:trHeight w:val="28"/>
        </w:trPr>
        <w:tc>
          <w:tcPr>
            <w:tcW w:w="1901" w:type="dxa"/>
            <w:tcMar>
              <w:top w:w="15" w:type="dxa"/>
              <w:left w:w="15" w:type="dxa"/>
              <w:bottom w:w="15" w:type="dxa"/>
              <w:right w:w="15" w:type="dxa"/>
            </w:tcMar>
            <w:vAlign w:val="center"/>
          </w:tcPr>
          <w:p w14:paraId="5827BC27" w14:textId="77777777" w:rsidR="00B430B5" w:rsidRPr="003A3199" w:rsidRDefault="00B430B5" w:rsidP="00E02405">
            <w:pPr>
              <w:jc w:val="both"/>
              <w:rPr>
                <w:color w:val="000000" w:themeColor="text1"/>
                <w:sz w:val="28"/>
                <w:szCs w:val="28"/>
                <w:lang w:val="kk-KZ"/>
              </w:rPr>
            </w:pPr>
            <w:bookmarkStart w:id="733" w:name="z6143"/>
            <w:r w:rsidRPr="003A3199">
              <w:rPr>
                <w:color w:val="000000" w:themeColor="text1"/>
                <w:sz w:val="28"/>
                <w:szCs w:val="28"/>
                <w:lang w:val="kk-KZ"/>
              </w:rPr>
              <w:t>1</w:t>
            </w:r>
          </w:p>
        </w:tc>
        <w:bookmarkEnd w:id="733"/>
        <w:tc>
          <w:tcPr>
            <w:tcW w:w="1901" w:type="dxa"/>
            <w:tcMar>
              <w:top w:w="15" w:type="dxa"/>
              <w:left w:w="15" w:type="dxa"/>
              <w:bottom w:w="15" w:type="dxa"/>
              <w:right w:w="15" w:type="dxa"/>
            </w:tcMar>
            <w:vAlign w:val="center"/>
          </w:tcPr>
          <w:p w14:paraId="076A00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01" w:type="dxa"/>
            <w:tcMar>
              <w:top w:w="15" w:type="dxa"/>
              <w:left w:w="15" w:type="dxa"/>
              <w:bottom w:w="15" w:type="dxa"/>
              <w:right w:w="15" w:type="dxa"/>
            </w:tcMar>
            <w:vAlign w:val="center"/>
          </w:tcPr>
          <w:p w14:paraId="08A140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01" w:type="dxa"/>
            <w:tcMar>
              <w:top w:w="15" w:type="dxa"/>
              <w:left w:w="15" w:type="dxa"/>
              <w:bottom w:w="15" w:type="dxa"/>
              <w:right w:w="15" w:type="dxa"/>
            </w:tcMar>
            <w:vAlign w:val="center"/>
          </w:tcPr>
          <w:p w14:paraId="2D261C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90" w:type="dxa"/>
            <w:tcMar>
              <w:top w:w="15" w:type="dxa"/>
              <w:left w:w="15" w:type="dxa"/>
              <w:bottom w:w="15" w:type="dxa"/>
              <w:right w:w="15" w:type="dxa"/>
            </w:tcMar>
            <w:vAlign w:val="center"/>
          </w:tcPr>
          <w:p w14:paraId="2A2D18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45%</w:t>
            </w:r>
          </w:p>
        </w:tc>
      </w:tr>
      <w:tr w:rsidR="00B430B5" w:rsidRPr="003A3199" w14:paraId="3E4D42C0" w14:textId="77777777" w:rsidTr="00E02405">
        <w:trPr>
          <w:trHeight w:val="28"/>
        </w:trPr>
        <w:tc>
          <w:tcPr>
            <w:tcW w:w="1901" w:type="dxa"/>
            <w:tcMar>
              <w:top w:w="15" w:type="dxa"/>
              <w:left w:w="15" w:type="dxa"/>
              <w:bottom w:w="15" w:type="dxa"/>
              <w:right w:w="15" w:type="dxa"/>
            </w:tcMar>
            <w:vAlign w:val="center"/>
          </w:tcPr>
          <w:p w14:paraId="0D9034C6" w14:textId="77777777" w:rsidR="00B430B5" w:rsidRPr="003A3199" w:rsidRDefault="00B430B5" w:rsidP="00E02405">
            <w:pPr>
              <w:jc w:val="both"/>
              <w:rPr>
                <w:color w:val="000000" w:themeColor="text1"/>
                <w:sz w:val="28"/>
                <w:szCs w:val="28"/>
                <w:lang w:val="kk-KZ"/>
              </w:rPr>
            </w:pPr>
            <w:bookmarkStart w:id="734" w:name="z6149"/>
            <w:r w:rsidRPr="003A3199">
              <w:rPr>
                <w:color w:val="000000" w:themeColor="text1"/>
                <w:sz w:val="28"/>
                <w:szCs w:val="28"/>
                <w:lang w:val="kk-KZ"/>
              </w:rPr>
              <w:t>2</w:t>
            </w:r>
          </w:p>
        </w:tc>
        <w:bookmarkEnd w:id="734"/>
        <w:tc>
          <w:tcPr>
            <w:tcW w:w="1901" w:type="dxa"/>
            <w:tcMar>
              <w:top w:w="15" w:type="dxa"/>
              <w:left w:w="15" w:type="dxa"/>
              <w:bottom w:w="15" w:type="dxa"/>
              <w:right w:w="15" w:type="dxa"/>
            </w:tcMar>
            <w:vAlign w:val="center"/>
          </w:tcPr>
          <w:p w14:paraId="70453B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01" w:type="dxa"/>
            <w:tcMar>
              <w:top w:w="15" w:type="dxa"/>
              <w:left w:w="15" w:type="dxa"/>
              <w:bottom w:w="15" w:type="dxa"/>
              <w:right w:w="15" w:type="dxa"/>
            </w:tcMar>
            <w:vAlign w:val="center"/>
          </w:tcPr>
          <w:p w14:paraId="2B09EC0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01" w:type="dxa"/>
            <w:tcMar>
              <w:top w:w="15" w:type="dxa"/>
              <w:left w:w="15" w:type="dxa"/>
              <w:bottom w:w="15" w:type="dxa"/>
              <w:right w:w="15" w:type="dxa"/>
            </w:tcMar>
            <w:vAlign w:val="center"/>
          </w:tcPr>
          <w:p w14:paraId="36B0D31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90" w:type="dxa"/>
            <w:tcMar>
              <w:top w:w="15" w:type="dxa"/>
              <w:left w:w="15" w:type="dxa"/>
              <w:bottom w:w="15" w:type="dxa"/>
              <w:right w:w="15" w:type="dxa"/>
            </w:tcMar>
            <w:vAlign w:val="center"/>
          </w:tcPr>
          <w:p w14:paraId="389EC73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0A150CCD" w14:textId="77777777" w:rsidTr="00E02405">
        <w:trPr>
          <w:trHeight w:val="28"/>
        </w:trPr>
        <w:tc>
          <w:tcPr>
            <w:tcW w:w="1901" w:type="dxa"/>
            <w:tcMar>
              <w:top w:w="15" w:type="dxa"/>
              <w:left w:w="15" w:type="dxa"/>
              <w:bottom w:w="15" w:type="dxa"/>
              <w:right w:w="15" w:type="dxa"/>
            </w:tcMar>
            <w:vAlign w:val="center"/>
          </w:tcPr>
          <w:p w14:paraId="35069B50" w14:textId="77777777" w:rsidR="00B430B5" w:rsidRPr="003A3199" w:rsidRDefault="00B430B5" w:rsidP="00E02405">
            <w:pPr>
              <w:jc w:val="both"/>
              <w:rPr>
                <w:color w:val="000000" w:themeColor="text1"/>
                <w:sz w:val="28"/>
                <w:szCs w:val="28"/>
                <w:lang w:val="kk-KZ"/>
              </w:rPr>
            </w:pPr>
            <w:bookmarkStart w:id="735" w:name="z6155"/>
            <w:r w:rsidRPr="003A3199">
              <w:rPr>
                <w:color w:val="000000" w:themeColor="text1"/>
                <w:sz w:val="28"/>
                <w:szCs w:val="28"/>
                <w:lang w:val="kk-KZ"/>
              </w:rPr>
              <w:t>3</w:t>
            </w:r>
          </w:p>
        </w:tc>
        <w:bookmarkEnd w:id="735"/>
        <w:tc>
          <w:tcPr>
            <w:tcW w:w="1901" w:type="dxa"/>
            <w:tcMar>
              <w:top w:w="15" w:type="dxa"/>
              <w:left w:w="15" w:type="dxa"/>
              <w:bottom w:w="15" w:type="dxa"/>
              <w:right w:w="15" w:type="dxa"/>
            </w:tcMar>
            <w:vAlign w:val="center"/>
          </w:tcPr>
          <w:p w14:paraId="5981248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01" w:type="dxa"/>
            <w:tcMar>
              <w:top w:w="15" w:type="dxa"/>
              <w:left w:w="15" w:type="dxa"/>
              <w:bottom w:w="15" w:type="dxa"/>
              <w:right w:w="15" w:type="dxa"/>
            </w:tcMar>
            <w:vAlign w:val="center"/>
          </w:tcPr>
          <w:p w14:paraId="4A6422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01" w:type="dxa"/>
            <w:tcMar>
              <w:top w:w="15" w:type="dxa"/>
              <w:left w:w="15" w:type="dxa"/>
              <w:bottom w:w="15" w:type="dxa"/>
              <w:right w:w="15" w:type="dxa"/>
            </w:tcMar>
            <w:vAlign w:val="center"/>
          </w:tcPr>
          <w:p w14:paraId="7E9C683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90" w:type="dxa"/>
            <w:tcMar>
              <w:top w:w="15" w:type="dxa"/>
              <w:left w:w="15" w:type="dxa"/>
              <w:bottom w:w="15" w:type="dxa"/>
              <w:right w:w="15" w:type="dxa"/>
            </w:tcMar>
            <w:vAlign w:val="center"/>
          </w:tcPr>
          <w:p w14:paraId="5156CD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70%</w:t>
            </w:r>
          </w:p>
        </w:tc>
      </w:tr>
      <w:tr w:rsidR="00B430B5" w:rsidRPr="003A3199" w14:paraId="004B59C9" w14:textId="77777777" w:rsidTr="00E02405">
        <w:trPr>
          <w:trHeight w:val="28"/>
        </w:trPr>
        <w:tc>
          <w:tcPr>
            <w:tcW w:w="1901" w:type="dxa"/>
            <w:tcMar>
              <w:top w:w="15" w:type="dxa"/>
              <w:left w:w="15" w:type="dxa"/>
              <w:bottom w:w="15" w:type="dxa"/>
              <w:right w:w="15" w:type="dxa"/>
            </w:tcMar>
            <w:vAlign w:val="center"/>
          </w:tcPr>
          <w:p w14:paraId="6498BB49" w14:textId="77777777" w:rsidR="00B430B5" w:rsidRPr="003A3199" w:rsidRDefault="00B430B5" w:rsidP="00E02405">
            <w:pPr>
              <w:jc w:val="both"/>
              <w:rPr>
                <w:color w:val="000000" w:themeColor="text1"/>
                <w:sz w:val="28"/>
                <w:szCs w:val="28"/>
                <w:lang w:val="kk-KZ"/>
              </w:rPr>
            </w:pPr>
          </w:p>
        </w:tc>
        <w:tc>
          <w:tcPr>
            <w:tcW w:w="1901" w:type="dxa"/>
            <w:tcMar>
              <w:top w:w="15" w:type="dxa"/>
              <w:left w:w="15" w:type="dxa"/>
              <w:bottom w:w="15" w:type="dxa"/>
              <w:right w:w="15" w:type="dxa"/>
            </w:tcMar>
            <w:vAlign w:val="center"/>
          </w:tcPr>
          <w:p w14:paraId="5255BC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01" w:type="dxa"/>
            <w:tcMar>
              <w:top w:w="15" w:type="dxa"/>
              <w:left w:w="15" w:type="dxa"/>
              <w:bottom w:w="15" w:type="dxa"/>
              <w:right w:w="15" w:type="dxa"/>
            </w:tcMar>
            <w:vAlign w:val="center"/>
          </w:tcPr>
          <w:p w14:paraId="3E390A25" w14:textId="77777777" w:rsidR="00B430B5" w:rsidRPr="003A3199" w:rsidRDefault="00B430B5" w:rsidP="00E02405">
            <w:pPr>
              <w:jc w:val="both"/>
              <w:rPr>
                <w:color w:val="000000" w:themeColor="text1"/>
                <w:sz w:val="28"/>
                <w:szCs w:val="28"/>
                <w:lang w:val="kk-KZ"/>
              </w:rPr>
            </w:pPr>
          </w:p>
        </w:tc>
        <w:tc>
          <w:tcPr>
            <w:tcW w:w="1901" w:type="dxa"/>
            <w:tcMar>
              <w:top w:w="15" w:type="dxa"/>
              <w:left w:w="15" w:type="dxa"/>
              <w:bottom w:w="15" w:type="dxa"/>
              <w:right w:w="15" w:type="dxa"/>
            </w:tcMar>
            <w:vAlign w:val="center"/>
          </w:tcPr>
          <w:p w14:paraId="2D470915" w14:textId="77777777" w:rsidR="00B430B5" w:rsidRPr="003A3199" w:rsidRDefault="00B430B5" w:rsidP="00E02405">
            <w:pPr>
              <w:jc w:val="both"/>
              <w:rPr>
                <w:color w:val="000000" w:themeColor="text1"/>
                <w:sz w:val="28"/>
                <w:szCs w:val="28"/>
                <w:lang w:val="kk-KZ"/>
              </w:rPr>
            </w:pPr>
          </w:p>
        </w:tc>
        <w:tc>
          <w:tcPr>
            <w:tcW w:w="1990" w:type="dxa"/>
            <w:tcMar>
              <w:top w:w="15" w:type="dxa"/>
              <w:left w:w="15" w:type="dxa"/>
              <w:bottom w:w="15" w:type="dxa"/>
              <w:right w:w="15" w:type="dxa"/>
            </w:tcMar>
            <w:vAlign w:val="center"/>
          </w:tcPr>
          <w:p w14:paraId="193423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180%</w:t>
            </w:r>
          </w:p>
        </w:tc>
      </w:tr>
    </w:tbl>
    <w:p w14:paraId="65C024DF" w14:textId="77777777" w:rsidR="00B430B5" w:rsidRPr="003A3199" w:rsidRDefault="00B430B5" w:rsidP="00B430B5">
      <w:pPr>
        <w:rPr>
          <w:bCs/>
          <w:color w:val="000000" w:themeColor="text1"/>
          <w:sz w:val="28"/>
          <w:szCs w:val="28"/>
          <w:lang w:val="kk-KZ"/>
        </w:rPr>
      </w:pPr>
    </w:p>
    <w:p w14:paraId="17536957" w14:textId="77777777" w:rsidR="00B430B5" w:rsidRPr="003A3199" w:rsidRDefault="00B430B5" w:rsidP="00B430B5">
      <w:pPr>
        <w:ind w:firstLine="708"/>
        <w:jc w:val="center"/>
        <w:rPr>
          <w:color w:val="000000" w:themeColor="text1"/>
          <w:sz w:val="28"/>
          <w:szCs w:val="28"/>
          <w:lang w:val="kk-KZ"/>
        </w:rPr>
      </w:pPr>
    </w:p>
    <w:p w14:paraId="75FCE6CC" w14:textId="77777777" w:rsidR="00B430B5" w:rsidRPr="003A3199" w:rsidRDefault="00B430B5" w:rsidP="00B430B5">
      <w:pPr>
        <w:ind w:left="6372"/>
        <w:jc w:val="center"/>
        <w:rPr>
          <w:color w:val="000000" w:themeColor="text1"/>
          <w:sz w:val="28"/>
          <w:szCs w:val="28"/>
          <w:lang w:val="kk-KZ"/>
        </w:rPr>
      </w:pPr>
      <w:r w:rsidRPr="003A3199">
        <w:rPr>
          <w:color w:val="000000" w:themeColor="text1"/>
          <w:sz w:val="28"/>
          <w:szCs w:val="28"/>
          <w:lang w:val="kk-KZ"/>
        </w:rPr>
        <w:t>Қаржылық орнықтылық</w:t>
      </w:r>
    </w:p>
    <w:p w14:paraId="022F2928"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көрсеткішін есептеу</w:t>
      </w:r>
    </w:p>
    <w:p w14:paraId="664A9F8C"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формуласына</w:t>
      </w:r>
    </w:p>
    <w:p w14:paraId="57D7AAA8"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6–қосымша</w:t>
      </w:r>
    </w:p>
    <w:p w14:paraId="07BAD5FD" w14:textId="77777777" w:rsidR="00B430B5" w:rsidRPr="003A3199" w:rsidRDefault="00B430B5" w:rsidP="00B430B5">
      <w:pPr>
        <w:rPr>
          <w:color w:val="000000" w:themeColor="text1"/>
          <w:sz w:val="28"/>
          <w:szCs w:val="28"/>
          <w:lang w:val="kk-KZ"/>
        </w:rPr>
      </w:pPr>
    </w:p>
    <w:p w14:paraId="25AFEE0E" w14:textId="77777777" w:rsidR="00B430B5" w:rsidRPr="003A3199" w:rsidRDefault="00B430B5" w:rsidP="00B430B5">
      <w:pPr>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43"/>
        <w:gridCol w:w="2977"/>
        <w:gridCol w:w="1955"/>
        <w:gridCol w:w="1928"/>
      </w:tblGrid>
      <w:tr w:rsidR="00B430B5" w:rsidRPr="003A3199" w14:paraId="1676AE3F" w14:textId="77777777" w:rsidTr="00E02405">
        <w:trPr>
          <w:trHeight w:val="29"/>
        </w:trPr>
        <w:tc>
          <w:tcPr>
            <w:tcW w:w="589" w:type="dxa"/>
            <w:tcMar>
              <w:top w:w="15" w:type="dxa"/>
              <w:left w:w="15" w:type="dxa"/>
              <w:bottom w:w="15" w:type="dxa"/>
              <w:right w:w="15" w:type="dxa"/>
            </w:tcMar>
            <w:vAlign w:val="center"/>
          </w:tcPr>
          <w:p w14:paraId="694C49D4" w14:textId="77777777" w:rsidR="00B430B5" w:rsidRPr="003A3199" w:rsidRDefault="00B430B5" w:rsidP="00E02405">
            <w:pPr>
              <w:jc w:val="both"/>
              <w:rPr>
                <w:color w:val="000000" w:themeColor="text1"/>
                <w:sz w:val="28"/>
                <w:szCs w:val="28"/>
                <w:lang w:val="kk-KZ"/>
              </w:rPr>
            </w:pPr>
            <w:bookmarkStart w:id="736" w:name="z6169"/>
            <w:r w:rsidRPr="003A3199">
              <w:rPr>
                <w:color w:val="000000" w:themeColor="text1"/>
                <w:sz w:val="28"/>
                <w:szCs w:val="28"/>
                <w:lang w:val="kk-KZ"/>
              </w:rPr>
              <w:t>№</w:t>
            </w:r>
          </w:p>
        </w:tc>
        <w:bookmarkEnd w:id="736"/>
        <w:tc>
          <w:tcPr>
            <w:tcW w:w="1843" w:type="dxa"/>
            <w:tcMar>
              <w:top w:w="15" w:type="dxa"/>
              <w:left w:w="15" w:type="dxa"/>
              <w:bottom w:w="15" w:type="dxa"/>
              <w:right w:w="15" w:type="dxa"/>
            </w:tcMar>
            <w:vAlign w:val="center"/>
          </w:tcPr>
          <w:p w14:paraId="2EB93371" w14:textId="1013F65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2977" w:type="dxa"/>
            <w:tcMar>
              <w:top w:w="15" w:type="dxa"/>
              <w:left w:w="15" w:type="dxa"/>
              <w:bottom w:w="15" w:type="dxa"/>
              <w:right w:w="15" w:type="dxa"/>
            </w:tcMar>
            <w:vAlign w:val="center"/>
          </w:tcPr>
          <w:p w14:paraId="11F73F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55" w:type="dxa"/>
            <w:tcMar>
              <w:top w:w="15" w:type="dxa"/>
              <w:left w:w="15" w:type="dxa"/>
              <w:bottom w:w="15" w:type="dxa"/>
              <w:right w:w="15" w:type="dxa"/>
            </w:tcMar>
            <w:vAlign w:val="center"/>
          </w:tcPr>
          <w:p w14:paraId="55456C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928" w:type="dxa"/>
            <w:tcMar>
              <w:top w:w="15" w:type="dxa"/>
              <w:left w:w="15" w:type="dxa"/>
              <w:bottom w:w="15" w:type="dxa"/>
              <w:right w:w="15" w:type="dxa"/>
            </w:tcMar>
            <w:vAlign w:val="center"/>
          </w:tcPr>
          <w:p w14:paraId="635031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745C31EF" w14:textId="77777777" w:rsidTr="00E02405">
        <w:trPr>
          <w:trHeight w:val="29"/>
        </w:trPr>
        <w:tc>
          <w:tcPr>
            <w:tcW w:w="589" w:type="dxa"/>
            <w:tcMar>
              <w:top w:w="15" w:type="dxa"/>
              <w:left w:w="15" w:type="dxa"/>
              <w:bottom w:w="15" w:type="dxa"/>
              <w:right w:w="15" w:type="dxa"/>
            </w:tcMar>
            <w:vAlign w:val="center"/>
          </w:tcPr>
          <w:p w14:paraId="6207574A" w14:textId="77777777" w:rsidR="00B430B5" w:rsidRPr="003A3199" w:rsidRDefault="00B430B5" w:rsidP="00E02405">
            <w:pPr>
              <w:jc w:val="both"/>
              <w:rPr>
                <w:color w:val="000000" w:themeColor="text1"/>
                <w:sz w:val="28"/>
                <w:szCs w:val="28"/>
                <w:lang w:val="kk-KZ"/>
              </w:rPr>
            </w:pPr>
            <w:bookmarkStart w:id="737" w:name="z6175"/>
            <w:r w:rsidRPr="003A3199">
              <w:rPr>
                <w:color w:val="000000" w:themeColor="text1"/>
                <w:sz w:val="28"/>
                <w:szCs w:val="28"/>
                <w:lang w:val="kk-KZ"/>
              </w:rPr>
              <w:t>1</w:t>
            </w:r>
          </w:p>
        </w:tc>
        <w:bookmarkEnd w:id="737"/>
        <w:tc>
          <w:tcPr>
            <w:tcW w:w="1843" w:type="dxa"/>
            <w:tcMar>
              <w:top w:w="15" w:type="dxa"/>
              <w:left w:w="15" w:type="dxa"/>
              <w:bottom w:w="15" w:type="dxa"/>
              <w:right w:w="15" w:type="dxa"/>
            </w:tcMar>
            <w:vAlign w:val="center"/>
          </w:tcPr>
          <w:p w14:paraId="4EAC98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2977" w:type="dxa"/>
            <w:tcMar>
              <w:top w:w="15" w:type="dxa"/>
              <w:left w:w="15" w:type="dxa"/>
              <w:bottom w:w="15" w:type="dxa"/>
              <w:right w:w="15" w:type="dxa"/>
            </w:tcMar>
            <w:vAlign w:val="center"/>
          </w:tcPr>
          <w:p w14:paraId="4E6D33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55" w:type="dxa"/>
            <w:tcMar>
              <w:top w:w="15" w:type="dxa"/>
              <w:left w:w="15" w:type="dxa"/>
              <w:bottom w:w="15" w:type="dxa"/>
              <w:right w:w="15" w:type="dxa"/>
            </w:tcMar>
            <w:vAlign w:val="center"/>
          </w:tcPr>
          <w:p w14:paraId="4E58CF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928" w:type="dxa"/>
            <w:tcMar>
              <w:top w:w="15" w:type="dxa"/>
              <w:left w:w="15" w:type="dxa"/>
              <w:bottom w:w="15" w:type="dxa"/>
              <w:right w:w="15" w:type="dxa"/>
            </w:tcMar>
            <w:vAlign w:val="center"/>
          </w:tcPr>
          <w:p w14:paraId="400E01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w:t>
            </w:r>
          </w:p>
        </w:tc>
      </w:tr>
      <w:tr w:rsidR="00B430B5" w:rsidRPr="003A3199" w14:paraId="43C7B3C9" w14:textId="77777777" w:rsidTr="00E02405">
        <w:trPr>
          <w:trHeight w:val="29"/>
        </w:trPr>
        <w:tc>
          <w:tcPr>
            <w:tcW w:w="589" w:type="dxa"/>
            <w:tcMar>
              <w:top w:w="15" w:type="dxa"/>
              <w:left w:w="15" w:type="dxa"/>
              <w:bottom w:w="15" w:type="dxa"/>
              <w:right w:w="15" w:type="dxa"/>
            </w:tcMar>
            <w:vAlign w:val="center"/>
          </w:tcPr>
          <w:p w14:paraId="0FF4A500" w14:textId="77777777" w:rsidR="00B430B5" w:rsidRPr="003A3199" w:rsidRDefault="00B430B5" w:rsidP="00E02405">
            <w:pPr>
              <w:jc w:val="both"/>
              <w:rPr>
                <w:color w:val="000000" w:themeColor="text1"/>
                <w:sz w:val="28"/>
                <w:szCs w:val="28"/>
                <w:lang w:val="kk-KZ"/>
              </w:rPr>
            </w:pPr>
            <w:bookmarkStart w:id="738" w:name="z6181"/>
            <w:r w:rsidRPr="003A3199">
              <w:rPr>
                <w:color w:val="000000" w:themeColor="text1"/>
                <w:sz w:val="28"/>
                <w:szCs w:val="28"/>
                <w:lang w:val="kk-KZ"/>
              </w:rPr>
              <w:t>2</w:t>
            </w:r>
          </w:p>
        </w:tc>
        <w:bookmarkEnd w:id="738"/>
        <w:tc>
          <w:tcPr>
            <w:tcW w:w="1843" w:type="dxa"/>
            <w:tcMar>
              <w:top w:w="15" w:type="dxa"/>
              <w:left w:w="15" w:type="dxa"/>
              <w:bottom w:w="15" w:type="dxa"/>
              <w:right w:w="15" w:type="dxa"/>
            </w:tcMar>
            <w:vAlign w:val="center"/>
          </w:tcPr>
          <w:p w14:paraId="376A98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2977" w:type="dxa"/>
            <w:tcMar>
              <w:top w:w="15" w:type="dxa"/>
              <w:left w:w="15" w:type="dxa"/>
              <w:bottom w:w="15" w:type="dxa"/>
              <w:right w:w="15" w:type="dxa"/>
            </w:tcMar>
            <w:vAlign w:val="center"/>
          </w:tcPr>
          <w:p w14:paraId="0F5D43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55" w:type="dxa"/>
            <w:tcMar>
              <w:top w:w="15" w:type="dxa"/>
              <w:left w:w="15" w:type="dxa"/>
              <w:bottom w:w="15" w:type="dxa"/>
              <w:right w:w="15" w:type="dxa"/>
            </w:tcMar>
            <w:vAlign w:val="center"/>
          </w:tcPr>
          <w:p w14:paraId="07E7EC9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928" w:type="dxa"/>
            <w:tcMar>
              <w:top w:w="15" w:type="dxa"/>
              <w:left w:w="15" w:type="dxa"/>
              <w:bottom w:w="15" w:type="dxa"/>
              <w:right w:w="15" w:type="dxa"/>
            </w:tcMar>
            <w:vAlign w:val="center"/>
          </w:tcPr>
          <w:p w14:paraId="676C60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65%</w:t>
            </w:r>
          </w:p>
        </w:tc>
      </w:tr>
      <w:tr w:rsidR="00B430B5" w:rsidRPr="003A3199" w14:paraId="130E69BE" w14:textId="77777777" w:rsidTr="00E02405">
        <w:trPr>
          <w:trHeight w:val="29"/>
        </w:trPr>
        <w:tc>
          <w:tcPr>
            <w:tcW w:w="589" w:type="dxa"/>
            <w:tcMar>
              <w:top w:w="15" w:type="dxa"/>
              <w:left w:w="15" w:type="dxa"/>
              <w:bottom w:w="15" w:type="dxa"/>
              <w:right w:w="15" w:type="dxa"/>
            </w:tcMar>
            <w:vAlign w:val="center"/>
          </w:tcPr>
          <w:p w14:paraId="5F48F54B" w14:textId="77777777" w:rsidR="00B430B5" w:rsidRPr="003A3199" w:rsidRDefault="00B430B5" w:rsidP="00E02405">
            <w:pPr>
              <w:jc w:val="both"/>
              <w:rPr>
                <w:color w:val="000000" w:themeColor="text1"/>
                <w:sz w:val="28"/>
                <w:szCs w:val="28"/>
                <w:lang w:val="kk-KZ"/>
              </w:rPr>
            </w:pPr>
            <w:bookmarkStart w:id="739" w:name="z6187"/>
            <w:r w:rsidRPr="003A3199">
              <w:rPr>
                <w:color w:val="000000" w:themeColor="text1"/>
                <w:sz w:val="28"/>
                <w:szCs w:val="28"/>
                <w:lang w:val="kk-KZ"/>
              </w:rPr>
              <w:t>3</w:t>
            </w:r>
          </w:p>
        </w:tc>
        <w:bookmarkEnd w:id="739"/>
        <w:tc>
          <w:tcPr>
            <w:tcW w:w="1843" w:type="dxa"/>
            <w:tcMar>
              <w:top w:w="15" w:type="dxa"/>
              <w:left w:w="15" w:type="dxa"/>
              <w:bottom w:w="15" w:type="dxa"/>
              <w:right w:w="15" w:type="dxa"/>
            </w:tcMar>
            <w:vAlign w:val="center"/>
          </w:tcPr>
          <w:p w14:paraId="0CF71E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2977" w:type="dxa"/>
            <w:tcMar>
              <w:top w:w="15" w:type="dxa"/>
              <w:left w:w="15" w:type="dxa"/>
              <w:bottom w:w="15" w:type="dxa"/>
              <w:right w:w="15" w:type="dxa"/>
            </w:tcMar>
            <w:vAlign w:val="center"/>
          </w:tcPr>
          <w:p w14:paraId="7F668A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55" w:type="dxa"/>
            <w:tcMar>
              <w:top w:w="15" w:type="dxa"/>
              <w:left w:w="15" w:type="dxa"/>
              <w:bottom w:w="15" w:type="dxa"/>
              <w:right w:w="15" w:type="dxa"/>
            </w:tcMar>
            <w:vAlign w:val="center"/>
          </w:tcPr>
          <w:p w14:paraId="1BC9EE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928" w:type="dxa"/>
            <w:tcMar>
              <w:top w:w="15" w:type="dxa"/>
              <w:left w:w="15" w:type="dxa"/>
              <w:bottom w:w="15" w:type="dxa"/>
              <w:right w:w="15" w:type="dxa"/>
            </w:tcMar>
            <w:vAlign w:val="center"/>
          </w:tcPr>
          <w:p w14:paraId="2CC8165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75%</w:t>
            </w:r>
          </w:p>
        </w:tc>
      </w:tr>
      <w:tr w:rsidR="00B430B5" w:rsidRPr="003A3199" w14:paraId="54060569" w14:textId="77777777" w:rsidTr="00E02405">
        <w:trPr>
          <w:trHeight w:val="29"/>
        </w:trPr>
        <w:tc>
          <w:tcPr>
            <w:tcW w:w="589" w:type="dxa"/>
            <w:tcMar>
              <w:top w:w="15" w:type="dxa"/>
              <w:left w:w="15" w:type="dxa"/>
              <w:bottom w:w="15" w:type="dxa"/>
              <w:right w:w="15" w:type="dxa"/>
            </w:tcMar>
            <w:vAlign w:val="center"/>
          </w:tcPr>
          <w:p w14:paraId="2AFB58D8"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078C20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2977" w:type="dxa"/>
            <w:tcMar>
              <w:top w:w="15" w:type="dxa"/>
              <w:left w:w="15" w:type="dxa"/>
              <w:bottom w:w="15" w:type="dxa"/>
              <w:right w:w="15" w:type="dxa"/>
            </w:tcMar>
            <w:vAlign w:val="center"/>
          </w:tcPr>
          <w:p w14:paraId="25C793A9" w14:textId="77777777" w:rsidR="00B430B5" w:rsidRPr="003A3199" w:rsidRDefault="00B430B5" w:rsidP="00E02405">
            <w:pPr>
              <w:jc w:val="both"/>
              <w:rPr>
                <w:color w:val="000000" w:themeColor="text1"/>
                <w:sz w:val="28"/>
                <w:szCs w:val="28"/>
                <w:lang w:val="kk-KZ"/>
              </w:rPr>
            </w:pPr>
          </w:p>
        </w:tc>
        <w:tc>
          <w:tcPr>
            <w:tcW w:w="1955" w:type="dxa"/>
            <w:tcMar>
              <w:top w:w="15" w:type="dxa"/>
              <w:left w:w="15" w:type="dxa"/>
              <w:bottom w:w="15" w:type="dxa"/>
              <w:right w:w="15" w:type="dxa"/>
            </w:tcMar>
            <w:vAlign w:val="center"/>
          </w:tcPr>
          <w:p w14:paraId="747886F8" w14:textId="77777777" w:rsidR="00B430B5" w:rsidRPr="003A3199" w:rsidRDefault="00B430B5" w:rsidP="00E02405">
            <w:pPr>
              <w:jc w:val="both"/>
              <w:rPr>
                <w:color w:val="000000" w:themeColor="text1"/>
                <w:sz w:val="28"/>
                <w:szCs w:val="28"/>
                <w:lang w:val="kk-KZ"/>
              </w:rPr>
            </w:pPr>
          </w:p>
        </w:tc>
        <w:tc>
          <w:tcPr>
            <w:tcW w:w="1928" w:type="dxa"/>
            <w:tcMar>
              <w:top w:w="15" w:type="dxa"/>
              <w:left w:w="15" w:type="dxa"/>
              <w:bottom w:w="15" w:type="dxa"/>
              <w:right w:w="15" w:type="dxa"/>
            </w:tcMar>
            <w:vAlign w:val="center"/>
          </w:tcPr>
          <w:p w14:paraId="4EDECA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190%</w:t>
            </w:r>
          </w:p>
        </w:tc>
      </w:tr>
    </w:tbl>
    <w:p w14:paraId="060A6CC2" w14:textId="77777777" w:rsidR="00B430B5" w:rsidRPr="003A3199" w:rsidRDefault="00B430B5" w:rsidP="00B430B5">
      <w:pPr>
        <w:rPr>
          <w:bCs/>
          <w:color w:val="000000" w:themeColor="text1"/>
          <w:sz w:val="28"/>
          <w:szCs w:val="28"/>
          <w:lang w:val="kk-KZ"/>
        </w:rPr>
      </w:pPr>
    </w:p>
    <w:p w14:paraId="58FAF942" w14:textId="77777777" w:rsidR="00B430B5" w:rsidRPr="003A3199" w:rsidRDefault="00B430B5" w:rsidP="00B430B5">
      <w:pPr>
        <w:rPr>
          <w:bCs/>
          <w:color w:val="000000" w:themeColor="text1"/>
          <w:sz w:val="28"/>
          <w:szCs w:val="28"/>
          <w:lang w:val="kk-KZ"/>
        </w:rPr>
      </w:pPr>
    </w:p>
    <w:p w14:paraId="2F394E51" w14:textId="77777777" w:rsidR="00B430B5" w:rsidRPr="003A3199" w:rsidRDefault="00B430B5" w:rsidP="00B430B5">
      <w:pPr>
        <w:rPr>
          <w:bCs/>
          <w:color w:val="000000" w:themeColor="text1"/>
          <w:sz w:val="28"/>
          <w:szCs w:val="28"/>
          <w:lang w:val="kk-KZ"/>
        </w:rPr>
      </w:pPr>
    </w:p>
    <w:p w14:paraId="447E3E23" w14:textId="77777777" w:rsidR="00B430B5" w:rsidRPr="003A3199" w:rsidRDefault="00B430B5" w:rsidP="00B430B5">
      <w:pPr>
        <w:rPr>
          <w:bCs/>
          <w:color w:val="000000" w:themeColor="text1"/>
          <w:sz w:val="28"/>
          <w:szCs w:val="28"/>
          <w:lang w:val="kk-KZ"/>
        </w:rPr>
      </w:pPr>
    </w:p>
    <w:p w14:paraId="3A228DD8" w14:textId="77777777" w:rsidR="00B430B5" w:rsidRPr="003A3199" w:rsidRDefault="00B430B5" w:rsidP="00B430B5">
      <w:pPr>
        <w:rPr>
          <w:bCs/>
          <w:color w:val="000000" w:themeColor="text1"/>
          <w:sz w:val="28"/>
          <w:szCs w:val="28"/>
          <w:lang w:val="kk-KZ"/>
        </w:rPr>
      </w:pPr>
    </w:p>
    <w:p w14:paraId="5AA87C19" w14:textId="77777777" w:rsidR="00B430B5" w:rsidRPr="003A3199" w:rsidRDefault="00B430B5" w:rsidP="00B430B5">
      <w:pPr>
        <w:rPr>
          <w:bCs/>
          <w:color w:val="000000" w:themeColor="text1"/>
          <w:sz w:val="28"/>
          <w:szCs w:val="28"/>
          <w:lang w:val="kk-KZ"/>
        </w:rPr>
      </w:pPr>
    </w:p>
    <w:p w14:paraId="0CADA2C0" w14:textId="77777777" w:rsidR="00B430B5" w:rsidRPr="003A3199" w:rsidRDefault="00B430B5" w:rsidP="00B430B5">
      <w:pPr>
        <w:rPr>
          <w:bCs/>
          <w:color w:val="000000" w:themeColor="text1"/>
          <w:sz w:val="28"/>
          <w:szCs w:val="28"/>
          <w:lang w:val="kk-KZ"/>
        </w:rPr>
      </w:pPr>
    </w:p>
    <w:p w14:paraId="7C496727" w14:textId="21A9B71C" w:rsidR="00495B64" w:rsidRPr="003A3199" w:rsidRDefault="00495B64" w:rsidP="00B430B5">
      <w:pPr>
        <w:rPr>
          <w:bCs/>
          <w:color w:val="000000" w:themeColor="text1"/>
          <w:sz w:val="28"/>
          <w:szCs w:val="28"/>
          <w:lang w:val="kk-KZ"/>
        </w:rPr>
      </w:pPr>
      <w:r w:rsidRPr="003A3199">
        <w:rPr>
          <w:bCs/>
          <w:color w:val="000000" w:themeColor="text1"/>
          <w:sz w:val="28"/>
          <w:szCs w:val="28"/>
          <w:lang w:val="kk-KZ"/>
        </w:rPr>
        <w:br w:type="page"/>
      </w:r>
    </w:p>
    <w:p w14:paraId="5D48BE54"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4ABA81A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00D5F33"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 xml:space="preserve">       13-қосымша</w:t>
      </w:r>
    </w:p>
    <w:p w14:paraId="4C0A1ED0" w14:textId="77777777" w:rsidR="00B430B5" w:rsidRPr="003A3199" w:rsidRDefault="00B430B5" w:rsidP="00B430B5">
      <w:pPr>
        <w:ind w:firstLine="708"/>
        <w:jc w:val="center"/>
        <w:rPr>
          <w:color w:val="000000" w:themeColor="text1"/>
          <w:sz w:val="28"/>
          <w:szCs w:val="28"/>
          <w:lang w:val="kk-KZ"/>
        </w:rPr>
      </w:pPr>
    </w:p>
    <w:p w14:paraId="3B4CF1FF" w14:textId="77777777" w:rsidR="00B430B5" w:rsidRPr="003A3199" w:rsidRDefault="00B430B5" w:rsidP="00B430B5">
      <w:pPr>
        <w:ind w:firstLine="708"/>
        <w:jc w:val="center"/>
        <w:rPr>
          <w:color w:val="000000" w:themeColor="text1"/>
          <w:sz w:val="28"/>
          <w:szCs w:val="28"/>
          <w:lang w:val="kk-KZ"/>
        </w:rPr>
      </w:pPr>
    </w:p>
    <w:p w14:paraId="11EC94B6" w14:textId="4E1AF1B2"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Объектілер құрылысының жобаларына ведомстводан тыс кешенді сараптама жөніндегі жұмыстарды мемлекеттік сатып алуға қатысатын әлеуетті өнім берушінің қаржылық </w:t>
      </w:r>
      <w:r w:rsidR="00DE4D06" w:rsidRPr="003A3199">
        <w:rPr>
          <w:b/>
          <w:color w:val="000000" w:themeColor="text1"/>
          <w:sz w:val="28"/>
          <w:szCs w:val="28"/>
          <w:lang w:val="kk-KZ"/>
        </w:rPr>
        <w:t>орнықтылық</w:t>
      </w:r>
      <w:r w:rsidRPr="003A3199">
        <w:rPr>
          <w:b/>
          <w:color w:val="000000" w:themeColor="text1"/>
          <w:sz w:val="28"/>
          <w:szCs w:val="28"/>
          <w:lang w:val="kk-KZ"/>
        </w:rPr>
        <w:t xml:space="preserve"> көрсеткішін есептеу формуласы</w:t>
      </w:r>
    </w:p>
    <w:p w14:paraId="3C11D220" w14:textId="77777777" w:rsidR="00B430B5" w:rsidRPr="003A3199" w:rsidRDefault="00B430B5" w:rsidP="00B430B5">
      <w:pPr>
        <w:rPr>
          <w:bCs/>
          <w:color w:val="000000" w:themeColor="text1"/>
          <w:sz w:val="28"/>
          <w:szCs w:val="28"/>
          <w:lang w:val="kk-KZ"/>
        </w:rPr>
      </w:pPr>
    </w:p>
    <w:p w14:paraId="12B6DE7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ҚТК = КК + ТСК + ЕТҚК,</w:t>
      </w:r>
    </w:p>
    <w:p w14:paraId="0C80F7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4A9A8720" w14:textId="0E644C71"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ҚТК –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қтылығының көрсеткіші;</w:t>
      </w:r>
    </w:p>
    <w:p w14:paraId="253EC2E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мемлекеттік кірістер органдарының ақпараттық жүйелерінің деректеріне сәйкес өткен жылдың алдындағы үш жылдағы мынадай тәртіппен пайыздық қатынаста есептелетін әлеуетті өнім берушінің кіріс көрсеткіші.</w:t>
      </w:r>
    </w:p>
    <w:p w14:paraId="73C7B7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КК = КС / МСС x 100%,</w:t>
      </w:r>
    </w:p>
    <w:p w14:paraId="4FC7B66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3BADB7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1274157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МСС – мемлекеттік сатып алу (лоттың) сомасы.</w:t>
      </w:r>
    </w:p>
    <w:p w14:paraId="0A696C0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әлеуетті өнім берушінің табыс көрсеткіші осындай көрсеткіштің ең төменгі мәнінен (50%) асып кеткен жағдайда, онда әрбір нөл бүтін оннан бір (0,1%) асатын әрбір пайыз үшін веб-портал автоматты түрде нөл бүтін жүзден бес пайыз (0,05%) мөлшерінде қосымша пайыз есептейді.</w:t>
      </w:r>
    </w:p>
    <w:p w14:paraId="0962EA1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–есептелетін үш жылдық кезең ішінде пайыздық қатынаста төленген салықтардың көрсеткіші, ол мынадай тәртіппен есептеледі.</w:t>
      </w:r>
    </w:p>
    <w:p w14:paraId="32BA62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ТСК = ТС / КС х 100%,</w:t>
      </w:r>
    </w:p>
    <w:p w14:paraId="33663C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742963E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ТС – есептелетін үш жылдық кезең ішінде пайыздық қатынаста төленген салықтардың көрсеткіші, ол мынадай тәртіппен есептеледі;</w:t>
      </w:r>
    </w:p>
    <w:p w14:paraId="72E9D5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КС – мемлекеттік кірістер органдарының ақпараттық жүйелерінің деректеріне сәйкес өткен жылдың алдындағы үш жылдағы әлеуетті өнім берушінің кіріс сомасы;</w:t>
      </w:r>
    </w:p>
    <w:p w14:paraId="0FA043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әлеуетті өнім берушінің төленген салық көрсеткіші осындай көрсеткіштің ең төменгі мәнінен (3%) асқан жағдайда, онда әрбір асатын нөл бүтін оннан бір (0,1%) пайыз үшін веб-портал автоматты түрде нөл бүтін оннан бес (0,5%) пайызы мөлшерінде қосымша пайыз есептейді.</w:t>
      </w:r>
    </w:p>
    <w:p w14:paraId="12465F8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мемлекеттік кірістер органдарының ақпараттық жүйелерінің деректеріне сәйкес өткен жылдың алдындағы үш жылдағы әлеуетті өнім берушінің қызметкерлеріне еңбекақы төлеу қорының мынадай тәртіппен пайыздық қатынаста есептелетін көрсеткіші.</w:t>
      </w:r>
    </w:p>
    <w:p w14:paraId="30CB45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ЕТҚК = ЕТҚ / МСС x 100%,</w:t>
      </w:r>
    </w:p>
    <w:p w14:paraId="0131B9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мұнда:</w:t>
      </w:r>
    </w:p>
    <w:p w14:paraId="6B993D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ЕТҚ – мемлекеттік кірістер органдарының ақпараттық жүйелерінің деректеріне сәйкес өткен жылдың алдындағы үш жылдағы әлеуетті өнім берушінің еңбекақы төлеу қорының сомасы;</w:t>
      </w:r>
    </w:p>
    <w:p w14:paraId="70E0D3C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МСС – мемлекеттік сатып алу сомасы.</w:t>
      </w:r>
    </w:p>
    <w:p w14:paraId="7C29068D" w14:textId="77777777" w:rsidR="00B430B5" w:rsidRPr="003A3199" w:rsidRDefault="00B430B5" w:rsidP="00B430B5">
      <w:pPr>
        <w:ind w:firstLine="708"/>
        <w:jc w:val="both"/>
        <w:rPr>
          <w:b/>
          <w:color w:val="000000" w:themeColor="text1"/>
          <w:sz w:val="28"/>
          <w:szCs w:val="28"/>
          <w:lang w:val="kk-KZ"/>
        </w:rPr>
      </w:pPr>
      <w:r w:rsidRPr="003A3199">
        <w:rPr>
          <w:color w:val="000000" w:themeColor="text1"/>
          <w:sz w:val="28"/>
          <w:szCs w:val="28"/>
          <w:lang w:val="kk-KZ"/>
        </w:rPr>
        <w:t xml:space="preserve">Егер әлеуетті өнім берушінің қызметкерлеріне еңбекақы төлеу қорының көрсеткіші осындай көрсеткіштің ең төменгі мәнінен (6,6%) асып кеткен жағдайда, онда әрбір нөл бүтін оннан бір (0,1%) асатын әрбір пайыз үшін </w:t>
      </w:r>
      <w:r w:rsidRPr="003A3199">
        <w:rPr>
          <w:color w:val="000000" w:themeColor="text1"/>
          <w:sz w:val="28"/>
          <w:szCs w:val="28"/>
          <w:lang w:val="kk-KZ"/>
        </w:rPr>
        <w:br/>
        <w:t>веб-портал автоматты түрде нөл бүтін оннан бір (0,1%) пайыз мөлшерінде қосымша пайыз есептейді.</w:t>
      </w:r>
    </w:p>
    <w:p w14:paraId="4CED5545" w14:textId="0C72F3B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көрсеткішінің есебі осы формулаға қосымшаға сәйкес есептеледі.</w:t>
      </w:r>
    </w:p>
    <w:p w14:paraId="47ED1042" w14:textId="77777777" w:rsidR="00B430B5" w:rsidRPr="003A3199" w:rsidRDefault="00B430B5" w:rsidP="00B430B5">
      <w:pPr>
        <w:ind w:left="4956" w:firstLine="708"/>
        <w:jc w:val="center"/>
        <w:rPr>
          <w:color w:val="000000" w:themeColor="text1"/>
          <w:sz w:val="28"/>
          <w:szCs w:val="28"/>
          <w:lang w:val="kk-KZ"/>
        </w:rPr>
      </w:pPr>
    </w:p>
    <w:p w14:paraId="6C9585CC"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Қаржылық орнықтылық</w:t>
      </w:r>
    </w:p>
    <w:p w14:paraId="3F3ACA70"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көрсеткішін есептеу формуласына</w:t>
      </w:r>
    </w:p>
    <w:p w14:paraId="4D74F0BF"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қосымша</w:t>
      </w:r>
    </w:p>
    <w:p w14:paraId="1A44A2DC" w14:textId="77777777" w:rsidR="00B430B5" w:rsidRPr="003A3199" w:rsidRDefault="00B430B5" w:rsidP="00B430B5">
      <w:pPr>
        <w:rPr>
          <w:color w:val="000000" w:themeColor="text1"/>
          <w:sz w:val="28"/>
          <w:szCs w:val="28"/>
          <w:lang w:val="kk-KZ"/>
        </w:rPr>
      </w:pPr>
    </w:p>
    <w:p w14:paraId="562892BC" w14:textId="77777777" w:rsidR="00B430B5" w:rsidRPr="003A3199" w:rsidRDefault="00B430B5" w:rsidP="00B430B5">
      <w:pPr>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1913"/>
        <w:gridCol w:w="1913"/>
        <w:gridCol w:w="1913"/>
        <w:gridCol w:w="1867"/>
      </w:tblGrid>
      <w:tr w:rsidR="00B430B5" w:rsidRPr="003A3199" w14:paraId="2FE2DAE7" w14:textId="77777777" w:rsidTr="00E02405">
        <w:trPr>
          <w:trHeight w:val="29"/>
        </w:trPr>
        <w:tc>
          <w:tcPr>
            <w:tcW w:w="1913" w:type="dxa"/>
            <w:tcMar>
              <w:top w:w="15" w:type="dxa"/>
              <w:left w:w="15" w:type="dxa"/>
              <w:bottom w:w="15" w:type="dxa"/>
              <w:right w:w="15" w:type="dxa"/>
            </w:tcMar>
            <w:vAlign w:val="center"/>
          </w:tcPr>
          <w:p w14:paraId="6D9214B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913" w:type="dxa"/>
            <w:tcMar>
              <w:top w:w="15" w:type="dxa"/>
              <w:left w:w="15" w:type="dxa"/>
              <w:bottom w:w="15" w:type="dxa"/>
              <w:right w:w="15" w:type="dxa"/>
            </w:tcMar>
            <w:vAlign w:val="center"/>
          </w:tcPr>
          <w:p w14:paraId="18313880" w14:textId="2CED7208"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DE4D06" w:rsidRPr="003A3199">
              <w:rPr>
                <w:bCs/>
                <w:color w:val="000000" w:themeColor="text1"/>
                <w:sz w:val="28"/>
                <w:szCs w:val="28"/>
                <w:lang w:val="kk-KZ"/>
              </w:rPr>
              <w:t xml:space="preserve">орнықтылық </w:t>
            </w:r>
            <w:r w:rsidRPr="003A3199">
              <w:rPr>
                <w:color w:val="000000" w:themeColor="text1"/>
                <w:sz w:val="28"/>
                <w:szCs w:val="28"/>
                <w:lang w:val="kk-KZ"/>
              </w:rPr>
              <w:t>көрсеткіштері</w:t>
            </w:r>
          </w:p>
        </w:tc>
        <w:tc>
          <w:tcPr>
            <w:tcW w:w="1913" w:type="dxa"/>
            <w:tcMar>
              <w:top w:w="15" w:type="dxa"/>
              <w:left w:w="15" w:type="dxa"/>
              <w:bottom w:w="15" w:type="dxa"/>
              <w:right w:w="15" w:type="dxa"/>
            </w:tcMar>
            <w:vAlign w:val="center"/>
          </w:tcPr>
          <w:p w14:paraId="33514A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Асып кеткен кезде қосымша пайыздар есептелетін ең төменгі мән</w:t>
            </w:r>
          </w:p>
        </w:tc>
        <w:tc>
          <w:tcPr>
            <w:tcW w:w="1913" w:type="dxa"/>
            <w:tcMar>
              <w:top w:w="15" w:type="dxa"/>
              <w:left w:w="15" w:type="dxa"/>
              <w:bottom w:w="15" w:type="dxa"/>
              <w:right w:w="15" w:type="dxa"/>
            </w:tcMar>
            <w:vAlign w:val="center"/>
          </w:tcPr>
          <w:p w14:paraId="50ADE08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 төменгі мәннің 0,1 пайызынан асатын әрбір қадам</w:t>
            </w:r>
          </w:p>
        </w:tc>
        <w:tc>
          <w:tcPr>
            <w:tcW w:w="1867" w:type="dxa"/>
            <w:tcMar>
              <w:top w:w="15" w:type="dxa"/>
              <w:left w:w="15" w:type="dxa"/>
              <w:bottom w:w="15" w:type="dxa"/>
              <w:right w:w="15" w:type="dxa"/>
            </w:tcMar>
            <w:vAlign w:val="center"/>
          </w:tcPr>
          <w:p w14:paraId="398B4B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Көрсеткіштің шекті мәні</w:t>
            </w:r>
          </w:p>
        </w:tc>
      </w:tr>
      <w:tr w:rsidR="00B430B5" w:rsidRPr="003A3199" w14:paraId="7AC4FE3C" w14:textId="77777777" w:rsidTr="00E02405">
        <w:trPr>
          <w:trHeight w:val="29"/>
        </w:trPr>
        <w:tc>
          <w:tcPr>
            <w:tcW w:w="1913" w:type="dxa"/>
            <w:tcMar>
              <w:top w:w="15" w:type="dxa"/>
              <w:left w:w="15" w:type="dxa"/>
              <w:bottom w:w="15" w:type="dxa"/>
              <w:right w:w="15" w:type="dxa"/>
            </w:tcMar>
            <w:vAlign w:val="center"/>
          </w:tcPr>
          <w:p w14:paraId="2CF4AC7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913" w:type="dxa"/>
            <w:tcMar>
              <w:top w:w="15" w:type="dxa"/>
              <w:left w:w="15" w:type="dxa"/>
              <w:bottom w:w="15" w:type="dxa"/>
              <w:right w:w="15" w:type="dxa"/>
            </w:tcMar>
            <w:vAlign w:val="center"/>
          </w:tcPr>
          <w:p w14:paraId="4188C4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КК</w:t>
            </w:r>
          </w:p>
        </w:tc>
        <w:tc>
          <w:tcPr>
            <w:tcW w:w="1913" w:type="dxa"/>
            <w:tcMar>
              <w:top w:w="15" w:type="dxa"/>
              <w:left w:w="15" w:type="dxa"/>
              <w:bottom w:w="15" w:type="dxa"/>
              <w:right w:w="15" w:type="dxa"/>
            </w:tcMar>
            <w:vAlign w:val="center"/>
          </w:tcPr>
          <w:p w14:paraId="36E6F4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50,0</w:t>
            </w:r>
          </w:p>
        </w:tc>
        <w:tc>
          <w:tcPr>
            <w:tcW w:w="1913" w:type="dxa"/>
            <w:tcMar>
              <w:top w:w="15" w:type="dxa"/>
              <w:left w:w="15" w:type="dxa"/>
              <w:bottom w:w="15" w:type="dxa"/>
              <w:right w:w="15" w:type="dxa"/>
            </w:tcMar>
            <w:vAlign w:val="center"/>
          </w:tcPr>
          <w:p w14:paraId="553563B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0,05%</w:t>
            </w:r>
          </w:p>
        </w:tc>
        <w:tc>
          <w:tcPr>
            <w:tcW w:w="1867" w:type="dxa"/>
            <w:tcMar>
              <w:top w:w="15" w:type="dxa"/>
              <w:left w:w="15" w:type="dxa"/>
              <w:bottom w:w="15" w:type="dxa"/>
              <w:right w:w="15" w:type="dxa"/>
            </w:tcMar>
            <w:vAlign w:val="center"/>
          </w:tcPr>
          <w:p w14:paraId="7C3E3D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25%</w:t>
            </w:r>
          </w:p>
        </w:tc>
      </w:tr>
      <w:tr w:rsidR="00B430B5" w:rsidRPr="003A3199" w14:paraId="5BA07EF0" w14:textId="77777777" w:rsidTr="00E02405">
        <w:trPr>
          <w:trHeight w:val="29"/>
        </w:trPr>
        <w:tc>
          <w:tcPr>
            <w:tcW w:w="1913" w:type="dxa"/>
            <w:tcMar>
              <w:top w:w="15" w:type="dxa"/>
              <w:left w:w="15" w:type="dxa"/>
              <w:bottom w:w="15" w:type="dxa"/>
              <w:right w:w="15" w:type="dxa"/>
            </w:tcMar>
            <w:vAlign w:val="center"/>
          </w:tcPr>
          <w:p w14:paraId="725A41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913" w:type="dxa"/>
            <w:tcMar>
              <w:top w:w="15" w:type="dxa"/>
              <w:left w:w="15" w:type="dxa"/>
              <w:bottom w:w="15" w:type="dxa"/>
              <w:right w:w="15" w:type="dxa"/>
            </w:tcMar>
            <w:vAlign w:val="center"/>
          </w:tcPr>
          <w:p w14:paraId="0B9F09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ТСК</w:t>
            </w:r>
          </w:p>
        </w:tc>
        <w:tc>
          <w:tcPr>
            <w:tcW w:w="1913" w:type="dxa"/>
            <w:tcMar>
              <w:top w:w="15" w:type="dxa"/>
              <w:left w:w="15" w:type="dxa"/>
              <w:bottom w:w="15" w:type="dxa"/>
              <w:right w:w="15" w:type="dxa"/>
            </w:tcMar>
            <w:vAlign w:val="center"/>
          </w:tcPr>
          <w:p w14:paraId="6F373B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3,0</w:t>
            </w:r>
          </w:p>
        </w:tc>
        <w:tc>
          <w:tcPr>
            <w:tcW w:w="1913" w:type="dxa"/>
            <w:tcMar>
              <w:top w:w="15" w:type="dxa"/>
              <w:left w:w="15" w:type="dxa"/>
              <w:bottom w:w="15" w:type="dxa"/>
              <w:right w:w="15" w:type="dxa"/>
            </w:tcMar>
            <w:vAlign w:val="center"/>
          </w:tcPr>
          <w:p w14:paraId="350113A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0,50%</w:t>
            </w:r>
          </w:p>
        </w:tc>
        <w:tc>
          <w:tcPr>
            <w:tcW w:w="1867" w:type="dxa"/>
            <w:tcMar>
              <w:top w:w="15" w:type="dxa"/>
              <w:left w:w="15" w:type="dxa"/>
              <w:bottom w:w="15" w:type="dxa"/>
              <w:right w:w="15" w:type="dxa"/>
            </w:tcMar>
            <w:vAlign w:val="center"/>
          </w:tcPr>
          <w:p w14:paraId="055CFE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25%</w:t>
            </w:r>
          </w:p>
        </w:tc>
      </w:tr>
      <w:tr w:rsidR="00B430B5" w:rsidRPr="003A3199" w14:paraId="164541CC" w14:textId="77777777" w:rsidTr="00E02405">
        <w:trPr>
          <w:trHeight w:val="29"/>
        </w:trPr>
        <w:tc>
          <w:tcPr>
            <w:tcW w:w="1913" w:type="dxa"/>
            <w:tcMar>
              <w:top w:w="15" w:type="dxa"/>
              <w:left w:w="15" w:type="dxa"/>
              <w:bottom w:w="15" w:type="dxa"/>
              <w:right w:w="15" w:type="dxa"/>
            </w:tcMar>
            <w:vAlign w:val="center"/>
          </w:tcPr>
          <w:p w14:paraId="373295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913" w:type="dxa"/>
            <w:tcMar>
              <w:top w:w="15" w:type="dxa"/>
              <w:left w:w="15" w:type="dxa"/>
              <w:bottom w:w="15" w:type="dxa"/>
              <w:right w:w="15" w:type="dxa"/>
            </w:tcMar>
            <w:vAlign w:val="center"/>
          </w:tcPr>
          <w:p w14:paraId="2AB07B0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ЕТҚК</w:t>
            </w:r>
          </w:p>
        </w:tc>
        <w:tc>
          <w:tcPr>
            <w:tcW w:w="1913" w:type="dxa"/>
            <w:tcMar>
              <w:top w:w="15" w:type="dxa"/>
              <w:left w:w="15" w:type="dxa"/>
              <w:bottom w:w="15" w:type="dxa"/>
              <w:right w:w="15" w:type="dxa"/>
            </w:tcMar>
            <w:vAlign w:val="center"/>
          </w:tcPr>
          <w:p w14:paraId="4F6C81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6,6</w:t>
            </w:r>
          </w:p>
        </w:tc>
        <w:tc>
          <w:tcPr>
            <w:tcW w:w="1913" w:type="dxa"/>
            <w:tcMar>
              <w:top w:w="15" w:type="dxa"/>
              <w:left w:w="15" w:type="dxa"/>
              <w:bottom w:w="15" w:type="dxa"/>
              <w:right w:w="15" w:type="dxa"/>
            </w:tcMar>
            <w:vAlign w:val="center"/>
          </w:tcPr>
          <w:p w14:paraId="10C043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0,10%</w:t>
            </w:r>
          </w:p>
        </w:tc>
        <w:tc>
          <w:tcPr>
            <w:tcW w:w="1867" w:type="dxa"/>
            <w:tcMar>
              <w:top w:w="15" w:type="dxa"/>
              <w:left w:w="15" w:type="dxa"/>
              <w:bottom w:w="15" w:type="dxa"/>
              <w:right w:w="15" w:type="dxa"/>
            </w:tcMar>
            <w:vAlign w:val="center"/>
          </w:tcPr>
          <w:p w14:paraId="3AF9A5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50%</w:t>
            </w:r>
          </w:p>
        </w:tc>
      </w:tr>
      <w:tr w:rsidR="00B430B5" w:rsidRPr="003A3199" w14:paraId="50E86A53" w14:textId="77777777" w:rsidTr="00E02405">
        <w:trPr>
          <w:trHeight w:val="29"/>
        </w:trPr>
        <w:tc>
          <w:tcPr>
            <w:tcW w:w="1913" w:type="dxa"/>
            <w:tcMar>
              <w:top w:w="15" w:type="dxa"/>
              <w:left w:w="15" w:type="dxa"/>
              <w:bottom w:w="15" w:type="dxa"/>
              <w:right w:w="15" w:type="dxa"/>
            </w:tcMar>
            <w:vAlign w:val="center"/>
          </w:tcPr>
          <w:p w14:paraId="79F9F5C3" w14:textId="77777777" w:rsidR="00B430B5" w:rsidRPr="003A3199" w:rsidRDefault="00B430B5" w:rsidP="00E02405">
            <w:pPr>
              <w:jc w:val="both"/>
              <w:rPr>
                <w:color w:val="000000" w:themeColor="text1"/>
                <w:sz w:val="28"/>
                <w:szCs w:val="28"/>
                <w:lang w:val="kk-KZ"/>
              </w:rPr>
            </w:pPr>
          </w:p>
        </w:tc>
        <w:tc>
          <w:tcPr>
            <w:tcW w:w="1913" w:type="dxa"/>
            <w:tcMar>
              <w:top w:w="15" w:type="dxa"/>
              <w:left w:w="15" w:type="dxa"/>
              <w:bottom w:w="15" w:type="dxa"/>
              <w:right w:w="15" w:type="dxa"/>
            </w:tcMar>
            <w:vAlign w:val="center"/>
          </w:tcPr>
          <w:p w14:paraId="0556450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913" w:type="dxa"/>
            <w:tcMar>
              <w:top w:w="15" w:type="dxa"/>
              <w:left w:w="15" w:type="dxa"/>
              <w:bottom w:w="15" w:type="dxa"/>
              <w:right w:w="15" w:type="dxa"/>
            </w:tcMar>
            <w:vAlign w:val="center"/>
          </w:tcPr>
          <w:p w14:paraId="59A416CE" w14:textId="77777777" w:rsidR="00B430B5" w:rsidRPr="003A3199" w:rsidRDefault="00B430B5" w:rsidP="00E02405">
            <w:pPr>
              <w:jc w:val="both"/>
              <w:rPr>
                <w:color w:val="000000" w:themeColor="text1"/>
                <w:sz w:val="28"/>
                <w:szCs w:val="28"/>
                <w:lang w:val="kk-KZ"/>
              </w:rPr>
            </w:pPr>
          </w:p>
        </w:tc>
        <w:tc>
          <w:tcPr>
            <w:tcW w:w="1913" w:type="dxa"/>
            <w:tcMar>
              <w:top w:w="15" w:type="dxa"/>
              <w:left w:w="15" w:type="dxa"/>
              <w:bottom w:w="15" w:type="dxa"/>
              <w:right w:w="15" w:type="dxa"/>
            </w:tcMar>
            <w:vAlign w:val="center"/>
          </w:tcPr>
          <w:p w14:paraId="070BCC2F" w14:textId="77777777" w:rsidR="00B430B5" w:rsidRPr="003A3199" w:rsidRDefault="00B430B5" w:rsidP="00E02405">
            <w:pPr>
              <w:jc w:val="both"/>
              <w:rPr>
                <w:color w:val="000000" w:themeColor="text1"/>
                <w:sz w:val="28"/>
                <w:szCs w:val="28"/>
                <w:lang w:val="kk-KZ"/>
              </w:rPr>
            </w:pPr>
          </w:p>
        </w:tc>
        <w:tc>
          <w:tcPr>
            <w:tcW w:w="1867" w:type="dxa"/>
            <w:tcMar>
              <w:top w:w="15" w:type="dxa"/>
              <w:left w:w="15" w:type="dxa"/>
              <w:bottom w:w="15" w:type="dxa"/>
              <w:right w:w="15" w:type="dxa"/>
            </w:tcMar>
            <w:vAlign w:val="center"/>
          </w:tcPr>
          <w:p w14:paraId="6AA4D7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100%</w:t>
            </w:r>
          </w:p>
        </w:tc>
      </w:tr>
    </w:tbl>
    <w:p w14:paraId="7F43DF2B" w14:textId="77777777" w:rsidR="00B430B5" w:rsidRPr="003A3199" w:rsidRDefault="00B430B5" w:rsidP="00B430B5">
      <w:pPr>
        <w:rPr>
          <w:color w:val="000000" w:themeColor="text1"/>
          <w:sz w:val="28"/>
          <w:szCs w:val="28"/>
          <w:lang w:val="kk-KZ"/>
        </w:rPr>
      </w:pPr>
    </w:p>
    <w:p w14:paraId="69D57FD6" w14:textId="77777777" w:rsidR="00B430B5" w:rsidRPr="003A3199" w:rsidRDefault="00B430B5" w:rsidP="00B430B5">
      <w:pPr>
        <w:rPr>
          <w:bCs/>
          <w:color w:val="000000" w:themeColor="text1"/>
          <w:sz w:val="28"/>
          <w:szCs w:val="28"/>
          <w:lang w:val="kk-KZ"/>
        </w:rPr>
      </w:pPr>
    </w:p>
    <w:p w14:paraId="3E962177" w14:textId="77777777" w:rsidR="00B430B5" w:rsidRPr="003A3199" w:rsidRDefault="00B430B5" w:rsidP="00B430B5">
      <w:pPr>
        <w:rPr>
          <w:bCs/>
          <w:color w:val="000000" w:themeColor="text1"/>
          <w:sz w:val="28"/>
          <w:szCs w:val="28"/>
          <w:lang w:val="kk-KZ"/>
        </w:rPr>
      </w:pPr>
    </w:p>
    <w:p w14:paraId="208E9B36" w14:textId="77777777" w:rsidR="00B430B5" w:rsidRPr="003A3199" w:rsidRDefault="00B430B5" w:rsidP="00B430B5">
      <w:pPr>
        <w:rPr>
          <w:bCs/>
          <w:color w:val="000000" w:themeColor="text1"/>
          <w:sz w:val="28"/>
          <w:szCs w:val="28"/>
          <w:lang w:val="kk-KZ"/>
        </w:rPr>
      </w:pPr>
    </w:p>
    <w:p w14:paraId="19E53D50" w14:textId="77777777" w:rsidR="00B430B5" w:rsidRPr="003A3199" w:rsidRDefault="00B430B5" w:rsidP="00B430B5">
      <w:pPr>
        <w:rPr>
          <w:bCs/>
          <w:color w:val="000000" w:themeColor="text1"/>
          <w:sz w:val="28"/>
          <w:szCs w:val="28"/>
          <w:lang w:val="kk-KZ"/>
        </w:rPr>
      </w:pPr>
    </w:p>
    <w:p w14:paraId="0A6DDF9C" w14:textId="77777777" w:rsidR="00B430B5" w:rsidRPr="003A3199" w:rsidRDefault="00B430B5" w:rsidP="00B430B5">
      <w:pPr>
        <w:rPr>
          <w:bCs/>
          <w:color w:val="000000" w:themeColor="text1"/>
          <w:sz w:val="28"/>
          <w:szCs w:val="28"/>
          <w:lang w:val="kk-KZ"/>
        </w:rPr>
      </w:pPr>
    </w:p>
    <w:p w14:paraId="34282A55" w14:textId="77777777" w:rsidR="00B430B5" w:rsidRPr="003A3199" w:rsidRDefault="00B430B5" w:rsidP="00B430B5">
      <w:pPr>
        <w:rPr>
          <w:bCs/>
          <w:color w:val="000000" w:themeColor="text1"/>
          <w:sz w:val="28"/>
          <w:szCs w:val="28"/>
          <w:lang w:val="kk-KZ"/>
        </w:rPr>
      </w:pPr>
    </w:p>
    <w:p w14:paraId="03ECBD60" w14:textId="77777777" w:rsidR="00B430B5" w:rsidRPr="003A3199" w:rsidRDefault="00B430B5" w:rsidP="00B430B5">
      <w:pPr>
        <w:rPr>
          <w:bCs/>
          <w:color w:val="000000" w:themeColor="text1"/>
          <w:sz w:val="28"/>
          <w:szCs w:val="28"/>
          <w:lang w:val="kk-KZ"/>
        </w:rPr>
      </w:pPr>
    </w:p>
    <w:p w14:paraId="2C29ABB9" w14:textId="77777777" w:rsidR="00B430B5" w:rsidRPr="003A3199" w:rsidRDefault="00B430B5" w:rsidP="00B430B5">
      <w:pPr>
        <w:rPr>
          <w:bCs/>
          <w:color w:val="000000" w:themeColor="text1"/>
          <w:sz w:val="28"/>
          <w:szCs w:val="28"/>
          <w:lang w:val="kk-KZ"/>
        </w:rPr>
      </w:pPr>
    </w:p>
    <w:p w14:paraId="55AD9340" w14:textId="77777777" w:rsidR="00B430B5" w:rsidRPr="003A3199" w:rsidRDefault="00B430B5" w:rsidP="00B430B5">
      <w:pPr>
        <w:rPr>
          <w:bCs/>
          <w:color w:val="000000" w:themeColor="text1"/>
          <w:sz w:val="28"/>
          <w:szCs w:val="28"/>
          <w:lang w:val="kk-KZ"/>
        </w:rPr>
      </w:pPr>
    </w:p>
    <w:p w14:paraId="7EF6DD2E" w14:textId="77777777" w:rsidR="00B430B5" w:rsidRPr="003A3199" w:rsidRDefault="00B430B5" w:rsidP="00B430B5">
      <w:pPr>
        <w:rPr>
          <w:bCs/>
          <w:color w:val="000000" w:themeColor="text1"/>
          <w:sz w:val="28"/>
          <w:szCs w:val="28"/>
          <w:lang w:val="kk-KZ"/>
        </w:rPr>
      </w:pPr>
    </w:p>
    <w:p w14:paraId="5F90333B" w14:textId="77777777" w:rsidR="00B430B5" w:rsidRPr="003A3199" w:rsidRDefault="00B430B5" w:rsidP="00B430B5">
      <w:pPr>
        <w:rPr>
          <w:bCs/>
          <w:color w:val="000000" w:themeColor="text1"/>
          <w:sz w:val="28"/>
          <w:szCs w:val="28"/>
          <w:lang w:val="kk-KZ"/>
        </w:rPr>
      </w:pPr>
    </w:p>
    <w:p w14:paraId="3A0A52A6" w14:textId="77777777" w:rsidR="00B430B5" w:rsidRPr="003A3199" w:rsidRDefault="00B430B5" w:rsidP="00B430B5">
      <w:pPr>
        <w:rPr>
          <w:bCs/>
          <w:color w:val="000000" w:themeColor="text1"/>
          <w:sz w:val="28"/>
          <w:szCs w:val="28"/>
          <w:lang w:val="kk-KZ"/>
        </w:rPr>
      </w:pPr>
    </w:p>
    <w:p w14:paraId="39117994" w14:textId="562825EA" w:rsidR="00495B64" w:rsidRPr="003A3199" w:rsidRDefault="00495B64" w:rsidP="00B430B5">
      <w:pPr>
        <w:rPr>
          <w:bCs/>
          <w:color w:val="000000" w:themeColor="text1"/>
          <w:sz w:val="28"/>
          <w:szCs w:val="28"/>
          <w:lang w:val="kk-KZ"/>
        </w:rPr>
      </w:pPr>
      <w:r w:rsidRPr="003A3199">
        <w:rPr>
          <w:bCs/>
          <w:color w:val="000000" w:themeColor="text1"/>
          <w:sz w:val="28"/>
          <w:szCs w:val="28"/>
          <w:lang w:val="kk-KZ"/>
        </w:rPr>
        <w:br w:type="page"/>
      </w:r>
    </w:p>
    <w:p w14:paraId="6E720358"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26F74C58"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8388BB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14-қосымша</w:t>
      </w:r>
    </w:p>
    <w:p w14:paraId="2C5574E1" w14:textId="77777777" w:rsidR="00B430B5" w:rsidRPr="003A3199" w:rsidRDefault="00B430B5" w:rsidP="00B430B5">
      <w:pPr>
        <w:rPr>
          <w:color w:val="000000" w:themeColor="text1"/>
          <w:sz w:val="28"/>
          <w:szCs w:val="28"/>
          <w:lang w:val="kk-KZ"/>
        </w:rPr>
      </w:pPr>
    </w:p>
    <w:p w14:paraId="65719D99" w14:textId="77777777" w:rsidR="00B430B5" w:rsidRPr="003A3199" w:rsidRDefault="00B430B5" w:rsidP="00B430B5">
      <w:pPr>
        <w:rPr>
          <w:color w:val="000000" w:themeColor="text1"/>
          <w:sz w:val="28"/>
          <w:szCs w:val="28"/>
          <w:lang w:val="kk-KZ"/>
        </w:rPr>
      </w:pPr>
    </w:p>
    <w:p w14:paraId="52B7E9D2"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Білікті әлеуетті өнім берушілердің тізбесіне қосу шарттары</w:t>
      </w:r>
    </w:p>
    <w:p w14:paraId="74920510" w14:textId="77777777" w:rsidR="00B430B5" w:rsidRPr="003A3199" w:rsidRDefault="00B430B5" w:rsidP="00B430B5">
      <w:pPr>
        <w:rPr>
          <w:bCs/>
          <w:color w:val="000000" w:themeColor="text1"/>
          <w:sz w:val="28"/>
          <w:szCs w:val="28"/>
          <w:lang w:val="kk-KZ"/>
        </w:rPr>
      </w:pPr>
    </w:p>
    <w:tbl>
      <w:tblPr>
        <w:tblW w:w="937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2955"/>
        <w:gridCol w:w="2955"/>
        <w:gridCol w:w="2380"/>
      </w:tblGrid>
      <w:tr w:rsidR="00B430B5" w:rsidRPr="003A3199" w14:paraId="6DB49727" w14:textId="77777777" w:rsidTr="00E02405">
        <w:trPr>
          <w:trHeight w:val="30"/>
        </w:trPr>
        <w:tc>
          <w:tcPr>
            <w:tcW w:w="1088" w:type="dxa"/>
            <w:tcMar>
              <w:top w:w="15" w:type="dxa"/>
              <w:left w:w="15" w:type="dxa"/>
              <w:bottom w:w="15" w:type="dxa"/>
              <w:right w:w="15" w:type="dxa"/>
            </w:tcMar>
            <w:vAlign w:val="center"/>
          </w:tcPr>
          <w:p w14:paraId="20D926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955" w:type="dxa"/>
            <w:tcMar>
              <w:top w:w="15" w:type="dxa"/>
              <w:left w:w="15" w:type="dxa"/>
              <w:bottom w:w="15" w:type="dxa"/>
              <w:right w:w="15" w:type="dxa"/>
            </w:tcMar>
            <w:vAlign w:val="center"/>
          </w:tcPr>
          <w:p w14:paraId="45AAE2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қызметтердің атауы</w:t>
            </w:r>
          </w:p>
        </w:tc>
        <w:tc>
          <w:tcPr>
            <w:tcW w:w="2955" w:type="dxa"/>
            <w:tcMar>
              <w:top w:w="15" w:type="dxa"/>
              <w:left w:w="15" w:type="dxa"/>
              <w:bottom w:w="15" w:type="dxa"/>
              <w:right w:w="15" w:type="dxa"/>
            </w:tcMar>
            <w:vAlign w:val="center"/>
          </w:tcPr>
          <w:p w14:paraId="47BE1C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Тізбеге қосу шарттары</w:t>
            </w:r>
          </w:p>
        </w:tc>
        <w:tc>
          <w:tcPr>
            <w:tcW w:w="2380" w:type="dxa"/>
            <w:tcMar>
              <w:top w:w="15" w:type="dxa"/>
              <w:left w:w="15" w:type="dxa"/>
              <w:bottom w:w="15" w:type="dxa"/>
              <w:right w:w="15" w:type="dxa"/>
            </w:tcMar>
            <w:vAlign w:val="center"/>
          </w:tcPr>
          <w:p w14:paraId="6369D24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Ескертпе</w:t>
            </w:r>
          </w:p>
        </w:tc>
      </w:tr>
      <w:tr w:rsidR="00B430B5" w:rsidRPr="003A3199" w14:paraId="0B48F5B8" w14:textId="77777777" w:rsidTr="00E02405">
        <w:trPr>
          <w:trHeight w:val="30"/>
        </w:trPr>
        <w:tc>
          <w:tcPr>
            <w:tcW w:w="1088" w:type="dxa"/>
            <w:tcMar>
              <w:top w:w="15" w:type="dxa"/>
              <w:left w:w="15" w:type="dxa"/>
              <w:bottom w:w="15" w:type="dxa"/>
              <w:right w:w="15" w:type="dxa"/>
            </w:tcMar>
            <w:vAlign w:val="center"/>
          </w:tcPr>
          <w:p w14:paraId="4417973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2955" w:type="dxa"/>
            <w:tcMar>
              <w:top w:w="15" w:type="dxa"/>
              <w:left w:w="15" w:type="dxa"/>
              <w:bottom w:w="15" w:type="dxa"/>
              <w:right w:w="15" w:type="dxa"/>
            </w:tcMar>
            <w:vAlign w:val="center"/>
          </w:tcPr>
          <w:p w14:paraId="581045E2" w14:textId="77777777" w:rsidR="00B430B5" w:rsidRPr="003A3199" w:rsidRDefault="00B430B5" w:rsidP="00E02405">
            <w:pPr>
              <w:jc w:val="both"/>
              <w:rPr>
                <w:color w:val="000000" w:themeColor="text1"/>
                <w:sz w:val="28"/>
                <w:szCs w:val="28"/>
                <w:lang w:val="kk-KZ"/>
              </w:rPr>
            </w:pPr>
          </w:p>
        </w:tc>
        <w:tc>
          <w:tcPr>
            <w:tcW w:w="2955" w:type="dxa"/>
            <w:tcMar>
              <w:top w:w="15" w:type="dxa"/>
              <w:left w:w="15" w:type="dxa"/>
              <w:bottom w:w="15" w:type="dxa"/>
              <w:right w:w="15" w:type="dxa"/>
            </w:tcMar>
            <w:vAlign w:val="center"/>
          </w:tcPr>
          <w:p w14:paraId="0355DE73" w14:textId="77777777" w:rsidR="00B430B5" w:rsidRPr="003A3199" w:rsidRDefault="00B430B5" w:rsidP="00E02405">
            <w:pPr>
              <w:jc w:val="both"/>
              <w:rPr>
                <w:color w:val="000000" w:themeColor="text1"/>
                <w:sz w:val="28"/>
                <w:szCs w:val="28"/>
                <w:lang w:val="kk-KZ"/>
              </w:rPr>
            </w:pPr>
          </w:p>
        </w:tc>
        <w:tc>
          <w:tcPr>
            <w:tcW w:w="2380" w:type="dxa"/>
            <w:tcMar>
              <w:top w:w="15" w:type="dxa"/>
              <w:left w:w="15" w:type="dxa"/>
              <w:bottom w:w="15" w:type="dxa"/>
              <w:right w:w="15" w:type="dxa"/>
            </w:tcMar>
            <w:vAlign w:val="center"/>
          </w:tcPr>
          <w:p w14:paraId="1043921C" w14:textId="77777777" w:rsidR="00B430B5" w:rsidRPr="003A3199" w:rsidRDefault="00B430B5" w:rsidP="00E02405">
            <w:pPr>
              <w:jc w:val="both"/>
              <w:rPr>
                <w:color w:val="000000" w:themeColor="text1"/>
                <w:sz w:val="28"/>
                <w:szCs w:val="28"/>
                <w:lang w:val="kk-KZ"/>
              </w:rPr>
            </w:pPr>
          </w:p>
        </w:tc>
      </w:tr>
    </w:tbl>
    <w:p w14:paraId="09075A81" w14:textId="77777777" w:rsidR="00B430B5" w:rsidRPr="003A3199" w:rsidRDefault="00B430B5" w:rsidP="00B430B5">
      <w:pPr>
        <w:rPr>
          <w:bCs/>
          <w:color w:val="000000" w:themeColor="text1"/>
          <w:sz w:val="28"/>
          <w:szCs w:val="28"/>
          <w:lang w:val="kk-KZ"/>
        </w:rPr>
      </w:pPr>
    </w:p>
    <w:p w14:paraId="7A27C55A" w14:textId="77777777" w:rsidR="00B430B5" w:rsidRPr="003A3199" w:rsidRDefault="00B430B5" w:rsidP="00B430B5">
      <w:pPr>
        <w:rPr>
          <w:bCs/>
          <w:color w:val="000000" w:themeColor="text1"/>
          <w:sz w:val="28"/>
          <w:szCs w:val="28"/>
          <w:lang w:val="kk-KZ"/>
        </w:rPr>
      </w:pPr>
    </w:p>
    <w:p w14:paraId="62CAFA44" w14:textId="77777777" w:rsidR="00B430B5" w:rsidRPr="003A3199" w:rsidRDefault="00B430B5" w:rsidP="00B430B5">
      <w:pPr>
        <w:rPr>
          <w:bCs/>
          <w:color w:val="000000" w:themeColor="text1"/>
          <w:sz w:val="28"/>
          <w:szCs w:val="28"/>
          <w:lang w:val="kk-KZ"/>
        </w:rPr>
      </w:pPr>
    </w:p>
    <w:p w14:paraId="1FEFE430" w14:textId="77777777" w:rsidR="00B430B5" w:rsidRPr="003A3199" w:rsidRDefault="00B430B5" w:rsidP="00B430B5">
      <w:pPr>
        <w:rPr>
          <w:bCs/>
          <w:color w:val="000000" w:themeColor="text1"/>
          <w:sz w:val="28"/>
          <w:szCs w:val="28"/>
          <w:lang w:val="kk-KZ"/>
        </w:rPr>
      </w:pPr>
    </w:p>
    <w:p w14:paraId="5111C4FA" w14:textId="77777777" w:rsidR="00B430B5" w:rsidRPr="003A3199" w:rsidRDefault="00B430B5" w:rsidP="00B430B5">
      <w:pPr>
        <w:rPr>
          <w:bCs/>
          <w:color w:val="000000" w:themeColor="text1"/>
          <w:sz w:val="28"/>
          <w:szCs w:val="28"/>
          <w:lang w:val="kk-KZ"/>
        </w:rPr>
      </w:pPr>
    </w:p>
    <w:p w14:paraId="31BE85DC" w14:textId="77777777" w:rsidR="00B430B5" w:rsidRPr="003A3199" w:rsidRDefault="00B430B5" w:rsidP="00B430B5">
      <w:pPr>
        <w:rPr>
          <w:bCs/>
          <w:color w:val="000000" w:themeColor="text1"/>
          <w:sz w:val="28"/>
          <w:szCs w:val="28"/>
          <w:lang w:val="kk-KZ"/>
        </w:rPr>
      </w:pPr>
    </w:p>
    <w:p w14:paraId="752216FF" w14:textId="77777777" w:rsidR="00B430B5" w:rsidRPr="003A3199" w:rsidRDefault="00B430B5" w:rsidP="00B430B5">
      <w:pPr>
        <w:rPr>
          <w:bCs/>
          <w:color w:val="000000" w:themeColor="text1"/>
          <w:sz w:val="28"/>
          <w:szCs w:val="28"/>
          <w:lang w:val="kk-KZ"/>
        </w:rPr>
      </w:pPr>
    </w:p>
    <w:p w14:paraId="37D918D1" w14:textId="77777777" w:rsidR="00B430B5" w:rsidRPr="003A3199" w:rsidRDefault="00B430B5" w:rsidP="00B430B5">
      <w:pPr>
        <w:rPr>
          <w:bCs/>
          <w:color w:val="000000" w:themeColor="text1"/>
          <w:sz w:val="28"/>
          <w:szCs w:val="28"/>
          <w:lang w:val="kk-KZ"/>
        </w:rPr>
      </w:pPr>
    </w:p>
    <w:p w14:paraId="1E99DE39" w14:textId="77777777" w:rsidR="00B430B5" w:rsidRPr="003A3199" w:rsidRDefault="00B430B5" w:rsidP="00B430B5">
      <w:pPr>
        <w:rPr>
          <w:bCs/>
          <w:color w:val="000000" w:themeColor="text1"/>
          <w:sz w:val="28"/>
          <w:szCs w:val="28"/>
          <w:lang w:val="kk-KZ"/>
        </w:rPr>
      </w:pPr>
    </w:p>
    <w:p w14:paraId="0FEEF173" w14:textId="77777777" w:rsidR="00B430B5" w:rsidRPr="003A3199" w:rsidRDefault="00B430B5" w:rsidP="00B430B5">
      <w:pPr>
        <w:rPr>
          <w:bCs/>
          <w:color w:val="000000" w:themeColor="text1"/>
          <w:sz w:val="28"/>
          <w:szCs w:val="28"/>
          <w:lang w:val="kk-KZ"/>
        </w:rPr>
      </w:pPr>
    </w:p>
    <w:p w14:paraId="5CB179DB" w14:textId="77777777" w:rsidR="00B430B5" w:rsidRPr="003A3199" w:rsidRDefault="00B430B5" w:rsidP="00B430B5">
      <w:pPr>
        <w:rPr>
          <w:bCs/>
          <w:color w:val="000000" w:themeColor="text1"/>
          <w:sz w:val="28"/>
          <w:szCs w:val="28"/>
          <w:lang w:val="kk-KZ"/>
        </w:rPr>
      </w:pPr>
    </w:p>
    <w:p w14:paraId="1F9C9F6D" w14:textId="77777777" w:rsidR="00B430B5" w:rsidRPr="003A3199" w:rsidRDefault="00B430B5" w:rsidP="00B430B5">
      <w:pPr>
        <w:rPr>
          <w:bCs/>
          <w:color w:val="000000" w:themeColor="text1"/>
          <w:sz w:val="28"/>
          <w:szCs w:val="28"/>
          <w:lang w:val="kk-KZ"/>
        </w:rPr>
      </w:pPr>
    </w:p>
    <w:p w14:paraId="569CDC68" w14:textId="77777777" w:rsidR="00B430B5" w:rsidRPr="003A3199" w:rsidRDefault="00B430B5" w:rsidP="00B430B5">
      <w:pPr>
        <w:rPr>
          <w:bCs/>
          <w:color w:val="000000" w:themeColor="text1"/>
          <w:sz w:val="28"/>
          <w:szCs w:val="28"/>
          <w:lang w:val="kk-KZ"/>
        </w:rPr>
      </w:pPr>
    </w:p>
    <w:p w14:paraId="5AC06A61" w14:textId="77777777" w:rsidR="00B430B5" w:rsidRPr="003A3199" w:rsidRDefault="00B430B5" w:rsidP="00B430B5">
      <w:pPr>
        <w:rPr>
          <w:bCs/>
          <w:color w:val="000000" w:themeColor="text1"/>
          <w:sz w:val="28"/>
          <w:szCs w:val="28"/>
          <w:lang w:val="kk-KZ"/>
        </w:rPr>
      </w:pPr>
    </w:p>
    <w:p w14:paraId="22BDFAF5" w14:textId="77777777" w:rsidR="00B430B5" w:rsidRPr="003A3199" w:rsidRDefault="00B430B5" w:rsidP="00B430B5">
      <w:pPr>
        <w:rPr>
          <w:bCs/>
          <w:color w:val="000000" w:themeColor="text1"/>
          <w:sz w:val="28"/>
          <w:szCs w:val="28"/>
          <w:lang w:val="kk-KZ"/>
        </w:rPr>
      </w:pPr>
    </w:p>
    <w:p w14:paraId="6D515C2C" w14:textId="77777777" w:rsidR="00B430B5" w:rsidRPr="003A3199" w:rsidRDefault="00B430B5" w:rsidP="00B430B5">
      <w:pPr>
        <w:rPr>
          <w:bCs/>
          <w:color w:val="000000" w:themeColor="text1"/>
          <w:sz w:val="28"/>
          <w:szCs w:val="28"/>
          <w:lang w:val="kk-KZ"/>
        </w:rPr>
      </w:pPr>
    </w:p>
    <w:p w14:paraId="6549F5A6" w14:textId="77777777" w:rsidR="00B430B5" w:rsidRPr="003A3199" w:rsidRDefault="00B430B5" w:rsidP="00B430B5">
      <w:pPr>
        <w:rPr>
          <w:bCs/>
          <w:color w:val="000000" w:themeColor="text1"/>
          <w:sz w:val="28"/>
          <w:szCs w:val="28"/>
          <w:lang w:val="kk-KZ"/>
        </w:rPr>
      </w:pPr>
    </w:p>
    <w:p w14:paraId="6161D046" w14:textId="77777777" w:rsidR="00B430B5" w:rsidRPr="003A3199" w:rsidRDefault="00B430B5" w:rsidP="00B430B5">
      <w:pPr>
        <w:rPr>
          <w:bCs/>
          <w:color w:val="000000" w:themeColor="text1"/>
          <w:sz w:val="28"/>
          <w:szCs w:val="28"/>
          <w:lang w:val="kk-KZ"/>
        </w:rPr>
      </w:pPr>
    </w:p>
    <w:p w14:paraId="007FE7A6" w14:textId="77777777" w:rsidR="00B430B5" w:rsidRPr="003A3199" w:rsidRDefault="00B430B5" w:rsidP="00B430B5">
      <w:pPr>
        <w:rPr>
          <w:bCs/>
          <w:color w:val="000000" w:themeColor="text1"/>
          <w:sz w:val="28"/>
          <w:szCs w:val="28"/>
          <w:lang w:val="kk-KZ"/>
        </w:rPr>
      </w:pPr>
    </w:p>
    <w:p w14:paraId="45E67317" w14:textId="77777777" w:rsidR="00B430B5" w:rsidRPr="003A3199" w:rsidRDefault="00B430B5" w:rsidP="00B430B5">
      <w:pPr>
        <w:rPr>
          <w:bCs/>
          <w:color w:val="000000" w:themeColor="text1"/>
          <w:sz w:val="28"/>
          <w:szCs w:val="28"/>
          <w:lang w:val="kk-KZ"/>
        </w:rPr>
      </w:pPr>
    </w:p>
    <w:p w14:paraId="34DA2481" w14:textId="77777777" w:rsidR="00B430B5" w:rsidRPr="003A3199" w:rsidRDefault="00B430B5" w:rsidP="00B430B5">
      <w:pPr>
        <w:rPr>
          <w:bCs/>
          <w:color w:val="000000" w:themeColor="text1"/>
          <w:sz w:val="28"/>
          <w:szCs w:val="28"/>
          <w:lang w:val="kk-KZ"/>
        </w:rPr>
      </w:pPr>
    </w:p>
    <w:p w14:paraId="2FB7446D" w14:textId="77777777" w:rsidR="00B430B5" w:rsidRPr="003A3199" w:rsidRDefault="00B430B5" w:rsidP="00B430B5">
      <w:pPr>
        <w:rPr>
          <w:bCs/>
          <w:color w:val="000000" w:themeColor="text1"/>
          <w:sz w:val="28"/>
          <w:szCs w:val="28"/>
          <w:lang w:val="kk-KZ"/>
        </w:rPr>
      </w:pPr>
    </w:p>
    <w:p w14:paraId="24C8E217" w14:textId="77777777" w:rsidR="00B430B5" w:rsidRPr="003A3199" w:rsidRDefault="00B430B5" w:rsidP="00B430B5">
      <w:pPr>
        <w:rPr>
          <w:bCs/>
          <w:color w:val="000000" w:themeColor="text1"/>
          <w:sz w:val="28"/>
          <w:szCs w:val="28"/>
          <w:lang w:val="kk-KZ"/>
        </w:rPr>
      </w:pPr>
    </w:p>
    <w:p w14:paraId="499653B0" w14:textId="77777777" w:rsidR="00B430B5" w:rsidRPr="003A3199" w:rsidRDefault="00B430B5" w:rsidP="00B430B5">
      <w:pPr>
        <w:rPr>
          <w:bCs/>
          <w:color w:val="000000" w:themeColor="text1"/>
          <w:sz w:val="28"/>
          <w:szCs w:val="28"/>
          <w:lang w:val="kk-KZ"/>
        </w:rPr>
      </w:pPr>
    </w:p>
    <w:p w14:paraId="27155DC8" w14:textId="77777777" w:rsidR="00B430B5" w:rsidRPr="003A3199" w:rsidRDefault="00B430B5" w:rsidP="00B430B5">
      <w:pPr>
        <w:rPr>
          <w:bCs/>
          <w:color w:val="000000" w:themeColor="text1"/>
          <w:sz w:val="28"/>
          <w:szCs w:val="28"/>
          <w:lang w:val="kk-KZ"/>
        </w:rPr>
      </w:pPr>
    </w:p>
    <w:p w14:paraId="79BB8922" w14:textId="5CB18DBB" w:rsidR="00495B64" w:rsidRPr="003A3199" w:rsidRDefault="00495B64" w:rsidP="00B430B5">
      <w:pPr>
        <w:rPr>
          <w:b/>
          <w:color w:val="000000" w:themeColor="text1"/>
          <w:sz w:val="28"/>
          <w:szCs w:val="28"/>
          <w:lang w:val="kk-KZ"/>
        </w:rPr>
      </w:pPr>
      <w:r w:rsidRPr="003A3199">
        <w:rPr>
          <w:b/>
          <w:color w:val="000000" w:themeColor="text1"/>
          <w:sz w:val="28"/>
          <w:szCs w:val="28"/>
          <w:lang w:val="kk-KZ"/>
        </w:rPr>
        <w:br w:type="page"/>
      </w:r>
    </w:p>
    <w:p w14:paraId="4435E4A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2916AD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FBD1006" w14:textId="77777777" w:rsidR="00B430B5" w:rsidRPr="003A3199" w:rsidRDefault="00B430B5" w:rsidP="00B430B5">
      <w:pPr>
        <w:ind w:left="6372" w:firstLine="708"/>
        <w:rPr>
          <w:color w:val="000000" w:themeColor="text1"/>
          <w:sz w:val="28"/>
          <w:szCs w:val="28"/>
          <w:lang w:val="kk-KZ"/>
        </w:rPr>
      </w:pPr>
      <w:r w:rsidRPr="003A3199">
        <w:rPr>
          <w:color w:val="000000" w:themeColor="text1"/>
          <w:sz w:val="28"/>
          <w:szCs w:val="28"/>
          <w:lang w:val="kk-KZ"/>
        </w:rPr>
        <w:t>15-қосымшa</w:t>
      </w:r>
    </w:p>
    <w:p w14:paraId="131CA66D" w14:textId="77777777" w:rsidR="00B430B5" w:rsidRPr="003A3199" w:rsidRDefault="00B430B5" w:rsidP="00B430B5">
      <w:pPr>
        <w:rPr>
          <w:color w:val="000000" w:themeColor="text1"/>
          <w:sz w:val="28"/>
          <w:szCs w:val="28"/>
          <w:lang w:val="kk-KZ"/>
        </w:rPr>
      </w:pPr>
    </w:p>
    <w:p w14:paraId="4D295AF8" w14:textId="77777777" w:rsidR="00B430B5" w:rsidRPr="003A3199" w:rsidRDefault="00B430B5" w:rsidP="00B430B5">
      <w:pPr>
        <w:rPr>
          <w:color w:val="000000" w:themeColor="text1"/>
          <w:sz w:val="28"/>
          <w:szCs w:val="28"/>
          <w:lang w:val="kk-KZ"/>
        </w:rPr>
      </w:pPr>
    </w:p>
    <w:p w14:paraId="4693BED9"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Білікті әлеуетті өнім берушілердің тізбесі_________________________________ _________________</w:t>
      </w:r>
      <w:r w:rsidRPr="003A3199">
        <w:rPr>
          <w:b/>
          <w:color w:val="000000" w:themeColor="text1"/>
          <w:sz w:val="28"/>
          <w:szCs w:val="28"/>
          <w:lang w:val="kk-KZ"/>
        </w:rPr>
        <w:br/>
        <w:t>(қызмет ету саласы біліктілікті алдын ала іріктеумен жүргізілетін конкурс тәсілімен мемлекеттік сатып алу жүзеге асырылатын тауарлардың, жұмыстардың, қызметтердің тізбесіне сәйкес)</w:t>
      </w:r>
    </w:p>
    <w:p w14:paraId="2D0D741C" w14:textId="77777777" w:rsidR="00B430B5" w:rsidRPr="003A3199" w:rsidRDefault="00B430B5" w:rsidP="00B430B5">
      <w:pPr>
        <w:ind w:firstLine="708"/>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2189"/>
        <w:gridCol w:w="2189"/>
        <w:gridCol w:w="2189"/>
        <w:gridCol w:w="1975"/>
      </w:tblGrid>
      <w:tr w:rsidR="00B430B5" w:rsidRPr="003A3199" w14:paraId="4DA8C966" w14:textId="77777777" w:rsidTr="00E02405">
        <w:trPr>
          <w:trHeight w:val="26"/>
        </w:trPr>
        <w:tc>
          <w:tcPr>
            <w:tcW w:w="9519" w:type="dxa"/>
            <w:gridSpan w:val="5"/>
            <w:tcMar>
              <w:top w:w="15" w:type="dxa"/>
              <w:left w:w="15" w:type="dxa"/>
              <w:bottom w:w="15" w:type="dxa"/>
              <w:right w:w="15" w:type="dxa"/>
            </w:tcMar>
            <w:vAlign w:val="center"/>
          </w:tcPr>
          <w:p w14:paraId="782C118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 әлеуетті өнім беруші туралы ақпарат</w:t>
            </w:r>
          </w:p>
        </w:tc>
      </w:tr>
      <w:tr w:rsidR="00B430B5" w:rsidRPr="003A3199" w14:paraId="1E37E551" w14:textId="77777777" w:rsidTr="00E02405">
        <w:trPr>
          <w:trHeight w:val="26"/>
        </w:trPr>
        <w:tc>
          <w:tcPr>
            <w:tcW w:w="977" w:type="dxa"/>
            <w:tcMar>
              <w:top w:w="15" w:type="dxa"/>
              <w:left w:w="15" w:type="dxa"/>
              <w:bottom w:w="15" w:type="dxa"/>
              <w:right w:w="15" w:type="dxa"/>
            </w:tcMar>
          </w:tcPr>
          <w:p w14:paraId="5F431C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89" w:type="dxa"/>
            <w:tcMar>
              <w:top w:w="15" w:type="dxa"/>
              <w:left w:w="15" w:type="dxa"/>
              <w:bottom w:w="15" w:type="dxa"/>
              <w:right w:w="15" w:type="dxa"/>
            </w:tcMar>
          </w:tcPr>
          <w:p w14:paraId="2CB4E10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189" w:type="dxa"/>
            <w:tcMar>
              <w:top w:w="15" w:type="dxa"/>
              <w:left w:w="15" w:type="dxa"/>
              <w:bottom w:w="15" w:type="dxa"/>
              <w:right w:w="15" w:type="dxa"/>
            </w:tcMar>
          </w:tcPr>
          <w:p w14:paraId="3228B8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елі</w:t>
            </w:r>
          </w:p>
        </w:tc>
        <w:tc>
          <w:tcPr>
            <w:tcW w:w="2189" w:type="dxa"/>
            <w:tcMar>
              <w:top w:w="15" w:type="dxa"/>
              <w:left w:w="15" w:type="dxa"/>
              <w:bottom w:w="15" w:type="dxa"/>
              <w:right w:w="15" w:type="dxa"/>
            </w:tcMar>
          </w:tcPr>
          <w:p w14:paraId="5F488D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ЖСН(ССН, ЖД СШН, ТЕН)</w:t>
            </w:r>
          </w:p>
          <w:p w14:paraId="7D58810A" w14:textId="77777777" w:rsidR="00B430B5" w:rsidRPr="003A3199" w:rsidRDefault="00B430B5" w:rsidP="00E02405">
            <w:pPr>
              <w:jc w:val="both"/>
              <w:rPr>
                <w:color w:val="000000" w:themeColor="text1"/>
                <w:sz w:val="28"/>
                <w:szCs w:val="28"/>
                <w:lang w:val="kk-KZ"/>
              </w:rPr>
            </w:pPr>
          </w:p>
        </w:tc>
        <w:tc>
          <w:tcPr>
            <w:tcW w:w="1975" w:type="dxa"/>
            <w:tcMar>
              <w:top w:w="15" w:type="dxa"/>
              <w:left w:w="15" w:type="dxa"/>
              <w:bottom w:w="15" w:type="dxa"/>
              <w:right w:w="15" w:type="dxa"/>
            </w:tcMar>
          </w:tcPr>
          <w:p w14:paraId="475B61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Тізбеге қосуға негіз болған құжаттың атауы, нөмірі және берілген күні</w:t>
            </w:r>
          </w:p>
          <w:p w14:paraId="17C5E6E7" w14:textId="77777777" w:rsidR="00B430B5" w:rsidRPr="003A3199" w:rsidRDefault="00B430B5" w:rsidP="00E02405">
            <w:pPr>
              <w:jc w:val="both"/>
              <w:rPr>
                <w:color w:val="000000" w:themeColor="text1"/>
                <w:sz w:val="28"/>
                <w:szCs w:val="28"/>
                <w:lang w:val="kk-KZ"/>
              </w:rPr>
            </w:pPr>
          </w:p>
        </w:tc>
      </w:tr>
      <w:tr w:rsidR="00B430B5" w:rsidRPr="003A3199" w14:paraId="79F37F12" w14:textId="77777777" w:rsidTr="00E02405">
        <w:trPr>
          <w:trHeight w:val="26"/>
        </w:trPr>
        <w:tc>
          <w:tcPr>
            <w:tcW w:w="977" w:type="dxa"/>
            <w:tcMar>
              <w:top w:w="15" w:type="dxa"/>
              <w:left w:w="15" w:type="dxa"/>
              <w:bottom w:w="15" w:type="dxa"/>
              <w:right w:w="15" w:type="dxa"/>
            </w:tcMar>
            <w:vAlign w:val="center"/>
          </w:tcPr>
          <w:p w14:paraId="61650D25" w14:textId="77777777" w:rsidR="00B430B5" w:rsidRPr="003A3199" w:rsidRDefault="00B430B5" w:rsidP="00E02405">
            <w:pPr>
              <w:jc w:val="both"/>
              <w:rPr>
                <w:color w:val="000000" w:themeColor="text1"/>
                <w:sz w:val="28"/>
                <w:szCs w:val="28"/>
                <w:lang w:val="kk-KZ"/>
              </w:rPr>
            </w:pPr>
          </w:p>
        </w:tc>
        <w:tc>
          <w:tcPr>
            <w:tcW w:w="2189" w:type="dxa"/>
            <w:tcMar>
              <w:top w:w="15" w:type="dxa"/>
              <w:left w:w="15" w:type="dxa"/>
              <w:bottom w:w="15" w:type="dxa"/>
              <w:right w:w="15" w:type="dxa"/>
            </w:tcMar>
            <w:vAlign w:val="center"/>
          </w:tcPr>
          <w:p w14:paraId="7CB63189" w14:textId="77777777" w:rsidR="00B430B5" w:rsidRPr="003A3199" w:rsidRDefault="00B430B5" w:rsidP="00E02405">
            <w:pPr>
              <w:jc w:val="both"/>
              <w:rPr>
                <w:color w:val="000000" w:themeColor="text1"/>
                <w:sz w:val="28"/>
                <w:szCs w:val="28"/>
                <w:lang w:val="kk-KZ"/>
              </w:rPr>
            </w:pPr>
          </w:p>
        </w:tc>
        <w:tc>
          <w:tcPr>
            <w:tcW w:w="2189" w:type="dxa"/>
            <w:tcMar>
              <w:top w:w="15" w:type="dxa"/>
              <w:left w:w="15" w:type="dxa"/>
              <w:bottom w:w="15" w:type="dxa"/>
              <w:right w:w="15" w:type="dxa"/>
            </w:tcMar>
            <w:vAlign w:val="center"/>
          </w:tcPr>
          <w:p w14:paraId="74974097" w14:textId="77777777" w:rsidR="00B430B5" w:rsidRPr="003A3199" w:rsidRDefault="00B430B5" w:rsidP="00E02405">
            <w:pPr>
              <w:jc w:val="both"/>
              <w:rPr>
                <w:color w:val="000000" w:themeColor="text1"/>
                <w:sz w:val="28"/>
                <w:szCs w:val="28"/>
                <w:lang w:val="kk-KZ"/>
              </w:rPr>
            </w:pPr>
          </w:p>
        </w:tc>
        <w:tc>
          <w:tcPr>
            <w:tcW w:w="2189" w:type="dxa"/>
            <w:tcMar>
              <w:top w:w="15" w:type="dxa"/>
              <w:left w:w="15" w:type="dxa"/>
              <w:bottom w:w="15" w:type="dxa"/>
              <w:right w:w="15" w:type="dxa"/>
            </w:tcMar>
            <w:vAlign w:val="center"/>
          </w:tcPr>
          <w:p w14:paraId="6995C961" w14:textId="77777777" w:rsidR="00B430B5" w:rsidRPr="003A3199" w:rsidRDefault="00B430B5" w:rsidP="00E02405">
            <w:pPr>
              <w:jc w:val="both"/>
              <w:rPr>
                <w:color w:val="000000" w:themeColor="text1"/>
                <w:sz w:val="28"/>
                <w:szCs w:val="28"/>
                <w:lang w:val="kk-KZ"/>
              </w:rPr>
            </w:pPr>
          </w:p>
        </w:tc>
        <w:tc>
          <w:tcPr>
            <w:tcW w:w="1975" w:type="dxa"/>
            <w:tcMar>
              <w:top w:w="15" w:type="dxa"/>
              <w:left w:w="15" w:type="dxa"/>
              <w:bottom w:w="15" w:type="dxa"/>
              <w:right w:w="15" w:type="dxa"/>
            </w:tcMar>
            <w:vAlign w:val="center"/>
          </w:tcPr>
          <w:p w14:paraId="325B7710" w14:textId="77777777" w:rsidR="00B430B5" w:rsidRPr="003A3199" w:rsidRDefault="00B430B5" w:rsidP="00E02405">
            <w:pPr>
              <w:jc w:val="both"/>
              <w:rPr>
                <w:color w:val="000000" w:themeColor="text1"/>
                <w:sz w:val="28"/>
                <w:szCs w:val="28"/>
                <w:lang w:val="kk-KZ"/>
              </w:rPr>
            </w:pPr>
          </w:p>
        </w:tc>
      </w:tr>
    </w:tbl>
    <w:p w14:paraId="0D5EC2B7" w14:textId="77777777" w:rsidR="00B430B5" w:rsidRPr="003A3199" w:rsidRDefault="00B430B5" w:rsidP="00B430B5">
      <w:pPr>
        <w:jc w:val="both"/>
        <w:rPr>
          <w:color w:val="000000" w:themeColor="text1"/>
          <w:sz w:val="28"/>
          <w:szCs w:val="28"/>
          <w:lang w:val="kk-KZ"/>
        </w:rPr>
      </w:pPr>
    </w:p>
    <w:p w14:paraId="07608C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1DFF74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C2CAEB2" w14:textId="7CCA538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БСН – бизнес-сәйкестендіру </w:t>
      </w:r>
      <w:r w:rsidR="00495B64" w:rsidRPr="003A3199">
        <w:rPr>
          <w:color w:val="000000" w:themeColor="text1"/>
          <w:sz w:val="28"/>
          <w:szCs w:val="28"/>
          <w:lang w:val="kk-KZ"/>
        </w:rPr>
        <w:t>нөмірі</w:t>
      </w:r>
      <w:r w:rsidRPr="003A3199">
        <w:rPr>
          <w:color w:val="000000" w:themeColor="text1"/>
          <w:sz w:val="28"/>
          <w:szCs w:val="28"/>
          <w:lang w:val="kk-KZ"/>
        </w:rPr>
        <w:t>;</w:t>
      </w:r>
    </w:p>
    <w:p w14:paraId="0936E14C" w14:textId="2877E5D1"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ЖСН – жеке сәйкестендіру </w:t>
      </w:r>
      <w:r w:rsidR="00495B64" w:rsidRPr="003A3199">
        <w:rPr>
          <w:color w:val="000000" w:themeColor="text1"/>
          <w:sz w:val="28"/>
          <w:szCs w:val="28"/>
          <w:lang w:val="kk-KZ"/>
        </w:rPr>
        <w:t>нөмірі</w:t>
      </w:r>
      <w:r w:rsidRPr="003A3199">
        <w:rPr>
          <w:color w:val="000000" w:themeColor="text1"/>
          <w:sz w:val="28"/>
          <w:szCs w:val="28"/>
          <w:lang w:val="kk-KZ"/>
        </w:rPr>
        <w:t>;</w:t>
      </w:r>
    </w:p>
    <w:p w14:paraId="196DD330" w14:textId="29874E05"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ССН – салық төлеушінің сәйкестендіру </w:t>
      </w:r>
      <w:r w:rsidR="00495B64" w:rsidRPr="003A3199">
        <w:rPr>
          <w:color w:val="000000" w:themeColor="text1"/>
          <w:sz w:val="28"/>
          <w:szCs w:val="28"/>
          <w:lang w:val="kk-KZ"/>
        </w:rPr>
        <w:t>нөмірі</w:t>
      </w:r>
      <w:r w:rsidRPr="003A3199">
        <w:rPr>
          <w:color w:val="000000" w:themeColor="text1"/>
          <w:sz w:val="28"/>
          <w:szCs w:val="28"/>
          <w:lang w:val="kk-KZ"/>
        </w:rPr>
        <w:t>;</w:t>
      </w:r>
    </w:p>
    <w:p w14:paraId="254BA33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есептік нөмірі;</w:t>
      </w:r>
    </w:p>
    <w:p w14:paraId="61C1597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ЖДШСН – жеке дербес шоттың сақтандыру нөмірі.</w:t>
      </w:r>
    </w:p>
    <w:p w14:paraId="5191CD99" w14:textId="77777777" w:rsidR="00B430B5" w:rsidRPr="003A3199" w:rsidRDefault="00B430B5" w:rsidP="00B430B5">
      <w:pPr>
        <w:rPr>
          <w:color w:val="000000" w:themeColor="text1"/>
          <w:sz w:val="28"/>
          <w:szCs w:val="28"/>
          <w:lang w:val="kk-KZ"/>
        </w:rPr>
      </w:pPr>
    </w:p>
    <w:p w14:paraId="6189363B" w14:textId="77777777" w:rsidR="00B430B5" w:rsidRPr="003A3199" w:rsidRDefault="00B430B5" w:rsidP="00B430B5">
      <w:pPr>
        <w:ind w:firstLine="708"/>
        <w:rPr>
          <w:color w:val="000000" w:themeColor="text1"/>
          <w:sz w:val="28"/>
          <w:szCs w:val="28"/>
          <w:lang w:val="kk-KZ"/>
        </w:rPr>
      </w:pPr>
    </w:p>
    <w:p w14:paraId="67F2527E" w14:textId="77777777" w:rsidR="00B430B5" w:rsidRPr="003A3199" w:rsidRDefault="00B430B5" w:rsidP="00B430B5">
      <w:pPr>
        <w:ind w:firstLine="708"/>
        <w:rPr>
          <w:color w:val="000000" w:themeColor="text1"/>
          <w:sz w:val="28"/>
          <w:szCs w:val="28"/>
          <w:lang w:val="kk-KZ"/>
        </w:rPr>
      </w:pPr>
    </w:p>
    <w:p w14:paraId="56539C8A" w14:textId="77777777" w:rsidR="00B430B5" w:rsidRPr="003A3199" w:rsidRDefault="00B430B5" w:rsidP="00B430B5">
      <w:pPr>
        <w:ind w:firstLine="708"/>
        <w:rPr>
          <w:color w:val="000000" w:themeColor="text1"/>
          <w:sz w:val="28"/>
          <w:szCs w:val="28"/>
          <w:lang w:val="kk-KZ"/>
        </w:rPr>
      </w:pPr>
    </w:p>
    <w:p w14:paraId="60A94222" w14:textId="77777777" w:rsidR="00B430B5" w:rsidRPr="003A3199" w:rsidRDefault="00B430B5" w:rsidP="00B430B5">
      <w:pPr>
        <w:ind w:firstLine="708"/>
        <w:rPr>
          <w:color w:val="000000" w:themeColor="text1"/>
          <w:sz w:val="28"/>
          <w:szCs w:val="28"/>
          <w:lang w:val="kk-KZ"/>
        </w:rPr>
      </w:pPr>
    </w:p>
    <w:p w14:paraId="585AF0AF" w14:textId="77777777" w:rsidR="00B430B5" w:rsidRPr="003A3199" w:rsidRDefault="00B430B5" w:rsidP="00B430B5">
      <w:pPr>
        <w:ind w:firstLine="708"/>
        <w:rPr>
          <w:color w:val="000000" w:themeColor="text1"/>
          <w:sz w:val="28"/>
          <w:szCs w:val="28"/>
          <w:lang w:val="kk-KZ"/>
        </w:rPr>
      </w:pPr>
    </w:p>
    <w:p w14:paraId="33D05DB7" w14:textId="77777777" w:rsidR="00B430B5" w:rsidRPr="003A3199" w:rsidRDefault="00B430B5" w:rsidP="00B430B5">
      <w:pPr>
        <w:ind w:firstLine="708"/>
        <w:rPr>
          <w:color w:val="000000" w:themeColor="text1"/>
          <w:sz w:val="28"/>
          <w:szCs w:val="28"/>
          <w:lang w:val="kk-KZ"/>
        </w:rPr>
      </w:pPr>
    </w:p>
    <w:p w14:paraId="5BA7FDC9" w14:textId="77777777" w:rsidR="00B430B5" w:rsidRPr="003A3199" w:rsidRDefault="00B430B5" w:rsidP="00B430B5">
      <w:pPr>
        <w:ind w:firstLine="708"/>
        <w:rPr>
          <w:color w:val="000000" w:themeColor="text1"/>
          <w:sz w:val="28"/>
          <w:szCs w:val="28"/>
          <w:lang w:val="kk-KZ"/>
        </w:rPr>
      </w:pPr>
    </w:p>
    <w:p w14:paraId="56BFECB9" w14:textId="77777777" w:rsidR="00B430B5" w:rsidRPr="003A3199" w:rsidRDefault="00B430B5" w:rsidP="00B430B5">
      <w:pPr>
        <w:ind w:firstLine="708"/>
        <w:rPr>
          <w:bCs/>
          <w:color w:val="000000" w:themeColor="text1"/>
          <w:sz w:val="28"/>
          <w:szCs w:val="28"/>
          <w:lang w:val="kk-KZ"/>
        </w:rPr>
      </w:pPr>
    </w:p>
    <w:p w14:paraId="1BE953D8" w14:textId="77777777" w:rsidR="00B430B5" w:rsidRPr="003A3199" w:rsidRDefault="00B430B5" w:rsidP="00B430B5">
      <w:pPr>
        <w:ind w:firstLine="708"/>
        <w:rPr>
          <w:bCs/>
          <w:color w:val="000000" w:themeColor="text1"/>
          <w:sz w:val="28"/>
          <w:szCs w:val="28"/>
          <w:lang w:val="kk-KZ"/>
        </w:rPr>
      </w:pPr>
    </w:p>
    <w:p w14:paraId="614248C1" w14:textId="77777777" w:rsidR="00B430B5" w:rsidRPr="003A3199" w:rsidRDefault="00B430B5" w:rsidP="00B430B5">
      <w:pPr>
        <w:ind w:firstLine="708"/>
        <w:rPr>
          <w:bCs/>
          <w:color w:val="000000" w:themeColor="text1"/>
          <w:sz w:val="28"/>
          <w:szCs w:val="28"/>
          <w:lang w:val="kk-KZ"/>
        </w:rPr>
      </w:pPr>
    </w:p>
    <w:p w14:paraId="46EDF24C" w14:textId="77777777" w:rsidR="00B430B5" w:rsidRPr="003A3199" w:rsidRDefault="00B430B5" w:rsidP="00B430B5">
      <w:pPr>
        <w:ind w:firstLine="708"/>
        <w:rPr>
          <w:bCs/>
          <w:color w:val="000000" w:themeColor="text1"/>
          <w:sz w:val="28"/>
          <w:szCs w:val="28"/>
          <w:lang w:val="kk-KZ"/>
        </w:rPr>
      </w:pPr>
    </w:p>
    <w:p w14:paraId="317533D0" w14:textId="24851E61" w:rsidR="00495B64" w:rsidRPr="003A3199" w:rsidRDefault="00495B64" w:rsidP="00B430B5">
      <w:pPr>
        <w:ind w:firstLine="708"/>
        <w:rPr>
          <w:bCs/>
          <w:color w:val="000000" w:themeColor="text1"/>
          <w:sz w:val="28"/>
          <w:szCs w:val="28"/>
          <w:lang w:val="kk-KZ"/>
        </w:rPr>
      </w:pPr>
      <w:r w:rsidRPr="003A3199">
        <w:rPr>
          <w:bCs/>
          <w:color w:val="000000" w:themeColor="text1"/>
          <w:sz w:val="28"/>
          <w:szCs w:val="28"/>
          <w:lang w:val="kk-KZ"/>
        </w:rPr>
        <w:br w:type="page"/>
      </w:r>
    </w:p>
    <w:p w14:paraId="7851831B"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A1FAD20"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5C418A73"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16-қосымшa</w:t>
      </w:r>
    </w:p>
    <w:p w14:paraId="59695835" w14:textId="77777777" w:rsidR="00B430B5" w:rsidRPr="003A3199" w:rsidRDefault="00B430B5" w:rsidP="00B430B5">
      <w:pPr>
        <w:rPr>
          <w:bCs/>
          <w:color w:val="000000" w:themeColor="text1"/>
          <w:sz w:val="28"/>
          <w:szCs w:val="28"/>
          <w:lang w:val="kk-KZ"/>
        </w:rPr>
      </w:pPr>
    </w:p>
    <w:p w14:paraId="3969E1D0" w14:textId="77777777" w:rsidR="00B430B5" w:rsidRPr="003A3199" w:rsidRDefault="00B430B5" w:rsidP="00B430B5">
      <w:pPr>
        <w:rPr>
          <w:bCs/>
          <w:color w:val="000000" w:themeColor="text1"/>
          <w:sz w:val="28"/>
          <w:szCs w:val="28"/>
          <w:lang w:val="kk-KZ"/>
        </w:rPr>
      </w:pPr>
    </w:p>
    <w:p w14:paraId="2E08CC5E"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Мемлекеттік сатып алу рейтингтік-балдық жүйе пайдаланылатын конкурс тәсілімен жүзеге асырылатын тауарлардың, жұмыстардың, көрсетілетін қызметтердің тізбесі</w:t>
      </w:r>
    </w:p>
    <w:p w14:paraId="229509E4" w14:textId="77777777" w:rsidR="00B430B5" w:rsidRPr="003A3199" w:rsidRDefault="00B430B5" w:rsidP="00B430B5">
      <w:pPr>
        <w:ind w:firstLine="708"/>
        <w:rPr>
          <w:bCs/>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8695"/>
      </w:tblGrid>
      <w:tr w:rsidR="00B430B5" w:rsidRPr="003A3199" w14:paraId="55A259DD" w14:textId="77777777" w:rsidTr="00E02405">
        <w:trPr>
          <w:trHeight w:val="31"/>
        </w:trPr>
        <w:tc>
          <w:tcPr>
            <w:tcW w:w="541" w:type="dxa"/>
            <w:tcMar>
              <w:top w:w="15" w:type="dxa"/>
              <w:left w:w="15" w:type="dxa"/>
              <w:bottom w:w="15" w:type="dxa"/>
              <w:right w:w="15" w:type="dxa"/>
            </w:tcMar>
            <w:vAlign w:val="center"/>
          </w:tcPr>
          <w:p w14:paraId="4AA93E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695" w:type="dxa"/>
            <w:tcMar>
              <w:top w:w="15" w:type="dxa"/>
              <w:left w:w="15" w:type="dxa"/>
              <w:bottom w:w="15" w:type="dxa"/>
              <w:right w:w="15" w:type="dxa"/>
            </w:tcMar>
            <w:vAlign w:val="center"/>
          </w:tcPr>
          <w:p w14:paraId="59C42A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r>
      <w:tr w:rsidR="00B430B5" w:rsidRPr="003A3199" w14:paraId="064ABFA2" w14:textId="77777777" w:rsidTr="00E02405">
        <w:trPr>
          <w:trHeight w:val="31"/>
        </w:trPr>
        <w:tc>
          <w:tcPr>
            <w:tcW w:w="541" w:type="dxa"/>
            <w:tcMar>
              <w:top w:w="15" w:type="dxa"/>
              <w:left w:w="15" w:type="dxa"/>
              <w:bottom w:w="15" w:type="dxa"/>
              <w:right w:w="15" w:type="dxa"/>
            </w:tcMar>
            <w:vAlign w:val="center"/>
          </w:tcPr>
          <w:p w14:paraId="505E54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695" w:type="dxa"/>
            <w:tcMar>
              <w:top w:w="15" w:type="dxa"/>
              <w:left w:w="15" w:type="dxa"/>
              <w:bottom w:w="15" w:type="dxa"/>
              <w:right w:w="15" w:type="dxa"/>
            </w:tcMar>
            <w:vAlign w:val="center"/>
          </w:tcPr>
          <w:p w14:paraId="4DEC88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Құрылыс-монтаждау жұмыстары</w:t>
            </w:r>
          </w:p>
        </w:tc>
      </w:tr>
      <w:tr w:rsidR="00B430B5" w:rsidRPr="003A3199" w14:paraId="7A9809F9" w14:textId="77777777" w:rsidTr="00E02405">
        <w:trPr>
          <w:trHeight w:val="31"/>
        </w:trPr>
        <w:tc>
          <w:tcPr>
            <w:tcW w:w="541" w:type="dxa"/>
            <w:tcMar>
              <w:top w:w="15" w:type="dxa"/>
              <w:left w:w="15" w:type="dxa"/>
              <w:bottom w:w="15" w:type="dxa"/>
              <w:right w:w="15" w:type="dxa"/>
            </w:tcMar>
            <w:vAlign w:val="center"/>
          </w:tcPr>
          <w:p w14:paraId="7CA652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695" w:type="dxa"/>
            <w:tcMar>
              <w:top w:w="15" w:type="dxa"/>
              <w:left w:w="15" w:type="dxa"/>
              <w:bottom w:w="15" w:type="dxa"/>
              <w:right w:w="15" w:type="dxa"/>
            </w:tcMar>
            <w:vAlign w:val="center"/>
          </w:tcPr>
          <w:p w14:paraId="13B0A4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Жобалау (жобалау-сметалық) құжаттамасын әзірлеу жөніндегі жұмыстар</w:t>
            </w:r>
          </w:p>
        </w:tc>
      </w:tr>
      <w:tr w:rsidR="00B430B5" w:rsidRPr="003A3199" w14:paraId="239BB078" w14:textId="77777777" w:rsidTr="00E02405">
        <w:trPr>
          <w:trHeight w:val="31"/>
        </w:trPr>
        <w:tc>
          <w:tcPr>
            <w:tcW w:w="541" w:type="dxa"/>
            <w:tcMar>
              <w:top w:w="15" w:type="dxa"/>
              <w:left w:w="15" w:type="dxa"/>
              <w:bottom w:w="15" w:type="dxa"/>
              <w:right w:w="15" w:type="dxa"/>
            </w:tcMar>
            <w:vAlign w:val="center"/>
          </w:tcPr>
          <w:p w14:paraId="35C380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695" w:type="dxa"/>
            <w:tcMar>
              <w:top w:w="15" w:type="dxa"/>
              <w:left w:w="15" w:type="dxa"/>
              <w:bottom w:w="15" w:type="dxa"/>
              <w:right w:w="15" w:type="dxa"/>
            </w:tcMar>
            <w:vAlign w:val="center"/>
          </w:tcPr>
          <w:p w14:paraId="281E0B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Құрылыс-монтаж жұмыстарын техникалық қадағалау (жобаларды басқару) бойынша инжинирингтік қызметтер</w:t>
            </w:r>
          </w:p>
        </w:tc>
      </w:tr>
    </w:tbl>
    <w:p w14:paraId="26CDB9E5" w14:textId="77777777" w:rsidR="00B430B5" w:rsidRPr="003A3199" w:rsidRDefault="00B430B5" w:rsidP="00B430B5">
      <w:pPr>
        <w:ind w:firstLine="708"/>
        <w:rPr>
          <w:bCs/>
          <w:color w:val="000000" w:themeColor="text1"/>
          <w:sz w:val="28"/>
          <w:szCs w:val="28"/>
          <w:lang w:val="kk-KZ"/>
        </w:rPr>
      </w:pPr>
    </w:p>
    <w:p w14:paraId="3D6158EA" w14:textId="77777777" w:rsidR="00B430B5" w:rsidRPr="003A3199" w:rsidRDefault="00B430B5" w:rsidP="00B430B5">
      <w:pPr>
        <w:ind w:firstLine="708"/>
        <w:rPr>
          <w:bCs/>
          <w:color w:val="000000" w:themeColor="text1"/>
          <w:sz w:val="28"/>
          <w:szCs w:val="28"/>
          <w:lang w:val="kk-KZ"/>
        </w:rPr>
      </w:pPr>
    </w:p>
    <w:p w14:paraId="5A9CD0DD" w14:textId="77777777" w:rsidR="00B430B5" w:rsidRPr="003A3199" w:rsidRDefault="00B430B5" w:rsidP="00B430B5">
      <w:pPr>
        <w:ind w:firstLine="708"/>
        <w:rPr>
          <w:bCs/>
          <w:color w:val="000000" w:themeColor="text1"/>
          <w:sz w:val="28"/>
          <w:szCs w:val="28"/>
          <w:lang w:val="kk-KZ"/>
        </w:rPr>
      </w:pPr>
    </w:p>
    <w:p w14:paraId="4D058F8B" w14:textId="77777777" w:rsidR="00B430B5" w:rsidRPr="003A3199" w:rsidRDefault="00B430B5" w:rsidP="00B430B5">
      <w:pPr>
        <w:ind w:firstLine="708"/>
        <w:rPr>
          <w:bCs/>
          <w:color w:val="000000" w:themeColor="text1"/>
          <w:sz w:val="28"/>
          <w:szCs w:val="28"/>
          <w:lang w:val="kk-KZ"/>
        </w:rPr>
      </w:pPr>
    </w:p>
    <w:p w14:paraId="6960987E" w14:textId="77777777" w:rsidR="00B430B5" w:rsidRPr="003A3199" w:rsidRDefault="00B430B5" w:rsidP="00B430B5">
      <w:pPr>
        <w:ind w:firstLine="708"/>
        <w:rPr>
          <w:bCs/>
          <w:color w:val="000000" w:themeColor="text1"/>
          <w:sz w:val="28"/>
          <w:szCs w:val="28"/>
          <w:lang w:val="kk-KZ"/>
        </w:rPr>
      </w:pPr>
    </w:p>
    <w:p w14:paraId="39C7012D" w14:textId="77777777" w:rsidR="00B430B5" w:rsidRPr="003A3199" w:rsidRDefault="00B430B5" w:rsidP="00B430B5">
      <w:pPr>
        <w:ind w:firstLine="708"/>
        <w:rPr>
          <w:bCs/>
          <w:color w:val="000000" w:themeColor="text1"/>
          <w:sz w:val="28"/>
          <w:szCs w:val="28"/>
          <w:lang w:val="kk-KZ"/>
        </w:rPr>
      </w:pPr>
    </w:p>
    <w:p w14:paraId="2284E84D" w14:textId="77777777" w:rsidR="00B430B5" w:rsidRPr="003A3199" w:rsidRDefault="00B430B5" w:rsidP="00B430B5">
      <w:pPr>
        <w:ind w:firstLine="708"/>
        <w:rPr>
          <w:bCs/>
          <w:color w:val="000000" w:themeColor="text1"/>
          <w:sz w:val="28"/>
          <w:szCs w:val="28"/>
          <w:lang w:val="kk-KZ"/>
        </w:rPr>
      </w:pPr>
    </w:p>
    <w:p w14:paraId="5FD09A5A" w14:textId="77777777" w:rsidR="00B430B5" w:rsidRPr="003A3199" w:rsidRDefault="00B430B5" w:rsidP="00B430B5">
      <w:pPr>
        <w:ind w:firstLine="708"/>
        <w:rPr>
          <w:bCs/>
          <w:color w:val="000000" w:themeColor="text1"/>
          <w:sz w:val="28"/>
          <w:szCs w:val="28"/>
          <w:lang w:val="kk-KZ"/>
        </w:rPr>
      </w:pPr>
    </w:p>
    <w:p w14:paraId="60BE5A5E" w14:textId="77777777" w:rsidR="00B430B5" w:rsidRPr="003A3199" w:rsidRDefault="00B430B5" w:rsidP="00B430B5">
      <w:pPr>
        <w:ind w:firstLine="708"/>
        <w:rPr>
          <w:bCs/>
          <w:color w:val="000000" w:themeColor="text1"/>
          <w:sz w:val="28"/>
          <w:szCs w:val="28"/>
          <w:lang w:val="kk-KZ"/>
        </w:rPr>
      </w:pPr>
    </w:p>
    <w:p w14:paraId="019DA2AA" w14:textId="77777777" w:rsidR="00B430B5" w:rsidRPr="003A3199" w:rsidRDefault="00B430B5" w:rsidP="00B430B5">
      <w:pPr>
        <w:ind w:firstLine="708"/>
        <w:rPr>
          <w:bCs/>
          <w:color w:val="000000" w:themeColor="text1"/>
          <w:sz w:val="28"/>
          <w:szCs w:val="28"/>
          <w:lang w:val="kk-KZ"/>
        </w:rPr>
      </w:pPr>
    </w:p>
    <w:p w14:paraId="1776176C" w14:textId="77777777" w:rsidR="00B430B5" w:rsidRPr="003A3199" w:rsidRDefault="00B430B5" w:rsidP="00B430B5">
      <w:pPr>
        <w:ind w:firstLine="708"/>
        <w:rPr>
          <w:bCs/>
          <w:color w:val="000000" w:themeColor="text1"/>
          <w:sz w:val="28"/>
          <w:szCs w:val="28"/>
          <w:lang w:val="kk-KZ"/>
        </w:rPr>
      </w:pPr>
    </w:p>
    <w:p w14:paraId="286D3E8A" w14:textId="77777777" w:rsidR="00B430B5" w:rsidRPr="003A3199" w:rsidRDefault="00B430B5" w:rsidP="00B430B5">
      <w:pPr>
        <w:ind w:firstLine="708"/>
        <w:rPr>
          <w:bCs/>
          <w:color w:val="000000" w:themeColor="text1"/>
          <w:sz w:val="28"/>
          <w:szCs w:val="28"/>
          <w:lang w:val="kk-KZ"/>
        </w:rPr>
      </w:pPr>
    </w:p>
    <w:p w14:paraId="0204EADF" w14:textId="77777777" w:rsidR="00B430B5" w:rsidRPr="003A3199" w:rsidRDefault="00B430B5" w:rsidP="00B430B5">
      <w:pPr>
        <w:ind w:firstLine="708"/>
        <w:rPr>
          <w:bCs/>
          <w:color w:val="000000" w:themeColor="text1"/>
          <w:sz w:val="28"/>
          <w:szCs w:val="28"/>
          <w:lang w:val="kk-KZ"/>
        </w:rPr>
      </w:pPr>
    </w:p>
    <w:p w14:paraId="11B327B9" w14:textId="77777777" w:rsidR="00B430B5" w:rsidRPr="003A3199" w:rsidRDefault="00B430B5" w:rsidP="00B430B5">
      <w:pPr>
        <w:ind w:firstLine="708"/>
        <w:rPr>
          <w:bCs/>
          <w:color w:val="000000" w:themeColor="text1"/>
          <w:sz w:val="28"/>
          <w:szCs w:val="28"/>
          <w:lang w:val="kk-KZ"/>
        </w:rPr>
      </w:pPr>
    </w:p>
    <w:p w14:paraId="2107909B" w14:textId="77777777" w:rsidR="00B430B5" w:rsidRPr="003A3199" w:rsidRDefault="00B430B5" w:rsidP="00B430B5">
      <w:pPr>
        <w:ind w:firstLine="708"/>
        <w:rPr>
          <w:bCs/>
          <w:color w:val="000000" w:themeColor="text1"/>
          <w:sz w:val="28"/>
          <w:szCs w:val="28"/>
          <w:lang w:val="kk-KZ"/>
        </w:rPr>
      </w:pPr>
    </w:p>
    <w:p w14:paraId="3A435979" w14:textId="77777777" w:rsidR="00B430B5" w:rsidRPr="003A3199" w:rsidRDefault="00B430B5" w:rsidP="00B430B5">
      <w:pPr>
        <w:ind w:firstLine="708"/>
        <w:rPr>
          <w:bCs/>
          <w:color w:val="000000" w:themeColor="text1"/>
          <w:sz w:val="28"/>
          <w:szCs w:val="28"/>
          <w:lang w:val="kk-KZ"/>
        </w:rPr>
      </w:pPr>
    </w:p>
    <w:p w14:paraId="44CC39E8" w14:textId="77777777" w:rsidR="00B430B5" w:rsidRPr="003A3199" w:rsidRDefault="00B430B5" w:rsidP="00B430B5">
      <w:pPr>
        <w:ind w:firstLine="708"/>
        <w:rPr>
          <w:bCs/>
          <w:color w:val="000000" w:themeColor="text1"/>
          <w:sz w:val="28"/>
          <w:szCs w:val="28"/>
          <w:lang w:val="kk-KZ"/>
        </w:rPr>
      </w:pPr>
    </w:p>
    <w:p w14:paraId="69D64B40" w14:textId="77777777" w:rsidR="00B430B5" w:rsidRPr="003A3199" w:rsidRDefault="00B430B5" w:rsidP="00B430B5">
      <w:pPr>
        <w:ind w:firstLine="708"/>
        <w:rPr>
          <w:bCs/>
          <w:color w:val="000000" w:themeColor="text1"/>
          <w:sz w:val="28"/>
          <w:szCs w:val="28"/>
          <w:lang w:val="kk-KZ"/>
        </w:rPr>
      </w:pPr>
    </w:p>
    <w:p w14:paraId="5D11CB83" w14:textId="77777777" w:rsidR="00B430B5" w:rsidRPr="003A3199" w:rsidRDefault="00B430B5" w:rsidP="00B430B5">
      <w:pPr>
        <w:ind w:firstLine="708"/>
        <w:rPr>
          <w:bCs/>
          <w:color w:val="000000" w:themeColor="text1"/>
          <w:sz w:val="28"/>
          <w:szCs w:val="28"/>
          <w:lang w:val="kk-KZ"/>
        </w:rPr>
      </w:pPr>
    </w:p>
    <w:p w14:paraId="0EB944B3" w14:textId="77777777" w:rsidR="00B430B5" w:rsidRPr="003A3199" w:rsidRDefault="00B430B5" w:rsidP="00B430B5">
      <w:pPr>
        <w:ind w:firstLine="708"/>
        <w:rPr>
          <w:bCs/>
          <w:color w:val="000000" w:themeColor="text1"/>
          <w:sz w:val="28"/>
          <w:szCs w:val="28"/>
          <w:lang w:val="kk-KZ"/>
        </w:rPr>
      </w:pPr>
    </w:p>
    <w:p w14:paraId="748D2DEA" w14:textId="77777777" w:rsidR="00B430B5" w:rsidRPr="003A3199" w:rsidRDefault="00B430B5" w:rsidP="00B430B5">
      <w:pPr>
        <w:ind w:firstLine="708"/>
        <w:rPr>
          <w:bCs/>
          <w:color w:val="000000" w:themeColor="text1"/>
          <w:sz w:val="28"/>
          <w:szCs w:val="28"/>
          <w:lang w:val="kk-KZ"/>
        </w:rPr>
      </w:pPr>
    </w:p>
    <w:p w14:paraId="67274E43" w14:textId="77777777" w:rsidR="00B430B5" w:rsidRPr="003A3199" w:rsidRDefault="00B430B5" w:rsidP="00B430B5">
      <w:pPr>
        <w:ind w:firstLine="708"/>
        <w:rPr>
          <w:bCs/>
          <w:color w:val="000000" w:themeColor="text1"/>
          <w:sz w:val="28"/>
          <w:szCs w:val="28"/>
          <w:lang w:val="kk-KZ"/>
        </w:rPr>
      </w:pPr>
    </w:p>
    <w:p w14:paraId="69F23BAD" w14:textId="77777777" w:rsidR="00B430B5" w:rsidRPr="003A3199" w:rsidRDefault="00B430B5" w:rsidP="00B430B5">
      <w:pPr>
        <w:ind w:firstLine="708"/>
        <w:rPr>
          <w:bCs/>
          <w:color w:val="000000" w:themeColor="text1"/>
          <w:sz w:val="28"/>
          <w:szCs w:val="28"/>
          <w:lang w:val="kk-KZ"/>
        </w:rPr>
      </w:pPr>
    </w:p>
    <w:p w14:paraId="0CE845CD" w14:textId="77777777" w:rsidR="00B430B5" w:rsidRPr="003A3199" w:rsidRDefault="00B430B5" w:rsidP="00B430B5">
      <w:pPr>
        <w:ind w:firstLine="708"/>
        <w:rPr>
          <w:bCs/>
          <w:color w:val="000000" w:themeColor="text1"/>
          <w:sz w:val="28"/>
          <w:szCs w:val="28"/>
          <w:lang w:val="kk-KZ"/>
        </w:rPr>
      </w:pPr>
    </w:p>
    <w:p w14:paraId="45CA76CE" w14:textId="77777777" w:rsidR="00B430B5" w:rsidRPr="003A3199" w:rsidRDefault="00B430B5" w:rsidP="00B430B5">
      <w:pPr>
        <w:ind w:firstLine="708"/>
        <w:rPr>
          <w:bCs/>
          <w:color w:val="000000" w:themeColor="text1"/>
          <w:sz w:val="28"/>
          <w:szCs w:val="28"/>
          <w:lang w:val="kk-KZ"/>
        </w:rPr>
      </w:pPr>
    </w:p>
    <w:p w14:paraId="033C928F" w14:textId="77777777" w:rsidR="00B430B5" w:rsidRPr="003A3199" w:rsidRDefault="00B430B5" w:rsidP="00B430B5">
      <w:pPr>
        <w:ind w:firstLine="708"/>
        <w:rPr>
          <w:bCs/>
          <w:color w:val="000000" w:themeColor="text1"/>
          <w:sz w:val="28"/>
          <w:szCs w:val="28"/>
          <w:lang w:val="kk-KZ"/>
        </w:rPr>
      </w:pPr>
    </w:p>
    <w:p w14:paraId="45CF23A2" w14:textId="423A1CB1" w:rsidR="00495B64" w:rsidRPr="003A3199" w:rsidRDefault="00495B64" w:rsidP="00B430B5">
      <w:pPr>
        <w:ind w:firstLine="708"/>
        <w:rPr>
          <w:bCs/>
          <w:color w:val="000000" w:themeColor="text1"/>
          <w:sz w:val="28"/>
          <w:szCs w:val="28"/>
          <w:lang w:val="kk-KZ"/>
        </w:rPr>
      </w:pPr>
      <w:r w:rsidRPr="003A3199">
        <w:rPr>
          <w:bCs/>
          <w:color w:val="000000" w:themeColor="text1"/>
          <w:sz w:val="28"/>
          <w:szCs w:val="28"/>
          <w:lang w:val="kk-KZ"/>
        </w:rPr>
        <w:br w:type="page"/>
      </w:r>
    </w:p>
    <w:p w14:paraId="3696D3B9"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34530D4"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206F1FF1"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17-қосымшa</w:t>
      </w:r>
    </w:p>
    <w:p w14:paraId="62291BBE" w14:textId="77777777" w:rsidR="00B430B5" w:rsidRPr="003A3199" w:rsidRDefault="00B430B5" w:rsidP="00B430B5">
      <w:pPr>
        <w:rPr>
          <w:color w:val="000000" w:themeColor="text1"/>
          <w:sz w:val="28"/>
          <w:szCs w:val="28"/>
          <w:lang w:val="kk-KZ"/>
        </w:rPr>
      </w:pPr>
    </w:p>
    <w:p w14:paraId="5E1A34E5" w14:textId="77777777" w:rsidR="00B430B5" w:rsidRPr="003A3199" w:rsidRDefault="00B430B5" w:rsidP="00B430B5">
      <w:pPr>
        <w:rPr>
          <w:color w:val="000000" w:themeColor="text1"/>
          <w:sz w:val="28"/>
          <w:szCs w:val="28"/>
          <w:lang w:val="kk-KZ"/>
        </w:rPr>
      </w:pPr>
    </w:p>
    <w:p w14:paraId="2A607BB9" w14:textId="77777777" w:rsidR="00495B64" w:rsidRPr="003A3199" w:rsidRDefault="00B430B5" w:rsidP="00B430B5">
      <w:pPr>
        <w:jc w:val="center"/>
        <w:rPr>
          <w:b/>
          <w:color w:val="000000" w:themeColor="text1"/>
          <w:sz w:val="28"/>
          <w:szCs w:val="28"/>
          <w:lang w:val="kk-KZ"/>
        </w:rPr>
      </w:pPr>
      <w:r w:rsidRPr="003A3199">
        <w:rPr>
          <w:b/>
          <w:color w:val="000000" w:themeColor="text1"/>
          <w:sz w:val="28"/>
          <w:szCs w:val="28"/>
          <w:lang w:val="kk-KZ"/>
        </w:rPr>
        <w:t>Рейтингтік-баллдық жүйе пайдаланылатын конкурс тәсілімен мемлекеттік сатып алу</w:t>
      </w:r>
      <w:r w:rsidRPr="003A3199">
        <w:rPr>
          <w:bCs/>
          <w:color w:val="000000" w:themeColor="text1"/>
          <w:sz w:val="28"/>
          <w:szCs w:val="28"/>
          <w:lang w:val="kk-KZ"/>
        </w:rPr>
        <w:t xml:space="preserve"> </w:t>
      </w:r>
      <w:r w:rsidRPr="003A3199">
        <w:rPr>
          <w:b/>
          <w:color w:val="000000" w:themeColor="text1"/>
          <w:sz w:val="28"/>
          <w:szCs w:val="28"/>
          <w:lang w:val="kk-KZ"/>
        </w:rPr>
        <w:t xml:space="preserve">қорытындылары туралы хаттама </w:t>
      </w:r>
    </w:p>
    <w:p w14:paraId="2E6C0C1C" w14:textId="1C816084"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 xml:space="preserve">(конкурс нөмірі) бұл ретте нөмір сатып алудың тәсілі мен нөміріне байланыстырылуы тиіс </w:t>
      </w:r>
      <w:r w:rsidRPr="003A3199">
        <w:rPr>
          <w:bCs/>
          <w:color w:val="000000" w:themeColor="text1"/>
          <w:sz w:val="28"/>
          <w:szCs w:val="28"/>
          <w:lang w:val="kk-KZ"/>
        </w:rPr>
        <w:br/>
        <w:t>(әрбір лотқа жеке қалыптастырылады)</w:t>
      </w:r>
    </w:p>
    <w:p w14:paraId="02195CA0" w14:textId="77777777" w:rsidR="00B430B5" w:rsidRPr="003A3199" w:rsidRDefault="00B430B5" w:rsidP="00B430B5">
      <w:pPr>
        <w:rPr>
          <w:bCs/>
          <w:color w:val="000000" w:themeColor="text1"/>
          <w:sz w:val="28"/>
          <w:szCs w:val="28"/>
          <w:lang w:val="kk-KZ"/>
        </w:rPr>
      </w:pPr>
    </w:p>
    <w:p w14:paraId="2203206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мен уақыты</w:t>
      </w:r>
    </w:p>
    <w:p w14:paraId="6CFF8E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___________________________________</w:t>
      </w:r>
    </w:p>
    <w:p w14:paraId="231813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w:t>
      </w:r>
    </w:p>
    <w:p w14:paraId="6DBE066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w:t>
      </w:r>
    </w:p>
    <w:p w14:paraId="2E0996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w:t>
      </w:r>
    </w:p>
    <w:p w14:paraId="40D8215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 _______________________</w:t>
      </w:r>
    </w:p>
    <w:p w14:paraId="3E844C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сомасын көрсете отырып, сатып алынатын тауарлардың, жұмыстардың, қызметтердің тізбесі ___________</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134"/>
        <w:gridCol w:w="851"/>
        <w:gridCol w:w="1842"/>
        <w:gridCol w:w="3544"/>
      </w:tblGrid>
      <w:tr w:rsidR="00B430B5" w:rsidRPr="003A3199" w14:paraId="44D2991E" w14:textId="77777777" w:rsidTr="00E02405">
        <w:trPr>
          <w:trHeight w:val="30"/>
        </w:trPr>
        <w:tc>
          <w:tcPr>
            <w:tcW w:w="851" w:type="dxa"/>
            <w:tcMar>
              <w:top w:w="15" w:type="dxa"/>
              <w:left w:w="15" w:type="dxa"/>
              <w:bottom w:w="15" w:type="dxa"/>
              <w:right w:w="15" w:type="dxa"/>
            </w:tcMar>
            <w:vAlign w:val="center"/>
          </w:tcPr>
          <w:p w14:paraId="747A2C7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0E08D0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134" w:type="dxa"/>
            <w:tcMar>
              <w:top w:w="15" w:type="dxa"/>
              <w:left w:w="15" w:type="dxa"/>
              <w:bottom w:w="15" w:type="dxa"/>
              <w:right w:w="15" w:type="dxa"/>
            </w:tcMar>
            <w:vAlign w:val="center"/>
          </w:tcPr>
          <w:p w14:paraId="0337C2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851" w:type="dxa"/>
            <w:tcMar>
              <w:top w:w="15" w:type="dxa"/>
              <w:left w:w="15" w:type="dxa"/>
              <w:bottom w:w="15" w:type="dxa"/>
              <w:right w:w="15" w:type="dxa"/>
            </w:tcMar>
            <w:vAlign w:val="center"/>
          </w:tcPr>
          <w:p w14:paraId="0D2A63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842" w:type="dxa"/>
            <w:tcMar>
              <w:top w:w="15" w:type="dxa"/>
              <w:left w:w="15" w:type="dxa"/>
              <w:bottom w:w="15" w:type="dxa"/>
              <w:right w:w="15" w:type="dxa"/>
            </w:tcMar>
            <w:vAlign w:val="center"/>
          </w:tcPr>
          <w:p w14:paraId="2E2D98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w:t>
            </w:r>
          </w:p>
        </w:tc>
        <w:tc>
          <w:tcPr>
            <w:tcW w:w="3544" w:type="dxa"/>
            <w:tcMar>
              <w:top w:w="15" w:type="dxa"/>
              <w:left w:w="15" w:type="dxa"/>
              <w:bottom w:w="15" w:type="dxa"/>
              <w:right w:w="15" w:type="dxa"/>
            </w:tcMar>
            <w:vAlign w:val="center"/>
          </w:tcPr>
          <w:p w14:paraId="2641C9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үшін бөлінген сома, теңге</w:t>
            </w:r>
          </w:p>
        </w:tc>
      </w:tr>
      <w:tr w:rsidR="00B430B5" w:rsidRPr="003A3199" w14:paraId="34D39FC4" w14:textId="77777777" w:rsidTr="00E02405">
        <w:trPr>
          <w:trHeight w:val="30"/>
        </w:trPr>
        <w:tc>
          <w:tcPr>
            <w:tcW w:w="851" w:type="dxa"/>
            <w:tcMar>
              <w:top w:w="15" w:type="dxa"/>
              <w:left w:w="15" w:type="dxa"/>
              <w:bottom w:w="15" w:type="dxa"/>
              <w:right w:w="15" w:type="dxa"/>
            </w:tcMar>
            <w:vAlign w:val="center"/>
          </w:tcPr>
          <w:p w14:paraId="5E48F591" w14:textId="77777777" w:rsidR="00B430B5" w:rsidRPr="003A3199" w:rsidRDefault="00B430B5" w:rsidP="00E02405">
            <w:pPr>
              <w:jc w:val="both"/>
              <w:rPr>
                <w:color w:val="000000" w:themeColor="text1"/>
                <w:sz w:val="28"/>
                <w:szCs w:val="28"/>
                <w:lang w:val="kk-KZ"/>
              </w:rPr>
            </w:pPr>
          </w:p>
          <w:p w14:paraId="30019FC8"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495B88E8" w14:textId="77777777" w:rsidR="00B430B5" w:rsidRPr="003A3199" w:rsidRDefault="00B430B5" w:rsidP="00E02405">
            <w:pPr>
              <w:jc w:val="both"/>
              <w:rPr>
                <w:color w:val="000000" w:themeColor="text1"/>
                <w:sz w:val="28"/>
                <w:szCs w:val="28"/>
                <w:lang w:val="kk-KZ"/>
              </w:rPr>
            </w:pPr>
          </w:p>
          <w:p w14:paraId="57A0108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2A732F5" w14:textId="77777777" w:rsidR="00B430B5" w:rsidRPr="003A3199" w:rsidRDefault="00B430B5" w:rsidP="00E02405">
            <w:pPr>
              <w:jc w:val="both"/>
              <w:rPr>
                <w:color w:val="000000" w:themeColor="text1"/>
                <w:sz w:val="28"/>
                <w:szCs w:val="28"/>
                <w:lang w:val="kk-KZ"/>
              </w:rPr>
            </w:pPr>
          </w:p>
          <w:p w14:paraId="535ABD04"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B121E64" w14:textId="77777777" w:rsidR="00B430B5" w:rsidRPr="003A3199" w:rsidRDefault="00B430B5" w:rsidP="00E02405">
            <w:pPr>
              <w:jc w:val="both"/>
              <w:rPr>
                <w:color w:val="000000" w:themeColor="text1"/>
                <w:sz w:val="28"/>
                <w:szCs w:val="28"/>
                <w:lang w:val="kk-KZ"/>
              </w:rPr>
            </w:pPr>
          </w:p>
          <w:p w14:paraId="6124B74C"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5898B7B3" w14:textId="77777777" w:rsidR="00B430B5" w:rsidRPr="003A3199" w:rsidRDefault="00B430B5" w:rsidP="00E02405">
            <w:pPr>
              <w:jc w:val="both"/>
              <w:rPr>
                <w:color w:val="000000" w:themeColor="text1"/>
                <w:sz w:val="28"/>
                <w:szCs w:val="28"/>
                <w:lang w:val="kk-KZ"/>
              </w:rPr>
            </w:pPr>
          </w:p>
          <w:p w14:paraId="75CC26BD" w14:textId="77777777" w:rsidR="00B430B5" w:rsidRPr="003A3199" w:rsidRDefault="00B430B5" w:rsidP="00E02405">
            <w:pPr>
              <w:jc w:val="both"/>
              <w:rPr>
                <w:color w:val="000000" w:themeColor="text1"/>
                <w:sz w:val="28"/>
                <w:szCs w:val="28"/>
                <w:lang w:val="kk-KZ"/>
              </w:rPr>
            </w:pPr>
          </w:p>
        </w:tc>
        <w:tc>
          <w:tcPr>
            <w:tcW w:w="3544" w:type="dxa"/>
            <w:tcMar>
              <w:top w:w="15" w:type="dxa"/>
              <w:left w:w="15" w:type="dxa"/>
              <w:bottom w:w="15" w:type="dxa"/>
              <w:right w:w="15" w:type="dxa"/>
            </w:tcMar>
            <w:vAlign w:val="center"/>
          </w:tcPr>
          <w:p w14:paraId="33F72343" w14:textId="77777777" w:rsidR="00B430B5" w:rsidRPr="003A3199" w:rsidRDefault="00B430B5" w:rsidP="00E02405">
            <w:pPr>
              <w:jc w:val="both"/>
              <w:rPr>
                <w:color w:val="000000" w:themeColor="text1"/>
                <w:sz w:val="28"/>
                <w:szCs w:val="28"/>
                <w:lang w:val="kk-KZ"/>
              </w:rPr>
            </w:pPr>
          </w:p>
          <w:p w14:paraId="2B108BE5" w14:textId="77777777" w:rsidR="00B430B5" w:rsidRPr="003A3199" w:rsidRDefault="00B430B5" w:rsidP="00E02405">
            <w:pPr>
              <w:jc w:val="both"/>
              <w:rPr>
                <w:color w:val="000000" w:themeColor="text1"/>
                <w:sz w:val="28"/>
                <w:szCs w:val="28"/>
                <w:lang w:val="kk-KZ"/>
              </w:rPr>
            </w:pPr>
          </w:p>
        </w:tc>
      </w:tr>
    </w:tbl>
    <w:p w14:paraId="35A4F8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 __________________________________________</w:t>
      </w:r>
    </w:p>
    <w:p w14:paraId="14D64A2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атауы __________________________________________________</w:t>
      </w:r>
    </w:p>
    <w:p w14:paraId="7BE6E1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(лотқа) қатысуға берілген өтінімдер туралы ақпарат:</w:t>
      </w:r>
    </w:p>
    <w:p w14:paraId="637815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(хронология бойынша) (өтінімдер саны)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76"/>
        <w:gridCol w:w="3544"/>
      </w:tblGrid>
      <w:tr w:rsidR="00B430B5" w:rsidRPr="003A3199" w14:paraId="34EB8417" w14:textId="77777777" w:rsidTr="00E02405">
        <w:trPr>
          <w:trHeight w:val="30"/>
        </w:trPr>
        <w:tc>
          <w:tcPr>
            <w:tcW w:w="993" w:type="dxa"/>
            <w:tcMar>
              <w:top w:w="15" w:type="dxa"/>
              <w:left w:w="15" w:type="dxa"/>
              <w:bottom w:w="15" w:type="dxa"/>
              <w:right w:w="15" w:type="dxa"/>
            </w:tcMar>
            <w:vAlign w:val="center"/>
          </w:tcPr>
          <w:p w14:paraId="10E470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268" w:type="dxa"/>
            <w:tcMar>
              <w:top w:w="15" w:type="dxa"/>
              <w:left w:w="15" w:type="dxa"/>
              <w:bottom w:w="15" w:type="dxa"/>
              <w:right w:w="15" w:type="dxa"/>
            </w:tcMar>
            <w:vAlign w:val="center"/>
          </w:tcPr>
          <w:p w14:paraId="26B80D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976" w:type="dxa"/>
            <w:tcMar>
              <w:top w:w="15" w:type="dxa"/>
              <w:left w:w="15" w:type="dxa"/>
              <w:bottom w:w="15" w:type="dxa"/>
              <w:right w:w="15" w:type="dxa"/>
            </w:tcMar>
            <w:vAlign w:val="center"/>
          </w:tcPr>
          <w:p w14:paraId="7DEEE1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СЖН/СЕН</w:t>
            </w:r>
          </w:p>
        </w:tc>
        <w:tc>
          <w:tcPr>
            <w:tcW w:w="3544" w:type="dxa"/>
            <w:tcMar>
              <w:top w:w="15" w:type="dxa"/>
              <w:left w:w="15" w:type="dxa"/>
              <w:bottom w:w="15" w:type="dxa"/>
              <w:right w:w="15" w:type="dxa"/>
            </w:tcMar>
            <w:vAlign w:val="center"/>
          </w:tcPr>
          <w:p w14:paraId="504919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берілген күні мен уақыты</w:t>
            </w:r>
          </w:p>
          <w:p w14:paraId="1F665C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(хронология бойынша)</w:t>
            </w:r>
          </w:p>
        </w:tc>
      </w:tr>
      <w:tr w:rsidR="00B430B5" w:rsidRPr="003A3199" w14:paraId="2C084FA4" w14:textId="77777777" w:rsidTr="00E02405">
        <w:trPr>
          <w:trHeight w:val="30"/>
        </w:trPr>
        <w:tc>
          <w:tcPr>
            <w:tcW w:w="993" w:type="dxa"/>
            <w:tcMar>
              <w:top w:w="15" w:type="dxa"/>
              <w:left w:w="15" w:type="dxa"/>
              <w:bottom w:w="15" w:type="dxa"/>
              <w:right w:w="15" w:type="dxa"/>
            </w:tcMar>
            <w:vAlign w:val="center"/>
          </w:tcPr>
          <w:p w14:paraId="4A373A5A" w14:textId="77777777" w:rsidR="00B430B5" w:rsidRPr="003A3199" w:rsidRDefault="00B430B5" w:rsidP="00E02405">
            <w:pPr>
              <w:jc w:val="both"/>
              <w:rPr>
                <w:color w:val="000000" w:themeColor="text1"/>
                <w:sz w:val="28"/>
                <w:szCs w:val="28"/>
                <w:lang w:val="kk-KZ"/>
              </w:rPr>
            </w:pPr>
          </w:p>
          <w:p w14:paraId="43C659EC"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2B749AA9" w14:textId="77777777" w:rsidR="00B430B5" w:rsidRPr="003A3199" w:rsidRDefault="00B430B5" w:rsidP="00E02405">
            <w:pPr>
              <w:jc w:val="both"/>
              <w:rPr>
                <w:color w:val="000000" w:themeColor="text1"/>
                <w:sz w:val="28"/>
                <w:szCs w:val="28"/>
                <w:lang w:val="kk-KZ"/>
              </w:rPr>
            </w:pPr>
          </w:p>
          <w:p w14:paraId="335E1CC3"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3C8236BD" w14:textId="77777777" w:rsidR="00B430B5" w:rsidRPr="003A3199" w:rsidRDefault="00B430B5" w:rsidP="00E02405">
            <w:pPr>
              <w:jc w:val="both"/>
              <w:rPr>
                <w:color w:val="000000" w:themeColor="text1"/>
                <w:sz w:val="28"/>
                <w:szCs w:val="28"/>
                <w:lang w:val="kk-KZ"/>
              </w:rPr>
            </w:pPr>
          </w:p>
          <w:p w14:paraId="6A7AB897" w14:textId="77777777" w:rsidR="00B430B5" w:rsidRPr="003A3199" w:rsidRDefault="00B430B5" w:rsidP="00E02405">
            <w:pPr>
              <w:jc w:val="both"/>
              <w:rPr>
                <w:color w:val="000000" w:themeColor="text1"/>
                <w:sz w:val="28"/>
                <w:szCs w:val="28"/>
                <w:lang w:val="kk-KZ"/>
              </w:rPr>
            </w:pPr>
          </w:p>
        </w:tc>
        <w:tc>
          <w:tcPr>
            <w:tcW w:w="3544" w:type="dxa"/>
            <w:tcMar>
              <w:top w:w="15" w:type="dxa"/>
              <w:left w:w="15" w:type="dxa"/>
              <w:bottom w:w="15" w:type="dxa"/>
              <w:right w:w="15" w:type="dxa"/>
            </w:tcMar>
            <w:vAlign w:val="center"/>
          </w:tcPr>
          <w:p w14:paraId="01086116" w14:textId="77777777" w:rsidR="00B430B5" w:rsidRPr="003A3199" w:rsidRDefault="00B430B5" w:rsidP="00E02405">
            <w:pPr>
              <w:jc w:val="both"/>
              <w:rPr>
                <w:color w:val="000000" w:themeColor="text1"/>
                <w:sz w:val="28"/>
                <w:szCs w:val="28"/>
                <w:lang w:val="kk-KZ"/>
              </w:rPr>
            </w:pPr>
          </w:p>
          <w:p w14:paraId="39812F82" w14:textId="77777777" w:rsidR="00B430B5" w:rsidRPr="003A3199" w:rsidRDefault="00B430B5" w:rsidP="00E02405">
            <w:pPr>
              <w:jc w:val="both"/>
              <w:rPr>
                <w:color w:val="000000" w:themeColor="text1"/>
                <w:sz w:val="28"/>
                <w:szCs w:val="28"/>
                <w:lang w:val="kk-KZ"/>
              </w:rPr>
            </w:pPr>
          </w:p>
        </w:tc>
      </w:tr>
    </w:tbl>
    <w:p w14:paraId="55E41B7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конкурсқа қатысуға ұсынылған конкурсқа қатысуға барлық өтінімдерге осы Қағидалардың 217-тармағында тең болған кезде көзделген өлшемшарттардың салыстырмалы мәнін қолдану нәтижелері туралы ақпарат:</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851"/>
        <w:gridCol w:w="850"/>
        <w:gridCol w:w="709"/>
        <w:gridCol w:w="709"/>
        <w:gridCol w:w="709"/>
        <w:gridCol w:w="708"/>
        <w:gridCol w:w="1276"/>
        <w:gridCol w:w="1701"/>
        <w:gridCol w:w="567"/>
        <w:gridCol w:w="567"/>
      </w:tblGrid>
      <w:tr w:rsidR="00B430B5" w:rsidRPr="003A3199" w14:paraId="72B94C3C" w14:textId="77777777" w:rsidTr="00E02405">
        <w:trPr>
          <w:trHeight w:val="30"/>
        </w:trPr>
        <w:tc>
          <w:tcPr>
            <w:tcW w:w="567" w:type="dxa"/>
            <w:tcMar>
              <w:top w:w="15" w:type="dxa"/>
              <w:left w:w="15" w:type="dxa"/>
              <w:bottom w:w="15" w:type="dxa"/>
              <w:right w:w="15" w:type="dxa"/>
            </w:tcMar>
            <w:vAlign w:val="center"/>
          </w:tcPr>
          <w:p w14:paraId="2AFEC3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567" w:type="dxa"/>
            <w:tcMar>
              <w:top w:w="15" w:type="dxa"/>
              <w:left w:w="15" w:type="dxa"/>
              <w:bottom w:w="15" w:type="dxa"/>
              <w:right w:w="15" w:type="dxa"/>
            </w:tcMar>
            <w:vAlign w:val="center"/>
          </w:tcPr>
          <w:p w14:paraId="0A8EB31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851" w:type="dxa"/>
            <w:tcMar>
              <w:top w:w="15" w:type="dxa"/>
              <w:left w:w="15" w:type="dxa"/>
              <w:bottom w:w="15" w:type="dxa"/>
              <w:right w:w="15" w:type="dxa"/>
            </w:tcMar>
            <w:vAlign w:val="center"/>
          </w:tcPr>
          <w:p w14:paraId="1F79C8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 / НП</w:t>
            </w:r>
          </w:p>
        </w:tc>
        <w:tc>
          <w:tcPr>
            <w:tcW w:w="7796" w:type="dxa"/>
            <w:gridSpan w:val="9"/>
            <w:tcMar>
              <w:top w:w="15" w:type="dxa"/>
              <w:left w:w="15" w:type="dxa"/>
              <w:bottom w:w="15" w:type="dxa"/>
              <w:right w:w="15" w:type="dxa"/>
            </w:tcMar>
            <w:vAlign w:val="center"/>
          </w:tcPr>
          <w:p w14:paraId="1E064CB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жеңілдіктер, %</w:t>
            </w:r>
          </w:p>
        </w:tc>
      </w:tr>
      <w:tr w:rsidR="00B430B5" w:rsidRPr="003A3199" w14:paraId="161CE91A" w14:textId="77777777" w:rsidTr="00E02405">
        <w:trPr>
          <w:trHeight w:val="30"/>
        </w:trPr>
        <w:tc>
          <w:tcPr>
            <w:tcW w:w="567" w:type="dxa"/>
            <w:tcMar>
              <w:top w:w="15" w:type="dxa"/>
              <w:left w:w="15" w:type="dxa"/>
              <w:bottom w:w="15" w:type="dxa"/>
              <w:right w:w="15" w:type="dxa"/>
            </w:tcMar>
            <w:vAlign w:val="center"/>
          </w:tcPr>
          <w:p w14:paraId="49AE9880" w14:textId="77777777" w:rsidR="00B430B5" w:rsidRPr="003A3199" w:rsidRDefault="00B430B5" w:rsidP="00E02405">
            <w:pPr>
              <w:jc w:val="both"/>
              <w:rPr>
                <w:color w:val="000000" w:themeColor="text1"/>
                <w:sz w:val="28"/>
                <w:szCs w:val="28"/>
                <w:lang w:val="kk-KZ"/>
              </w:rPr>
            </w:pPr>
          </w:p>
          <w:p w14:paraId="4A1D4655"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602010EE" w14:textId="77777777" w:rsidR="00B430B5" w:rsidRPr="003A3199" w:rsidRDefault="00B430B5" w:rsidP="00E02405">
            <w:pPr>
              <w:jc w:val="both"/>
              <w:rPr>
                <w:color w:val="000000" w:themeColor="text1"/>
                <w:sz w:val="28"/>
                <w:szCs w:val="28"/>
                <w:lang w:val="kk-KZ"/>
              </w:rPr>
            </w:pPr>
          </w:p>
          <w:p w14:paraId="4936636F"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46918585" w14:textId="77777777" w:rsidR="00B430B5" w:rsidRPr="003A3199" w:rsidRDefault="00B430B5" w:rsidP="00E02405">
            <w:pPr>
              <w:jc w:val="both"/>
              <w:rPr>
                <w:color w:val="000000" w:themeColor="text1"/>
                <w:sz w:val="28"/>
                <w:szCs w:val="28"/>
                <w:lang w:val="kk-KZ"/>
              </w:rPr>
            </w:pPr>
          </w:p>
          <w:p w14:paraId="57BC243E"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7C752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Ағымдағы жылдың алдындағы соңғы он жылдағы жұмыс тәжірибесі</w:t>
            </w:r>
          </w:p>
        </w:tc>
        <w:tc>
          <w:tcPr>
            <w:tcW w:w="709" w:type="dxa"/>
            <w:tcMar>
              <w:top w:w="15" w:type="dxa"/>
              <w:left w:w="15" w:type="dxa"/>
              <w:bottom w:w="15" w:type="dxa"/>
              <w:right w:w="15" w:type="dxa"/>
            </w:tcMar>
            <w:vAlign w:val="center"/>
          </w:tcPr>
          <w:p w14:paraId="64A40D1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Төленген салықтардың көрсеткіші</w:t>
            </w:r>
          </w:p>
        </w:tc>
        <w:tc>
          <w:tcPr>
            <w:tcW w:w="709" w:type="dxa"/>
            <w:tcMar>
              <w:top w:w="15" w:type="dxa"/>
              <w:left w:w="15" w:type="dxa"/>
              <w:bottom w:w="15" w:type="dxa"/>
              <w:right w:w="15" w:type="dxa"/>
            </w:tcMar>
            <w:vAlign w:val="center"/>
          </w:tcPr>
          <w:p w14:paraId="049757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функционалдық сипаттамалары</w:t>
            </w:r>
          </w:p>
        </w:tc>
        <w:tc>
          <w:tcPr>
            <w:tcW w:w="709" w:type="dxa"/>
            <w:tcMar>
              <w:top w:w="15" w:type="dxa"/>
              <w:left w:w="15" w:type="dxa"/>
              <w:bottom w:w="15" w:type="dxa"/>
              <w:right w:w="15" w:type="dxa"/>
            </w:tcMar>
            <w:vAlign w:val="center"/>
          </w:tcPr>
          <w:p w14:paraId="3D0072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техникалық сипаттамалары</w:t>
            </w:r>
          </w:p>
        </w:tc>
        <w:tc>
          <w:tcPr>
            <w:tcW w:w="708" w:type="dxa"/>
            <w:tcMar>
              <w:top w:w="15" w:type="dxa"/>
              <w:left w:w="15" w:type="dxa"/>
              <w:bottom w:w="15" w:type="dxa"/>
              <w:right w:w="15" w:type="dxa"/>
            </w:tcMar>
            <w:vAlign w:val="center"/>
          </w:tcPr>
          <w:p w14:paraId="55474D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сапалық сипаттамалары</w:t>
            </w:r>
          </w:p>
        </w:tc>
        <w:tc>
          <w:tcPr>
            <w:tcW w:w="1276" w:type="dxa"/>
            <w:tcMar>
              <w:top w:w="15" w:type="dxa"/>
              <w:left w:w="15" w:type="dxa"/>
              <w:bottom w:w="15" w:type="dxa"/>
              <w:right w:w="15" w:type="dxa"/>
            </w:tcMar>
            <w:vAlign w:val="center"/>
          </w:tcPr>
          <w:p w14:paraId="2B6914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пайдалану сипаттамалары</w:t>
            </w:r>
          </w:p>
        </w:tc>
        <w:tc>
          <w:tcPr>
            <w:tcW w:w="1701" w:type="dxa"/>
            <w:tcMar>
              <w:top w:w="15" w:type="dxa"/>
              <w:left w:w="15" w:type="dxa"/>
              <w:bottom w:w="15" w:type="dxa"/>
              <w:right w:w="15" w:type="dxa"/>
            </w:tcMar>
            <w:vAlign w:val="center"/>
          </w:tcPr>
          <w:p w14:paraId="79318E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Аудиттелген жылдық қаржылық есептілікті қаржылық есептілік депозитарийіне орналастыру</w:t>
            </w:r>
          </w:p>
        </w:tc>
        <w:tc>
          <w:tcPr>
            <w:tcW w:w="567" w:type="dxa"/>
            <w:tcMar>
              <w:top w:w="15" w:type="dxa"/>
              <w:left w:w="15" w:type="dxa"/>
              <w:bottom w:w="15" w:type="dxa"/>
              <w:right w:w="15" w:type="dxa"/>
            </w:tcMar>
            <w:vAlign w:val="center"/>
          </w:tcPr>
          <w:p w14:paraId="7D2D30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Теріс мәндер</w:t>
            </w:r>
          </w:p>
        </w:tc>
        <w:tc>
          <w:tcPr>
            <w:tcW w:w="567" w:type="dxa"/>
            <w:tcMar>
              <w:top w:w="15" w:type="dxa"/>
              <w:left w:w="15" w:type="dxa"/>
              <w:bottom w:w="15" w:type="dxa"/>
              <w:right w:w="15" w:type="dxa"/>
            </w:tcMar>
            <w:vAlign w:val="center"/>
          </w:tcPr>
          <w:p w14:paraId="49B093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шартты жеңілдік, %</w:t>
            </w:r>
          </w:p>
        </w:tc>
      </w:tr>
      <w:tr w:rsidR="00B430B5" w:rsidRPr="003A3199" w14:paraId="0CC8AB79" w14:textId="77777777" w:rsidTr="00E02405">
        <w:trPr>
          <w:trHeight w:val="30"/>
        </w:trPr>
        <w:tc>
          <w:tcPr>
            <w:tcW w:w="567" w:type="dxa"/>
            <w:tcMar>
              <w:top w:w="15" w:type="dxa"/>
              <w:left w:w="15" w:type="dxa"/>
              <w:bottom w:w="15" w:type="dxa"/>
              <w:right w:w="15" w:type="dxa"/>
            </w:tcMar>
            <w:vAlign w:val="center"/>
          </w:tcPr>
          <w:p w14:paraId="6E273AD9" w14:textId="77777777" w:rsidR="00B430B5" w:rsidRPr="003A3199" w:rsidRDefault="00B430B5" w:rsidP="00E02405">
            <w:pPr>
              <w:jc w:val="both"/>
              <w:rPr>
                <w:color w:val="000000" w:themeColor="text1"/>
                <w:sz w:val="28"/>
                <w:szCs w:val="28"/>
                <w:lang w:val="kk-KZ"/>
              </w:rPr>
            </w:pPr>
          </w:p>
          <w:p w14:paraId="72097DB5"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712871BA" w14:textId="77777777" w:rsidR="00B430B5" w:rsidRPr="003A3199" w:rsidRDefault="00B430B5" w:rsidP="00E02405">
            <w:pPr>
              <w:jc w:val="both"/>
              <w:rPr>
                <w:color w:val="000000" w:themeColor="text1"/>
                <w:sz w:val="28"/>
                <w:szCs w:val="28"/>
                <w:lang w:val="kk-KZ"/>
              </w:rPr>
            </w:pPr>
          </w:p>
          <w:p w14:paraId="379FD8D8"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A4E9C15" w14:textId="77777777" w:rsidR="00B430B5" w:rsidRPr="003A3199" w:rsidRDefault="00B430B5" w:rsidP="00E02405">
            <w:pPr>
              <w:jc w:val="both"/>
              <w:rPr>
                <w:color w:val="000000" w:themeColor="text1"/>
                <w:sz w:val="28"/>
                <w:szCs w:val="28"/>
                <w:lang w:val="kk-KZ"/>
              </w:rPr>
            </w:pPr>
          </w:p>
          <w:p w14:paraId="04C67B4B"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D749F6C" w14:textId="77777777" w:rsidR="00B430B5" w:rsidRPr="003A3199" w:rsidRDefault="00B430B5" w:rsidP="00E02405">
            <w:pPr>
              <w:jc w:val="both"/>
              <w:rPr>
                <w:color w:val="000000" w:themeColor="text1"/>
                <w:sz w:val="28"/>
                <w:szCs w:val="28"/>
                <w:lang w:val="kk-KZ"/>
              </w:rPr>
            </w:pPr>
          </w:p>
          <w:p w14:paraId="0E14CE66"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4F3EE291" w14:textId="77777777" w:rsidR="00B430B5" w:rsidRPr="003A3199" w:rsidRDefault="00B430B5" w:rsidP="00E02405">
            <w:pPr>
              <w:jc w:val="both"/>
              <w:rPr>
                <w:color w:val="000000" w:themeColor="text1"/>
                <w:sz w:val="28"/>
                <w:szCs w:val="28"/>
                <w:lang w:val="kk-KZ"/>
              </w:rPr>
            </w:pPr>
          </w:p>
          <w:p w14:paraId="3A86A167"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9EAC641" w14:textId="77777777" w:rsidR="00B430B5" w:rsidRPr="003A3199" w:rsidRDefault="00B430B5" w:rsidP="00E02405">
            <w:pPr>
              <w:jc w:val="both"/>
              <w:rPr>
                <w:color w:val="000000" w:themeColor="text1"/>
                <w:sz w:val="28"/>
                <w:szCs w:val="28"/>
                <w:lang w:val="kk-KZ"/>
              </w:rPr>
            </w:pPr>
          </w:p>
          <w:p w14:paraId="1EC4A3A7"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78C6F0B1" w14:textId="77777777" w:rsidR="00B430B5" w:rsidRPr="003A3199" w:rsidRDefault="00B430B5" w:rsidP="00E02405">
            <w:pPr>
              <w:jc w:val="both"/>
              <w:rPr>
                <w:color w:val="000000" w:themeColor="text1"/>
                <w:sz w:val="28"/>
                <w:szCs w:val="28"/>
                <w:lang w:val="kk-KZ"/>
              </w:rPr>
            </w:pPr>
          </w:p>
          <w:p w14:paraId="030CAAE5" w14:textId="77777777" w:rsidR="00B430B5" w:rsidRPr="003A3199" w:rsidRDefault="00B430B5" w:rsidP="00E02405">
            <w:pPr>
              <w:jc w:val="both"/>
              <w:rPr>
                <w:color w:val="000000" w:themeColor="text1"/>
                <w:sz w:val="28"/>
                <w:szCs w:val="28"/>
                <w:lang w:val="kk-KZ"/>
              </w:rPr>
            </w:pPr>
          </w:p>
        </w:tc>
        <w:tc>
          <w:tcPr>
            <w:tcW w:w="708" w:type="dxa"/>
            <w:tcMar>
              <w:top w:w="15" w:type="dxa"/>
              <w:left w:w="15" w:type="dxa"/>
              <w:bottom w:w="15" w:type="dxa"/>
              <w:right w:w="15" w:type="dxa"/>
            </w:tcMar>
            <w:vAlign w:val="center"/>
          </w:tcPr>
          <w:p w14:paraId="1804B895" w14:textId="77777777" w:rsidR="00B430B5" w:rsidRPr="003A3199" w:rsidRDefault="00B430B5" w:rsidP="00E02405">
            <w:pPr>
              <w:jc w:val="both"/>
              <w:rPr>
                <w:color w:val="000000" w:themeColor="text1"/>
                <w:sz w:val="28"/>
                <w:szCs w:val="28"/>
                <w:lang w:val="kk-KZ"/>
              </w:rPr>
            </w:pPr>
          </w:p>
          <w:p w14:paraId="0829F81D"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4D201BB2" w14:textId="77777777" w:rsidR="00B430B5" w:rsidRPr="003A3199" w:rsidRDefault="00B430B5" w:rsidP="00E02405">
            <w:pPr>
              <w:jc w:val="both"/>
              <w:rPr>
                <w:color w:val="000000" w:themeColor="text1"/>
                <w:sz w:val="28"/>
                <w:szCs w:val="28"/>
                <w:lang w:val="kk-KZ"/>
              </w:rPr>
            </w:pPr>
          </w:p>
          <w:p w14:paraId="63D3471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B5C205E" w14:textId="77777777" w:rsidR="00B430B5" w:rsidRPr="003A3199" w:rsidRDefault="00B430B5" w:rsidP="00E02405">
            <w:pPr>
              <w:jc w:val="both"/>
              <w:rPr>
                <w:color w:val="000000" w:themeColor="text1"/>
                <w:sz w:val="28"/>
                <w:szCs w:val="28"/>
                <w:lang w:val="kk-KZ"/>
              </w:rPr>
            </w:pPr>
          </w:p>
          <w:p w14:paraId="58528127" w14:textId="77777777" w:rsidR="00B430B5" w:rsidRPr="003A3199" w:rsidRDefault="00B430B5" w:rsidP="00E02405">
            <w:pPr>
              <w:jc w:val="both"/>
              <w:rPr>
                <w:color w:val="000000" w:themeColor="text1"/>
                <w:sz w:val="28"/>
                <w:szCs w:val="28"/>
                <w:lang w:val="kk-KZ"/>
              </w:rPr>
            </w:pPr>
          </w:p>
        </w:tc>
        <w:tc>
          <w:tcPr>
            <w:tcW w:w="1134" w:type="dxa"/>
            <w:gridSpan w:val="2"/>
            <w:tcMar>
              <w:top w:w="15" w:type="dxa"/>
              <w:left w:w="15" w:type="dxa"/>
              <w:bottom w:w="15" w:type="dxa"/>
              <w:right w:w="15" w:type="dxa"/>
            </w:tcMar>
            <w:vAlign w:val="center"/>
          </w:tcPr>
          <w:p w14:paraId="70318830" w14:textId="77777777" w:rsidR="00B430B5" w:rsidRPr="003A3199" w:rsidRDefault="00B430B5" w:rsidP="00E02405">
            <w:pPr>
              <w:jc w:val="both"/>
              <w:rPr>
                <w:color w:val="000000" w:themeColor="text1"/>
                <w:sz w:val="28"/>
                <w:szCs w:val="28"/>
                <w:lang w:val="kk-KZ"/>
              </w:rPr>
            </w:pPr>
          </w:p>
          <w:p w14:paraId="37427D2B" w14:textId="77777777" w:rsidR="00B430B5" w:rsidRPr="003A3199" w:rsidRDefault="00B430B5" w:rsidP="00E02405">
            <w:pPr>
              <w:jc w:val="both"/>
              <w:rPr>
                <w:color w:val="000000" w:themeColor="text1"/>
                <w:sz w:val="28"/>
                <w:szCs w:val="28"/>
                <w:lang w:val="kk-KZ"/>
              </w:rPr>
            </w:pPr>
          </w:p>
        </w:tc>
      </w:tr>
    </w:tbl>
    <w:p w14:paraId="0966F41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қатысушылардың шартты бағаларын есептеу:</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850"/>
        <w:gridCol w:w="851"/>
        <w:gridCol w:w="992"/>
        <w:gridCol w:w="1417"/>
        <w:gridCol w:w="1276"/>
        <w:gridCol w:w="1134"/>
        <w:gridCol w:w="1134"/>
        <w:gridCol w:w="567"/>
      </w:tblGrid>
      <w:tr w:rsidR="00B430B5" w:rsidRPr="003A3199" w14:paraId="4BA07197" w14:textId="77777777" w:rsidTr="00E02405">
        <w:trPr>
          <w:trHeight w:val="30"/>
        </w:trPr>
        <w:tc>
          <w:tcPr>
            <w:tcW w:w="567" w:type="dxa"/>
            <w:tcMar>
              <w:top w:w="15" w:type="dxa"/>
              <w:left w:w="15" w:type="dxa"/>
              <w:bottom w:w="15" w:type="dxa"/>
              <w:right w:w="15" w:type="dxa"/>
            </w:tcMar>
            <w:vAlign w:val="center"/>
          </w:tcPr>
          <w:p w14:paraId="4DADB8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993" w:type="dxa"/>
            <w:tcMar>
              <w:top w:w="15" w:type="dxa"/>
              <w:left w:w="15" w:type="dxa"/>
              <w:bottom w:w="15" w:type="dxa"/>
              <w:right w:w="15" w:type="dxa"/>
            </w:tcMar>
            <w:vAlign w:val="center"/>
          </w:tcPr>
          <w:p w14:paraId="1C9159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850" w:type="dxa"/>
            <w:tcMar>
              <w:top w:w="15" w:type="dxa"/>
              <w:left w:w="15" w:type="dxa"/>
              <w:bottom w:w="15" w:type="dxa"/>
              <w:right w:w="15" w:type="dxa"/>
            </w:tcMar>
            <w:vAlign w:val="center"/>
          </w:tcPr>
          <w:p w14:paraId="0F2628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ССН/ТЕН</w:t>
            </w:r>
          </w:p>
        </w:tc>
        <w:tc>
          <w:tcPr>
            <w:tcW w:w="851" w:type="dxa"/>
            <w:tcMar>
              <w:top w:w="15" w:type="dxa"/>
              <w:left w:w="15" w:type="dxa"/>
              <w:bottom w:w="15" w:type="dxa"/>
              <w:right w:w="15" w:type="dxa"/>
            </w:tcMar>
            <w:vAlign w:val="center"/>
          </w:tcPr>
          <w:p w14:paraId="45F651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Бөлінген сома</w:t>
            </w:r>
          </w:p>
        </w:tc>
        <w:tc>
          <w:tcPr>
            <w:tcW w:w="992" w:type="dxa"/>
            <w:tcMar>
              <w:top w:w="15" w:type="dxa"/>
              <w:left w:w="15" w:type="dxa"/>
              <w:bottom w:w="15" w:type="dxa"/>
              <w:right w:w="15" w:type="dxa"/>
            </w:tcMar>
            <w:vAlign w:val="center"/>
          </w:tcPr>
          <w:p w14:paraId="15A075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бағасы</w:t>
            </w:r>
          </w:p>
        </w:tc>
        <w:tc>
          <w:tcPr>
            <w:tcW w:w="1417" w:type="dxa"/>
            <w:tcMar>
              <w:top w:w="15" w:type="dxa"/>
              <w:left w:w="15" w:type="dxa"/>
              <w:bottom w:w="15" w:type="dxa"/>
              <w:right w:w="15" w:type="dxa"/>
            </w:tcMar>
            <w:vAlign w:val="center"/>
          </w:tcPr>
          <w:p w14:paraId="47BE565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Заңның 13-бабына сәйкес сома</w:t>
            </w:r>
          </w:p>
        </w:tc>
        <w:tc>
          <w:tcPr>
            <w:tcW w:w="1276" w:type="dxa"/>
            <w:tcMar>
              <w:top w:w="15" w:type="dxa"/>
              <w:left w:w="15" w:type="dxa"/>
              <w:bottom w:w="15" w:type="dxa"/>
              <w:right w:w="15" w:type="dxa"/>
            </w:tcMar>
            <w:vAlign w:val="center"/>
          </w:tcPr>
          <w:p w14:paraId="6C021A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мөлшері, %</w:t>
            </w:r>
          </w:p>
        </w:tc>
        <w:tc>
          <w:tcPr>
            <w:tcW w:w="1134" w:type="dxa"/>
            <w:tcMar>
              <w:top w:w="15" w:type="dxa"/>
              <w:left w:w="15" w:type="dxa"/>
              <w:bottom w:w="15" w:type="dxa"/>
              <w:right w:w="15" w:type="dxa"/>
            </w:tcMar>
            <w:vAlign w:val="center"/>
          </w:tcPr>
          <w:p w14:paraId="27CEA9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ескерілген баға</w:t>
            </w:r>
          </w:p>
        </w:tc>
        <w:tc>
          <w:tcPr>
            <w:tcW w:w="1134" w:type="dxa"/>
            <w:tcMar>
              <w:top w:w="15" w:type="dxa"/>
              <w:left w:w="15" w:type="dxa"/>
              <w:bottom w:w="15" w:type="dxa"/>
              <w:right w:w="15" w:type="dxa"/>
            </w:tcMar>
            <w:vAlign w:val="center"/>
          </w:tcPr>
          <w:p w14:paraId="3E3F98A6" w14:textId="1BBD90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Қаржылық </w:t>
            </w:r>
            <w:r w:rsidR="00603A48" w:rsidRPr="003A3199">
              <w:rPr>
                <w:bCs/>
                <w:color w:val="000000" w:themeColor="text1"/>
                <w:sz w:val="28"/>
                <w:szCs w:val="28"/>
                <w:lang w:val="kk-KZ"/>
              </w:rPr>
              <w:t xml:space="preserve">орнықтылық </w:t>
            </w:r>
            <w:r w:rsidRPr="003A3199">
              <w:rPr>
                <w:color w:val="000000" w:themeColor="text1"/>
                <w:sz w:val="28"/>
                <w:szCs w:val="28"/>
                <w:lang w:val="kk-KZ"/>
              </w:rPr>
              <w:t>көрсеткіші</w:t>
            </w:r>
          </w:p>
        </w:tc>
        <w:tc>
          <w:tcPr>
            <w:tcW w:w="567" w:type="dxa"/>
            <w:tcMar>
              <w:top w:w="15" w:type="dxa"/>
              <w:left w:w="15" w:type="dxa"/>
              <w:bottom w:w="15" w:type="dxa"/>
              <w:right w:w="15" w:type="dxa"/>
            </w:tcMar>
            <w:vAlign w:val="center"/>
          </w:tcPr>
          <w:p w14:paraId="28CFEC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Өтінімді беру күні мен уақыты</w:t>
            </w:r>
          </w:p>
        </w:tc>
      </w:tr>
      <w:tr w:rsidR="00B430B5" w:rsidRPr="003A3199" w14:paraId="7925672C" w14:textId="77777777" w:rsidTr="00E02405">
        <w:trPr>
          <w:trHeight w:val="30"/>
        </w:trPr>
        <w:tc>
          <w:tcPr>
            <w:tcW w:w="567" w:type="dxa"/>
            <w:tcMar>
              <w:top w:w="15" w:type="dxa"/>
              <w:left w:w="15" w:type="dxa"/>
              <w:bottom w:w="15" w:type="dxa"/>
              <w:right w:w="15" w:type="dxa"/>
            </w:tcMar>
            <w:vAlign w:val="center"/>
          </w:tcPr>
          <w:p w14:paraId="65327BC7" w14:textId="77777777" w:rsidR="00B430B5" w:rsidRPr="003A3199" w:rsidRDefault="00B430B5" w:rsidP="00E02405">
            <w:pPr>
              <w:jc w:val="both"/>
              <w:rPr>
                <w:color w:val="000000" w:themeColor="text1"/>
                <w:sz w:val="28"/>
                <w:szCs w:val="28"/>
                <w:lang w:val="kk-KZ"/>
              </w:rPr>
            </w:pPr>
          </w:p>
          <w:p w14:paraId="5CC37DE6"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52C1BD04" w14:textId="77777777" w:rsidR="00B430B5" w:rsidRPr="003A3199" w:rsidRDefault="00B430B5" w:rsidP="00E02405">
            <w:pPr>
              <w:jc w:val="both"/>
              <w:rPr>
                <w:color w:val="000000" w:themeColor="text1"/>
                <w:sz w:val="28"/>
                <w:szCs w:val="28"/>
                <w:lang w:val="kk-KZ"/>
              </w:rPr>
            </w:pPr>
          </w:p>
          <w:p w14:paraId="6D7D21D6"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487F158" w14:textId="77777777" w:rsidR="00B430B5" w:rsidRPr="003A3199" w:rsidRDefault="00B430B5" w:rsidP="00E02405">
            <w:pPr>
              <w:jc w:val="both"/>
              <w:rPr>
                <w:color w:val="000000" w:themeColor="text1"/>
                <w:sz w:val="28"/>
                <w:szCs w:val="28"/>
                <w:lang w:val="kk-KZ"/>
              </w:rPr>
            </w:pPr>
          </w:p>
          <w:p w14:paraId="1E42BEAC"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1999026" w14:textId="77777777" w:rsidR="00B430B5" w:rsidRPr="003A3199" w:rsidRDefault="00B430B5" w:rsidP="00E02405">
            <w:pPr>
              <w:jc w:val="both"/>
              <w:rPr>
                <w:color w:val="000000" w:themeColor="text1"/>
                <w:sz w:val="28"/>
                <w:szCs w:val="28"/>
                <w:lang w:val="kk-KZ"/>
              </w:rPr>
            </w:pPr>
          </w:p>
          <w:p w14:paraId="7B3BB61A"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3CC5FB68" w14:textId="77777777" w:rsidR="00B430B5" w:rsidRPr="003A3199" w:rsidRDefault="00B430B5" w:rsidP="00E02405">
            <w:pPr>
              <w:jc w:val="both"/>
              <w:rPr>
                <w:color w:val="000000" w:themeColor="text1"/>
                <w:sz w:val="28"/>
                <w:szCs w:val="28"/>
                <w:lang w:val="kk-KZ"/>
              </w:rPr>
            </w:pPr>
          </w:p>
          <w:p w14:paraId="124AA2D2"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54550431" w14:textId="77777777" w:rsidR="00B430B5" w:rsidRPr="003A3199" w:rsidRDefault="00B430B5" w:rsidP="00E02405">
            <w:pPr>
              <w:jc w:val="both"/>
              <w:rPr>
                <w:color w:val="000000" w:themeColor="text1"/>
                <w:sz w:val="28"/>
                <w:szCs w:val="28"/>
                <w:lang w:val="kk-KZ"/>
              </w:rPr>
            </w:pPr>
          </w:p>
          <w:p w14:paraId="5C8EA497"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674D180F" w14:textId="77777777" w:rsidR="00B430B5" w:rsidRPr="003A3199" w:rsidRDefault="00B430B5" w:rsidP="00E02405">
            <w:pPr>
              <w:jc w:val="both"/>
              <w:rPr>
                <w:color w:val="000000" w:themeColor="text1"/>
                <w:sz w:val="28"/>
                <w:szCs w:val="28"/>
                <w:lang w:val="kk-KZ"/>
              </w:rPr>
            </w:pPr>
          </w:p>
          <w:p w14:paraId="13A0E42C"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1E5E34F8" w14:textId="77777777" w:rsidR="00B430B5" w:rsidRPr="003A3199" w:rsidRDefault="00B430B5" w:rsidP="00E02405">
            <w:pPr>
              <w:jc w:val="both"/>
              <w:rPr>
                <w:color w:val="000000" w:themeColor="text1"/>
                <w:sz w:val="28"/>
                <w:szCs w:val="28"/>
                <w:lang w:val="kk-KZ"/>
              </w:rPr>
            </w:pPr>
          </w:p>
          <w:p w14:paraId="1F22BE6D"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12F01525" w14:textId="77777777" w:rsidR="00B430B5" w:rsidRPr="003A3199" w:rsidRDefault="00B430B5" w:rsidP="00E02405">
            <w:pPr>
              <w:jc w:val="both"/>
              <w:rPr>
                <w:color w:val="000000" w:themeColor="text1"/>
                <w:sz w:val="28"/>
                <w:szCs w:val="28"/>
                <w:lang w:val="kk-KZ"/>
              </w:rPr>
            </w:pPr>
          </w:p>
          <w:p w14:paraId="1F67F31A"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71E5EAEF" w14:textId="77777777" w:rsidR="00B430B5" w:rsidRPr="003A3199" w:rsidRDefault="00B430B5" w:rsidP="00E02405">
            <w:pPr>
              <w:jc w:val="both"/>
              <w:rPr>
                <w:color w:val="000000" w:themeColor="text1"/>
                <w:sz w:val="28"/>
                <w:szCs w:val="28"/>
                <w:lang w:val="kk-KZ"/>
              </w:rPr>
            </w:pPr>
          </w:p>
          <w:p w14:paraId="1C72BF66" w14:textId="77777777" w:rsidR="00B430B5" w:rsidRPr="003A3199" w:rsidRDefault="00B430B5" w:rsidP="00E02405">
            <w:pPr>
              <w:jc w:val="both"/>
              <w:rPr>
                <w:color w:val="000000" w:themeColor="text1"/>
                <w:sz w:val="28"/>
                <w:szCs w:val="28"/>
                <w:lang w:val="kk-KZ"/>
              </w:rPr>
            </w:pPr>
          </w:p>
        </w:tc>
      </w:tr>
    </w:tbl>
    <w:p w14:paraId="2AF3E8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Автоматты түрде конкурстық баға ұсынысына әсер ететін өлшемшарттарды салыстыру және жеңімпазды анықтау:</w:t>
      </w:r>
    </w:p>
    <w:p w14:paraId="6A3A27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 ___ лот бойынша жеңімпаз болып анықталсын: (жеңімпаз әлеуетті өнім берушінің БСН/ЖСН, атауы), екінші орын алған әлеуетті өнім беруші (екінші орын алған әлеуетті өнім берушінің БСН/ЖСН, атауы).</w:t>
      </w:r>
    </w:p>
    <w:p w14:paraId="540A4DF0" w14:textId="02A1FC25"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Тапсырыс беруші (тапсырыс берушінің атауы) «Мемлекеттік сатып алу туралы» Қазақстан Республикасының Заңында (бұдан әрі – Заң) </w:t>
      </w:r>
      <w:r w:rsidR="00495B64" w:rsidRPr="003A3199">
        <w:rPr>
          <w:color w:val="000000" w:themeColor="text1"/>
          <w:sz w:val="28"/>
          <w:szCs w:val="28"/>
          <w:lang w:val="kk-KZ"/>
        </w:rPr>
        <w:t>белгіленген мерзімде</w:t>
      </w:r>
      <w:r w:rsidRPr="003A3199">
        <w:rPr>
          <w:color w:val="000000" w:themeColor="text1"/>
          <w:sz w:val="28"/>
          <w:szCs w:val="28"/>
          <w:lang w:val="kk-KZ"/>
        </w:rPr>
        <w:t xml:space="preserve"> (жеңімпаз әлеуетті өнім берушінің БСН/ЖСН, атауы) мемлекеттік сатып алу туралы шартты жасассын.</w:t>
      </w:r>
    </w:p>
    <w:p w14:paraId="2A5CD4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Не: </w:t>
      </w:r>
    </w:p>
    <w:p w14:paraId="464BEE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 лот бойынша мемлекеттік сатып алу (сатып алудың атауы): _____________________ *байланысты өткізілмеді деп танылсын.</w:t>
      </w:r>
    </w:p>
    <w:p w14:paraId="6A046C47" w14:textId="77777777" w:rsidR="00B430B5" w:rsidRPr="003A3199" w:rsidRDefault="00B430B5" w:rsidP="00B430B5">
      <w:pPr>
        <w:ind w:firstLine="708"/>
        <w:jc w:val="both"/>
        <w:rPr>
          <w:color w:val="000000" w:themeColor="text1"/>
          <w:sz w:val="28"/>
          <w:szCs w:val="28"/>
          <w:lang w:val="kk-KZ"/>
        </w:rPr>
      </w:pPr>
    </w:p>
    <w:p w14:paraId="46BAE1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0A72285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*Мынадай мәндердің бірі: «берілген өтінімдердің болмауы», «екіден кем өтінім беру».</w:t>
      </w:r>
    </w:p>
    <w:p w14:paraId="588232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15DB08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Сатып алудың күшін жою жүргізілген, оған мыналар негіз болып табылады: Уәкілетті мемлекеттік органдардың актілері _______ № _______ (нұсқама, хабарлама, ұсыныс, шешім). </w:t>
      </w:r>
    </w:p>
    <w:p w14:paraId="0ED820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Күшін жою туралы шешім қабылдаған орган: (_____________________).</w:t>
      </w:r>
    </w:p>
    <w:p w14:paraId="145E9A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0C6A5BB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Заңның 6-бабы 10-тармағының ___ _ тармақшасына сәйкес сатып алудан бас тартылды.</w:t>
      </w:r>
    </w:p>
    <w:p w14:paraId="674CC78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079071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тапсырыс беруші бірнеше болса, тапсырыс беруші туралы ақпарат көрсетілмейді.</w:t>
      </w:r>
    </w:p>
    <w:p w14:paraId="4B517B1F" w14:textId="77777777" w:rsidR="00B430B5" w:rsidRPr="003A3199" w:rsidRDefault="00B430B5" w:rsidP="00B430B5">
      <w:pPr>
        <w:ind w:firstLine="708"/>
        <w:jc w:val="both"/>
        <w:rPr>
          <w:color w:val="000000" w:themeColor="text1"/>
          <w:sz w:val="28"/>
          <w:szCs w:val="28"/>
          <w:lang w:val="kk-KZ"/>
        </w:rPr>
      </w:pPr>
    </w:p>
    <w:p w14:paraId="0FED369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Аббревиатуралардың толық жазылуы:</w:t>
      </w:r>
    </w:p>
    <w:p w14:paraId="1A533E8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0691AE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1DF0D90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BC278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есептік нөмірі.</w:t>
      </w:r>
    </w:p>
    <w:p w14:paraId="2E9A4381" w14:textId="77777777" w:rsidR="00B430B5" w:rsidRPr="003A3199" w:rsidRDefault="00B430B5" w:rsidP="00B430B5">
      <w:pPr>
        <w:jc w:val="both"/>
        <w:rPr>
          <w:color w:val="000000" w:themeColor="text1"/>
          <w:sz w:val="28"/>
          <w:szCs w:val="28"/>
          <w:lang w:val="kk-KZ"/>
        </w:rPr>
      </w:pPr>
    </w:p>
    <w:p w14:paraId="6F1C7A3C" w14:textId="77777777" w:rsidR="00B430B5" w:rsidRPr="003A3199" w:rsidRDefault="00B430B5" w:rsidP="00B430B5">
      <w:pPr>
        <w:jc w:val="both"/>
        <w:rPr>
          <w:color w:val="000000" w:themeColor="text1"/>
          <w:sz w:val="28"/>
          <w:szCs w:val="28"/>
          <w:lang w:val="kk-KZ"/>
        </w:rPr>
      </w:pPr>
    </w:p>
    <w:p w14:paraId="328A4FDA" w14:textId="77777777" w:rsidR="00B430B5" w:rsidRPr="003A3199" w:rsidRDefault="00B430B5" w:rsidP="00B430B5">
      <w:pPr>
        <w:jc w:val="both"/>
        <w:rPr>
          <w:color w:val="000000" w:themeColor="text1"/>
          <w:sz w:val="28"/>
          <w:szCs w:val="28"/>
          <w:lang w:val="kk-KZ"/>
        </w:rPr>
      </w:pPr>
    </w:p>
    <w:p w14:paraId="7F262200" w14:textId="77777777" w:rsidR="00B430B5" w:rsidRPr="003A3199" w:rsidRDefault="00B430B5" w:rsidP="00B430B5">
      <w:pPr>
        <w:jc w:val="both"/>
        <w:rPr>
          <w:color w:val="000000" w:themeColor="text1"/>
          <w:sz w:val="28"/>
          <w:szCs w:val="28"/>
          <w:lang w:val="kk-KZ"/>
        </w:rPr>
      </w:pPr>
    </w:p>
    <w:p w14:paraId="74F368F6" w14:textId="77777777" w:rsidR="00B430B5" w:rsidRPr="003A3199" w:rsidRDefault="00B430B5" w:rsidP="00B430B5">
      <w:pPr>
        <w:jc w:val="both"/>
        <w:rPr>
          <w:color w:val="000000" w:themeColor="text1"/>
          <w:sz w:val="28"/>
          <w:szCs w:val="28"/>
          <w:lang w:val="kk-KZ"/>
        </w:rPr>
      </w:pPr>
    </w:p>
    <w:p w14:paraId="390E9516" w14:textId="77777777" w:rsidR="00B430B5" w:rsidRPr="003A3199" w:rsidRDefault="00B430B5" w:rsidP="00B430B5">
      <w:pPr>
        <w:jc w:val="both"/>
        <w:rPr>
          <w:color w:val="000000" w:themeColor="text1"/>
          <w:sz w:val="28"/>
          <w:szCs w:val="28"/>
          <w:lang w:val="kk-KZ"/>
        </w:rPr>
      </w:pPr>
    </w:p>
    <w:p w14:paraId="7F7A403C" w14:textId="77777777" w:rsidR="00B430B5" w:rsidRPr="003A3199" w:rsidRDefault="00B430B5" w:rsidP="00B430B5">
      <w:pPr>
        <w:jc w:val="both"/>
        <w:rPr>
          <w:color w:val="000000" w:themeColor="text1"/>
          <w:sz w:val="28"/>
          <w:szCs w:val="28"/>
          <w:lang w:val="kk-KZ"/>
        </w:rPr>
      </w:pPr>
    </w:p>
    <w:p w14:paraId="0FFF366F" w14:textId="77777777" w:rsidR="00B430B5" w:rsidRPr="003A3199" w:rsidRDefault="00B430B5" w:rsidP="00B430B5">
      <w:pPr>
        <w:jc w:val="both"/>
        <w:rPr>
          <w:color w:val="000000" w:themeColor="text1"/>
          <w:sz w:val="28"/>
          <w:szCs w:val="28"/>
          <w:lang w:val="kk-KZ"/>
        </w:rPr>
      </w:pPr>
    </w:p>
    <w:p w14:paraId="4CD804E2" w14:textId="77777777" w:rsidR="00B430B5" w:rsidRPr="003A3199" w:rsidRDefault="00B430B5" w:rsidP="00B430B5">
      <w:pPr>
        <w:jc w:val="both"/>
        <w:rPr>
          <w:color w:val="000000" w:themeColor="text1"/>
          <w:sz w:val="28"/>
          <w:szCs w:val="28"/>
          <w:lang w:val="kk-KZ"/>
        </w:rPr>
      </w:pPr>
    </w:p>
    <w:p w14:paraId="164033A9" w14:textId="77777777" w:rsidR="00B430B5" w:rsidRPr="003A3199" w:rsidRDefault="00B430B5" w:rsidP="00B430B5">
      <w:pPr>
        <w:jc w:val="both"/>
        <w:rPr>
          <w:color w:val="000000" w:themeColor="text1"/>
          <w:sz w:val="28"/>
          <w:szCs w:val="28"/>
          <w:lang w:val="kk-KZ"/>
        </w:rPr>
      </w:pPr>
    </w:p>
    <w:p w14:paraId="380AA0E7" w14:textId="77777777" w:rsidR="00B430B5" w:rsidRPr="003A3199" w:rsidRDefault="00B430B5" w:rsidP="00B430B5">
      <w:pPr>
        <w:jc w:val="both"/>
        <w:rPr>
          <w:color w:val="000000" w:themeColor="text1"/>
          <w:sz w:val="28"/>
          <w:szCs w:val="28"/>
          <w:lang w:val="kk-KZ"/>
        </w:rPr>
      </w:pPr>
    </w:p>
    <w:p w14:paraId="0ACB94D7" w14:textId="77777777" w:rsidR="00B430B5" w:rsidRPr="003A3199" w:rsidRDefault="00B430B5" w:rsidP="00B430B5">
      <w:pPr>
        <w:jc w:val="both"/>
        <w:rPr>
          <w:color w:val="000000" w:themeColor="text1"/>
          <w:sz w:val="28"/>
          <w:szCs w:val="28"/>
          <w:lang w:val="kk-KZ"/>
        </w:rPr>
      </w:pPr>
    </w:p>
    <w:p w14:paraId="3F19A431" w14:textId="77777777" w:rsidR="00B430B5" w:rsidRPr="003A3199" w:rsidRDefault="00B430B5" w:rsidP="00B430B5">
      <w:pPr>
        <w:jc w:val="both"/>
        <w:rPr>
          <w:color w:val="000000" w:themeColor="text1"/>
          <w:sz w:val="28"/>
          <w:szCs w:val="28"/>
          <w:lang w:val="kk-KZ"/>
        </w:rPr>
      </w:pPr>
    </w:p>
    <w:p w14:paraId="55BCCC75" w14:textId="77777777" w:rsidR="00B430B5" w:rsidRPr="003A3199" w:rsidRDefault="00B430B5" w:rsidP="00B430B5">
      <w:pPr>
        <w:jc w:val="both"/>
        <w:rPr>
          <w:color w:val="000000" w:themeColor="text1"/>
          <w:sz w:val="28"/>
          <w:szCs w:val="28"/>
          <w:lang w:val="kk-KZ"/>
        </w:rPr>
      </w:pPr>
    </w:p>
    <w:p w14:paraId="46FC8A7B" w14:textId="77777777" w:rsidR="00B430B5" w:rsidRPr="003A3199" w:rsidRDefault="00B430B5" w:rsidP="00B430B5">
      <w:pPr>
        <w:jc w:val="both"/>
        <w:rPr>
          <w:color w:val="000000" w:themeColor="text1"/>
          <w:sz w:val="28"/>
          <w:szCs w:val="28"/>
          <w:lang w:val="kk-KZ"/>
        </w:rPr>
      </w:pPr>
    </w:p>
    <w:p w14:paraId="615972B0" w14:textId="77777777" w:rsidR="00B430B5" w:rsidRPr="003A3199" w:rsidRDefault="00B430B5" w:rsidP="00B430B5">
      <w:pPr>
        <w:jc w:val="both"/>
        <w:rPr>
          <w:color w:val="000000" w:themeColor="text1"/>
          <w:sz w:val="28"/>
          <w:szCs w:val="28"/>
          <w:lang w:val="kk-KZ"/>
        </w:rPr>
      </w:pPr>
    </w:p>
    <w:p w14:paraId="3F91BA41" w14:textId="77777777" w:rsidR="00B430B5" w:rsidRPr="003A3199" w:rsidRDefault="00B430B5" w:rsidP="00B430B5">
      <w:pPr>
        <w:jc w:val="both"/>
        <w:rPr>
          <w:color w:val="000000" w:themeColor="text1"/>
          <w:sz w:val="28"/>
          <w:szCs w:val="28"/>
          <w:lang w:val="kk-KZ"/>
        </w:rPr>
      </w:pPr>
    </w:p>
    <w:p w14:paraId="54A3342B" w14:textId="77777777" w:rsidR="00B430B5" w:rsidRPr="003A3199" w:rsidRDefault="00B430B5" w:rsidP="00B430B5">
      <w:pPr>
        <w:jc w:val="both"/>
        <w:rPr>
          <w:color w:val="000000" w:themeColor="text1"/>
          <w:sz w:val="28"/>
          <w:szCs w:val="28"/>
          <w:lang w:val="kk-KZ"/>
        </w:rPr>
      </w:pPr>
    </w:p>
    <w:p w14:paraId="14152652" w14:textId="52A40685" w:rsidR="00495B64" w:rsidRPr="003A3199" w:rsidRDefault="00495B64" w:rsidP="00B430B5">
      <w:pPr>
        <w:jc w:val="both"/>
        <w:rPr>
          <w:color w:val="000000" w:themeColor="text1"/>
          <w:sz w:val="28"/>
          <w:szCs w:val="28"/>
          <w:lang w:val="kk-KZ"/>
        </w:rPr>
      </w:pPr>
      <w:r w:rsidRPr="003A3199">
        <w:rPr>
          <w:color w:val="000000" w:themeColor="text1"/>
          <w:sz w:val="28"/>
          <w:szCs w:val="28"/>
          <w:lang w:val="kk-KZ"/>
        </w:rPr>
        <w:br w:type="page"/>
      </w:r>
    </w:p>
    <w:p w14:paraId="1CD1E50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3B4BAAA9"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60DEF7EC"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18-қосымшa</w:t>
      </w:r>
    </w:p>
    <w:p w14:paraId="64DA1377" w14:textId="77777777" w:rsidR="00B430B5" w:rsidRPr="003A3199" w:rsidRDefault="00B430B5" w:rsidP="00B430B5">
      <w:pPr>
        <w:jc w:val="both"/>
        <w:rPr>
          <w:color w:val="000000" w:themeColor="text1"/>
          <w:sz w:val="28"/>
          <w:szCs w:val="28"/>
          <w:lang w:val="kk-KZ"/>
        </w:rPr>
      </w:pPr>
    </w:p>
    <w:p w14:paraId="1D29AA4D" w14:textId="77777777" w:rsidR="00B430B5" w:rsidRPr="003A3199" w:rsidRDefault="00B430B5" w:rsidP="00B430B5">
      <w:pPr>
        <w:jc w:val="both"/>
        <w:rPr>
          <w:color w:val="000000" w:themeColor="text1"/>
          <w:sz w:val="28"/>
          <w:szCs w:val="28"/>
          <w:lang w:val="kk-KZ"/>
        </w:rPr>
      </w:pPr>
    </w:p>
    <w:tbl>
      <w:tblPr>
        <w:tblW w:w="0" w:type="auto"/>
        <w:tblCellSpacing w:w="0" w:type="auto"/>
        <w:tblLook w:val="04A0" w:firstRow="1" w:lastRow="0" w:firstColumn="1" w:lastColumn="0" w:noHBand="0" w:noVBand="1"/>
      </w:tblPr>
      <w:tblGrid>
        <w:gridCol w:w="5869"/>
        <w:gridCol w:w="3768"/>
      </w:tblGrid>
      <w:tr w:rsidR="00B430B5" w:rsidRPr="003A3199" w14:paraId="688DD0B2" w14:textId="77777777" w:rsidTr="00E02405">
        <w:trPr>
          <w:trHeight w:val="30"/>
          <w:tblCellSpacing w:w="0" w:type="auto"/>
        </w:trPr>
        <w:tc>
          <w:tcPr>
            <w:tcW w:w="7780" w:type="dxa"/>
            <w:tcMar>
              <w:top w:w="15" w:type="dxa"/>
              <w:left w:w="15" w:type="dxa"/>
              <w:bottom w:w="15" w:type="dxa"/>
              <w:right w:w="15" w:type="dxa"/>
            </w:tcMar>
            <w:vAlign w:val="center"/>
          </w:tcPr>
          <w:p w14:paraId="62771F4B"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 </w:t>
            </w:r>
          </w:p>
        </w:tc>
        <w:tc>
          <w:tcPr>
            <w:tcW w:w="4600" w:type="dxa"/>
            <w:tcMar>
              <w:top w:w="15" w:type="dxa"/>
              <w:left w:w="15" w:type="dxa"/>
              <w:bottom w:w="15" w:type="dxa"/>
              <w:right w:w="15" w:type="dxa"/>
            </w:tcMar>
            <w:vAlign w:val="center"/>
          </w:tcPr>
          <w:p w14:paraId="0EF8597D" w14:textId="77777777" w:rsidR="00B430B5" w:rsidRPr="003A3199" w:rsidRDefault="00B430B5" w:rsidP="00E02405">
            <w:pPr>
              <w:jc w:val="center"/>
              <w:rPr>
                <w:color w:val="000000" w:themeColor="text1"/>
                <w:sz w:val="28"/>
                <w:szCs w:val="28"/>
                <w:lang w:val="kk-KZ"/>
              </w:rPr>
            </w:pPr>
            <w:r w:rsidRPr="003A3199">
              <w:rPr>
                <w:color w:val="000000" w:themeColor="text1"/>
                <w:sz w:val="28"/>
                <w:szCs w:val="28"/>
                <w:lang w:val="kk-KZ"/>
              </w:rPr>
              <w:t>Бекітемін:</w:t>
            </w:r>
          </w:p>
        </w:tc>
      </w:tr>
    </w:tbl>
    <w:p w14:paraId="238C370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w:t>
      </w:r>
    </w:p>
    <w:p w14:paraId="5527AC6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(бірыңғай ұйымдастырушының) толық атауы)</w:t>
      </w:r>
    </w:p>
    <w:p w14:paraId="6E0DF9B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_________________________________________________________________________</w:t>
      </w:r>
    </w:p>
    <w:p w14:paraId="29316C1F" w14:textId="40528FE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(аукциондық құжаттаманы бекіткен адамның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680DB34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Шешім №_____ күні _________ </w:t>
      </w:r>
    </w:p>
    <w:p w14:paraId="70A4B390"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АУКЦИОНДЫҚ ҚҰЖАТТАМА</w:t>
      </w:r>
    </w:p>
    <w:p w14:paraId="7989A1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_______________________________________________________________________</w:t>
      </w:r>
    </w:p>
    <w:p w14:paraId="300B9E1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(аукцион атауы)</w:t>
      </w:r>
    </w:p>
    <w:p w14:paraId="48BCE67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 (тапсырыс берушімен бір тұлғаны білдіретін ұйымдастырушылар</w:t>
      </w:r>
    </w:p>
    <w:p w14:paraId="11E35F9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үшін көрсетілмейді) _______________________________________________________</w:t>
      </w:r>
    </w:p>
    <w:p w14:paraId="5AD617D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(атауы, орналасқан жері, БСН көрсетіледі)</w:t>
      </w:r>
    </w:p>
    <w:p w14:paraId="625C741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берушінің өкілі (тапсырыс берушімен бір тұлғаны білдіретін</w:t>
      </w:r>
    </w:p>
    <w:p w14:paraId="0FDF1F1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ұйымдастырушылар үшін көрсетілмейді)_______________________________________</w:t>
      </w:r>
    </w:p>
    <w:p w14:paraId="7DB811FC" w14:textId="42DA48F4"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1996FA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 (бірыңғай ұйымдастырушы) __________________________________</w:t>
      </w:r>
    </w:p>
    <w:p w14:paraId="5025B5E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(атауы, орналасқан жері, БСН көрсетіледі)</w:t>
      </w:r>
    </w:p>
    <w:p w14:paraId="51C074A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Ұйымдастырушының (бірыңғай ұйымдастырушының) өкілі_______________________</w:t>
      </w:r>
    </w:p>
    <w:p w14:paraId="5F46F4D1" w14:textId="6BDE4039"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402AD5D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Аукциондық комиссияның хатшысы __________________________________________</w:t>
      </w:r>
    </w:p>
    <w:p w14:paraId="465A3966" w14:textId="1669B669"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ЖСН, лауазымы, телефоны, e-</w:t>
      </w:r>
      <w:proofErr w:type="spellStart"/>
      <w:r w:rsidRPr="003A3199">
        <w:rPr>
          <w:color w:val="000000" w:themeColor="text1"/>
          <w:sz w:val="28"/>
          <w:szCs w:val="28"/>
          <w:lang w:val="kk-KZ"/>
        </w:rPr>
        <w:t>mail</w:t>
      </w:r>
      <w:proofErr w:type="spellEnd"/>
      <w:r w:rsidRPr="003A3199">
        <w:rPr>
          <w:color w:val="000000" w:themeColor="text1"/>
          <w:sz w:val="28"/>
          <w:szCs w:val="28"/>
          <w:lang w:val="kk-KZ"/>
        </w:rPr>
        <w:t xml:space="preserve"> көрсетіледі)</w:t>
      </w:r>
    </w:p>
    <w:p w14:paraId="0E58E2E9" w14:textId="77777777" w:rsidR="00B430B5" w:rsidRPr="003A3199" w:rsidRDefault="00B430B5" w:rsidP="00B430B5">
      <w:pPr>
        <w:jc w:val="center"/>
        <w:rPr>
          <w:b/>
          <w:color w:val="000000" w:themeColor="text1"/>
          <w:sz w:val="28"/>
          <w:szCs w:val="28"/>
          <w:lang w:val="kk-KZ"/>
        </w:rPr>
      </w:pPr>
    </w:p>
    <w:p w14:paraId="0305CADB"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 Жалпы ережелер</w:t>
      </w:r>
    </w:p>
    <w:p w14:paraId="1043EE9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92568E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Аукцион қоса беріліп отырған аукцион нысанасына (лотына) сәйкес өнім берушіні (</w:t>
      </w:r>
      <w:proofErr w:type="spellStart"/>
      <w:r w:rsidRPr="003A3199">
        <w:rPr>
          <w:color w:val="000000" w:themeColor="text1"/>
          <w:sz w:val="28"/>
          <w:szCs w:val="28"/>
          <w:lang w:val="kk-KZ"/>
        </w:rPr>
        <w:t>лерді</w:t>
      </w:r>
      <w:proofErr w:type="spellEnd"/>
      <w:r w:rsidRPr="003A3199">
        <w:rPr>
          <w:color w:val="000000" w:themeColor="text1"/>
          <w:sz w:val="28"/>
          <w:szCs w:val="28"/>
          <w:lang w:val="kk-KZ"/>
        </w:rPr>
        <w:t>) таңдау мақсатында жүргізіледі.</w:t>
      </w:r>
    </w:p>
    <w:p w14:paraId="4B3575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2. Осы аукциондық құжаттама (бұдан әрі – АҚ) өзіне мыналарды:</w:t>
      </w:r>
    </w:p>
    <w:p w14:paraId="5CF8E38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жылдық мемлекеттік сатып алу жоспарына сәйкес осы АҚ-ға </w:t>
      </w:r>
      <w:r w:rsidRPr="003A3199">
        <w:rPr>
          <w:color w:val="000000" w:themeColor="text1"/>
          <w:sz w:val="28"/>
          <w:szCs w:val="28"/>
          <w:lang w:val="kk-KZ"/>
        </w:rPr>
        <w:br/>
        <w:t>1-қосымшаға сәйкес нысан бойынша тауарды жеткізу шарттарын;</w:t>
      </w:r>
    </w:p>
    <w:p w14:paraId="533E80B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осы АҚ-ға 2-қосымшаға сәйкес аукционға қатысу туралы келісімді;</w:t>
      </w:r>
    </w:p>
    <w:p w14:paraId="1FDE082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осы АҚ-ға 3-қосымшаға сәйкес әлеуетті өнім берушінің бастапқы бағасының нысанын;</w:t>
      </w:r>
    </w:p>
    <w:p w14:paraId="23EAFE0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осы АҚ-ға 3-1-қосымшаға сәйкес бенефициарлық иелену туралы ақпаратын;</w:t>
      </w:r>
    </w:p>
    <w:p w14:paraId="091F5D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осы АҚ-ға 4-қосымшаға сәйкес біліктілік талаптарының нысанын;</w:t>
      </w:r>
    </w:p>
    <w:p w14:paraId="1358C21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осы АҚ-ға 5-қосымшаға сәйкес тауарларды жеткізу үшін әлеуетті өнім берушінің біліктілігі туралы мәліметтің нысанын;</w:t>
      </w:r>
    </w:p>
    <w:p w14:paraId="4F1A877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Қазақстан Республикасының ұлттық стандарттарын, ал олар болмаған жағдайда мемлекетаралық стандарттарды көрсете отырып, техникалық ерекшеліктің нысанын қамтиды. Ұлттық және мемлекетаралық стандарттар болмаған кезде, осы АҚ-ға 6-қосымшаға сәйкес мемлекеттік сатып алуды нормалауды ескере отырып, сатып алынатын тауарлардың талап етілетін функционалдық, техникалық, сапалық және пайдалану сипаттамалары көрсетіледі;</w:t>
      </w:r>
    </w:p>
    <w:p w14:paraId="47CC4A1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техникалық ерекшелікте жеткізілетін тауарлардың Қазақстан Республикасының заңнамасына сәйкес техникалық регламенттерде, стандарттардың ережелерінде немесе өзге де құжаттарда белгіленген талаптарға сәйкес келетінін растайтын құжаттарды беру туралы өнім берушілерге қойылатын талап қамтылады. Қажет болған жағдайда техникалық ерекшелікте әлеуетті өнім берушілерге әлеуетті өнім берушінің әрбір жинақтаушы тауар туралы жеке техникалық ерекшелік беруі туралы талап көрсетіледі;</w:t>
      </w:r>
    </w:p>
    <w:p w14:paraId="0342DDA7" w14:textId="47E53995"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8) осы АҚ-ға 7-қосымшаға сәйкес әлеуетті өнім беруші әрбір лотқа </w:t>
      </w:r>
      <w:r w:rsidR="00495B64" w:rsidRPr="003A3199">
        <w:rPr>
          <w:color w:val="000000" w:themeColor="text1"/>
          <w:sz w:val="28"/>
          <w:szCs w:val="28"/>
          <w:lang w:val="kk-KZ"/>
        </w:rPr>
        <w:br/>
      </w:r>
      <w:r w:rsidRPr="003A3199">
        <w:rPr>
          <w:color w:val="000000" w:themeColor="text1"/>
          <w:sz w:val="28"/>
          <w:szCs w:val="28"/>
          <w:lang w:val="kk-KZ"/>
        </w:rPr>
        <w:t>жеке-жеке беретін сатып алынатын тауарлардың техникалық ерекшелігінің нысанын;</w:t>
      </w:r>
    </w:p>
    <w:p w14:paraId="373DF0D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 осы АҚ-ға 8-қосымшаға сәйкес аукционға қатысуға қамтамасыз етуді енгізу үшін банктік кепілдіктің нысанын қамтиды.</w:t>
      </w:r>
    </w:p>
    <w:p w14:paraId="5E4E13A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Осы аукционға бөлінген сома __ теңгені құрайды.</w:t>
      </w:r>
    </w:p>
    <w:p w14:paraId="74557F9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Аукционға қатысуға ниет білдірген әлеуетті өнім беруші аукционға қатысуға өтініммен бірге төменде тізбеленген нысандардың бірінде тауарларды сатып алуға бөлінген соманың бір пайызы мөлшерінде аукционға қатысуға өтінімді қамтамасыз етуді енгізеді:</w:t>
      </w:r>
    </w:p>
    <w:p w14:paraId="0F0D3A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әлеуетті өнім берушінің электрондық әмиянындағы ақша;</w:t>
      </w:r>
    </w:p>
    <w:p w14:paraId="097C79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осы АҚ-ға 8-қосымшаға сәйкес электрондық құжат нысанында берілетін банктік кепілдік.</w:t>
      </w:r>
    </w:p>
    <w:p w14:paraId="0749533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Аукционға қатысуға өтінімді қамтамасыз етудің қолданылу мерзімі аукционға қатысуға өтінімнің өзінің қолданылу мерзімінен кем болуы мүмкін емес.</w:t>
      </w:r>
    </w:p>
    <w:p w14:paraId="2309F159" w14:textId="77777777" w:rsidR="00B430B5" w:rsidRPr="003A3199" w:rsidRDefault="00B430B5" w:rsidP="00B430B5">
      <w:pPr>
        <w:jc w:val="both"/>
        <w:rPr>
          <w:color w:val="000000" w:themeColor="text1"/>
          <w:sz w:val="28"/>
          <w:szCs w:val="28"/>
          <w:lang w:val="kk-KZ"/>
        </w:rPr>
      </w:pPr>
    </w:p>
    <w:p w14:paraId="4F7C95AF"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2. Аукциондық құжаттаманың жобасын алдын ала талқылау, ұйымдастырушының немесе тапсырыс берушінің аукциондық құжаттама ережелерін түсіндіруі</w:t>
      </w:r>
    </w:p>
    <w:p w14:paraId="798736C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534E94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АҚ-ның жобасын алдын ала талқылау, олар туралы мәліметтер Қазақстан Республикасының мемлекеттік құпиялар туралы заңнамасына сәйкес мемлекеттік құпияларды қамтитын және (немесе) Қазақстан Республикасының Үкіметі айқындаған таратылуы шектеулі қызметтік ақпаратты қамтитын мемлекеттік сатып алуды өткізу кезінде жүзеге асырылмайды.</w:t>
      </w:r>
    </w:p>
    <w:p w14:paraId="089232C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АҚ-ның жобасына ескертулерді, сондай-ақ АҚ-ның ережелерін түсіндіру туралы сұрау салуларды әлеуетті өнім берушілер веб-портал арқылы тапсырыс берушіге, мемлекеттік сатып алуды ұйымдастырушыға, мемлекеттік сатып алуды бірыңғай ұйымдастырушыға мемлекеттік сатып алуды жүзеге асыру туралы хабарландыру орналастырылған күннен бастап бес жұмыс күні ішінде жіберулері мүмкін.</w:t>
      </w:r>
    </w:p>
    <w:p w14:paraId="6BB1D7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 Мемлекеттік сатып алуды жүзеге асыру туралы хабарландыру орналастырылған күннен бастап бес жұмыс күні ішінде АҚ-ның жобасына ескертулер, сондай-ақ АҚ-ның ережелерін түсіндіру туралы сұрау салулар болмаған кезде АҚ бекітілген болып саналады.</w:t>
      </w:r>
    </w:p>
    <w:p w14:paraId="20B47E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  Ескертулер, сондай-ақ АҚ-ның ережелерін түсіндіру туралы сұрау салулар болған кезде тапсырыс беруші, ұйымдастырушы, бірыңғай ұйымдастырушы АҚ-ның жобасын алдын ала талқылау мерзімі өткен күннен бастап екі жұмыс күні ішінде мынадай шешімдер қабылдайды:</w:t>
      </w:r>
    </w:p>
    <w:p w14:paraId="477250A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АҚ-ның жобасына өзгерістер мен толықтырулар енгізеді;</w:t>
      </w:r>
    </w:p>
    <w:p w14:paraId="078BDA2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оларды қабылдамауына негіздемелерін көрсете отырып, АҚ-ның жобасына ескертулерді қабылдамайды;</w:t>
      </w:r>
    </w:p>
    <w:p w14:paraId="1B3CBD5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АҚ-ның ережелеріне түсіндірме береді.</w:t>
      </w:r>
    </w:p>
    <w:p w14:paraId="0438B52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АҚ-ның жобасына өзгерістер мен толықтырулар енгізген жағдайда, АҚ-ны бекіткен сияқты тәртіппен веб-порталда өзгертілген АҚ-ны бекіту туралы шешім қабылданады.</w:t>
      </w:r>
    </w:p>
    <w:p w14:paraId="0E899CD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тармақтың 2) және 3) тармақшаларында көзделген шешімдер қабылданған күннен бастап АҚ бекітілген болып саналады.</w:t>
      </w:r>
    </w:p>
    <w:p w14:paraId="5053970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 Мемлекеттік сатып алуды ұйымдастырушы, мемлекеттік сатып алуды бірыңғай ұйымдастырушы АҚ бекітілген күннен бастап бір жұмыс күнінен кешіктірмей веб-порталда АҚ-ның жобасын алдын ала талқылау хаттамасын орналастыруға міндетті.</w:t>
      </w:r>
    </w:p>
    <w:p w14:paraId="31D527E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АҚ-ның жобасына өзгерістер мен толықтырулар енгізген жағдайда, мемлекеттік сатып алуды ұйымдастырушы, веб-портал қатысушысы болып табылатын әлеуетті өнім берушілерді автоматты түрде хабардар ете отырып, </w:t>
      </w:r>
      <w:r w:rsidRPr="003A3199">
        <w:rPr>
          <w:color w:val="000000" w:themeColor="text1"/>
          <w:sz w:val="28"/>
          <w:szCs w:val="28"/>
          <w:lang w:val="kk-KZ"/>
        </w:rPr>
        <w:br/>
        <w:t>АҚ-ның жобасын алдын ала талқылау хаттамасымен бірге АҚ-ның бекітілген мәтінін де орналастырады.</w:t>
      </w:r>
    </w:p>
    <w:p w14:paraId="5969A72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 АҚ-ның жобасын алдын ала талқылау хаттамасында АҚ-ның жобасына келіп түскен ескертулер мен олар бойынша қабылданған шешімдер туралы ақпаратты қамтиды.</w:t>
      </w:r>
    </w:p>
    <w:p w14:paraId="453D9CB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 АҚ-ның жобасына ескертулерді қабылдамау туралы шешім қабылданған жағдайда оларды қабылдамау себептерінің егжей-тегжейлі негіздемесі АҚ-ның жобасын алдын ала талқылау хаттамасында көрсетіледі.</w:t>
      </w:r>
    </w:p>
    <w:p w14:paraId="67B2F33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 АҚ-ның ережелерін түсіндіру туралы веб-портал арқылы әлеуетті өнім берушілерден сұрау салулар келіп түскен кезде АҚ-ның ережелеріне түсіндіру мәтіні АҚ-ның жобасын алдын ала талқылау хаттамасында көрініс табады.</w:t>
      </w:r>
    </w:p>
    <w:p w14:paraId="572AAA00" w14:textId="6745784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14. Алдын ала талқылау нәтижелері бойынша тапсырыс берушінің шешімі «Мемлекеттік сатып алу туралы» Қазақстан Республикасының Заңында </w:t>
      </w:r>
      <w:r w:rsidRPr="003A3199">
        <w:rPr>
          <w:color w:val="000000" w:themeColor="text1"/>
          <w:sz w:val="28"/>
          <w:szCs w:val="28"/>
          <w:lang w:val="kk-KZ"/>
        </w:rPr>
        <w:br/>
        <w:t xml:space="preserve">(бұдан әрі – Заң) айқындалған тәртіппен </w:t>
      </w:r>
      <w:r w:rsidR="00495B64" w:rsidRPr="003A3199">
        <w:rPr>
          <w:color w:val="000000" w:themeColor="text1"/>
          <w:sz w:val="28"/>
          <w:szCs w:val="28"/>
          <w:lang w:val="kk-KZ"/>
        </w:rPr>
        <w:t>шағымдануы</w:t>
      </w:r>
      <w:r w:rsidRPr="003A3199">
        <w:rPr>
          <w:color w:val="000000" w:themeColor="text1"/>
          <w:sz w:val="28"/>
          <w:szCs w:val="28"/>
          <w:lang w:val="kk-KZ"/>
        </w:rPr>
        <w:t xml:space="preserve"> мүмкін.</w:t>
      </w:r>
    </w:p>
    <w:p w14:paraId="1AC8B458" w14:textId="77777777" w:rsidR="00B430B5" w:rsidRPr="003A3199" w:rsidRDefault="00B430B5" w:rsidP="00B430B5">
      <w:pPr>
        <w:jc w:val="both"/>
        <w:rPr>
          <w:color w:val="000000" w:themeColor="text1"/>
          <w:sz w:val="28"/>
          <w:szCs w:val="28"/>
          <w:lang w:val="kk-KZ"/>
        </w:rPr>
      </w:pPr>
    </w:p>
    <w:p w14:paraId="20BB4E7D"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3. Әлеуетті өнім берушілердің аукционға қатысуға өтінімді ресімдеуіне және оны ұсынуына қойылатын талаптар</w:t>
      </w:r>
    </w:p>
    <w:p w14:paraId="4CBEE5E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5287B11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15. Аукционға қатысуға өтінім веб-портал арқылы электрондық құжат нысанында беріледі және осы АҚ-да көзделген шарттар мен талаптарға сәйкес тауарды жеткізуге аукционға қатысуға үміткер әлеуетті өнім берушінің келісімін білдіру нысаны, сондай-ақ өзі туралы, Заңның 7-бабында белгіленген біліктілік талаптары мен шектеулеріне сәйкестігін растайтын мәліметтерді алуға әлеуетті өнім берушінің келісімі болып табылады.</w:t>
      </w:r>
    </w:p>
    <w:p w14:paraId="3AA223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16. Әлеуетті өнім беруші өтінімді қалыптастыру алдында осы АҚ-ға </w:t>
      </w:r>
      <w:r w:rsidRPr="003A3199">
        <w:rPr>
          <w:color w:val="000000" w:themeColor="text1"/>
          <w:sz w:val="28"/>
          <w:szCs w:val="28"/>
          <w:lang w:val="kk-KZ"/>
        </w:rPr>
        <w:br/>
        <w:t>2-қосымшаға сәйкес аукционға қатысу туралы келісімді қабылдайды.</w:t>
      </w:r>
    </w:p>
    <w:p w14:paraId="7947957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17. Аукционға қатысуға өтінім мыналарды:</w:t>
      </w:r>
    </w:p>
    <w:p w14:paraId="4A3D62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электрондық цифрлық қолтаңбамен куәландырылған құжаттардың электрондық көшірмелерін не оның біліктілік талаптарына сәйкестігін растау үшін әлеуетті өнім беруші ұсынатын электрондық құжаттарды:</w:t>
      </w:r>
    </w:p>
    <w:p w14:paraId="300230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сатып алынатын тауарларды өндіруге, қайта өңдеуге, жеткізуге және өткізуге құқығын растайтын рұқсаттарды (хабарламаларды) және (немесе) патенттерді, куәліктерді, сертификаттарды, басқа да құжаттарды;</w:t>
      </w:r>
    </w:p>
    <w:p w14:paraId="5F1AB68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АҚ-ға 5-қосымшаға сәйкес мемлекеттік сатып алу процесіне қатысу үшін біліктілігі туралы мәліметтерді қамтуы тиіс;</w:t>
      </w:r>
    </w:p>
    <w:p w14:paraId="1ED9441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сатып алынатын тауарларға ұлттық стандарттарды, ал олар болмаған жағдайда мемлекетаралық стандарттарды көрсете отырып техникалық ерекшелікті қамтиды. Ұлттық және мемлекетаралық стандарттар болмаған кезде, сатып алынатын тауарлардың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өндірістік үлгілерін, тауардың шыққан жерінің атауы мен өндірушінің атауын және өзге де сипаттамаларын көрсете отырып, осы АҚ-ға 6-қосымшаға сәйкес нысан бойынша көрсетіледі. Қажет болған жағдайда техникалық ерекшелікте нормативтік-техникалық құжаттама көрсетіледі.</w:t>
      </w:r>
    </w:p>
    <w:p w14:paraId="1016FC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Қажет болған жағдайда техникалық ерекшелікте нормативтік-техникалық құжаттама көрсетіледі.</w:t>
      </w:r>
    </w:p>
    <w:p w14:paraId="5CCF7D2C" w14:textId="6F2428A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Тапсырыс берушінің талаптарына сәйкес әрбір жинақтаушы тауар туралы техникалық ерекшелікті жеке ұсынады.</w:t>
      </w:r>
    </w:p>
    <w:p w14:paraId="1F01D8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берушілердің аукционға қатысуға өтінімдерінде әлеуетті өнім берушінің техникалық ерекшелігінде көрсетілген өндірушілерден не олардың дилерлерінен немесе дистрибьюторларынан хаттардың (сертификаттардың, куәліктердің), техникалық паспорттардың, өнімнің сәйкестік сертификаттарының көшірмелерінің болуы туралы талаптарды көрсетуге жол беріледі.</w:t>
      </w:r>
    </w:p>
    <w:p w14:paraId="24E1461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Егер өнімдердің техникалық паспорттары, сәйкестік сертификаттары және басқа тапсырыс беруші талап ететін құжаттар тауарды сатып алу кезінде не Қазақстан Республикасының аумағына әкелу, оларды белгіленген тәртіппен тіркеу кезінде берілсе, ондай жағдайда әлеуетті өнім беруші тауарларды жеткізген кезде осындай құжаттарды ұсыну туралы кепілдік хатын ұсынуы тиіс;</w:t>
      </w:r>
    </w:p>
    <w:p w14:paraId="714A24B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аукционға қатысуға өтінімді қамтамасыз етуді Заңда белгіленген мөлшерде мынадай:</w:t>
      </w:r>
    </w:p>
    <w:p w14:paraId="446F43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электрондық әмиянындағы ақша;</w:t>
      </w:r>
    </w:p>
    <w:p w14:paraId="7B8A745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АҚ-ға 7-қосымшаға сәйкес электрондық құжат нысанында берілетін банктік кепілдік түрінде;</w:t>
      </w:r>
    </w:p>
    <w:p w14:paraId="099DC9E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осы АҚ-ға 3-қосымшаға сәйкес әлеуетті өнім берушінің бастапқы бағасын қамтиды;</w:t>
      </w:r>
    </w:p>
    <w:p w14:paraId="05587C6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осы АҚ-ға 3-1-қосымшаға сәйкес бенефициарлық иелену туралы ақпарат, ол өтініміміз жеңімпаз деп танылған жағдайда қорытындылар туралы хаттамада ашылуға тиіс.</w:t>
      </w:r>
    </w:p>
    <w:p w14:paraId="2EA9B6E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18. Аукциондық өтінімнің қолданылу мерзімі аукциондық өтінімдерді ашу күнінен бастап кемінде күнтізбелік алпыс күнді құрауы тиіс.</w:t>
      </w:r>
    </w:p>
    <w:p w14:paraId="3FDA0E2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19. Аукционға қатысуға өтінімде қамтылатын қағаз құжаттардың электрондық көшірмелері бейненің түсіне қарамастан, дәл және анық болуы тиіс.</w:t>
      </w:r>
    </w:p>
    <w:p w14:paraId="2B5D2F3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20. Аукционға қатысуға өтінім, сондай-ақ аукционға қатысуға өтінімге қатысты бүкіл хат-хабарлар мен құжаттар әлеуетті өнім берушінің таңдауы бойынша қазақ немесе орыс тілдерінде жасалады және беріледі.</w:t>
      </w:r>
    </w:p>
    <w:p w14:paraId="30E9AE1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Оларды әлеуетті өнім беруші басқа тілде жасаған және ұсынған жағдайда оларға дәл (нотариалдық расталған) </w:t>
      </w:r>
    </w:p>
    <w:p w14:paraId="0FC8A963" w14:textId="77777777" w:rsidR="00B430B5" w:rsidRPr="003A3199" w:rsidRDefault="00B430B5" w:rsidP="00B430B5">
      <w:pPr>
        <w:jc w:val="center"/>
        <w:rPr>
          <w:color w:val="000000" w:themeColor="text1"/>
          <w:sz w:val="28"/>
          <w:szCs w:val="28"/>
          <w:lang w:val="kk-KZ"/>
        </w:rPr>
      </w:pPr>
    </w:p>
    <w:p w14:paraId="2016E633" w14:textId="74DD334B"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 xml:space="preserve">4. Аукционға қатысуға өтінімді ұсыну </w:t>
      </w:r>
      <w:r w:rsidR="00495B64" w:rsidRPr="003A3199">
        <w:rPr>
          <w:bCs/>
          <w:color w:val="000000" w:themeColor="text1"/>
          <w:sz w:val="28"/>
          <w:szCs w:val="28"/>
          <w:lang w:val="kk-KZ"/>
        </w:rPr>
        <w:t>тәртібі</w:t>
      </w:r>
    </w:p>
    <w:p w14:paraId="298A04F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2EECB0A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21. Аукционға қатысуға өтінімді әлеуетті өнім беруші веб-порталды пайдалана отырып, ұйымдастырушыға электрондық құжат нысанында береді.</w:t>
      </w:r>
    </w:p>
    <w:p w14:paraId="4940B5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22. Әлеуетті өнім берушілер берген аукционға қатысуға өтінімдер автоматты түрде веб-порталда электрондық өтінімдер журналында тіркеледі.</w:t>
      </w:r>
    </w:p>
    <w:p w14:paraId="527FE55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23. Аукционға қатысуға өтінім берген өнім берушіге тиісті хабарламаны веб-порталмен автоматты түрде жіберген сәтте аукционға қатысуға берілген өтінім қабылданған болып есептеледі.</w:t>
      </w:r>
    </w:p>
    <w:p w14:paraId="0F8EEFE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24. Әлеуетті өнім берушінің аукционға қатысуға берген өтінімі мынадай:</w:t>
      </w:r>
    </w:p>
    <w:p w14:paraId="7996904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егер әлеуетті өнім беруші бұрын осы аукционға қатысуға өтінім берген;</w:t>
      </w:r>
    </w:p>
    <w:p w14:paraId="202A4E2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аукционға қатысуға берілген өтінім осы аукционға қатысуға берілетін өтінімдерді қабылдаудың соңғы мерзімі аяқталғаннан кейін түскен;</w:t>
      </w:r>
    </w:p>
    <w:p w14:paraId="120453E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бастапқы баға осы тауарларды сатып алу үшін бөлінген сомадан асып түскен;</w:t>
      </w:r>
    </w:p>
    <w:p w14:paraId="4B12BD4C" w14:textId="6505CB44"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Заңның 7-бабының 1-тармағының 1), 3), 4), 5), 6) және </w:t>
      </w:r>
      <w:r w:rsidR="00495B64" w:rsidRPr="003A3199">
        <w:rPr>
          <w:color w:val="000000" w:themeColor="text1"/>
          <w:sz w:val="28"/>
          <w:szCs w:val="28"/>
          <w:lang w:val="kk-KZ"/>
        </w:rPr>
        <w:br/>
      </w:r>
      <w:r w:rsidRPr="003A3199">
        <w:rPr>
          <w:color w:val="000000" w:themeColor="text1"/>
          <w:sz w:val="28"/>
          <w:szCs w:val="28"/>
          <w:lang w:val="kk-KZ"/>
        </w:rPr>
        <w:t>8) тармақшаларында көзделген жағдайларында веб-порталдан автоматты түрде кері қайтарылады.</w:t>
      </w:r>
    </w:p>
    <w:p w14:paraId="28F4EF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25. Әлеуетті өнім берушінің бастапқы бағасы теңгемен көрсетіледі.</w:t>
      </w:r>
    </w:p>
    <w:p w14:paraId="578CCC30" w14:textId="77777777" w:rsidR="00B430B5" w:rsidRPr="003A3199" w:rsidRDefault="00B430B5" w:rsidP="00B430B5">
      <w:pPr>
        <w:jc w:val="both"/>
        <w:rPr>
          <w:color w:val="000000" w:themeColor="text1"/>
          <w:sz w:val="28"/>
          <w:szCs w:val="28"/>
          <w:lang w:val="kk-KZ"/>
        </w:rPr>
      </w:pPr>
    </w:p>
    <w:p w14:paraId="4F823344" w14:textId="77777777" w:rsidR="00B430B5" w:rsidRPr="003A3199" w:rsidRDefault="00B430B5" w:rsidP="00B430B5">
      <w:pPr>
        <w:ind w:firstLine="708"/>
        <w:jc w:val="center"/>
        <w:rPr>
          <w:bCs/>
          <w:color w:val="000000" w:themeColor="text1"/>
          <w:sz w:val="28"/>
          <w:szCs w:val="28"/>
          <w:lang w:val="kk-KZ"/>
        </w:rPr>
      </w:pPr>
      <w:r w:rsidRPr="003A3199">
        <w:rPr>
          <w:bCs/>
          <w:color w:val="000000" w:themeColor="text1"/>
          <w:sz w:val="28"/>
          <w:szCs w:val="28"/>
          <w:lang w:val="kk-KZ"/>
        </w:rPr>
        <w:t xml:space="preserve">5. Аукционға қатысуға өтінімдерді өзгерту және </w:t>
      </w:r>
      <w:r w:rsidRPr="003A3199">
        <w:rPr>
          <w:bCs/>
          <w:color w:val="000000" w:themeColor="text1"/>
          <w:sz w:val="28"/>
          <w:szCs w:val="28"/>
          <w:lang w:val="kk-KZ"/>
        </w:rPr>
        <w:br/>
        <w:t>оларды кері қайтарып алу</w:t>
      </w:r>
    </w:p>
    <w:p w14:paraId="50F58B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76FFFD1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26. Әлеуетті өнім беруші аукционға қатысуға өтінімдерді ұсыну мерзімі аяқталатын күннен кешіктірмей мыналарға:</w:t>
      </w:r>
    </w:p>
    <w:p w14:paraId="559E986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 енгізілген аукционға қатысуға өтінімін өзгертуге және (немесе) толықтыруға;</w:t>
      </w:r>
    </w:p>
    <w:p w14:paraId="404A8BB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өзі енгізген аукционға қатысуға өтінімін қамтамасыз етуді қайтарып алу құқығын жоғалтпастан, өзінің аукционға қатысуға өтінімін қайтарып алуға құқылы.</w:t>
      </w:r>
    </w:p>
    <w:p w14:paraId="06DE46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27. Аукционға қатысуға өтінімдерді ұсынудың түпкілікті мерзімі біткеннен кейін аукционға қатысуға өтінімді қайтарып алу сияқты, оған өзгерістер мен (немесе) толықтырулар енгізуге жол берілмейді.</w:t>
      </w:r>
    </w:p>
    <w:p w14:paraId="184DA6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28. Әлеуетті өнім беруші, оның аукционға қатысуымен байланысты барлық шығыстарды көтереді. Тапсырыс беруші, ұйымдастырушы, аукциондық комиссия, сараптау комиссиясы (сарапшы) аукционның қорытындыларына қарамастан, осы шығыстарды өтеу жөніндегі міндеттемелерді көтермейді</w:t>
      </w:r>
    </w:p>
    <w:p w14:paraId="760862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AC7FFBB"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6. Аукционға қатысуға өтінімдерді ашу</w:t>
      </w:r>
    </w:p>
    <w:p w14:paraId="25AA767C" w14:textId="77777777" w:rsidR="00B430B5" w:rsidRPr="003A3199" w:rsidRDefault="00B430B5" w:rsidP="00B430B5">
      <w:pPr>
        <w:rPr>
          <w:bCs/>
          <w:color w:val="000000" w:themeColor="text1"/>
          <w:sz w:val="28"/>
          <w:szCs w:val="28"/>
          <w:lang w:val="kk-KZ"/>
        </w:rPr>
      </w:pPr>
    </w:p>
    <w:p w14:paraId="17904CD0" w14:textId="77777777" w:rsidR="00B430B5" w:rsidRPr="003A3199" w:rsidRDefault="00B430B5" w:rsidP="00B430B5">
      <w:pPr>
        <w:jc w:val="both"/>
        <w:rPr>
          <w:color w:val="000000" w:themeColor="text1"/>
          <w:sz w:val="28"/>
          <w:szCs w:val="28"/>
          <w:lang w:val="kk-KZ"/>
        </w:rPr>
      </w:pPr>
      <w:r w:rsidRPr="003A3199">
        <w:rPr>
          <w:b/>
          <w:color w:val="000000" w:themeColor="text1"/>
          <w:sz w:val="28"/>
          <w:szCs w:val="28"/>
          <w:lang w:val="kk-KZ"/>
        </w:rPr>
        <w:tab/>
      </w:r>
      <w:r w:rsidRPr="003A3199">
        <w:rPr>
          <w:color w:val="000000" w:themeColor="text1"/>
          <w:sz w:val="28"/>
          <w:szCs w:val="28"/>
          <w:lang w:val="kk-KZ"/>
        </w:rPr>
        <w:t>29. Веб-портал аукционға қатысуға өтінімдерді қабылдау мерзімі аяқталған күн мен уақыт басталғаннан кейін бес минут ішінде аукционға қатысуға өтінімдерді автоматты түрде ашады.</w:t>
      </w:r>
    </w:p>
    <w:p w14:paraId="15DF9245" w14:textId="77777777" w:rsidR="00B430B5" w:rsidRPr="003A3199" w:rsidRDefault="00B430B5" w:rsidP="00B430B5">
      <w:pPr>
        <w:jc w:val="both"/>
        <w:rPr>
          <w:color w:val="000000" w:themeColor="text1"/>
          <w:sz w:val="28"/>
          <w:szCs w:val="28"/>
          <w:lang w:val="kk-KZ"/>
        </w:rPr>
      </w:pPr>
      <w:r w:rsidRPr="003A3199">
        <w:rPr>
          <w:b/>
          <w:color w:val="000000" w:themeColor="text1"/>
          <w:sz w:val="28"/>
          <w:szCs w:val="28"/>
          <w:lang w:val="kk-KZ"/>
        </w:rPr>
        <w:tab/>
      </w:r>
      <w:r w:rsidRPr="003A3199">
        <w:rPr>
          <w:color w:val="000000" w:themeColor="text1"/>
          <w:sz w:val="28"/>
          <w:szCs w:val="28"/>
          <w:lang w:val="kk-KZ"/>
        </w:rPr>
        <w:t>Егер аукционға (лотқа) қатысуға бір ғана өтінім ұсынылған жағдайда, онда мұндай өтінім де ашылады және қаралады.</w:t>
      </w:r>
    </w:p>
    <w:p w14:paraId="3CFB183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30. Аукционға қатысуға өтінімдерді ашу хаттамасын веб-портал ашу күні автоматты түрде орналастырады. Бұл ретте веб-портал аукциондық комиссия мүшелеріне, веб-порталда автоматты түрде тіркелген әлеуетті өнім берушілерге автоматты хабарламалар жібереді.</w:t>
      </w:r>
    </w:p>
    <w:p w14:paraId="07DCC3D6" w14:textId="5DB924A4" w:rsidR="00B430B5" w:rsidRPr="003A3199" w:rsidRDefault="00B430B5" w:rsidP="00B430B5">
      <w:pPr>
        <w:jc w:val="both"/>
        <w:rPr>
          <w:b/>
          <w:color w:val="000000" w:themeColor="text1"/>
          <w:sz w:val="28"/>
          <w:szCs w:val="28"/>
          <w:lang w:val="kk-KZ"/>
        </w:rPr>
      </w:pPr>
      <w:r w:rsidRPr="003A3199">
        <w:rPr>
          <w:color w:val="000000" w:themeColor="text1"/>
          <w:sz w:val="28"/>
          <w:szCs w:val="28"/>
          <w:lang w:val="kk-KZ"/>
        </w:rPr>
        <w:tab/>
        <w:t xml:space="preserve">31. Аукционға қатысуға өтінім берген әлеуетті өнім берушілерге бастапқы бағаларды қоспағанда, қорытындылар хаттамасы орналастырылған күннен бастап үш жұмыс күні өткеннен кейін осы аукционға қатысуға өтінімдерді қарауға басқа әлеуетті өнім берушілердің </w:t>
      </w:r>
      <w:proofErr w:type="spellStart"/>
      <w:r w:rsidR="00495B64" w:rsidRPr="003A3199">
        <w:rPr>
          <w:color w:val="000000" w:themeColor="text1"/>
          <w:sz w:val="28"/>
          <w:szCs w:val="28"/>
          <w:lang w:val="kk-KZ"/>
        </w:rPr>
        <w:t>қолжетімділігі</w:t>
      </w:r>
      <w:proofErr w:type="spellEnd"/>
      <w:r w:rsidRPr="003A3199">
        <w:rPr>
          <w:color w:val="000000" w:themeColor="text1"/>
          <w:sz w:val="28"/>
          <w:szCs w:val="28"/>
          <w:lang w:val="kk-KZ"/>
        </w:rPr>
        <w:t xml:space="preserve"> қамтамасыз етіледі.</w:t>
      </w:r>
    </w:p>
    <w:p w14:paraId="3B5191A7" w14:textId="77777777" w:rsidR="00B430B5" w:rsidRPr="003A3199" w:rsidRDefault="00B430B5" w:rsidP="00B430B5">
      <w:pPr>
        <w:rPr>
          <w:b/>
          <w:color w:val="000000" w:themeColor="text1"/>
          <w:sz w:val="28"/>
          <w:szCs w:val="28"/>
          <w:lang w:val="kk-KZ"/>
        </w:rPr>
      </w:pPr>
    </w:p>
    <w:p w14:paraId="434D9440"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7. Аукционға қатысуға өтінімдерді қарау</w:t>
      </w:r>
    </w:p>
    <w:p w14:paraId="123D3A43" w14:textId="22BF9E9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51F0DC1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32. Аукционға қатысуға өтінімдерді қарауды біліктілік талаптары мен </w:t>
      </w:r>
      <w:r w:rsidRPr="003A3199">
        <w:rPr>
          <w:color w:val="000000" w:themeColor="text1"/>
          <w:sz w:val="28"/>
          <w:szCs w:val="28"/>
          <w:lang w:val="kk-KZ"/>
        </w:rPr>
        <w:br/>
        <w:t>АҚ-ның талаптарына сәйкес келетін әлеуетті өнім берушілерді айқындау мақсатында аукциондық комиссия жүзеге асырады.</w:t>
      </w:r>
    </w:p>
    <w:p w14:paraId="2038C1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33. Аукциондық комиссия:</w:t>
      </w:r>
    </w:p>
    <w:p w14:paraId="3C5FDB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1) аукционға қатысуға өтінімдерді қарауды, бағалауды және салыстыруды жеңілдету үшін әлеуетті өнім берушілерден олардың өтінімдеріне байланысты материалдарды және түсіндірмелерді жазбаша нысанда және (немесе) электрондық құжат нысанында сұратады;</w:t>
      </w:r>
    </w:p>
    <w:p w14:paraId="4462F3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2) аукционға қатысуға өтінімдердегі мәліметтерді нақтылау мақсатында жазбаша нысанда және (немесе) электрондық құжат нысанында тиісті жеке немесе заңды тұлғалардан, мемлекеттік органдардан қажетті ақпаратты сұратады.</w:t>
      </w:r>
    </w:p>
    <w:p w14:paraId="233507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34. Аукционға қатысуға өтінімдерді қарау кезінде аукциондық комиссия осы АД 44-тармағында көрсетілген жағдайда аукционға қатысуға рұқсат беру туралы хаттаманы ресімдейді.</w:t>
      </w:r>
    </w:p>
    <w:p w14:paraId="447AB2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Аукциондық комиссия аукционға қатысуға өтінімнің мәніне әсер етпей түзетуге болатын грамматикалық немесе арифметикалық қателер болса, аукционға қатысуға өтінімді АҚ талаптарына жауап беретін ретінде қарайды.</w:t>
      </w:r>
    </w:p>
    <w:p w14:paraId="32113C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35. Аукциондық комиссия аукционға қатысуға өтінімнің енгізілген қамтамасыз етілуін АД талаптарына сәйкес келмейтін деп таниды:</w:t>
      </w:r>
    </w:p>
    <w:p w14:paraId="5A5D7F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1) банк кепілдігі түрінде ұсынылған аукционға қатысуға өтінімді қамтамасыз етудің қолданылу мерзімі жеткіліксіз болғанда;</w:t>
      </w:r>
    </w:p>
    <w:p w14:paraId="500205B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2) аукционға қатысуға өтінімді қамтамасыз етуді тиісінше ресімдемеу, ол аукциондық комиссияға белгілеуге мүмкіндік бермейтін мәліметтер болмаған кезде көрсетіледі:</w:t>
      </w:r>
    </w:p>
    <w:p w14:paraId="78A1E3B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аукционға қатысуға өтінімді қамтамасыз етуді берген тұлға;</w:t>
      </w:r>
    </w:p>
    <w:p w14:paraId="75A8EF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банк кепілдігі түрінде аукционға қатысуға өтінімді қамтамасыз ету енгізілетін аукционның атауы мен нөмірі;</w:t>
      </w:r>
    </w:p>
    <w:p w14:paraId="6CFB67A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аукционға қатысуға өтінімді қамтамасыз етудің қолданылу мерзімі, оны беру шарттары, банк кепілдігі түрінде ұсынылған және (немесе) аукционға қатысуға өтінімді қамтамасыз ету сомасы;</w:t>
      </w:r>
    </w:p>
    <w:p w14:paraId="03C4C47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аукционға қатысуға өтінімді қамтамасыз ету берілген тұлға;</w:t>
      </w:r>
    </w:p>
    <w:p w14:paraId="2EB0FB3E" w14:textId="6FE0DF0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r>
      <w:r w:rsidR="00CE30CC" w:rsidRPr="003A3199">
        <w:rPr>
          <w:color w:val="000000" w:themeColor="text1"/>
          <w:sz w:val="28"/>
          <w:szCs w:val="28"/>
          <w:lang w:val="kk-KZ"/>
        </w:rPr>
        <w:t>пайдасына аукционға қатысуға өтінімді қамтамасыз ету енгізілетін тұлға</w:t>
      </w:r>
      <w:r w:rsidRPr="003A3199">
        <w:rPr>
          <w:color w:val="000000" w:themeColor="text1"/>
          <w:sz w:val="28"/>
          <w:szCs w:val="28"/>
          <w:lang w:val="kk-KZ"/>
        </w:rPr>
        <w:t>;</w:t>
      </w:r>
    </w:p>
    <w:p w14:paraId="56A34B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аукционға қатысуға өтінімді қамтамасыз ету аукционға бөлінген соманың бір пайызынан аз мөлшерде енгізілген жағдайда.</w:t>
      </w:r>
    </w:p>
    <w:p w14:paraId="518E56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өтінімді қамтамасыз етудің тиынмен есептелген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5C9167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Өзге негіздер бойынша электрондық аукционға қатысуға өтінімді енгізілген қамтамасыз етуді АҚ талаптарына сәйкес келмейді деп тануға жол берілмейді.</w:t>
      </w:r>
    </w:p>
    <w:p w14:paraId="513FFE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36. Аукциондық комиссия аукционға қатысуға рұқсат беру хаттамасында аукционға қатысуға өтінімді енгізілген қамтамасыз етуді АҚ талаптарына сәйкес келмейді деп тану себебін көрсетеді.</w:t>
      </w:r>
    </w:p>
    <w:p w14:paraId="1F1BC4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 Қағидалардың тармағында көзделмеген негіздер бойынша біліктілік талаптарына сәйкес келмейді деп тануға жол берілмейді. Аукциондық комиссия аукционға қатысуға өтінімді қамтамасыз ету соманың бір және одан да көп пайызы мөлшерінде енгізілген жағдайда осы АД талаптарына сәйкес келетін аукционға қатысуға өтінімді қамтамасыз етуді таниды.</w:t>
      </w:r>
    </w:p>
    <w:p w14:paraId="0740771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37. Аукционға қатысуға өтінімді қамтамасыз ету аукционға бөлінген соманың бір пайызынан аз мөлшерде енгізілген кезде әлеуетті өнім беруші аукционға қатысуға өтінімді қамтамасыз ету сомасын АҚ талаптарына сәйкес келтіру мақсатында аукционға қатысуға өтінімді қосымша қамтамасыз етуді енгізуге құқылы.</w:t>
      </w:r>
    </w:p>
    <w:p w14:paraId="4F266BC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38. Әлеуетті өнім беруші аукционға қатысуға жіберілмейді (аукционға қатысушы деп танылады), егер:</w:t>
      </w:r>
    </w:p>
    <w:p w14:paraId="100270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өзі және (немесе) оның қосалқы мердігері не бірлесіп орындаушысы біліктілік талаптарына сәйкес емес деп айқындалған;</w:t>
      </w:r>
    </w:p>
    <w:p w14:paraId="48999D8B" w14:textId="3F86436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Заңның 7-бабында көзделген мемлекеттік сатып алуға қатысумен байланысты шектеулері болған. Заңның 6-бабының 1-тармағының </w:t>
      </w:r>
      <w:r w:rsidR="00CE30CC" w:rsidRPr="003A3199">
        <w:rPr>
          <w:color w:val="000000" w:themeColor="text1"/>
          <w:sz w:val="28"/>
          <w:szCs w:val="28"/>
          <w:lang w:val="kk-KZ"/>
        </w:rPr>
        <w:br/>
      </w:r>
      <w:r w:rsidRPr="003A3199">
        <w:rPr>
          <w:color w:val="000000" w:themeColor="text1"/>
          <w:sz w:val="28"/>
          <w:szCs w:val="28"/>
          <w:lang w:val="kk-KZ"/>
        </w:rPr>
        <w:t>1), 3), 4), 5), 6) және 8) тармақшаларында көзделген мемлекеттік сатып алуға қатысумен байланысты шектеулер бойынша әлеуетті өнім берушінің аукционға қатысуға өтінімі веб-порталдың автоматты түрде кері қайтаруына жатады. Заңның 7-бабының 1-тармағының 7), 9), 10) және 11) тармақшаларында көзделген мемлекеттік сатып алуға қатысумен байланысты шектеулер бойынша аукциондық комиссия тиісті уәкілетті органдардың интернет-ресурстарындағы ақпаратты қарастырады.</w:t>
      </w:r>
    </w:p>
    <w:p w14:paraId="483DCA3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егер оның аукционға қатысуға өтінімі АД талаптарына сәйкес келмейтін болып айқындалса, оның ішінде егер ол АД және Қағидалардың талаптарына сәйкес аукционға қатысуға өтінімді қамтамасыз етуді ұсынбаса.</w:t>
      </w:r>
    </w:p>
    <w:p w14:paraId="05838F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39. Аукционға қатысуға рұқсат беру туралы хаттамаға құжаттың электрондық көшірмесі нысанында тауарлардың сәйкестігі туралы сараптамалық қорытынды, сараптама комиссиясы мүшесінің ерекше пікірі, </w:t>
      </w:r>
      <w:r w:rsidRPr="003A3199">
        <w:rPr>
          <w:color w:val="000000" w:themeColor="text1"/>
          <w:sz w:val="28"/>
          <w:szCs w:val="28"/>
          <w:lang w:val="kk-KZ"/>
        </w:rPr>
        <w:br/>
        <w:t>ол болған кезде қоса беріледі.</w:t>
      </w:r>
    </w:p>
    <w:p w14:paraId="231E39D9" w14:textId="77777777" w:rsidR="00B430B5" w:rsidRPr="003A3199" w:rsidRDefault="00B430B5" w:rsidP="00B430B5">
      <w:pPr>
        <w:ind w:firstLine="708"/>
        <w:jc w:val="both"/>
        <w:rPr>
          <w:color w:val="000000" w:themeColor="text1"/>
          <w:sz w:val="28"/>
          <w:szCs w:val="28"/>
          <w:lang w:val="kk-KZ"/>
        </w:rPr>
      </w:pPr>
    </w:p>
    <w:p w14:paraId="599DF360"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8. Бастапқы бағаларды бағалау және салыстыру және аукционның ең төменгі бастапқы бағасын анықтау</w:t>
      </w:r>
    </w:p>
    <w:p w14:paraId="1B8E96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r>
    </w:p>
    <w:p w14:paraId="483FB4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40. Веб-портал аукционға қатысушылардың бастапқы бағаларын автоматты түрде бағалауды және салыстыруды жүргізеді. Аукционның бастапқы бағасы ең төменгі бастапқы баға негізінде анықталады.</w:t>
      </w:r>
    </w:p>
    <w:p w14:paraId="4EEAF6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өткізілетін аукционның мәні болып табылатын, аукционның басқа қатысушысы ұсынған бастапқы бағаға тең тауардың бастапқы бағасы ұсынылған жағдайда, басқа ұсыныстардан бұрын келіп түскен тауардың бастапқы бағасы ең төмен бастапқы баға деп танылады.</w:t>
      </w:r>
    </w:p>
    <w:p w14:paraId="2701FA16" w14:textId="77777777" w:rsidR="00B430B5" w:rsidRPr="003A3199" w:rsidRDefault="00B430B5" w:rsidP="00B430B5">
      <w:pPr>
        <w:ind w:firstLine="708"/>
        <w:jc w:val="both"/>
        <w:rPr>
          <w:color w:val="000000" w:themeColor="text1"/>
          <w:sz w:val="28"/>
          <w:szCs w:val="28"/>
          <w:lang w:val="kk-KZ"/>
        </w:rPr>
      </w:pPr>
    </w:p>
    <w:p w14:paraId="11E3D691" w14:textId="77777777" w:rsidR="00B430B5" w:rsidRPr="003A3199" w:rsidRDefault="00B430B5" w:rsidP="00B430B5">
      <w:pPr>
        <w:ind w:firstLine="708"/>
        <w:jc w:val="center"/>
        <w:rPr>
          <w:bCs/>
          <w:color w:val="000000" w:themeColor="text1"/>
          <w:sz w:val="28"/>
          <w:szCs w:val="28"/>
          <w:lang w:val="kk-KZ"/>
        </w:rPr>
      </w:pPr>
      <w:r w:rsidRPr="003A3199">
        <w:rPr>
          <w:bCs/>
          <w:color w:val="000000" w:themeColor="text1"/>
          <w:sz w:val="28"/>
          <w:szCs w:val="28"/>
          <w:lang w:val="kk-KZ"/>
        </w:rPr>
        <w:t>9. Аукционды өткізу</w:t>
      </w:r>
    </w:p>
    <w:p w14:paraId="6CAB3178" w14:textId="77777777" w:rsidR="00B430B5" w:rsidRPr="003A3199" w:rsidRDefault="00B430B5" w:rsidP="00B430B5">
      <w:pPr>
        <w:ind w:firstLine="708"/>
        <w:rPr>
          <w:bCs/>
          <w:color w:val="000000" w:themeColor="text1"/>
          <w:sz w:val="28"/>
          <w:szCs w:val="28"/>
          <w:lang w:val="kk-KZ"/>
        </w:rPr>
      </w:pPr>
    </w:p>
    <w:p w14:paraId="7E95BC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41. Аукцион тәсілімен мемлекеттік сатып алу өткізуді мемлекеттік сатып алу саласындағы бірыңғай оператор қамтамасыз ететін веб-порталда нақты уақыт режимінде жүзеге асырылады.</w:t>
      </w:r>
    </w:p>
    <w:p w14:paraId="517360C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42. Аукцион веб-порталда аукционға қатысуға рұқсат беру туралы хаттамада көрсетілген күні және уақытта өткізіледі.</w:t>
      </w:r>
    </w:p>
    <w:p w14:paraId="5255AEB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рұқсат беру туралы хаттама орналастырылған күннен бастап екі жұмыс күні өткеннен кейінгі жұмыс күні аукцион өткізілетін күн болып табылады.</w:t>
      </w:r>
    </w:p>
    <w:p w14:paraId="3C1C10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басталу уақыты Астана қаласының уақыты бойынша сағат 18.00-ден кешіктірілмей белгіленеді.</w:t>
      </w:r>
    </w:p>
    <w:p w14:paraId="1BB1C1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43. Аукционға аукционға қатысушылар деп танылған әлеуетті өнім берушілер қатысады.</w:t>
      </w:r>
    </w:p>
    <w:p w14:paraId="0D5B7A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44. Аукцион, өткізілетін аукционның нысанасы болып табылатын тауарды сатып алу үшін аукционға қатысушының ең төмен бастапқы бағасынан бастап, баға туралы ағымдағы ұсынысты аукцион адымына төмендету жолымен жүргізіледі.</w:t>
      </w:r>
    </w:p>
    <w:p w14:paraId="097AE56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45. Аукцион адымы өткізілетін аукционның нысанасы болып табылатын тауарды сатып алу үшін аукционға қатысушының ең төмен бастапқы бағасының жарты пайызынан бастап (0,5) бес пайызына дейін құрайды.</w:t>
      </w:r>
    </w:p>
    <w:p w14:paraId="4AC02FA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46. Аукционды өткізу кезінде аукционға қатысушылар баға туралы ағымдағы ең төменгі ұсынысты аукцион адымы шегіндегі шамаға төмендетуді көздейтін, өткізілетін аукционның нысанасы болып табылатын тауардың бағасы туралы ұсыныстарын береді.</w:t>
      </w:r>
    </w:p>
    <w:p w14:paraId="49F12E8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47. Аукционға қатысушы, егер өткізілетін аукционның нысанасы болып табылатын тауардың бағасы туралы мұндай ұсынысты аукционның осы қатысушысы берген жағдайда, өткізілетін аукционның нысанасы болып табылатын тауардың бағасы туралы ағымдағы ең төмен ұсыныстан төмен болатын ұсынысты беруге құқығы жоқ.</w:t>
      </w:r>
    </w:p>
    <w:p w14:paraId="4493AD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48. Аукционға қатысушылардың өткізілетін аукционның нысанасы болып табылатын тауардың бағасы туралы ұсыныстарын қабылдау уақыты аукционды өткізу басталғаннан бастап отыз минутты, сондай-ақ өткізілетін аукционның нысанасы болып табылатын тауардың бағасы туралы соңғы ұсыныс келіп түскеннен кейінгі он минутты құрайды. Егер көрсетілген уақыт ішінде өткізілетін аукционның нысанасы болып табылатын тауардың неғұрлым төмен бағасы туралы бір де бір ұсыныс келіп түспесе, аукцион аяқталады.</w:t>
      </w:r>
    </w:p>
    <w:p w14:paraId="7086A9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49. Веб-портал аукцион жеңімпазын ең төменгі баға негізінде автоматты түрде анықтайды.</w:t>
      </w:r>
    </w:p>
    <w:p w14:paraId="792C6C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Екінші орын алған аукционға қатысушы ең төмен бағадан кейінгі баға негізінде анықталады.</w:t>
      </w:r>
    </w:p>
    <w:p w14:paraId="385B58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50. Егер өткізілетін аукционның мәні болып табылатын тауардың бастапқы бағасы аукционның басқа қатысушысы ұсынған бастапқы бағаға тең ұсынылған жағдайда, басқа ұсыныстардан бұрын келіп түскен тауардың бастапқы бағасы ең төмен бастапқы баға деп танылады.</w:t>
      </w:r>
    </w:p>
    <w:p w14:paraId="2362CE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51. Егер аукцион басталғаннан кейін отыз минут ішінде аукционға қатысушылардың ешқайсысы өткізілетін аукционның мәні болып табылатын тауардың бағасы туралы ұсыныс бермеген жағдайда, бастапқы бағасы ең төмен болып табылатын әлеуетті өнім беруші аукцион жеңімпазы болып танылады.</w:t>
      </w:r>
    </w:p>
    <w:p w14:paraId="20A0C98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52. Аукцион тәсілімен мемлекеттік сатып алу қорытындылары туралы хаттама Қағидаларға 20-қосымшаға сәйкес нысан бойынша аукционды өткізу аяқталған күні автоматты түрде қалыптастырылады және веб-порталда орналастырылады.</w:t>
      </w:r>
    </w:p>
    <w:p w14:paraId="535FF65D" w14:textId="77777777" w:rsidR="00B430B5" w:rsidRPr="003A3199" w:rsidRDefault="00B430B5" w:rsidP="00B430B5">
      <w:pPr>
        <w:ind w:firstLine="708"/>
        <w:jc w:val="both"/>
        <w:rPr>
          <w:bCs/>
          <w:color w:val="000000" w:themeColor="text1"/>
          <w:sz w:val="28"/>
          <w:szCs w:val="28"/>
          <w:lang w:val="kk-KZ"/>
        </w:rPr>
      </w:pPr>
    </w:p>
    <w:p w14:paraId="237B4213" w14:textId="77777777" w:rsidR="00B430B5" w:rsidRPr="003A3199" w:rsidRDefault="00B430B5" w:rsidP="00B430B5">
      <w:pPr>
        <w:ind w:firstLine="708"/>
        <w:jc w:val="both"/>
        <w:rPr>
          <w:bCs/>
          <w:color w:val="000000" w:themeColor="text1"/>
          <w:sz w:val="28"/>
          <w:szCs w:val="28"/>
          <w:lang w:val="kk-KZ"/>
        </w:rPr>
      </w:pPr>
      <w:r w:rsidRPr="003A3199">
        <w:rPr>
          <w:bCs/>
          <w:color w:val="000000" w:themeColor="text1"/>
          <w:sz w:val="28"/>
          <w:szCs w:val="28"/>
          <w:lang w:val="kk-KZ"/>
        </w:rPr>
        <w:t>10. Аукционға қатысуға өтінімдерді қамтамасыз етуді қайтару</w:t>
      </w:r>
    </w:p>
    <w:p w14:paraId="4AA2A925" w14:textId="77777777" w:rsidR="00B430B5" w:rsidRPr="003A3199" w:rsidRDefault="00B430B5" w:rsidP="00B430B5">
      <w:pPr>
        <w:ind w:firstLine="708"/>
        <w:jc w:val="both"/>
        <w:rPr>
          <w:bCs/>
          <w:color w:val="000000" w:themeColor="text1"/>
          <w:sz w:val="28"/>
          <w:szCs w:val="28"/>
          <w:lang w:val="kk-KZ"/>
        </w:rPr>
      </w:pPr>
    </w:p>
    <w:p w14:paraId="5D3FCCE7" w14:textId="045DB1D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53. Ұйымдастырушы мынадай жағдайлардың бiрi туындаған күннен бастап үш жұмыс </w:t>
      </w:r>
      <w:r w:rsidR="00CE30CC" w:rsidRPr="003A3199">
        <w:rPr>
          <w:color w:val="000000" w:themeColor="text1"/>
          <w:sz w:val="28"/>
          <w:szCs w:val="28"/>
          <w:lang w:val="kk-KZ"/>
        </w:rPr>
        <w:t>күні</w:t>
      </w:r>
      <w:r w:rsidRPr="003A3199">
        <w:rPr>
          <w:color w:val="000000" w:themeColor="text1"/>
          <w:sz w:val="28"/>
          <w:szCs w:val="28"/>
          <w:lang w:val="kk-KZ"/>
        </w:rPr>
        <w:t xml:space="preserve"> </w:t>
      </w:r>
      <w:r w:rsidR="00CE30CC" w:rsidRPr="003A3199">
        <w:rPr>
          <w:color w:val="000000" w:themeColor="text1"/>
          <w:sz w:val="28"/>
          <w:szCs w:val="28"/>
          <w:lang w:val="kk-KZ"/>
        </w:rPr>
        <w:t>ішінде</w:t>
      </w:r>
      <w:r w:rsidRPr="003A3199">
        <w:rPr>
          <w:color w:val="000000" w:themeColor="text1"/>
          <w:sz w:val="28"/>
          <w:szCs w:val="28"/>
          <w:lang w:val="kk-KZ"/>
        </w:rPr>
        <w:t xml:space="preserve"> әлеуетті өнім берушіге электрондық банктік кепілдік түрінде енгізілген аукционға қатысуға </w:t>
      </w:r>
      <w:r w:rsidR="00CE30CC" w:rsidRPr="003A3199">
        <w:rPr>
          <w:color w:val="000000" w:themeColor="text1"/>
          <w:sz w:val="28"/>
          <w:szCs w:val="28"/>
          <w:lang w:val="kk-KZ"/>
        </w:rPr>
        <w:t>өтінімін</w:t>
      </w:r>
      <w:r w:rsidRPr="003A3199">
        <w:rPr>
          <w:color w:val="000000" w:themeColor="text1"/>
          <w:sz w:val="28"/>
          <w:szCs w:val="28"/>
          <w:lang w:val="kk-KZ"/>
        </w:rPr>
        <w:t xml:space="preserve"> қамтамасыз етуді:</w:t>
      </w:r>
    </w:p>
    <w:p w14:paraId="73A4994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аукционға қатысуға өтінімдерді ұсынудың соңғы мерзімі өткенге дейін осы әлеуетті өнім беруші өзінің аукционға қатысуға өтінімін қайтарып алған жағдайларда аукцион хаттамасын орналастырғанда;</w:t>
      </w:r>
    </w:p>
    <w:p w14:paraId="0C9A019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аукцион тәсілімен мемлекеттік сатып алу қорытындылары туралы хаттамаға қол қойылғанда қайтарады. Аталған жағдай аукцион жеңімпазы болып айқындалған аукционға қатысушыға қолданылмайды;</w:t>
      </w:r>
    </w:p>
    <w:p w14:paraId="0B3B66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әлеуетті өнім беруші мемлекеттік сатып алу туралы шартқа қол қойғанда және оның АҚ-да көзделген мемлекеттік сатып алу туралы шарттың орындалуын қамтамасыз етуді енгізгенде қайтарады.</w:t>
      </w:r>
    </w:p>
    <w:p w14:paraId="00C8DD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54. Бірыңғай оператор әлеуетті өнім берушіге өзі бұғаттаған аукционға қатысуға өтінімді қамтамасыз етуді мынадай:</w:t>
      </w:r>
    </w:p>
    <w:p w14:paraId="34E23F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осы әлеуетті өнім беруші аукционға қатысуға өтінімдерді табыс етудің соңғы мерзімі өткенге дейін өзінің аукционға қатысуға өтінімін кері қайтарып алған;</w:t>
      </w:r>
    </w:p>
    <w:p w14:paraId="66A68E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аукцион тәсілімен мемлекеттік сатып алу қорытындылары туралы хаттамаға қол қойылған жағдайда автоматты түрде бұғаттан шығарады. Аталған жағдай аукцион жеңімпазы болып айқындалған аукционға қатысушыға қолданылмайды;</w:t>
      </w:r>
    </w:p>
    <w:p w14:paraId="1EBCAD2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әлеуетті өнім беруші мемлекеттік сатып алу туралы шартқа қол қойған және ол АҚ-да көзделген мемлекеттік сатып алу туралы шарттың орындалуын қамтамасыз етуді енгізген жағдайларда автоматты түрде бұғаттан шығарады.</w:t>
      </w:r>
    </w:p>
    <w:p w14:paraId="474A62D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55. Электрондық банктік кепілдік түрінде енгізілген аукционға қатысуға өтінімді қамтамасыз етуді ұйымдастырушы мынадай:</w:t>
      </w:r>
    </w:p>
    <w:p w14:paraId="0BBDBCA1" w14:textId="3497512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аукцион </w:t>
      </w:r>
      <w:r w:rsidR="00CE30CC" w:rsidRPr="003A3199">
        <w:rPr>
          <w:color w:val="000000" w:themeColor="text1"/>
          <w:sz w:val="28"/>
          <w:szCs w:val="28"/>
          <w:lang w:val="kk-KZ"/>
        </w:rPr>
        <w:t>жеңімпазы</w:t>
      </w:r>
      <w:r w:rsidRPr="003A3199">
        <w:rPr>
          <w:color w:val="000000" w:themeColor="text1"/>
          <w:sz w:val="28"/>
          <w:szCs w:val="28"/>
          <w:lang w:val="kk-KZ"/>
        </w:rPr>
        <w:t xml:space="preserve"> деп айқындалған әлеуетті өнім беруші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 жасасудан жалтарса;</w:t>
      </w:r>
    </w:p>
    <w:p w14:paraId="08FA11A8" w14:textId="00CB6BE5"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аукционның </w:t>
      </w:r>
      <w:r w:rsidR="00CE30CC" w:rsidRPr="003A3199">
        <w:rPr>
          <w:color w:val="000000" w:themeColor="text1"/>
          <w:sz w:val="28"/>
          <w:szCs w:val="28"/>
          <w:lang w:val="kk-KZ"/>
        </w:rPr>
        <w:t>жеңімпазы</w:t>
      </w:r>
      <w:r w:rsidRPr="003A3199">
        <w:rPr>
          <w:color w:val="000000" w:themeColor="text1"/>
          <w:sz w:val="28"/>
          <w:szCs w:val="28"/>
          <w:lang w:val="kk-KZ"/>
        </w:rPr>
        <w:t xml:space="preserve">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 жасасып, АҚ белгіленген,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шарттың орындалуын қамтамасыз етуді </w:t>
      </w:r>
      <w:r w:rsidR="00CE30CC" w:rsidRPr="003A3199">
        <w:rPr>
          <w:color w:val="000000" w:themeColor="text1"/>
          <w:sz w:val="28"/>
          <w:szCs w:val="28"/>
          <w:lang w:val="kk-KZ"/>
        </w:rPr>
        <w:t>енгізу</w:t>
      </w:r>
      <w:r w:rsidRPr="003A3199">
        <w:rPr>
          <w:color w:val="000000" w:themeColor="text1"/>
          <w:sz w:val="28"/>
          <w:szCs w:val="28"/>
          <w:lang w:val="kk-KZ"/>
        </w:rPr>
        <w:t xml:space="preserve"> және (немесе) </w:t>
      </w:r>
      <w:r w:rsidR="00CE30CC" w:rsidRPr="003A3199">
        <w:rPr>
          <w:color w:val="000000" w:themeColor="text1"/>
          <w:sz w:val="28"/>
          <w:szCs w:val="28"/>
          <w:lang w:val="kk-KZ"/>
        </w:rPr>
        <w:t>енгізу</w:t>
      </w:r>
      <w:r w:rsidRPr="003A3199">
        <w:rPr>
          <w:color w:val="000000" w:themeColor="text1"/>
          <w:sz w:val="28"/>
          <w:szCs w:val="28"/>
          <w:lang w:val="kk-KZ"/>
        </w:rPr>
        <w:t xml:space="preserve"> </w:t>
      </w:r>
      <w:r w:rsidR="00CE30CC" w:rsidRPr="003A3199">
        <w:rPr>
          <w:color w:val="000000" w:themeColor="text1"/>
          <w:sz w:val="28"/>
          <w:szCs w:val="28"/>
          <w:lang w:val="kk-KZ"/>
        </w:rPr>
        <w:t>мерзімдері</w:t>
      </w:r>
      <w:r w:rsidRPr="003A3199">
        <w:rPr>
          <w:color w:val="000000" w:themeColor="text1"/>
          <w:sz w:val="28"/>
          <w:szCs w:val="28"/>
          <w:lang w:val="kk-KZ"/>
        </w:rPr>
        <w:t xml:space="preserve"> туралы талаптарды орындамаған не тиісті түрде, оның ішінде уақтылы орындамаған жағдайлардың </w:t>
      </w:r>
      <w:r w:rsidR="00CE30CC" w:rsidRPr="003A3199">
        <w:rPr>
          <w:color w:val="000000" w:themeColor="text1"/>
          <w:sz w:val="28"/>
          <w:szCs w:val="28"/>
          <w:lang w:val="kk-KZ"/>
        </w:rPr>
        <w:t>біреуі</w:t>
      </w:r>
      <w:r w:rsidRPr="003A3199">
        <w:rPr>
          <w:color w:val="000000" w:themeColor="text1"/>
          <w:sz w:val="28"/>
          <w:szCs w:val="28"/>
          <w:lang w:val="kk-KZ"/>
        </w:rPr>
        <w:t xml:space="preserve"> туындаған кезде аукционға қатысуға </w:t>
      </w:r>
      <w:r w:rsidR="00CE30CC" w:rsidRPr="003A3199">
        <w:rPr>
          <w:color w:val="000000" w:themeColor="text1"/>
          <w:sz w:val="28"/>
          <w:szCs w:val="28"/>
          <w:lang w:val="kk-KZ"/>
        </w:rPr>
        <w:t>өтінімді</w:t>
      </w:r>
      <w:r w:rsidRPr="003A3199">
        <w:rPr>
          <w:color w:val="000000" w:themeColor="text1"/>
          <w:sz w:val="28"/>
          <w:szCs w:val="28"/>
          <w:lang w:val="kk-KZ"/>
        </w:rPr>
        <w:t xml:space="preserve"> қамтамасыз етуді қайтармайды.</w:t>
      </w:r>
    </w:p>
    <w:p w14:paraId="7C8411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56. Электрондық әмиян арқылы енгізілген аукционға қатысуға өтінімді қамтамасыз етуді бірыңғай оператор бұғаттайды және мынадай:</w:t>
      </w:r>
    </w:p>
    <w:p w14:paraId="7190FFB0" w14:textId="2F1EF85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аукцион </w:t>
      </w:r>
      <w:r w:rsidR="00CE30CC" w:rsidRPr="003A3199">
        <w:rPr>
          <w:color w:val="000000" w:themeColor="text1"/>
          <w:sz w:val="28"/>
          <w:szCs w:val="28"/>
          <w:lang w:val="kk-KZ"/>
        </w:rPr>
        <w:t>жеңімпазы</w:t>
      </w:r>
      <w:r w:rsidRPr="003A3199">
        <w:rPr>
          <w:color w:val="000000" w:themeColor="text1"/>
          <w:sz w:val="28"/>
          <w:szCs w:val="28"/>
          <w:lang w:val="kk-KZ"/>
        </w:rPr>
        <w:t xml:space="preserve"> деп айқындалған әлеуетті өнім беруші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 жасасудан жалтарған;</w:t>
      </w:r>
    </w:p>
    <w:p w14:paraId="62ADFCD8" w14:textId="3CD664B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аукцион </w:t>
      </w:r>
      <w:r w:rsidR="00CE30CC" w:rsidRPr="003A3199">
        <w:rPr>
          <w:color w:val="000000" w:themeColor="text1"/>
          <w:sz w:val="28"/>
          <w:szCs w:val="28"/>
          <w:lang w:val="kk-KZ"/>
        </w:rPr>
        <w:t>жеңімпазы</w:t>
      </w:r>
      <w:r w:rsidRPr="003A3199">
        <w:rPr>
          <w:color w:val="000000" w:themeColor="text1"/>
          <w:sz w:val="28"/>
          <w:szCs w:val="28"/>
          <w:lang w:val="kk-KZ"/>
        </w:rPr>
        <w:t xml:space="preserve">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 жасасып, </w:t>
      </w:r>
      <w:r w:rsidR="00CE30CC" w:rsidRPr="003A3199">
        <w:rPr>
          <w:color w:val="000000" w:themeColor="text1"/>
          <w:sz w:val="28"/>
          <w:szCs w:val="28"/>
          <w:lang w:val="kk-KZ"/>
        </w:rPr>
        <w:t>мемлекеттік</w:t>
      </w:r>
      <w:r w:rsidRPr="003A3199">
        <w:rPr>
          <w:color w:val="000000" w:themeColor="text1"/>
          <w:sz w:val="28"/>
          <w:szCs w:val="28"/>
          <w:lang w:val="kk-KZ"/>
        </w:rPr>
        <w:t xml:space="preserve"> сатып алу туралы шарттың орындалуын қамтамасыз етуді енгізу және (немесе) енгізу мерзімдері туралы АҚ-да белгіленген талаптарды орындамаған не тиісінше орындамаған, оның ішінде уақтылы орындамаған жағдайларда қайтармайды.</w:t>
      </w:r>
    </w:p>
    <w:p w14:paraId="47C9D8B0" w14:textId="77777777" w:rsidR="00B430B5" w:rsidRPr="003A3199" w:rsidRDefault="00B430B5" w:rsidP="00B430B5">
      <w:pPr>
        <w:ind w:firstLine="708"/>
        <w:jc w:val="both"/>
        <w:rPr>
          <w:color w:val="000000" w:themeColor="text1"/>
          <w:sz w:val="28"/>
          <w:szCs w:val="28"/>
          <w:lang w:val="kk-KZ"/>
        </w:rPr>
      </w:pPr>
    </w:p>
    <w:p w14:paraId="258AB932" w14:textId="77777777" w:rsidR="00B430B5" w:rsidRPr="003A3199" w:rsidRDefault="00B430B5" w:rsidP="00B430B5">
      <w:pPr>
        <w:ind w:firstLine="708"/>
        <w:jc w:val="center"/>
        <w:rPr>
          <w:bCs/>
          <w:color w:val="000000" w:themeColor="text1"/>
          <w:sz w:val="28"/>
          <w:szCs w:val="28"/>
          <w:lang w:val="kk-KZ"/>
        </w:rPr>
      </w:pPr>
      <w:r w:rsidRPr="003A3199">
        <w:rPr>
          <w:bCs/>
          <w:color w:val="000000" w:themeColor="text1"/>
          <w:sz w:val="28"/>
          <w:szCs w:val="28"/>
          <w:lang w:val="kk-KZ"/>
        </w:rPr>
        <w:t>11. Аукцион қорытындылары бойынша мемлекеттік сатып алуы туралы шарт</w:t>
      </w:r>
    </w:p>
    <w:p w14:paraId="55EF8429" w14:textId="77777777" w:rsidR="00B430B5" w:rsidRPr="003A3199" w:rsidRDefault="00B430B5" w:rsidP="00B430B5">
      <w:pPr>
        <w:ind w:firstLine="708"/>
        <w:jc w:val="both"/>
        <w:rPr>
          <w:color w:val="000000" w:themeColor="text1"/>
          <w:sz w:val="28"/>
          <w:szCs w:val="28"/>
          <w:lang w:val="kk-KZ"/>
        </w:rPr>
      </w:pPr>
    </w:p>
    <w:p w14:paraId="60AE00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57. Мемлекеттік сатып алу туралы шарт (бұдан әрі – шарт) Заңда және Қағидаларда көзделген жағдайларды қоспағанда, электрондық цифрлық қолтаңбалармен куәландырылған тапсырыс беруші мен өнім беруші арасында веб-портал арқылы жасалады.</w:t>
      </w:r>
    </w:p>
    <w:p w14:paraId="0E4E30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58. Шарт жобасын жіберу, шарт жасасу, шарттың орындалуын қамтамасыз етуді енгізу тәртібі мен мерзімдері және (немесе) Заңның 13-бабына сәйкес сомалар (бар болса), сондай-ақ шартқа өзге де талаптар қағидаларда айқындалады.</w:t>
      </w:r>
    </w:p>
    <w:p w14:paraId="68A9CCB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Ескерту:</w:t>
      </w:r>
    </w:p>
    <w:p w14:paraId="551E8D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аукционға қатысуға арналған өтінімді қамтамасыз етуге қатысты аукциондық құжаттама ережелері Заңның 51-бабына сәйкес Қазақстан Республикасы мүгедектігі бар адамдардың қоғамдық бірлестіктері мен Қазақстан Республикасы мүгедектігі бар адамдардың қоғамдық бірлестіктері құрған ұйымдар арасында мемлекеттік сатып алуды жүзеге асыру кезінде көрсетілмейді.</w:t>
      </w:r>
    </w:p>
    <w:p w14:paraId="103963F9" w14:textId="77777777" w:rsidR="00B430B5" w:rsidRPr="003A3199" w:rsidRDefault="00B430B5" w:rsidP="00B430B5">
      <w:pPr>
        <w:ind w:firstLine="708"/>
        <w:jc w:val="both"/>
        <w:rPr>
          <w:color w:val="000000" w:themeColor="text1"/>
          <w:sz w:val="28"/>
          <w:szCs w:val="28"/>
          <w:lang w:val="kk-KZ"/>
        </w:rPr>
      </w:pPr>
    </w:p>
    <w:p w14:paraId="04BD0B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360588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02325D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1498610" w14:textId="09D41670" w:rsidR="00CE30CC" w:rsidRPr="003A3199" w:rsidRDefault="00CE30CC" w:rsidP="00B430B5">
      <w:pPr>
        <w:ind w:firstLine="708"/>
        <w:jc w:val="both"/>
        <w:rPr>
          <w:color w:val="000000" w:themeColor="text1"/>
          <w:sz w:val="28"/>
          <w:szCs w:val="28"/>
          <w:lang w:val="kk-KZ"/>
        </w:rPr>
      </w:pPr>
      <w:r w:rsidRPr="003A3199">
        <w:rPr>
          <w:color w:val="000000" w:themeColor="text1"/>
          <w:sz w:val="28"/>
          <w:szCs w:val="28"/>
          <w:lang w:val="kk-KZ"/>
        </w:rPr>
        <w:br w:type="page"/>
      </w:r>
    </w:p>
    <w:p w14:paraId="5CA90C86"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5C52530F"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1-қосымша</w:t>
      </w:r>
    </w:p>
    <w:p w14:paraId="5D49533E" w14:textId="77777777" w:rsidR="00B430B5" w:rsidRPr="003A3199" w:rsidRDefault="00B430B5" w:rsidP="00B430B5">
      <w:pPr>
        <w:rPr>
          <w:color w:val="000000" w:themeColor="text1"/>
          <w:sz w:val="28"/>
          <w:szCs w:val="28"/>
          <w:lang w:val="kk-KZ"/>
        </w:rPr>
      </w:pPr>
    </w:p>
    <w:p w14:paraId="610B67D5" w14:textId="77777777" w:rsidR="00B430B5" w:rsidRPr="003A3199" w:rsidRDefault="00B430B5" w:rsidP="00B430B5">
      <w:pPr>
        <w:rPr>
          <w:color w:val="000000" w:themeColor="text1"/>
          <w:sz w:val="28"/>
          <w:szCs w:val="28"/>
          <w:lang w:val="kk-KZ"/>
        </w:rPr>
      </w:pPr>
    </w:p>
    <w:p w14:paraId="0D9B4F51"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Тауарды жеткізу шарттары </w:t>
      </w:r>
      <w:r w:rsidRPr="003A3199">
        <w:rPr>
          <w:b/>
          <w:color w:val="000000" w:themeColor="text1"/>
          <w:sz w:val="28"/>
          <w:szCs w:val="28"/>
          <w:lang w:val="kk-KZ"/>
        </w:rPr>
        <w:br/>
      </w:r>
      <w:r w:rsidRPr="003A3199">
        <w:rPr>
          <w:bCs/>
          <w:color w:val="000000" w:themeColor="text1"/>
          <w:sz w:val="28"/>
          <w:szCs w:val="28"/>
          <w:lang w:val="kk-KZ"/>
        </w:rPr>
        <w:t>(бекітілген жылдық жоспар негізінде қалыптастырылады)</w:t>
      </w:r>
    </w:p>
    <w:p w14:paraId="1A3E9059" w14:textId="77777777" w:rsidR="00B430B5" w:rsidRPr="003A3199" w:rsidRDefault="00B430B5" w:rsidP="00B430B5">
      <w:pPr>
        <w:ind w:firstLine="708"/>
        <w:jc w:val="both"/>
        <w:rPr>
          <w:color w:val="000000" w:themeColor="text1"/>
          <w:sz w:val="28"/>
          <w:szCs w:val="28"/>
          <w:lang w:val="kk-KZ"/>
        </w:rPr>
      </w:pPr>
    </w:p>
    <w:p w14:paraId="6D3469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Аукцион №_______________________________________________ </w:t>
      </w:r>
    </w:p>
    <w:p w14:paraId="0EBEF0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 атауы____________________________________________</w:t>
      </w:r>
    </w:p>
    <w:p w14:paraId="4E2A56A0" w14:textId="77777777" w:rsidR="00B430B5" w:rsidRPr="003A3199" w:rsidRDefault="00B430B5" w:rsidP="00B430B5">
      <w:pPr>
        <w:ind w:firstLine="708"/>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954"/>
        <w:gridCol w:w="954"/>
        <w:gridCol w:w="954"/>
        <w:gridCol w:w="954"/>
        <w:gridCol w:w="1064"/>
        <w:gridCol w:w="844"/>
        <w:gridCol w:w="954"/>
        <w:gridCol w:w="954"/>
        <w:gridCol w:w="933"/>
      </w:tblGrid>
      <w:tr w:rsidR="00B430B5" w:rsidRPr="003A3199" w14:paraId="39EC2B4D" w14:textId="77777777" w:rsidTr="00E02405">
        <w:trPr>
          <w:trHeight w:val="26"/>
        </w:trPr>
        <w:tc>
          <w:tcPr>
            <w:tcW w:w="1074" w:type="dxa"/>
            <w:tcMar>
              <w:top w:w="15" w:type="dxa"/>
              <w:left w:w="15" w:type="dxa"/>
              <w:bottom w:w="15" w:type="dxa"/>
              <w:right w:w="15" w:type="dxa"/>
            </w:tcMar>
          </w:tcPr>
          <w:p w14:paraId="494A0E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954" w:type="dxa"/>
            <w:tcMar>
              <w:top w:w="15" w:type="dxa"/>
              <w:left w:w="15" w:type="dxa"/>
              <w:bottom w:w="15" w:type="dxa"/>
              <w:right w:w="15" w:type="dxa"/>
            </w:tcMar>
          </w:tcPr>
          <w:p w14:paraId="392A27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p w14:paraId="21420D4B" w14:textId="77777777" w:rsidR="00B430B5" w:rsidRPr="003A3199" w:rsidRDefault="00B430B5" w:rsidP="00E02405">
            <w:pPr>
              <w:jc w:val="both"/>
              <w:rPr>
                <w:color w:val="000000" w:themeColor="text1"/>
                <w:sz w:val="28"/>
                <w:szCs w:val="28"/>
                <w:lang w:val="kk-KZ"/>
              </w:rPr>
            </w:pPr>
          </w:p>
        </w:tc>
        <w:tc>
          <w:tcPr>
            <w:tcW w:w="954" w:type="dxa"/>
            <w:tcMar>
              <w:top w:w="15" w:type="dxa"/>
              <w:left w:w="15" w:type="dxa"/>
              <w:bottom w:w="15" w:type="dxa"/>
              <w:right w:w="15" w:type="dxa"/>
            </w:tcMar>
          </w:tcPr>
          <w:p w14:paraId="7E04B5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атауы*</w:t>
            </w:r>
          </w:p>
        </w:tc>
        <w:tc>
          <w:tcPr>
            <w:tcW w:w="954" w:type="dxa"/>
            <w:tcMar>
              <w:top w:w="15" w:type="dxa"/>
              <w:left w:w="15" w:type="dxa"/>
              <w:bottom w:w="15" w:type="dxa"/>
              <w:right w:w="15" w:type="dxa"/>
            </w:tcMar>
          </w:tcPr>
          <w:p w14:paraId="15A4DC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p w14:paraId="70A143A8" w14:textId="77777777" w:rsidR="00B430B5" w:rsidRPr="003A3199" w:rsidRDefault="00B430B5" w:rsidP="00E02405">
            <w:pPr>
              <w:jc w:val="both"/>
              <w:rPr>
                <w:color w:val="000000" w:themeColor="text1"/>
                <w:sz w:val="28"/>
                <w:szCs w:val="28"/>
                <w:lang w:val="kk-KZ"/>
              </w:rPr>
            </w:pPr>
          </w:p>
        </w:tc>
        <w:tc>
          <w:tcPr>
            <w:tcW w:w="954" w:type="dxa"/>
            <w:tcMar>
              <w:top w:w="15" w:type="dxa"/>
              <w:left w:w="15" w:type="dxa"/>
              <w:bottom w:w="15" w:type="dxa"/>
              <w:right w:w="15" w:type="dxa"/>
            </w:tcMar>
          </w:tcPr>
          <w:p w14:paraId="75AD72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1064" w:type="dxa"/>
            <w:tcMar>
              <w:top w:w="15" w:type="dxa"/>
              <w:left w:w="15" w:type="dxa"/>
              <w:bottom w:w="15" w:type="dxa"/>
              <w:right w:w="15" w:type="dxa"/>
            </w:tcMar>
          </w:tcPr>
          <w:p w14:paraId="1A1901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шарттары (ИНКОТЕРМС 2010 сәйкес)</w:t>
            </w:r>
          </w:p>
        </w:tc>
        <w:tc>
          <w:tcPr>
            <w:tcW w:w="844" w:type="dxa"/>
            <w:tcMar>
              <w:top w:w="15" w:type="dxa"/>
              <w:left w:w="15" w:type="dxa"/>
              <w:bottom w:w="15" w:type="dxa"/>
              <w:right w:w="15" w:type="dxa"/>
            </w:tcMar>
          </w:tcPr>
          <w:p w14:paraId="4C650B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мерзімі</w:t>
            </w:r>
          </w:p>
        </w:tc>
        <w:tc>
          <w:tcPr>
            <w:tcW w:w="954" w:type="dxa"/>
            <w:tcMar>
              <w:top w:w="15" w:type="dxa"/>
              <w:left w:w="15" w:type="dxa"/>
              <w:bottom w:w="15" w:type="dxa"/>
              <w:right w:w="15" w:type="dxa"/>
            </w:tcMar>
          </w:tcPr>
          <w:p w14:paraId="5B6E65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орны</w:t>
            </w:r>
          </w:p>
        </w:tc>
        <w:tc>
          <w:tcPr>
            <w:tcW w:w="954" w:type="dxa"/>
            <w:tcMar>
              <w:top w:w="15" w:type="dxa"/>
              <w:left w:w="15" w:type="dxa"/>
              <w:bottom w:w="15" w:type="dxa"/>
              <w:right w:w="15" w:type="dxa"/>
            </w:tcMar>
          </w:tcPr>
          <w:p w14:paraId="352C6D0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 %</w:t>
            </w:r>
          </w:p>
        </w:tc>
        <w:tc>
          <w:tcPr>
            <w:tcW w:w="933" w:type="dxa"/>
            <w:tcMar>
              <w:top w:w="15" w:type="dxa"/>
              <w:left w:w="15" w:type="dxa"/>
              <w:bottom w:w="15" w:type="dxa"/>
              <w:right w:w="15" w:type="dxa"/>
            </w:tcMar>
          </w:tcPr>
          <w:p w14:paraId="045E8A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бойынша бөлінген сома, теңге</w:t>
            </w:r>
          </w:p>
        </w:tc>
      </w:tr>
      <w:tr w:rsidR="00B430B5" w:rsidRPr="003A3199" w14:paraId="70BB095E" w14:textId="77777777" w:rsidTr="00E02405">
        <w:trPr>
          <w:trHeight w:val="26"/>
        </w:trPr>
        <w:tc>
          <w:tcPr>
            <w:tcW w:w="1074" w:type="dxa"/>
            <w:tcMar>
              <w:top w:w="15" w:type="dxa"/>
              <w:left w:w="15" w:type="dxa"/>
              <w:bottom w:w="15" w:type="dxa"/>
              <w:right w:w="15" w:type="dxa"/>
            </w:tcMar>
            <w:vAlign w:val="center"/>
          </w:tcPr>
          <w:p w14:paraId="3445EA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954" w:type="dxa"/>
            <w:tcMar>
              <w:top w:w="15" w:type="dxa"/>
              <w:left w:w="15" w:type="dxa"/>
              <w:bottom w:w="15" w:type="dxa"/>
              <w:right w:w="15" w:type="dxa"/>
            </w:tcMar>
            <w:vAlign w:val="center"/>
          </w:tcPr>
          <w:p w14:paraId="794081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954" w:type="dxa"/>
            <w:tcMar>
              <w:top w:w="15" w:type="dxa"/>
              <w:left w:w="15" w:type="dxa"/>
              <w:bottom w:w="15" w:type="dxa"/>
              <w:right w:w="15" w:type="dxa"/>
            </w:tcMar>
            <w:vAlign w:val="center"/>
          </w:tcPr>
          <w:p w14:paraId="3AABE3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954" w:type="dxa"/>
            <w:tcMar>
              <w:top w:w="15" w:type="dxa"/>
              <w:left w:w="15" w:type="dxa"/>
              <w:bottom w:w="15" w:type="dxa"/>
              <w:right w:w="15" w:type="dxa"/>
            </w:tcMar>
            <w:vAlign w:val="center"/>
          </w:tcPr>
          <w:p w14:paraId="6F4BF7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954" w:type="dxa"/>
            <w:tcMar>
              <w:top w:w="15" w:type="dxa"/>
              <w:left w:w="15" w:type="dxa"/>
              <w:bottom w:w="15" w:type="dxa"/>
              <w:right w:w="15" w:type="dxa"/>
            </w:tcMar>
            <w:vAlign w:val="center"/>
          </w:tcPr>
          <w:p w14:paraId="506CDF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064" w:type="dxa"/>
            <w:tcMar>
              <w:top w:w="15" w:type="dxa"/>
              <w:left w:w="15" w:type="dxa"/>
              <w:bottom w:w="15" w:type="dxa"/>
              <w:right w:w="15" w:type="dxa"/>
            </w:tcMar>
            <w:vAlign w:val="center"/>
          </w:tcPr>
          <w:p w14:paraId="7BCA5F1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844" w:type="dxa"/>
            <w:tcMar>
              <w:top w:w="15" w:type="dxa"/>
              <w:left w:w="15" w:type="dxa"/>
              <w:bottom w:w="15" w:type="dxa"/>
              <w:right w:w="15" w:type="dxa"/>
            </w:tcMar>
            <w:vAlign w:val="center"/>
          </w:tcPr>
          <w:p w14:paraId="1DB01C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954" w:type="dxa"/>
            <w:tcMar>
              <w:top w:w="15" w:type="dxa"/>
              <w:left w:w="15" w:type="dxa"/>
              <w:bottom w:w="15" w:type="dxa"/>
              <w:right w:w="15" w:type="dxa"/>
            </w:tcMar>
            <w:vAlign w:val="center"/>
          </w:tcPr>
          <w:p w14:paraId="0832E4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954" w:type="dxa"/>
            <w:tcMar>
              <w:top w:w="15" w:type="dxa"/>
              <w:left w:w="15" w:type="dxa"/>
              <w:bottom w:w="15" w:type="dxa"/>
              <w:right w:w="15" w:type="dxa"/>
            </w:tcMar>
            <w:vAlign w:val="center"/>
          </w:tcPr>
          <w:p w14:paraId="2370AD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933" w:type="dxa"/>
            <w:tcMar>
              <w:top w:w="15" w:type="dxa"/>
              <w:left w:w="15" w:type="dxa"/>
              <w:bottom w:w="15" w:type="dxa"/>
              <w:right w:w="15" w:type="dxa"/>
            </w:tcMar>
            <w:vAlign w:val="center"/>
          </w:tcPr>
          <w:p w14:paraId="34AD204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r>
    </w:tbl>
    <w:p w14:paraId="52635E59" w14:textId="77777777" w:rsidR="00B430B5" w:rsidRPr="003A3199" w:rsidRDefault="00B430B5" w:rsidP="00B430B5">
      <w:pPr>
        <w:ind w:firstLine="708"/>
        <w:jc w:val="both"/>
        <w:rPr>
          <w:color w:val="000000" w:themeColor="text1"/>
          <w:sz w:val="28"/>
          <w:szCs w:val="28"/>
          <w:lang w:val="kk-KZ"/>
        </w:rPr>
      </w:pPr>
    </w:p>
    <w:p w14:paraId="49275845" w14:textId="77777777" w:rsidR="00B430B5" w:rsidRPr="003A3199" w:rsidRDefault="00B430B5" w:rsidP="00B430B5">
      <w:pPr>
        <w:ind w:firstLine="708"/>
        <w:jc w:val="both"/>
        <w:rPr>
          <w:b/>
          <w:color w:val="000000" w:themeColor="text1"/>
          <w:sz w:val="28"/>
          <w:szCs w:val="28"/>
          <w:lang w:val="kk-KZ"/>
        </w:rPr>
      </w:pPr>
      <w:r w:rsidRPr="003A3199">
        <w:rPr>
          <w:color w:val="000000" w:themeColor="text1"/>
          <w:sz w:val="28"/>
          <w:szCs w:val="28"/>
          <w:lang w:val="kk-KZ"/>
        </w:rPr>
        <w:t>* Тауарлардың толық сипаты мен сипаттамасы техникалық ерекшеліктерде көрсетіледі.</w:t>
      </w:r>
    </w:p>
    <w:p w14:paraId="0572240A" w14:textId="77777777" w:rsidR="00B430B5" w:rsidRPr="003A3199" w:rsidRDefault="00B430B5" w:rsidP="00B430B5">
      <w:pPr>
        <w:rPr>
          <w:color w:val="000000" w:themeColor="text1"/>
          <w:sz w:val="28"/>
          <w:szCs w:val="28"/>
          <w:lang w:val="kk-KZ"/>
        </w:rPr>
      </w:pPr>
    </w:p>
    <w:p w14:paraId="06DD465D" w14:textId="77777777" w:rsidR="00B430B5" w:rsidRPr="003A3199" w:rsidRDefault="00B430B5" w:rsidP="00B430B5">
      <w:pPr>
        <w:rPr>
          <w:color w:val="000000" w:themeColor="text1"/>
          <w:sz w:val="28"/>
          <w:szCs w:val="28"/>
          <w:lang w:val="kk-KZ"/>
        </w:rPr>
      </w:pPr>
    </w:p>
    <w:p w14:paraId="71E11022" w14:textId="77777777" w:rsidR="00B430B5" w:rsidRPr="003A3199" w:rsidRDefault="00B430B5" w:rsidP="00B430B5">
      <w:pPr>
        <w:rPr>
          <w:color w:val="000000" w:themeColor="text1"/>
          <w:sz w:val="28"/>
          <w:szCs w:val="28"/>
          <w:lang w:val="kk-KZ"/>
        </w:rPr>
      </w:pPr>
    </w:p>
    <w:p w14:paraId="6234EAF3" w14:textId="77777777" w:rsidR="00B430B5" w:rsidRPr="003A3199" w:rsidRDefault="00B430B5" w:rsidP="00B430B5">
      <w:pPr>
        <w:rPr>
          <w:color w:val="000000" w:themeColor="text1"/>
          <w:sz w:val="28"/>
          <w:szCs w:val="28"/>
          <w:lang w:val="kk-KZ"/>
        </w:rPr>
      </w:pPr>
    </w:p>
    <w:p w14:paraId="23265D32" w14:textId="77777777" w:rsidR="00B430B5" w:rsidRPr="003A3199" w:rsidRDefault="00B430B5" w:rsidP="00B430B5">
      <w:pPr>
        <w:rPr>
          <w:color w:val="000000" w:themeColor="text1"/>
          <w:sz w:val="28"/>
          <w:szCs w:val="28"/>
          <w:lang w:val="kk-KZ"/>
        </w:rPr>
      </w:pPr>
    </w:p>
    <w:p w14:paraId="11D216BE" w14:textId="77777777" w:rsidR="00B430B5" w:rsidRPr="003A3199" w:rsidRDefault="00B430B5" w:rsidP="00B430B5">
      <w:pPr>
        <w:rPr>
          <w:color w:val="000000" w:themeColor="text1"/>
          <w:sz w:val="28"/>
          <w:szCs w:val="28"/>
          <w:lang w:val="kk-KZ"/>
        </w:rPr>
      </w:pPr>
    </w:p>
    <w:p w14:paraId="43BF26C1" w14:textId="77777777" w:rsidR="00B430B5" w:rsidRPr="003A3199" w:rsidRDefault="00B430B5" w:rsidP="00B430B5">
      <w:pPr>
        <w:rPr>
          <w:color w:val="000000" w:themeColor="text1"/>
          <w:sz w:val="28"/>
          <w:szCs w:val="28"/>
          <w:lang w:val="kk-KZ"/>
        </w:rPr>
      </w:pPr>
    </w:p>
    <w:p w14:paraId="173E88A4" w14:textId="77777777" w:rsidR="00B430B5" w:rsidRPr="003A3199" w:rsidRDefault="00B430B5" w:rsidP="00B430B5">
      <w:pPr>
        <w:rPr>
          <w:color w:val="000000" w:themeColor="text1"/>
          <w:sz w:val="28"/>
          <w:szCs w:val="28"/>
          <w:lang w:val="kk-KZ"/>
        </w:rPr>
      </w:pPr>
    </w:p>
    <w:p w14:paraId="550CBCD7" w14:textId="77777777" w:rsidR="00B430B5" w:rsidRPr="003A3199" w:rsidRDefault="00B430B5" w:rsidP="00B430B5">
      <w:pPr>
        <w:rPr>
          <w:color w:val="000000" w:themeColor="text1"/>
          <w:sz w:val="28"/>
          <w:szCs w:val="28"/>
          <w:lang w:val="kk-KZ"/>
        </w:rPr>
      </w:pPr>
    </w:p>
    <w:p w14:paraId="64B565F6" w14:textId="77777777" w:rsidR="00B430B5" w:rsidRPr="003A3199" w:rsidRDefault="00B430B5" w:rsidP="00B430B5">
      <w:pPr>
        <w:rPr>
          <w:color w:val="000000" w:themeColor="text1"/>
          <w:sz w:val="28"/>
          <w:szCs w:val="28"/>
          <w:lang w:val="kk-KZ"/>
        </w:rPr>
      </w:pPr>
    </w:p>
    <w:p w14:paraId="1E1570C0" w14:textId="77777777" w:rsidR="00B430B5" w:rsidRPr="003A3199" w:rsidRDefault="00B430B5" w:rsidP="00B430B5">
      <w:pPr>
        <w:rPr>
          <w:color w:val="000000" w:themeColor="text1"/>
          <w:sz w:val="28"/>
          <w:szCs w:val="28"/>
          <w:lang w:val="kk-KZ"/>
        </w:rPr>
      </w:pPr>
    </w:p>
    <w:p w14:paraId="37933C2F" w14:textId="77777777" w:rsidR="00B430B5" w:rsidRPr="003A3199" w:rsidRDefault="00B430B5" w:rsidP="00B430B5">
      <w:pPr>
        <w:rPr>
          <w:color w:val="000000" w:themeColor="text1"/>
          <w:sz w:val="28"/>
          <w:szCs w:val="28"/>
          <w:lang w:val="kk-KZ"/>
        </w:rPr>
      </w:pPr>
    </w:p>
    <w:p w14:paraId="2678A706" w14:textId="77777777" w:rsidR="00B430B5" w:rsidRPr="003A3199" w:rsidRDefault="00B430B5" w:rsidP="00B430B5">
      <w:pPr>
        <w:rPr>
          <w:color w:val="000000" w:themeColor="text1"/>
          <w:sz w:val="28"/>
          <w:szCs w:val="28"/>
          <w:lang w:val="kk-KZ"/>
        </w:rPr>
      </w:pPr>
    </w:p>
    <w:p w14:paraId="7DAC63BF" w14:textId="77777777" w:rsidR="00B430B5" w:rsidRPr="003A3199" w:rsidRDefault="00B430B5" w:rsidP="00B430B5">
      <w:pPr>
        <w:rPr>
          <w:color w:val="000000" w:themeColor="text1"/>
          <w:sz w:val="28"/>
          <w:szCs w:val="28"/>
          <w:lang w:val="kk-KZ"/>
        </w:rPr>
      </w:pPr>
    </w:p>
    <w:p w14:paraId="597B9D08" w14:textId="77777777" w:rsidR="00B430B5" w:rsidRPr="003A3199" w:rsidRDefault="00B430B5" w:rsidP="00B430B5">
      <w:pPr>
        <w:rPr>
          <w:color w:val="000000" w:themeColor="text1"/>
          <w:sz w:val="28"/>
          <w:szCs w:val="28"/>
          <w:lang w:val="kk-KZ"/>
        </w:rPr>
      </w:pPr>
    </w:p>
    <w:p w14:paraId="7644257A" w14:textId="77777777" w:rsidR="00B430B5" w:rsidRPr="003A3199" w:rsidRDefault="00B430B5" w:rsidP="00B430B5">
      <w:pPr>
        <w:rPr>
          <w:color w:val="000000" w:themeColor="text1"/>
          <w:sz w:val="28"/>
          <w:szCs w:val="28"/>
          <w:lang w:val="kk-KZ"/>
        </w:rPr>
      </w:pPr>
    </w:p>
    <w:p w14:paraId="2F5EB6E7" w14:textId="77777777" w:rsidR="00B430B5" w:rsidRPr="003A3199" w:rsidRDefault="00B430B5" w:rsidP="00B430B5">
      <w:pPr>
        <w:rPr>
          <w:color w:val="000000" w:themeColor="text1"/>
          <w:sz w:val="28"/>
          <w:szCs w:val="28"/>
          <w:lang w:val="kk-KZ"/>
        </w:rPr>
      </w:pPr>
    </w:p>
    <w:p w14:paraId="5F9B7FE0" w14:textId="77777777" w:rsidR="00B430B5" w:rsidRPr="003A3199" w:rsidRDefault="00B430B5" w:rsidP="00B430B5">
      <w:pPr>
        <w:rPr>
          <w:color w:val="000000" w:themeColor="text1"/>
          <w:sz w:val="28"/>
          <w:szCs w:val="28"/>
          <w:lang w:val="kk-KZ"/>
        </w:rPr>
      </w:pPr>
    </w:p>
    <w:p w14:paraId="6B85AAE9" w14:textId="77777777" w:rsidR="00B430B5" w:rsidRPr="003A3199" w:rsidRDefault="00B430B5" w:rsidP="00B430B5">
      <w:pPr>
        <w:rPr>
          <w:color w:val="000000" w:themeColor="text1"/>
          <w:sz w:val="28"/>
          <w:szCs w:val="28"/>
          <w:lang w:val="kk-KZ"/>
        </w:rPr>
      </w:pPr>
    </w:p>
    <w:p w14:paraId="01FA9420" w14:textId="77777777" w:rsidR="00B430B5" w:rsidRPr="003A3199" w:rsidRDefault="00B430B5" w:rsidP="00B430B5">
      <w:pPr>
        <w:rPr>
          <w:color w:val="000000" w:themeColor="text1"/>
          <w:sz w:val="28"/>
          <w:szCs w:val="28"/>
          <w:lang w:val="kk-KZ"/>
        </w:rPr>
      </w:pPr>
    </w:p>
    <w:p w14:paraId="05113D43" w14:textId="234FEE3A"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07DE41D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748F879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2-қосымша</w:t>
      </w:r>
    </w:p>
    <w:p w14:paraId="415228D7" w14:textId="77777777" w:rsidR="00B430B5" w:rsidRPr="003A3199" w:rsidRDefault="00B430B5" w:rsidP="00B430B5">
      <w:pPr>
        <w:rPr>
          <w:color w:val="000000" w:themeColor="text1"/>
          <w:sz w:val="28"/>
          <w:szCs w:val="28"/>
          <w:lang w:val="kk-KZ"/>
        </w:rPr>
      </w:pPr>
    </w:p>
    <w:p w14:paraId="07F5A9D5" w14:textId="77777777" w:rsidR="00B430B5" w:rsidRPr="003A3199" w:rsidRDefault="00B430B5" w:rsidP="00B430B5">
      <w:pPr>
        <w:rPr>
          <w:color w:val="000000" w:themeColor="text1"/>
          <w:sz w:val="28"/>
          <w:szCs w:val="28"/>
          <w:lang w:val="kk-KZ"/>
        </w:rPr>
      </w:pPr>
    </w:p>
    <w:p w14:paraId="76810F2A"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Аукционға қатысу туралы келісім</w:t>
      </w:r>
    </w:p>
    <w:p w14:paraId="502FC6B4" w14:textId="77777777" w:rsidR="00B430B5" w:rsidRPr="003A3199" w:rsidRDefault="00B430B5" w:rsidP="00B430B5">
      <w:pPr>
        <w:rPr>
          <w:b/>
          <w:color w:val="000000" w:themeColor="text1"/>
          <w:sz w:val="28"/>
          <w:szCs w:val="28"/>
          <w:lang w:val="kk-KZ"/>
        </w:rPr>
      </w:pPr>
    </w:p>
    <w:p w14:paraId="53E6B863" w14:textId="77777777" w:rsidR="00B430B5" w:rsidRPr="003A3199" w:rsidRDefault="00B430B5" w:rsidP="00B430B5">
      <w:pPr>
        <w:ind w:firstLine="708"/>
        <w:jc w:val="both"/>
        <w:rPr>
          <w:b/>
          <w:color w:val="000000" w:themeColor="text1"/>
          <w:sz w:val="28"/>
          <w:szCs w:val="28"/>
          <w:lang w:val="kk-KZ"/>
        </w:rPr>
      </w:pPr>
      <w:r w:rsidRPr="003A3199">
        <w:rPr>
          <w:color w:val="000000" w:themeColor="text1"/>
          <w:sz w:val="28"/>
          <w:szCs w:val="28"/>
          <w:lang w:val="kk-KZ"/>
        </w:rPr>
        <w:t>Осымен берілген мемлекеттік сатып алуға аукцион тәсілімен әлеуетті өнім беруші ретінде қатысуға және тауардың (</w:t>
      </w:r>
      <w:proofErr w:type="spellStart"/>
      <w:r w:rsidRPr="003A3199">
        <w:rPr>
          <w:color w:val="000000" w:themeColor="text1"/>
          <w:sz w:val="28"/>
          <w:szCs w:val="28"/>
          <w:lang w:val="kk-KZ"/>
        </w:rPr>
        <w:t>лардың</w:t>
      </w:r>
      <w:proofErr w:type="spellEnd"/>
      <w:r w:rsidRPr="003A3199">
        <w:rPr>
          <w:color w:val="000000" w:themeColor="text1"/>
          <w:sz w:val="28"/>
          <w:szCs w:val="28"/>
          <w:lang w:val="kk-KZ"/>
        </w:rPr>
        <w:t>) жеткізілімін АҚ көзделген талаптар мен шарттарға сәйкес жүзеге асыруға келісім беруге, сондай-ақ Заңның 7-бабында белгіленген біліктілік талаптары мен шарттарына сәйкес біздің келісімімізді растайтын мәліметтерді алуға келісім беруге тілек білдіреміз.</w:t>
      </w:r>
    </w:p>
    <w:p w14:paraId="553C955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Осымен Заңның 7-бабында көзделген шектеулерді бұзушылықтардың болмауын, сондай-ақ менімен (әлеуетті өнім беруші) және тапсырысшы және (немесе) мемлекеттік сатып алуды ұйымдастырушы арасында Қағидаларда көрсетілген фактілер анықталған жағдайда Қазақстан Республикасының заңнамасымен белгіленген тәртіппен мемлекеттік сатып алу туралы шартты бұзуға келісім береміз.</w:t>
      </w:r>
    </w:p>
    <w:p w14:paraId="103B04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құжаттамамен танысқанымызды және мемлекеттік сатып алуды ұйымдастырушыға және аукциондық комиссияға өзінің құқығы, біліктілігі, сапалық және өзге де сипаттамалары туралы (жеткізілетін тауарды (</w:t>
      </w:r>
      <w:proofErr w:type="spellStart"/>
      <w:r w:rsidRPr="003A3199">
        <w:rPr>
          <w:color w:val="000000" w:themeColor="text1"/>
          <w:sz w:val="28"/>
          <w:szCs w:val="28"/>
          <w:lang w:val="kk-KZ"/>
        </w:rPr>
        <w:t>ларды</w:t>
      </w:r>
      <w:proofErr w:type="spellEnd"/>
      <w:r w:rsidRPr="003A3199">
        <w:rPr>
          <w:color w:val="000000" w:themeColor="text1"/>
          <w:sz w:val="28"/>
          <w:szCs w:val="28"/>
          <w:lang w:val="kk-KZ"/>
        </w:rPr>
        <w:t>), орындалатын жұмыстарды, көрсетілетін қызметтерді) дұрыс емес мәліметтер бергені үшін жауапкершілігі, олардың авторлық және сабақтас құқықтарды сақтауы, сондай-ақ Қазақстан Республикасының қолданыстағы заңнамасында көзделген өзге де шектеулерді сақтауы туралы хабардар етілгенімізді растаймыз.</w:t>
      </w:r>
    </w:p>
    <w:p w14:paraId="431921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Аукционға қатысуға өтінімде және оған қоса берілетін құжаттарды мұндай дұрыс емес мәліметтер бергеніміз үшін жауапкершілікті өзімізге толық аламыз. </w:t>
      </w:r>
    </w:p>
    <w:p w14:paraId="3633875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Біздің аукционға қатысуға өтініміміз конкурстық құжаттамада талап етілетін мерзім ішінде қолданылатын болады. </w:t>
      </w:r>
    </w:p>
    <w:p w14:paraId="71DB55A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Біздің өтінім жеңімпаз деп танылған жағдайда, қорытындылар туралы хаттамада өзінің барлық бенефициарлық меншік иелері туралы ақпаратты ашуға келісім береміз.</w:t>
      </w:r>
    </w:p>
    <w:p w14:paraId="067244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Біздің өтініміміз аукционда жеңді деп танылған және мемлекеттік сатып алу туралы шарт жасалған жағдайда біз аукциондық құжаттамада көрсетілген мөлшерде мемлекеттік сатып алу туралы шарттың орындалуын қамтамасыз етуді енгіземіз және мемлекеттік сатып алу туралы шартты орындауға байланысты ақпаратты ашуға (тауарларды жеткізуге арналған жүкқұжат (акт) келісім білдіреміз.</w:t>
      </w:r>
    </w:p>
    <w:p w14:paraId="68C587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Біздің аукционға қатысуға берген өтініміміз оны жеңді деп тану туралы хабарламамен бірге мемлекеттік сатып алу туралы шарт жасасу сәтіне дейін тапсырыс беруші мен біздің арамыздағы міндетті шарттың рөлін орындайтын болады.</w:t>
      </w:r>
    </w:p>
    <w:p w14:paraId="7CE80641" w14:textId="12FE71A2" w:rsidR="00CE30CC" w:rsidRPr="003A3199" w:rsidRDefault="00CE30CC" w:rsidP="00B430B5">
      <w:pPr>
        <w:rPr>
          <w:b/>
          <w:color w:val="000000" w:themeColor="text1"/>
          <w:sz w:val="28"/>
          <w:szCs w:val="28"/>
          <w:lang w:val="kk-KZ"/>
        </w:rPr>
      </w:pPr>
      <w:r w:rsidRPr="003A3199">
        <w:rPr>
          <w:b/>
          <w:color w:val="000000" w:themeColor="text1"/>
          <w:sz w:val="28"/>
          <w:szCs w:val="28"/>
          <w:lang w:val="kk-KZ"/>
        </w:rPr>
        <w:br w:type="page"/>
      </w:r>
    </w:p>
    <w:p w14:paraId="6C44E046"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295CD697"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3-қосымша</w:t>
      </w:r>
    </w:p>
    <w:p w14:paraId="69A12DC1" w14:textId="77777777" w:rsidR="00B430B5" w:rsidRPr="003A3199" w:rsidRDefault="00B430B5" w:rsidP="00B430B5">
      <w:pPr>
        <w:rPr>
          <w:color w:val="000000" w:themeColor="text1"/>
          <w:sz w:val="28"/>
          <w:szCs w:val="28"/>
          <w:lang w:val="kk-KZ"/>
        </w:rPr>
      </w:pPr>
    </w:p>
    <w:p w14:paraId="67652937" w14:textId="77777777" w:rsidR="00B430B5" w:rsidRPr="003A3199" w:rsidRDefault="00B430B5" w:rsidP="00B430B5">
      <w:pPr>
        <w:rPr>
          <w:color w:val="000000" w:themeColor="text1"/>
          <w:sz w:val="28"/>
          <w:szCs w:val="28"/>
          <w:lang w:val="kk-KZ"/>
        </w:rPr>
      </w:pPr>
    </w:p>
    <w:p w14:paraId="2EEB1699"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Әлеуетті өнім берушінің бастапқы бағасы</w:t>
      </w:r>
    </w:p>
    <w:p w14:paraId="0BCEA97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24862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№__________________________________________</w:t>
      </w:r>
    </w:p>
    <w:p w14:paraId="7DEA01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атауы_______________________________________</w:t>
      </w:r>
    </w:p>
    <w:p w14:paraId="15469B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w:t>
      </w:r>
    </w:p>
    <w:p w14:paraId="50B823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w:t>
      </w:r>
    </w:p>
    <w:p w14:paraId="432F6DC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атауы____________________________________</w:t>
      </w:r>
    </w:p>
    <w:p w14:paraId="0D9280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БСН/ЖСН/СЖН/ТЕН_____________________________________</w:t>
      </w:r>
    </w:p>
    <w:p w14:paraId="48480F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Баға ұсынысының валюта атауы_____________________________</w:t>
      </w:r>
    </w:p>
    <w:p w14:paraId="0F7A12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Өлшем бірлігі____________________________________________</w:t>
      </w:r>
    </w:p>
    <w:p w14:paraId="59162F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Барлық шығыстарды және жеңілдіктерді есепке алғандағы бірлік бағасы </w:t>
      </w:r>
    </w:p>
    <w:p w14:paraId="433BD8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Саны (көлемі) ____________________________________________</w:t>
      </w:r>
    </w:p>
    <w:p w14:paraId="6A0091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ИНКОТЕРМС 2000 тауар жеткізу шарттары___________________</w:t>
      </w:r>
    </w:p>
    <w:p w14:paraId="32DC52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саны (санын бірлік үшін бағаға көбейту) _______________</w:t>
      </w:r>
    </w:p>
    <w:p w14:paraId="494FD36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аукциондық құжаттамада айтылған Сіздердің төлем шарттарыңызбен келісеміз.</w:t>
      </w:r>
    </w:p>
    <w:p w14:paraId="166F1E85" w14:textId="77777777" w:rsidR="00B430B5" w:rsidRPr="003A3199" w:rsidRDefault="00B430B5" w:rsidP="00B430B5">
      <w:pPr>
        <w:ind w:firstLine="708"/>
        <w:jc w:val="both"/>
        <w:rPr>
          <w:color w:val="000000" w:themeColor="text1"/>
          <w:sz w:val="28"/>
          <w:szCs w:val="28"/>
          <w:lang w:val="kk-KZ"/>
        </w:rPr>
      </w:pPr>
    </w:p>
    <w:p w14:paraId="3FF29B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595585A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0F44E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7781C1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47DA26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170B0DC6" w14:textId="77777777" w:rsidR="00B430B5" w:rsidRPr="003A3199" w:rsidRDefault="00B430B5" w:rsidP="00B430B5">
      <w:pPr>
        <w:rPr>
          <w:color w:val="000000" w:themeColor="text1"/>
          <w:sz w:val="28"/>
          <w:szCs w:val="28"/>
          <w:lang w:val="kk-KZ"/>
        </w:rPr>
      </w:pPr>
    </w:p>
    <w:p w14:paraId="1E1C249F" w14:textId="77777777" w:rsidR="00B430B5" w:rsidRPr="003A3199" w:rsidRDefault="00B430B5" w:rsidP="00B430B5">
      <w:pPr>
        <w:rPr>
          <w:color w:val="000000" w:themeColor="text1"/>
          <w:sz w:val="28"/>
          <w:szCs w:val="28"/>
          <w:lang w:val="kk-KZ"/>
        </w:rPr>
      </w:pPr>
    </w:p>
    <w:p w14:paraId="38B5AA60" w14:textId="77777777" w:rsidR="00B430B5" w:rsidRPr="003A3199" w:rsidRDefault="00B430B5" w:rsidP="00B430B5">
      <w:pPr>
        <w:rPr>
          <w:color w:val="000000" w:themeColor="text1"/>
          <w:sz w:val="28"/>
          <w:szCs w:val="28"/>
          <w:lang w:val="kk-KZ"/>
        </w:rPr>
      </w:pPr>
    </w:p>
    <w:p w14:paraId="2C55EAB6" w14:textId="77777777" w:rsidR="00B430B5" w:rsidRPr="003A3199" w:rsidRDefault="00B430B5" w:rsidP="00B430B5">
      <w:pPr>
        <w:rPr>
          <w:color w:val="000000" w:themeColor="text1"/>
          <w:sz w:val="28"/>
          <w:szCs w:val="28"/>
          <w:lang w:val="kk-KZ"/>
        </w:rPr>
      </w:pPr>
    </w:p>
    <w:p w14:paraId="771A06AE" w14:textId="77777777" w:rsidR="00B430B5" w:rsidRPr="003A3199" w:rsidRDefault="00B430B5" w:rsidP="00B430B5">
      <w:pPr>
        <w:rPr>
          <w:color w:val="000000" w:themeColor="text1"/>
          <w:sz w:val="28"/>
          <w:szCs w:val="28"/>
          <w:lang w:val="kk-KZ"/>
        </w:rPr>
      </w:pPr>
    </w:p>
    <w:p w14:paraId="3C7F34C0" w14:textId="77777777" w:rsidR="00B430B5" w:rsidRPr="003A3199" w:rsidRDefault="00B430B5" w:rsidP="00B430B5">
      <w:pPr>
        <w:rPr>
          <w:color w:val="000000" w:themeColor="text1"/>
          <w:sz w:val="28"/>
          <w:szCs w:val="28"/>
          <w:lang w:val="kk-KZ"/>
        </w:rPr>
      </w:pPr>
    </w:p>
    <w:p w14:paraId="7717872F" w14:textId="77777777" w:rsidR="00B430B5" w:rsidRPr="003A3199" w:rsidRDefault="00B430B5" w:rsidP="00B430B5">
      <w:pPr>
        <w:rPr>
          <w:color w:val="000000" w:themeColor="text1"/>
          <w:sz w:val="28"/>
          <w:szCs w:val="28"/>
          <w:lang w:val="kk-KZ"/>
        </w:rPr>
      </w:pPr>
    </w:p>
    <w:p w14:paraId="5CAA0351" w14:textId="77777777" w:rsidR="00B430B5" w:rsidRPr="003A3199" w:rsidRDefault="00B430B5" w:rsidP="00B430B5">
      <w:pPr>
        <w:rPr>
          <w:color w:val="000000" w:themeColor="text1"/>
          <w:sz w:val="28"/>
          <w:szCs w:val="28"/>
          <w:lang w:val="kk-KZ"/>
        </w:rPr>
      </w:pPr>
    </w:p>
    <w:p w14:paraId="014E3457" w14:textId="77777777" w:rsidR="00B430B5" w:rsidRPr="003A3199" w:rsidRDefault="00B430B5" w:rsidP="00B430B5">
      <w:pPr>
        <w:rPr>
          <w:color w:val="000000" w:themeColor="text1"/>
          <w:sz w:val="28"/>
          <w:szCs w:val="28"/>
          <w:lang w:val="kk-KZ"/>
        </w:rPr>
      </w:pPr>
    </w:p>
    <w:p w14:paraId="303A8F06" w14:textId="77777777" w:rsidR="00B430B5" w:rsidRPr="003A3199" w:rsidRDefault="00B430B5" w:rsidP="00B430B5">
      <w:pPr>
        <w:rPr>
          <w:color w:val="000000" w:themeColor="text1"/>
          <w:sz w:val="28"/>
          <w:szCs w:val="28"/>
          <w:lang w:val="kk-KZ"/>
        </w:rPr>
      </w:pPr>
    </w:p>
    <w:p w14:paraId="518DB378" w14:textId="77777777" w:rsidR="00B430B5" w:rsidRPr="003A3199" w:rsidRDefault="00B430B5" w:rsidP="00B430B5">
      <w:pPr>
        <w:rPr>
          <w:color w:val="000000" w:themeColor="text1"/>
          <w:sz w:val="28"/>
          <w:szCs w:val="28"/>
          <w:lang w:val="kk-KZ"/>
        </w:rPr>
      </w:pPr>
    </w:p>
    <w:p w14:paraId="442AE337" w14:textId="77777777" w:rsidR="00B430B5" w:rsidRPr="003A3199" w:rsidRDefault="00B430B5" w:rsidP="00B430B5">
      <w:pPr>
        <w:rPr>
          <w:color w:val="000000" w:themeColor="text1"/>
          <w:sz w:val="28"/>
          <w:szCs w:val="28"/>
          <w:lang w:val="kk-KZ"/>
        </w:rPr>
      </w:pPr>
    </w:p>
    <w:p w14:paraId="3C5B8441" w14:textId="77777777" w:rsidR="00B430B5" w:rsidRPr="003A3199" w:rsidRDefault="00B430B5" w:rsidP="00B430B5">
      <w:pPr>
        <w:rPr>
          <w:color w:val="000000" w:themeColor="text1"/>
          <w:sz w:val="28"/>
          <w:szCs w:val="28"/>
          <w:lang w:val="kk-KZ"/>
        </w:rPr>
      </w:pPr>
    </w:p>
    <w:p w14:paraId="1DED9233" w14:textId="77777777" w:rsidR="00B430B5" w:rsidRPr="003A3199" w:rsidRDefault="00B430B5" w:rsidP="00B430B5">
      <w:pPr>
        <w:rPr>
          <w:color w:val="000000" w:themeColor="text1"/>
          <w:sz w:val="28"/>
          <w:szCs w:val="28"/>
          <w:lang w:val="kk-KZ"/>
        </w:rPr>
      </w:pPr>
    </w:p>
    <w:p w14:paraId="3E0E672C" w14:textId="77777777" w:rsidR="00B430B5" w:rsidRPr="003A3199" w:rsidRDefault="00B430B5" w:rsidP="00B430B5">
      <w:pPr>
        <w:rPr>
          <w:color w:val="000000" w:themeColor="text1"/>
          <w:sz w:val="28"/>
          <w:szCs w:val="28"/>
          <w:lang w:val="kk-KZ"/>
        </w:rPr>
      </w:pPr>
    </w:p>
    <w:p w14:paraId="4998E91D" w14:textId="569AF4B5"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0A33C71E" w14:textId="77777777" w:rsidR="00B430B5" w:rsidRPr="003A3199" w:rsidRDefault="00B430B5" w:rsidP="00B430B5">
      <w:pPr>
        <w:ind w:left="4956" w:firstLine="708"/>
        <w:jc w:val="center"/>
        <w:rPr>
          <w:color w:val="000000" w:themeColor="text1"/>
          <w:sz w:val="28"/>
          <w:szCs w:val="28"/>
          <w:lang w:val="kk-KZ"/>
        </w:rPr>
      </w:pPr>
    </w:p>
    <w:p w14:paraId="7F6A8B9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357AC4F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4-қосымша</w:t>
      </w:r>
    </w:p>
    <w:p w14:paraId="41E3747A" w14:textId="77777777" w:rsidR="00B430B5" w:rsidRPr="003A3199" w:rsidRDefault="00B430B5" w:rsidP="00B430B5">
      <w:pPr>
        <w:rPr>
          <w:color w:val="000000" w:themeColor="text1"/>
          <w:sz w:val="28"/>
          <w:szCs w:val="28"/>
          <w:lang w:val="kk-KZ"/>
        </w:rPr>
      </w:pPr>
    </w:p>
    <w:p w14:paraId="4DF83500" w14:textId="77777777" w:rsidR="00B430B5" w:rsidRPr="003A3199" w:rsidRDefault="00B430B5" w:rsidP="00B430B5">
      <w:pPr>
        <w:rPr>
          <w:color w:val="000000" w:themeColor="text1"/>
          <w:sz w:val="28"/>
          <w:szCs w:val="28"/>
          <w:lang w:val="kk-KZ"/>
        </w:rPr>
      </w:pPr>
    </w:p>
    <w:p w14:paraId="4616222F"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Әлеуетті өнім берушінің бенефициарлық иелігі туралы ақпарат </w:t>
      </w:r>
      <w:r w:rsidRPr="003A3199">
        <w:rPr>
          <w:b/>
          <w:color w:val="000000" w:themeColor="text1"/>
          <w:sz w:val="28"/>
          <w:szCs w:val="28"/>
          <w:lang w:val="kk-KZ"/>
        </w:rPr>
        <w:br/>
      </w:r>
      <w:r w:rsidRPr="003A3199">
        <w:rPr>
          <w:bCs/>
          <w:color w:val="000000" w:themeColor="text1"/>
          <w:sz w:val="28"/>
          <w:szCs w:val="28"/>
          <w:lang w:val="kk-KZ"/>
        </w:rPr>
        <w:t>(әлеуетті өнім беруші толтырады)</w:t>
      </w:r>
    </w:p>
    <w:p w14:paraId="5A2A2F1A" w14:textId="77777777" w:rsidR="00B430B5" w:rsidRPr="003A3199" w:rsidRDefault="00B430B5" w:rsidP="00B430B5">
      <w:pPr>
        <w:rPr>
          <w:bCs/>
          <w:color w:val="000000" w:themeColor="text1"/>
          <w:sz w:val="28"/>
          <w:szCs w:val="28"/>
          <w:lang w:val="kk-KZ"/>
        </w:rPr>
      </w:pPr>
    </w:p>
    <w:p w14:paraId="1F5DE3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6FFF6DA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w:t>
      </w:r>
    </w:p>
    <w:p w14:paraId="351F2B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 _________________________________________________</w:t>
      </w:r>
    </w:p>
    <w:p w14:paraId="07D04E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 ______________________________________________</w:t>
      </w:r>
    </w:p>
    <w:p w14:paraId="5D71C6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70CF566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w:t>
      </w:r>
    </w:p>
    <w:p w14:paraId="5D32560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БСН/ЖСН/ССН/ТЕН және әлеуетті өнім берушінің атауы _____________</w:t>
      </w:r>
    </w:p>
    <w:p w14:paraId="6F1B35C3" w14:textId="77777777" w:rsidR="00B430B5" w:rsidRPr="003A3199" w:rsidRDefault="00B430B5" w:rsidP="00B430B5">
      <w:pPr>
        <w:jc w:val="both"/>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208"/>
        <w:gridCol w:w="1208"/>
        <w:gridCol w:w="1208"/>
        <w:gridCol w:w="1209"/>
        <w:gridCol w:w="1209"/>
        <w:gridCol w:w="1209"/>
        <w:gridCol w:w="1060"/>
      </w:tblGrid>
      <w:tr w:rsidR="00B430B5" w:rsidRPr="003A3199" w14:paraId="7C2F00B9" w14:textId="77777777" w:rsidTr="00E02405">
        <w:trPr>
          <w:trHeight w:val="29"/>
        </w:trPr>
        <w:tc>
          <w:tcPr>
            <w:tcW w:w="1208" w:type="dxa"/>
            <w:tcMar>
              <w:top w:w="15" w:type="dxa"/>
              <w:left w:w="15" w:type="dxa"/>
              <w:bottom w:w="15" w:type="dxa"/>
              <w:right w:w="15" w:type="dxa"/>
            </w:tcMar>
          </w:tcPr>
          <w:p w14:paraId="01EA77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208" w:type="dxa"/>
            <w:tcMar>
              <w:top w:w="15" w:type="dxa"/>
              <w:left w:w="15" w:type="dxa"/>
              <w:bottom w:w="15" w:type="dxa"/>
              <w:right w:w="15" w:type="dxa"/>
            </w:tcMar>
          </w:tcPr>
          <w:p w14:paraId="1AEE6E9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Бенефициарлық иесінің </w:t>
            </w:r>
            <w:r w:rsidRPr="003A3199">
              <w:rPr>
                <w:color w:val="000000" w:themeColor="text1"/>
                <w:sz w:val="28"/>
                <w:szCs w:val="28"/>
                <w:lang w:val="kk-KZ"/>
              </w:rPr>
              <w:br/>
              <w:t>Т. А. Ә. (бар болса)</w:t>
            </w:r>
          </w:p>
        </w:tc>
        <w:tc>
          <w:tcPr>
            <w:tcW w:w="1208" w:type="dxa"/>
            <w:tcMar>
              <w:top w:w="15" w:type="dxa"/>
              <w:left w:w="15" w:type="dxa"/>
              <w:bottom w:w="15" w:type="dxa"/>
              <w:right w:w="15" w:type="dxa"/>
            </w:tcMar>
          </w:tcPr>
          <w:p w14:paraId="4815F0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жеке тұлғаны куәландыратын құжат (құжаттың нөмірі мен берілген күнін көрсету, азаматтығы, тұратын елі)</w:t>
            </w:r>
          </w:p>
        </w:tc>
        <w:tc>
          <w:tcPr>
            <w:tcW w:w="1208" w:type="dxa"/>
            <w:tcMar>
              <w:top w:w="15" w:type="dxa"/>
              <w:left w:w="15" w:type="dxa"/>
              <w:bottom w:w="15" w:type="dxa"/>
              <w:right w:w="15" w:type="dxa"/>
            </w:tcMar>
          </w:tcPr>
          <w:p w14:paraId="0CB089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Акцияларды 25% немесе одан да көп (жарғылық капиталға қатысу үлестерін) тікелей немесе жанама иелену</w:t>
            </w:r>
          </w:p>
        </w:tc>
        <w:tc>
          <w:tcPr>
            <w:tcW w:w="1209" w:type="dxa"/>
            <w:tcMar>
              <w:top w:w="15" w:type="dxa"/>
              <w:left w:w="15" w:type="dxa"/>
              <w:bottom w:w="15" w:type="dxa"/>
              <w:right w:w="15" w:type="dxa"/>
            </w:tcMar>
          </w:tcPr>
          <w:p w14:paraId="6B8856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Дауыс беретін акцияларды (жарғылық капиталға қатысу үлестерін) 25% немесе одан көп тікелей немесе жанама иелену</w:t>
            </w:r>
          </w:p>
        </w:tc>
        <w:tc>
          <w:tcPr>
            <w:tcW w:w="1209" w:type="dxa"/>
            <w:tcMar>
              <w:top w:w="15" w:type="dxa"/>
              <w:left w:w="15" w:type="dxa"/>
              <w:bottom w:w="15" w:type="dxa"/>
              <w:right w:w="15" w:type="dxa"/>
            </w:tcMar>
          </w:tcPr>
          <w:p w14:paraId="687404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Директорлар кеңесінің немесе соған ұқсас басқарушы органның көптеген мүшелерін тағайындауға тікелей немесе жанама құқық</w:t>
            </w:r>
          </w:p>
        </w:tc>
        <w:tc>
          <w:tcPr>
            <w:tcW w:w="1209" w:type="dxa"/>
            <w:tcMar>
              <w:top w:w="15" w:type="dxa"/>
              <w:left w:w="15" w:type="dxa"/>
              <w:bottom w:w="15" w:type="dxa"/>
              <w:right w:w="15" w:type="dxa"/>
            </w:tcMar>
          </w:tcPr>
          <w:p w14:paraId="45E9D1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Бірде-бір бенефициар иесі алдыңғы шарттардың біріне немесе бірнешеуіне сәйкес келмейді</w:t>
            </w:r>
          </w:p>
        </w:tc>
        <w:tc>
          <w:tcPr>
            <w:tcW w:w="1060" w:type="dxa"/>
            <w:tcMar>
              <w:top w:w="15" w:type="dxa"/>
              <w:left w:w="15" w:type="dxa"/>
              <w:bottom w:w="15" w:type="dxa"/>
              <w:right w:w="15" w:type="dxa"/>
            </w:tcMar>
          </w:tcPr>
          <w:p w14:paraId="36231D7C" w14:textId="2E7ACC78"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иеленушіні анықтау мүмкін</w:t>
            </w:r>
            <w:r w:rsidR="00CE30CC" w:rsidRPr="003A3199">
              <w:rPr>
                <w:color w:val="000000" w:themeColor="text1"/>
                <w:sz w:val="28"/>
                <w:szCs w:val="28"/>
                <w:lang w:val="kk-KZ"/>
              </w:rPr>
              <w:t>діктігі</w:t>
            </w:r>
            <w:r w:rsidRPr="003A3199">
              <w:rPr>
                <w:color w:val="000000" w:themeColor="text1"/>
                <w:sz w:val="28"/>
                <w:szCs w:val="28"/>
                <w:lang w:val="kk-KZ"/>
              </w:rPr>
              <w:t xml:space="preserve"> туралы ақпарат (құжаттың қосымшасы)</w:t>
            </w:r>
          </w:p>
        </w:tc>
      </w:tr>
      <w:tr w:rsidR="00B430B5" w:rsidRPr="003A3199" w14:paraId="5E2E3DFB" w14:textId="77777777" w:rsidTr="00E02405">
        <w:trPr>
          <w:trHeight w:val="29"/>
        </w:trPr>
        <w:tc>
          <w:tcPr>
            <w:tcW w:w="1208" w:type="dxa"/>
            <w:tcMar>
              <w:top w:w="15" w:type="dxa"/>
              <w:left w:w="15" w:type="dxa"/>
              <w:bottom w:w="15" w:type="dxa"/>
              <w:right w:w="15" w:type="dxa"/>
            </w:tcMar>
            <w:vAlign w:val="center"/>
          </w:tcPr>
          <w:p w14:paraId="323BC1E1" w14:textId="77777777" w:rsidR="00B430B5" w:rsidRPr="003A3199" w:rsidRDefault="00B430B5" w:rsidP="00E02405">
            <w:pPr>
              <w:jc w:val="both"/>
              <w:rPr>
                <w:color w:val="000000" w:themeColor="text1"/>
                <w:sz w:val="28"/>
                <w:szCs w:val="28"/>
                <w:lang w:val="kk-KZ"/>
              </w:rPr>
            </w:pPr>
          </w:p>
        </w:tc>
        <w:tc>
          <w:tcPr>
            <w:tcW w:w="1208" w:type="dxa"/>
            <w:tcMar>
              <w:top w:w="15" w:type="dxa"/>
              <w:left w:w="15" w:type="dxa"/>
              <w:bottom w:w="15" w:type="dxa"/>
              <w:right w:w="15" w:type="dxa"/>
            </w:tcMar>
            <w:vAlign w:val="center"/>
          </w:tcPr>
          <w:p w14:paraId="39899434" w14:textId="77777777" w:rsidR="00B430B5" w:rsidRPr="003A3199" w:rsidRDefault="00B430B5" w:rsidP="00E02405">
            <w:pPr>
              <w:jc w:val="both"/>
              <w:rPr>
                <w:color w:val="000000" w:themeColor="text1"/>
                <w:sz w:val="28"/>
                <w:szCs w:val="28"/>
                <w:lang w:val="kk-KZ"/>
              </w:rPr>
            </w:pPr>
          </w:p>
        </w:tc>
        <w:tc>
          <w:tcPr>
            <w:tcW w:w="1208" w:type="dxa"/>
            <w:tcMar>
              <w:top w:w="15" w:type="dxa"/>
              <w:left w:w="15" w:type="dxa"/>
              <w:bottom w:w="15" w:type="dxa"/>
              <w:right w:w="15" w:type="dxa"/>
            </w:tcMar>
            <w:vAlign w:val="center"/>
          </w:tcPr>
          <w:p w14:paraId="6E0762F5" w14:textId="77777777" w:rsidR="00B430B5" w:rsidRPr="003A3199" w:rsidRDefault="00B430B5" w:rsidP="00E02405">
            <w:pPr>
              <w:jc w:val="both"/>
              <w:rPr>
                <w:color w:val="000000" w:themeColor="text1"/>
                <w:sz w:val="28"/>
                <w:szCs w:val="28"/>
                <w:lang w:val="kk-KZ"/>
              </w:rPr>
            </w:pPr>
          </w:p>
        </w:tc>
        <w:tc>
          <w:tcPr>
            <w:tcW w:w="1208" w:type="dxa"/>
            <w:tcMar>
              <w:top w:w="15" w:type="dxa"/>
              <w:left w:w="15" w:type="dxa"/>
              <w:bottom w:w="15" w:type="dxa"/>
              <w:right w:w="15" w:type="dxa"/>
            </w:tcMar>
            <w:vAlign w:val="center"/>
          </w:tcPr>
          <w:p w14:paraId="2C6C499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1209" w:type="dxa"/>
            <w:tcMar>
              <w:top w:w="15" w:type="dxa"/>
              <w:left w:w="15" w:type="dxa"/>
              <w:bottom w:w="15" w:type="dxa"/>
              <w:right w:w="15" w:type="dxa"/>
            </w:tcMar>
            <w:vAlign w:val="center"/>
          </w:tcPr>
          <w:p w14:paraId="514EFD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1209" w:type="dxa"/>
            <w:tcMar>
              <w:top w:w="15" w:type="dxa"/>
              <w:left w:w="15" w:type="dxa"/>
              <w:bottom w:w="15" w:type="dxa"/>
              <w:right w:w="15" w:type="dxa"/>
            </w:tcMar>
            <w:vAlign w:val="center"/>
          </w:tcPr>
          <w:p w14:paraId="5E541F8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1209" w:type="dxa"/>
            <w:tcMar>
              <w:top w:w="15" w:type="dxa"/>
              <w:left w:w="15" w:type="dxa"/>
              <w:bottom w:w="15" w:type="dxa"/>
              <w:right w:w="15" w:type="dxa"/>
            </w:tcMar>
            <w:vAlign w:val="center"/>
          </w:tcPr>
          <w:p w14:paraId="5C49AED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Ия</w:t>
            </w:r>
          </w:p>
        </w:tc>
        <w:tc>
          <w:tcPr>
            <w:tcW w:w="1060" w:type="dxa"/>
            <w:tcMar>
              <w:top w:w="15" w:type="dxa"/>
              <w:left w:w="15" w:type="dxa"/>
              <w:bottom w:w="15" w:type="dxa"/>
              <w:right w:w="15" w:type="dxa"/>
            </w:tcMar>
            <w:vAlign w:val="center"/>
          </w:tcPr>
          <w:p w14:paraId="11C56E89" w14:textId="77777777" w:rsidR="00B430B5" w:rsidRPr="003A3199" w:rsidRDefault="00B430B5" w:rsidP="00E02405">
            <w:pPr>
              <w:jc w:val="both"/>
              <w:rPr>
                <w:color w:val="000000" w:themeColor="text1"/>
                <w:sz w:val="28"/>
                <w:szCs w:val="28"/>
                <w:lang w:val="kk-KZ"/>
              </w:rPr>
            </w:pPr>
          </w:p>
        </w:tc>
      </w:tr>
    </w:tbl>
    <w:p w14:paraId="2F0CB9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16380B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акцияларына (жарғылық капиталға қатысу үлестеріне) иелік ететін немесе мынадай шарттардың біреуі немесе бірнешеуі сақталған кезде оның қызметін бақылайтын кез келген жеке тұлға бенефициарлық иеленуші деп танылады:</w:t>
      </w:r>
    </w:p>
    <w:p w14:paraId="7F27AC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акциялардың 25% немесе одан да көбіне (жарғылық капиталға қатысу үлестеріне) тікелей немесе жанама иелік етеді;</w:t>
      </w:r>
    </w:p>
    <w:p w14:paraId="3009E0D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дауыс беретін акциялардың 25% немесе одан көбіне (жарғылық капиталға қатысу үлестерін) тікелей немесе жанама иеленеді;</w:t>
      </w:r>
    </w:p>
    <w:p w14:paraId="06043E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директорлар кеңесі мүшелерінің немесе соған ұқсас басқарушы органның көпшілігін тікелей немесе жанама тағайындауға құқығы бар.</w:t>
      </w:r>
    </w:p>
    <w:p w14:paraId="6BDE8186" w14:textId="77777777" w:rsidR="00B430B5" w:rsidRPr="003A3199" w:rsidRDefault="00B430B5" w:rsidP="00B430B5">
      <w:pPr>
        <w:ind w:firstLine="708"/>
        <w:jc w:val="both"/>
        <w:rPr>
          <w:color w:val="000000" w:themeColor="text1"/>
          <w:sz w:val="28"/>
          <w:szCs w:val="28"/>
          <w:lang w:val="kk-KZ"/>
        </w:rPr>
      </w:pPr>
    </w:p>
    <w:p w14:paraId="521BE7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388CE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027848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B8212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80D3E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1F2D32B4" w14:textId="0A973FF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3FEECE6" w14:textId="77777777" w:rsidR="00B430B5" w:rsidRPr="003A3199" w:rsidRDefault="00B430B5" w:rsidP="00B430B5">
      <w:pPr>
        <w:rPr>
          <w:color w:val="000000" w:themeColor="text1"/>
          <w:sz w:val="28"/>
          <w:szCs w:val="28"/>
          <w:lang w:val="kk-KZ"/>
        </w:rPr>
      </w:pPr>
    </w:p>
    <w:p w14:paraId="05D2EE4D" w14:textId="77777777" w:rsidR="00B430B5" w:rsidRPr="003A3199" w:rsidRDefault="00B430B5" w:rsidP="00B430B5">
      <w:pPr>
        <w:rPr>
          <w:color w:val="000000" w:themeColor="text1"/>
          <w:sz w:val="28"/>
          <w:szCs w:val="28"/>
          <w:lang w:val="kk-KZ"/>
        </w:rPr>
      </w:pPr>
    </w:p>
    <w:p w14:paraId="080CC30A" w14:textId="77777777" w:rsidR="00B430B5" w:rsidRPr="003A3199" w:rsidRDefault="00B430B5" w:rsidP="00B430B5">
      <w:pPr>
        <w:rPr>
          <w:color w:val="000000" w:themeColor="text1"/>
          <w:sz w:val="28"/>
          <w:szCs w:val="28"/>
          <w:lang w:val="kk-KZ"/>
        </w:rPr>
      </w:pPr>
    </w:p>
    <w:p w14:paraId="6CA2F98C" w14:textId="77777777" w:rsidR="00B430B5" w:rsidRPr="003A3199" w:rsidRDefault="00B430B5" w:rsidP="00B430B5">
      <w:pPr>
        <w:rPr>
          <w:color w:val="000000" w:themeColor="text1"/>
          <w:sz w:val="28"/>
          <w:szCs w:val="28"/>
          <w:lang w:val="kk-KZ"/>
        </w:rPr>
      </w:pPr>
    </w:p>
    <w:p w14:paraId="434C626D" w14:textId="77777777" w:rsidR="00B430B5" w:rsidRPr="003A3199" w:rsidRDefault="00B430B5" w:rsidP="00B430B5">
      <w:pPr>
        <w:rPr>
          <w:color w:val="000000" w:themeColor="text1"/>
          <w:sz w:val="28"/>
          <w:szCs w:val="28"/>
          <w:lang w:val="kk-KZ"/>
        </w:rPr>
      </w:pPr>
    </w:p>
    <w:p w14:paraId="6468BF18" w14:textId="77777777" w:rsidR="00B430B5" w:rsidRPr="003A3199" w:rsidRDefault="00B430B5" w:rsidP="00B430B5">
      <w:pPr>
        <w:rPr>
          <w:color w:val="000000" w:themeColor="text1"/>
          <w:sz w:val="28"/>
          <w:szCs w:val="28"/>
          <w:lang w:val="kk-KZ"/>
        </w:rPr>
      </w:pPr>
    </w:p>
    <w:p w14:paraId="2177F135" w14:textId="77777777" w:rsidR="00B430B5" w:rsidRPr="003A3199" w:rsidRDefault="00B430B5" w:rsidP="00B430B5">
      <w:pPr>
        <w:rPr>
          <w:color w:val="000000" w:themeColor="text1"/>
          <w:sz w:val="28"/>
          <w:szCs w:val="28"/>
          <w:lang w:val="kk-KZ"/>
        </w:rPr>
      </w:pPr>
    </w:p>
    <w:p w14:paraId="116D50E7" w14:textId="77777777" w:rsidR="00B430B5" w:rsidRPr="003A3199" w:rsidRDefault="00B430B5" w:rsidP="00B430B5">
      <w:pPr>
        <w:rPr>
          <w:color w:val="000000" w:themeColor="text1"/>
          <w:sz w:val="28"/>
          <w:szCs w:val="28"/>
          <w:lang w:val="kk-KZ"/>
        </w:rPr>
      </w:pPr>
    </w:p>
    <w:p w14:paraId="29C56ECF" w14:textId="77777777" w:rsidR="00B430B5" w:rsidRPr="003A3199" w:rsidRDefault="00B430B5" w:rsidP="00B430B5">
      <w:pPr>
        <w:rPr>
          <w:color w:val="000000" w:themeColor="text1"/>
          <w:sz w:val="28"/>
          <w:szCs w:val="28"/>
          <w:lang w:val="kk-KZ"/>
        </w:rPr>
      </w:pPr>
    </w:p>
    <w:p w14:paraId="1638BA37" w14:textId="77777777" w:rsidR="00B430B5" w:rsidRPr="003A3199" w:rsidRDefault="00B430B5" w:rsidP="00B430B5">
      <w:pPr>
        <w:rPr>
          <w:color w:val="000000" w:themeColor="text1"/>
          <w:sz w:val="28"/>
          <w:szCs w:val="28"/>
          <w:lang w:val="kk-KZ"/>
        </w:rPr>
      </w:pPr>
    </w:p>
    <w:p w14:paraId="194CA09B" w14:textId="77777777" w:rsidR="00B430B5" w:rsidRPr="003A3199" w:rsidRDefault="00B430B5" w:rsidP="00B430B5">
      <w:pPr>
        <w:rPr>
          <w:color w:val="000000" w:themeColor="text1"/>
          <w:sz w:val="28"/>
          <w:szCs w:val="28"/>
          <w:lang w:val="kk-KZ"/>
        </w:rPr>
      </w:pPr>
    </w:p>
    <w:p w14:paraId="2BBA1EDF" w14:textId="77777777" w:rsidR="00B430B5" w:rsidRPr="003A3199" w:rsidRDefault="00B430B5" w:rsidP="00B430B5">
      <w:pPr>
        <w:rPr>
          <w:color w:val="000000" w:themeColor="text1"/>
          <w:sz w:val="28"/>
          <w:szCs w:val="28"/>
          <w:lang w:val="kk-KZ"/>
        </w:rPr>
      </w:pPr>
    </w:p>
    <w:p w14:paraId="1E3F0C35" w14:textId="77777777" w:rsidR="00B430B5" w:rsidRPr="003A3199" w:rsidRDefault="00B430B5" w:rsidP="00B430B5">
      <w:pPr>
        <w:rPr>
          <w:color w:val="000000" w:themeColor="text1"/>
          <w:sz w:val="28"/>
          <w:szCs w:val="28"/>
          <w:lang w:val="kk-KZ"/>
        </w:rPr>
      </w:pPr>
    </w:p>
    <w:p w14:paraId="73C413C2" w14:textId="77777777" w:rsidR="00B430B5" w:rsidRPr="003A3199" w:rsidRDefault="00B430B5" w:rsidP="00B430B5">
      <w:pPr>
        <w:rPr>
          <w:color w:val="000000" w:themeColor="text1"/>
          <w:sz w:val="28"/>
          <w:szCs w:val="28"/>
          <w:lang w:val="kk-KZ"/>
        </w:rPr>
      </w:pPr>
    </w:p>
    <w:p w14:paraId="4436F6C2" w14:textId="77777777" w:rsidR="00B430B5" w:rsidRPr="003A3199" w:rsidRDefault="00B430B5" w:rsidP="00B430B5">
      <w:pPr>
        <w:rPr>
          <w:color w:val="000000" w:themeColor="text1"/>
          <w:sz w:val="28"/>
          <w:szCs w:val="28"/>
          <w:lang w:val="kk-KZ"/>
        </w:rPr>
      </w:pPr>
    </w:p>
    <w:p w14:paraId="0BA53EEE" w14:textId="77777777" w:rsidR="00B430B5" w:rsidRPr="003A3199" w:rsidRDefault="00B430B5" w:rsidP="00B430B5">
      <w:pPr>
        <w:rPr>
          <w:color w:val="000000" w:themeColor="text1"/>
          <w:sz w:val="28"/>
          <w:szCs w:val="28"/>
          <w:lang w:val="kk-KZ"/>
        </w:rPr>
      </w:pPr>
    </w:p>
    <w:p w14:paraId="5D6BEAC1" w14:textId="77777777" w:rsidR="00B430B5" w:rsidRPr="003A3199" w:rsidRDefault="00B430B5" w:rsidP="00B430B5">
      <w:pPr>
        <w:rPr>
          <w:color w:val="000000" w:themeColor="text1"/>
          <w:sz w:val="28"/>
          <w:szCs w:val="28"/>
          <w:lang w:val="kk-KZ"/>
        </w:rPr>
      </w:pPr>
    </w:p>
    <w:p w14:paraId="1019D418" w14:textId="77777777" w:rsidR="00B430B5" w:rsidRPr="003A3199" w:rsidRDefault="00B430B5" w:rsidP="00B430B5">
      <w:pPr>
        <w:rPr>
          <w:color w:val="000000" w:themeColor="text1"/>
          <w:sz w:val="28"/>
          <w:szCs w:val="28"/>
          <w:lang w:val="kk-KZ"/>
        </w:rPr>
      </w:pPr>
    </w:p>
    <w:p w14:paraId="49EA585D" w14:textId="77777777" w:rsidR="00B430B5" w:rsidRPr="003A3199" w:rsidRDefault="00B430B5" w:rsidP="00B430B5">
      <w:pPr>
        <w:rPr>
          <w:color w:val="000000" w:themeColor="text1"/>
          <w:sz w:val="28"/>
          <w:szCs w:val="28"/>
          <w:lang w:val="kk-KZ"/>
        </w:rPr>
      </w:pPr>
    </w:p>
    <w:p w14:paraId="3E4CB1BD" w14:textId="77777777" w:rsidR="00B430B5" w:rsidRPr="003A3199" w:rsidRDefault="00B430B5" w:rsidP="00B430B5">
      <w:pPr>
        <w:rPr>
          <w:color w:val="000000" w:themeColor="text1"/>
          <w:sz w:val="28"/>
          <w:szCs w:val="28"/>
          <w:lang w:val="kk-KZ"/>
        </w:rPr>
      </w:pPr>
    </w:p>
    <w:p w14:paraId="1F4B8437" w14:textId="77777777" w:rsidR="00B430B5" w:rsidRPr="003A3199" w:rsidRDefault="00B430B5" w:rsidP="00B430B5">
      <w:pPr>
        <w:rPr>
          <w:color w:val="000000" w:themeColor="text1"/>
          <w:sz w:val="28"/>
          <w:szCs w:val="28"/>
          <w:lang w:val="kk-KZ"/>
        </w:rPr>
      </w:pPr>
    </w:p>
    <w:p w14:paraId="2F1C02AE" w14:textId="77777777" w:rsidR="00B430B5" w:rsidRPr="003A3199" w:rsidRDefault="00B430B5" w:rsidP="00B430B5">
      <w:pPr>
        <w:rPr>
          <w:color w:val="000000" w:themeColor="text1"/>
          <w:sz w:val="28"/>
          <w:szCs w:val="28"/>
          <w:lang w:val="kk-KZ"/>
        </w:rPr>
      </w:pPr>
    </w:p>
    <w:p w14:paraId="609F98BD" w14:textId="77777777" w:rsidR="00B430B5" w:rsidRPr="003A3199" w:rsidRDefault="00B430B5" w:rsidP="00B430B5">
      <w:pPr>
        <w:rPr>
          <w:color w:val="000000" w:themeColor="text1"/>
          <w:sz w:val="28"/>
          <w:szCs w:val="28"/>
          <w:lang w:val="kk-KZ"/>
        </w:rPr>
      </w:pPr>
    </w:p>
    <w:p w14:paraId="65B36818" w14:textId="77777777" w:rsidR="00B430B5" w:rsidRPr="003A3199" w:rsidRDefault="00B430B5" w:rsidP="00B430B5">
      <w:pPr>
        <w:rPr>
          <w:color w:val="000000" w:themeColor="text1"/>
          <w:sz w:val="28"/>
          <w:szCs w:val="28"/>
          <w:lang w:val="kk-KZ"/>
        </w:rPr>
      </w:pPr>
    </w:p>
    <w:p w14:paraId="2EAD4DF7" w14:textId="77777777" w:rsidR="00B430B5" w:rsidRPr="003A3199" w:rsidRDefault="00B430B5" w:rsidP="00B430B5">
      <w:pPr>
        <w:rPr>
          <w:color w:val="000000" w:themeColor="text1"/>
          <w:sz w:val="28"/>
          <w:szCs w:val="28"/>
          <w:lang w:val="kk-KZ"/>
        </w:rPr>
      </w:pPr>
    </w:p>
    <w:p w14:paraId="4994D020" w14:textId="77777777" w:rsidR="00B430B5" w:rsidRPr="003A3199" w:rsidRDefault="00B430B5" w:rsidP="00B430B5">
      <w:pPr>
        <w:rPr>
          <w:color w:val="000000" w:themeColor="text1"/>
          <w:sz w:val="28"/>
          <w:szCs w:val="28"/>
          <w:lang w:val="kk-KZ"/>
        </w:rPr>
      </w:pPr>
    </w:p>
    <w:p w14:paraId="6D013BD5" w14:textId="77777777" w:rsidR="00B430B5" w:rsidRPr="003A3199" w:rsidRDefault="00B430B5" w:rsidP="00B430B5">
      <w:pPr>
        <w:rPr>
          <w:color w:val="000000" w:themeColor="text1"/>
          <w:sz w:val="28"/>
          <w:szCs w:val="28"/>
          <w:lang w:val="kk-KZ"/>
        </w:rPr>
      </w:pPr>
    </w:p>
    <w:p w14:paraId="63613CE8" w14:textId="77777777" w:rsidR="00B430B5" w:rsidRPr="003A3199" w:rsidRDefault="00B430B5" w:rsidP="00B430B5">
      <w:pPr>
        <w:rPr>
          <w:color w:val="000000" w:themeColor="text1"/>
          <w:sz w:val="28"/>
          <w:szCs w:val="28"/>
          <w:lang w:val="kk-KZ"/>
        </w:rPr>
      </w:pPr>
    </w:p>
    <w:p w14:paraId="246A8B17" w14:textId="6285118C"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29A3F68A"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1235D93D"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5-қосымша</w:t>
      </w:r>
    </w:p>
    <w:p w14:paraId="36DBA91D" w14:textId="77777777" w:rsidR="00B430B5" w:rsidRPr="003A3199" w:rsidRDefault="00B430B5" w:rsidP="00B430B5">
      <w:pPr>
        <w:rPr>
          <w:color w:val="000000" w:themeColor="text1"/>
          <w:sz w:val="28"/>
          <w:szCs w:val="28"/>
          <w:lang w:val="kk-KZ"/>
        </w:rPr>
      </w:pPr>
    </w:p>
    <w:p w14:paraId="23F3A0F8" w14:textId="77777777" w:rsidR="00B430B5" w:rsidRPr="003A3199" w:rsidRDefault="00B430B5" w:rsidP="00B430B5">
      <w:pPr>
        <w:rPr>
          <w:color w:val="000000" w:themeColor="text1"/>
          <w:sz w:val="28"/>
          <w:szCs w:val="28"/>
          <w:lang w:val="kk-KZ"/>
        </w:rPr>
      </w:pPr>
    </w:p>
    <w:p w14:paraId="5472FEFE"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Тауарларды мемлекеттік сатып алуды жүзеге асыру кезінде әлеуетті өнім берушіге қойылатын біліктілік талаптары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p w14:paraId="5AAD3941" w14:textId="472F90D0"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427A4A6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атауы________________________________</w:t>
      </w:r>
    </w:p>
    <w:p w14:paraId="6886334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w:t>
      </w:r>
    </w:p>
    <w:p w14:paraId="7F6B0CE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№_________________________________________</w:t>
      </w:r>
    </w:p>
    <w:p w14:paraId="48DAE4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атауы______________________________________</w:t>
      </w:r>
    </w:p>
    <w:p w14:paraId="1078AE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w:t>
      </w:r>
    </w:p>
    <w:p w14:paraId="00CBBDC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w:t>
      </w:r>
    </w:p>
    <w:p w14:paraId="233CE5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 мынадай біліктілік талаптарына сәйкес келуі керек:</w:t>
      </w:r>
    </w:p>
    <w:p w14:paraId="7235523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Қазақстан Республикасының рұқсаттар мен хабарламалар туралы заңнамасына сәйкес тауарларды жеткізуге рұқсаттың (хабарламаның) болуы.</w:t>
      </w:r>
    </w:p>
    <w:p w14:paraId="029F5FB6" w14:textId="76B388B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тауарды жеткізу тиісті рұқсатты алуды, хабарла</w:t>
      </w:r>
      <w:r w:rsidR="00CE30CC" w:rsidRPr="003A3199">
        <w:rPr>
          <w:color w:val="000000" w:themeColor="text1"/>
          <w:sz w:val="28"/>
          <w:szCs w:val="28"/>
          <w:lang w:val="kk-KZ"/>
        </w:rPr>
        <w:t>ма</w:t>
      </w:r>
      <w:r w:rsidRPr="003A3199">
        <w:rPr>
          <w:color w:val="000000" w:themeColor="text1"/>
          <w:sz w:val="28"/>
          <w:szCs w:val="28"/>
          <w:lang w:val="kk-KZ"/>
        </w:rPr>
        <w:t>ны жіберуді талап еткен жағдайда мынадай мәліметтерді толтыру қажет.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430B5" w:rsidRPr="003A3199" w14:paraId="4A126270" w14:textId="77777777" w:rsidTr="00E02405">
        <w:trPr>
          <w:trHeight w:val="30"/>
        </w:trPr>
        <w:tc>
          <w:tcPr>
            <w:tcW w:w="4111" w:type="dxa"/>
            <w:tcMar>
              <w:top w:w="15" w:type="dxa"/>
              <w:left w:w="15" w:type="dxa"/>
              <w:bottom w:w="15" w:type="dxa"/>
              <w:right w:w="15" w:type="dxa"/>
            </w:tcMar>
            <w:vAlign w:val="center"/>
          </w:tcPr>
          <w:p w14:paraId="372777A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5528" w:type="dxa"/>
            <w:tcMar>
              <w:top w:w="15" w:type="dxa"/>
              <w:left w:w="15" w:type="dxa"/>
              <w:bottom w:w="15" w:type="dxa"/>
              <w:right w:w="15" w:type="dxa"/>
            </w:tcMar>
            <w:vAlign w:val="center"/>
          </w:tcPr>
          <w:p w14:paraId="0025ED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(хабарламаның) атауы</w:t>
            </w:r>
          </w:p>
        </w:tc>
      </w:tr>
      <w:tr w:rsidR="00B430B5" w:rsidRPr="003A3199" w14:paraId="6B39DA2F" w14:textId="77777777" w:rsidTr="00E02405">
        <w:trPr>
          <w:trHeight w:val="30"/>
        </w:trPr>
        <w:tc>
          <w:tcPr>
            <w:tcW w:w="4111" w:type="dxa"/>
            <w:tcMar>
              <w:top w:w="15" w:type="dxa"/>
              <w:left w:w="15" w:type="dxa"/>
              <w:bottom w:w="15" w:type="dxa"/>
              <w:right w:w="15" w:type="dxa"/>
            </w:tcMar>
            <w:vAlign w:val="center"/>
          </w:tcPr>
          <w:p w14:paraId="3E5735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528" w:type="dxa"/>
            <w:tcMar>
              <w:top w:w="15" w:type="dxa"/>
              <w:left w:w="15" w:type="dxa"/>
              <w:bottom w:w="15" w:type="dxa"/>
              <w:right w:w="15" w:type="dxa"/>
            </w:tcMar>
            <w:vAlign w:val="center"/>
          </w:tcPr>
          <w:p w14:paraId="32ABB342" w14:textId="77777777" w:rsidR="00B430B5" w:rsidRPr="003A3199" w:rsidRDefault="00B430B5" w:rsidP="00E02405">
            <w:pPr>
              <w:jc w:val="both"/>
              <w:rPr>
                <w:color w:val="000000" w:themeColor="text1"/>
                <w:sz w:val="28"/>
                <w:szCs w:val="28"/>
                <w:lang w:val="kk-KZ"/>
              </w:rPr>
            </w:pPr>
          </w:p>
          <w:p w14:paraId="0008C352" w14:textId="77777777" w:rsidR="00B430B5" w:rsidRPr="003A3199" w:rsidRDefault="00B430B5" w:rsidP="00E02405">
            <w:pPr>
              <w:jc w:val="both"/>
              <w:rPr>
                <w:color w:val="000000" w:themeColor="text1"/>
                <w:sz w:val="28"/>
                <w:szCs w:val="28"/>
                <w:lang w:val="kk-KZ"/>
              </w:rPr>
            </w:pPr>
          </w:p>
        </w:tc>
      </w:tr>
    </w:tbl>
    <w:p w14:paraId="25741C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тауарды жеткізу тиісті рұқсат алуды, хабарлама жіберуді талап етпесе, онда бұл ақпарат толтырылмайды.</w:t>
      </w:r>
    </w:p>
    <w:p w14:paraId="7269255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Республикалық бюджет туралы заңмен тиісті қаржы жылына белгіленген айлық есептік көрсеткіштің алты еседен асатын салық берешегінің болмауы (веб-порталда мемлекеттік кірістер органдарының мәліметтері негізінде автоматты түрде анықталады).</w:t>
      </w:r>
    </w:p>
    <w:p w14:paraId="46CA49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 таратылу рәсіміне жатқызылмауы.</w:t>
      </w:r>
    </w:p>
    <w:p w14:paraId="596A1E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Қажетті материалдық және еңбек ресурстарының болуы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961"/>
      </w:tblGrid>
      <w:tr w:rsidR="00B430B5" w:rsidRPr="003A3199" w14:paraId="75B86431" w14:textId="77777777" w:rsidTr="00E02405">
        <w:trPr>
          <w:trHeight w:val="575"/>
        </w:trPr>
        <w:tc>
          <w:tcPr>
            <w:tcW w:w="4678" w:type="dxa"/>
            <w:tcMar>
              <w:top w:w="15" w:type="dxa"/>
              <w:left w:w="15" w:type="dxa"/>
              <w:bottom w:w="15" w:type="dxa"/>
              <w:right w:w="15" w:type="dxa"/>
            </w:tcMar>
            <w:vAlign w:val="center"/>
          </w:tcPr>
          <w:p w14:paraId="5721226A" w14:textId="51C2344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ресурстарының болуы</w:t>
            </w:r>
          </w:p>
        </w:tc>
        <w:tc>
          <w:tcPr>
            <w:tcW w:w="4961" w:type="dxa"/>
            <w:tcMar>
              <w:top w:w="15" w:type="dxa"/>
              <w:left w:w="15" w:type="dxa"/>
              <w:bottom w:w="15" w:type="dxa"/>
              <w:right w:w="15" w:type="dxa"/>
            </w:tcMar>
            <w:vAlign w:val="center"/>
          </w:tcPr>
          <w:p w14:paraId="2D32176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r w:rsidR="00B430B5" w:rsidRPr="003A3199" w14:paraId="59A50365" w14:textId="77777777" w:rsidTr="00E02405">
        <w:trPr>
          <w:trHeight w:val="316"/>
        </w:trPr>
        <w:tc>
          <w:tcPr>
            <w:tcW w:w="4678" w:type="dxa"/>
            <w:tcMar>
              <w:top w:w="15" w:type="dxa"/>
              <w:left w:w="15" w:type="dxa"/>
              <w:bottom w:w="15" w:type="dxa"/>
              <w:right w:w="15" w:type="dxa"/>
            </w:tcMar>
            <w:vAlign w:val="center"/>
          </w:tcPr>
          <w:p w14:paraId="3DE898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Еңбек ресурстарының болуы</w:t>
            </w:r>
          </w:p>
        </w:tc>
        <w:tc>
          <w:tcPr>
            <w:tcW w:w="4961" w:type="dxa"/>
            <w:tcMar>
              <w:top w:w="15" w:type="dxa"/>
              <w:left w:w="15" w:type="dxa"/>
              <w:bottom w:w="15" w:type="dxa"/>
              <w:right w:w="15" w:type="dxa"/>
            </w:tcMar>
            <w:vAlign w:val="center"/>
          </w:tcPr>
          <w:p w14:paraId="1F2496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bl>
    <w:p w14:paraId="2A8013F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Сатып алынатын тауардың тақырыбына соңғы он жылда сәйкес келетін жұмыс тәжірибесінің болуы.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961"/>
      </w:tblGrid>
      <w:tr w:rsidR="00B430B5" w:rsidRPr="003A3199" w14:paraId="46D1BE79" w14:textId="77777777" w:rsidTr="00E02405">
        <w:trPr>
          <w:trHeight w:val="30"/>
        </w:trPr>
        <w:tc>
          <w:tcPr>
            <w:tcW w:w="4678" w:type="dxa"/>
            <w:tcMar>
              <w:top w:w="15" w:type="dxa"/>
              <w:left w:w="15" w:type="dxa"/>
              <w:bottom w:w="15" w:type="dxa"/>
              <w:right w:w="15" w:type="dxa"/>
            </w:tcMar>
            <w:vAlign w:val="center"/>
          </w:tcPr>
          <w:p w14:paraId="0E8B59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 тәжірибесінің болуы</w:t>
            </w:r>
          </w:p>
        </w:tc>
        <w:tc>
          <w:tcPr>
            <w:tcW w:w="4961" w:type="dxa"/>
            <w:tcMar>
              <w:top w:w="15" w:type="dxa"/>
              <w:left w:w="15" w:type="dxa"/>
              <w:bottom w:w="15" w:type="dxa"/>
              <w:right w:w="15" w:type="dxa"/>
            </w:tcMar>
            <w:vAlign w:val="center"/>
          </w:tcPr>
          <w:p w14:paraId="12EDC60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r w:rsidR="00B430B5" w:rsidRPr="003A3199" w14:paraId="0D872FBF" w14:textId="77777777" w:rsidTr="00E02405">
        <w:trPr>
          <w:trHeight w:val="30"/>
        </w:trPr>
        <w:tc>
          <w:tcPr>
            <w:tcW w:w="4678" w:type="dxa"/>
            <w:tcMar>
              <w:top w:w="15" w:type="dxa"/>
              <w:left w:w="15" w:type="dxa"/>
              <w:bottom w:w="15" w:type="dxa"/>
              <w:right w:w="15" w:type="dxa"/>
            </w:tcMar>
            <w:vAlign w:val="center"/>
          </w:tcPr>
          <w:p w14:paraId="778504F1" w14:textId="77777777" w:rsidR="00B430B5" w:rsidRPr="003A3199" w:rsidRDefault="00B430B5" w:rsidP="00E02405">
            <w:pPr>
              <w:jc w:val="both"/>
              <w:rPr>
                <w:color w:val="000000" w:themeColor="text1"/>
                <w:sz w:val="28"/>
                <w:szCs w:val="28"/>
                <w:lang w:val="kk-KZ"/>
              </w:rPr>
            </w:pPr>
          </w:p>
          <w:p w14:paraId="451B7B59" w14:textId="77777777" w:rsidR="00B430B5" w:rsidRPr="003A3199" w:rsidRDefault="00B430B5" w:rsidP="00E02405">
            <w:pPr>
              <w:jc w:val="both"/>
              <w:rPr>
                <w:color w:val="000000" w:themeColor="text1"/>
                <w:sz w:val="28"/>
                <w:szCs w:val="28"/>
                <w:lang w:val="kk-KZ"/>
              </w:rPr>
            </w:pPr>
          </w:p>
        </w:tc>
        <w:tc>
          <w:tcPr>
            <w:tcW w:w="4961" w:type="dxa"/>
            <w:tcMar>
              <w:top w:w="15" w:type="dxa"/>
              <w:left w:w="15" w:type="dxa"/>
              <w:bottom w:w="15" w:type="dxa"/>
              <w:right w:w="15" w:type="dxa"/>
            </w:tcMar>
            <w:vAlign w:val="center"/>
          </w:tcPr>
          <w:p w14:paraId="4A57F174" w14:textId="77777777" w:rsidR="00B430B5" w:rsidRPr="003A3199" w:rsidRDefault="00B430B5" w:rsidP="00E02405">
            <w:pPr>
              <w:jc w:val="both"/>
              <w:rPr>
                <w:color w:val="000000" w:themeColor="text1"/>
                <w:sz w:val="28"/>
                <w:szCs w:val="28"/>
                <w:lang w:val="kk-KZ"/>
              </w:rPr>
            </w:pPr>
          </w:p>
          <w:p w14:paraId="2AD6CD1A" w14:textId="77777777" w:rsidR="00B430B5" w:rsidRPr="003A3199" w:rsidRDefault="00B430B5" w:rsidP="00E02405">
            <w:pPr>
              <w:jc w:val="both"/>
              <w:rPr>
                <w:color w:val="000000" w:themeColor="text1"/>
                <w:sz w:val="28"/>
                <w:szCs w:val="28"/>
                <w:lang w:val="kk-KZ"/>
              </w:rPr>
            </w:pPr>
          </w:p>
        </w:tc>
      </w:tr>
    </w:tbl>
    <w:p w14:paraId="163F68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Ескерту.</w:t>
      </w:r>
    </w:p>
    <w:p w14:paraId="19A97BA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Өзге құжаттарда әлеуетті өнім берушілерге қойылатын біліктілік талаптарын белгілеуге жол берілмейді.</w:t>
      </w:r>
    </w:p>
    <w:p w14:paraId="15F9A5EA" w14:textId="719B5115"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255EB93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3DF4E141"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6-қосымша</w:t>
      </w:r>
    </w:p>
    <w:p w14:paraId="767245C3" w14:textId="77777777" w:rsidR="00B430B5" w:rsidRPr="003A3199" w:rsidRDefault="00B430B5" w:rsidP="00B430B5">
      <w:pPr>
        <w:jc w:val="center"/>
        <w:rPr>
          <w:color w:val="000000" w:themeColor="text1"/>
          <w:sz w:val="28"/>
          <w:szCs w:val="28"/>
          <w:lang w:val="kk-KZ"/>
        </w:rPr>
      </w:pPr>
    </w:p>
    <w:p w14:paraId="18EB512A" w14:textId="77777777" w:rsidR="00B430B5" w:rsidRPr="003A3199" w:rsidRDefault="00B430B5" w:rsidP="00B430B5">
      <w:pPr>
        <w:jc w:val="center"/>
        <w:rPr>
          <w:color w:val="000000" w:themeColor="text1"/>
          <w:sz w:val="28"/>
          <w:szCs w:val="28"/>
          <w:lang w:val="kk-KZ"/>
        </w:rPr>
      </w:pPr>
    </w:p>
    <w:p w14:paraId="16956D89"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Біліктілік туралы мәліметтер</w:t>
      </w:r>
    </w:p>
    <w:p w14:paraId="7D97D9DD" w14:textId="20E636F6"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458DDCD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атауы_______________________________________</w:t>
      </w:r>
    </w:p>
    <w:p w14:paraId="6E5EBB3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атауы______________________________________</w:t>
      </w:r>
    </w:p>
    <w:p w14:paraId="4340F7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№_________________________________________________</w:t>
      </w:r>
    </w:p>
    <w:p w14:paraId="2E7371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атауы______________________________________________</w:t>
      </w:r>
    </w:p>
    <w:p w14:paraId="1DDDA1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№_____________________________________________________</w:t>
      </w:r>
    </w:p>
    <w:p w14:paraId="5A8A155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w:t>
      </w:r>
    </w:p>
    <w:p w14:paraId="7E61F3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(бірлесіп орындаушының) БСН/ЖСН/ССН/СЕН және атауы____________________________________________________</w:t>
      </w:r>
    </w:p>
    <w:p w14:paraId="0ECF7B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Мемлекеттік органдардың ақпараттық жүйелерінде олар туралы мәліметтер болмаған жағдайда, рұқсаттардың (хабарламалардың) электрондық көшірмелерін қоса бере отырып, Қазақстан Республикасының рұқсаттар және хабарламалар туралы заңнамасына сәйкес берілген тиісті рұқсаттың (хабарламаның) бар екені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1276"/>
        <w:gridCol w:w="1559"/>
        <w:gridCol w:w="1701"/>
        <w:gridCol w:w="1984"/>
      </w:tblGrid>
      <w:tr w:rsidR="00B430B5" w:rsidRPr="003A3199" w14:paraId="58B9E1EB" w14:textId="77777777" w:rsidTr="00E02405">
        <w:trPr>
          <w:trHeight w:val="30"/>
        </w:trPr>
        <w:tc>
          <w:tcPr>
            <w:tcW w:w="1134" w:type="dxa"/>
            <w:tcMar>
              <w:top w:w="15" w:type="dxa"/>
              <w:left w:w="15" w:type="dxa"/>
              <w:bottom w:w="15" w:type="dxa"/>
              <w:right w:w="15" w:type="dxa"/>
            </w:tcMar>
            <w:vAlign w:val="center"/>
          </w:tcPr>
          <w:p w14:paraId="48AFF4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985" w:type="dxa"/>
            <w:tcMar>
              <w:top w:w="15" w:type="dxa"/>
              <w:left w:w="15" w:type="dxa"/>
              <w:bottom w:w="15" w:type="dxa"/>
              <w:right w:w="15" w:type="dxa"/>
            </w:tcMar>
            <w:vAlign w:val="center"/>
          </w:tcPr>
          <w:p w14:paraId="2133FE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 (хабарлама) атауы</w:t>
            </w:r>
          </w:p>
        </w:tc>
        <w:tc>
          <w:tcPr>
            <w:tcW w:w="1276" w:type="dxa"/>
            <w:tcMar>
              <w:top w:w="15" w:type="dxa"/>
              <w:left w:w="15" w:type="dxa"/>
              <w:bottom w:w="15" w:type="dxa"/>
              <w:right w:w="15" w:type="dxa"/>
            </w:tcMar>
            <w:vAlign w:val="center"/>
          </w:tcPr>
          <w:p w14:paraId="62C306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түрі</w:t>
            </w:r>
          </w:p>
        </w:tc>
        <w:tc>
          <w:tcPr>
            <w:tcW w:w="1559" w:type="dxa"/>
            <w:tcMar>
              <w:top w:w="15" w:type="dxa"/>
              <w:left w:w="15" w:type="dxa"/>
              <w:bottom w:w="15" w:type="dxa"/>
              <w:right w:w="15" w:type="dxa"/>
            </w:tcMar>
            <w:vAlign w:val="center"/>
          </w:tcPr>
          <w:p w14:paraId="6EE1B6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Ерекше шарттар (санаты)</w:t>
            </w:r>
          </w:p>
        </w:tc>
        <w:tc>
          <w:tcPr>
            <w:tcW w:w="1701" w:type="dxa"/>
            <w:tcMar>
              <w:top w:w="15" w:type="dxa"/>
              <w:left w:w="15" w:type="dxa"/>
              <w:bottom w:w="15" w:type="dxa"/>
              <w:right w:w="15" w:type="dxa"/>
            </w:tcMar>
            <w:vAlign w:val="center"/>
          </w:tcPr>
          <w:p w14:paraId="642F14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берілген күні мен нөмірі</w:t>
            </w:r>
          </w:p>
        </w:tc>
        <w:tc>
          <w:tcPr>
            <w:tcW w:w="1984" w:type="dxa"/>
            <w:tcMar>
              <w:top w:w="15" w:type="dxa"/>
              <w:left w:w="15" w:type="dxa"/>
              <w:bottom w:w="15" w:type="dxa"/>
              <w:right w:w="15" w:type="dxa"/>
            </w:tcMar>
            <w:vAlign w:val="center"/>
          </w:tcPr>
          <w:p w14:paraId="7D2392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Рұқсаттың (лицензияның) электрондық көшірмесі</w:t>
            </w:r>
          </w:p>
        </w:tc>
      </w:tr>
      <w:tr w:rsidR="00B430B5" w:rsidRPr="003A3199" w14:paraId="22FA805E" w14:textId="77777777" w:rsidTr="00E02405">
        <w:trPr>
          <w:trHeight w:val="30"/>
        </w:trPr>
        <w:tc>
          <w:tcPr>
            <w:tcW w:w="1134" w:type="dxa"/>
            <w:tcMar>
              <w:top w:w="15" w:type="dxa"/>
              <w:left w:w="15" w:type="dxa"/>
              <w:bottom w:w="15" w:type="dxa"/>
              <w:right w:w="15" w:type="dxa"/>
            </w:tcMar>
            <w:vAlign w:val="center"/>
          </w:tcPr>
          <w:p w14:paraId="6E1CE5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985" w:type="dxa"/>
            <w:tcMar>
              <w:top w:w="15" w:type="dxa"/>
              <w:left w:w="15" w:type="dxa"/>
              <w:bottom w:w="15" w:type="dxa"/>
              <w:right w:w="15" w:type="dxa"/>
            </w:tcMar>
            <w:vAlign w:val="center"/>
          </w:tcPr>
          <w:p w14:paraId="65951774" w14:textId="77777777" w:rsidR="00B430B5" w:rsidRPr="003A3199" w:rsidRDefault="00B430B5" w:rsidP="00E02405">
            <w:pPr>
              <w:jc w:val="both"/>
              <w:rPr>
                <w:color w:val="000000" w:themeColor="text1"/>
                <w:sz w:val="28"/>
                <w:szCs w:val="28"/>
                <w:lang w:val="kk-KZ"/>
              </w:rPr>
            </w:pPr>
          </w:p>
          <w:p w14:paraId="23B1B9C0"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742FB0D8" w14:textId="77777777" w:rsidR="00B430B5" w:rsidRPr="003A3199" w:rsidRDefault="00B430B5" w:rsidP="00E02405">
            <w:pPr>
              <w:jc w:val="both"/>
              <w:rPr>
                <w:color w:val="000000" w:themeColor="text1"/>
                <w:sz w:val="28"/>
                <w:szCs w:val="28"/>
                <w:lang w:val="kk-KZ"/>
              </w:rPr>
            </w:pPr>
          </w:p>
          <w:p w14:paraId="64A05437"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75CBA4A8" w14:textId="77777777" w:rsidR="00B430B5" w:rsidRPr="003A3199" w:rsidRDefault="00B430B5" w:rsidP="00E02405">
            <w:pPr>
              <w:jc w:val="both"/>
              <w:rPr>
                <w:color w:val="000000" w:themeColor="text1"/>
                <w:sz w:val="28"/>
                <w:szCs w:val="28"/>
                <w:lang w:val="kk-KZ"/>
              </w:rPr>
            </w:pPr>
          </w:p>
          <w:p w14:paraId="2078C9B4"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54DEBDDB" w14:textId="77777777" w:rsidR="00B430B5" w:rsidRPr="003A3199" w:rsidRDefault="00B430B5" w:rsidP="00E02405">
            <w:pPr>
              <w:jc w:val="both"/>
              <w:rPr>
                <w:color w:val="000000" w:themeColor="text1"/>
                <w:sz w:val="28"/>
                <w:szCs w:val="28"/>
                <w:lang w:val="kk-KZ"/>
              </w:rPr>
            </w:pPr>
          </w:p>
          <w:p w14:paraId="00264EA2"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58A348AF" w14:textId="77777777" w:rsidR="00B430B5" w:rsidRPr="003A3199" w:rsidRDefault="00B430B5" w:rsidP="00E02405">
            <w:pPr>
              <w:jc w:val="both"/>
              <w:rPr>
                <w:color w:val="000000" w:themeColor="text1"/>
                <w:sz w:val="28"/>
                <w:szCs w:val="28"/>
                <w:lang w:val="kk-KZ"/>
              </w:rPr>
            </w:pPr>
          </w:p>
          <w:p w14:paraId="0B284562" w14:textId="77777777" w:rsidR="00B430B5" w:rsidRPr="003A3199" w:rsidRDefault="00B430B5" w:rsidP="00E02405">
            <w:pPr>
              <w:jc w:val="both"/>
              <w:rPr>
                <w:color w:val="000000" w:themeColor="text1"/>
                <w:sz w:val="28"/>
                <w:szCs w:val="28"/>
                <w:lang w:val="kk-KZ"/>
              </w:rPr>
            </w:pPr>
          </w:p>
        </w:tc>
      </w:tr>
    </w:tbl>
    <w:p w14:paraId="7F1B5FB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тауарды жеткізу тиісті рұқсат алуды, хабарлама жіберуді талап еткен жағдайда осы тармақ толтырылады.</w:t>
      </w:r>
    </w:p>
    <w:p w14:paraId="58344AA5" w14:textId="7EB909A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Республикалық бюджет туралы заңмен тиісті қаржы жылына белгіленген айлық есептік көрсеткіштің алты еселенген мөлшерінен асатын салық берешегінің жоқ екендігі сондай-ақ әлеуетті өнім берушінің қаржылық </w:t>
      </w:r>
      <w:r w:rsidR="00603A48" w:rsidRPr="003A3199">
        <w:rPr>
          <w:color w:val="000000" w:themeColor="text1"/>
          <w:sz w:val="28"/>
          <w:szCs w:val="28"/>
          <w:lang w:val="kk-KZ"/>
        </w:rPr>
        <w:t>орны</w:t>
      </w:r>
      <w:r w:rsidRPr="003A3199">
        <w:rPr>
          <w:color w:val="000000" w:themeColor="text1"/>
          <w:sz w:val="28"/>
          <w:szCs w:val="28"/>
          <w:lang w:val="kk-KZ"/>
        </w:rPr>
        <w:t>қтылығы туралы мәліметтерді мемлекеттік кірістер органдары мәліметтерінің негізінде веб-портал автоматты түрде анықтайды.</w:t>
      </w:r>
    </w:p>
    <w:p w14:paraId="6920815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Банкроттық немесе таратылу рәсімі туралы мәліметтер (әлеуетті өнім беруші банкрот болып табылмайтындығын және тарату рәсіміне жатпайтынын растайды).</w:t>
      </w:r>
    </w:p>
    <w:p w14:paraId="1F0DF76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Растау құжаттарының электрондық көшірмелерін қоса бере отырып, қызметтерді көрсету үшін қажет талап етілетін материалдық ресурстардың бар екендігі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244"/>
      </w:tblGrid>
      <w:tr w:rsidR="00B430B5" w:rsidRPr="003A3199" w14:paraId="5CF97DF4" w14:textId="77777777" w:rsidTr="00E02405">
        <w:trPr>
          <w:trHeight w:val="30"/>
        </w:trPr>
        <w:tc>
          <w:tcPr>
            <w:tcW w:w="4395" w:type="dxa"/>
            <w:tcMar>
              <w:top w:w="15" w:type="dxa"/>
              <w:left w:w="15" w:type="dxa"/>
              <w:bottom w:w="15" w:type="dxa"/>
              <w:right w:w="15" w:type="dxa"/>
            </w:tcMar>
            <w:vAlign w:val="center"/>
          </w:tcPr>
          <w:p w14:paraId="75D962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Материалдық ресурстардың болуы</w:t>
            </w:r>
          </w:p>
        </w:tc>
        <w:tc>
          <w:tcPr>
            <w:tcW w:w="5244" w:type="dxa"/>
            <w:tcMar>
              <w:top w:w="15" w:type="dxa"/>
              <w:left w:w="15" w:type="dxa"/>
              <w:bottom w:w="15" w:type="dxa"/>
              <w:right w:w="15" w:type="dxa"/>
            </w:tcMar>
            <w:vAlign w:val="center"/>
          </w:tcPr>
          <w:p w14:paraId="2F9407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r w:rsidR="00B430B5" w:rsidRPr="003A3199" w14:paraId="17F93561" w14:textId="77777777" w:rsidTr="00E02405">
        <w:trPr>
          <w:trHeight w:val="30"/>
        </w:trPr>
        <w:tc>
          <w:tcPr>
            <w:tcW w:w="4395" w:type="dxa"/>
            <w:tcMar>
              <w:top w:w="15" w:type="dxa"/>
              <w:left w:w="15" w:type="dxa"/>
              <w:bottom w:w="15" w:type="dxa"/>
              <w:right w:w="15" w:type="dxa"/>
            </w:tcMar>
            <w:vAlign w:val="center"/>
          </w:tcPr>
          <w:p w14:paraId="6A61DE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Еңбек ресурстардың болуы</w:t>
            </w:r>
          </w:p>
        </w:tc>
        <w:tc>
          <w:tcPr>
            <w:tcW w:w="5244" w:type="dxa"/>
            <w:tcMar>
              <w:top w:w="15" w:type="dxa"/>
              <w:left w:w="15" w:type="dxa"/>
              <w:bottom w:w="15" w:type="dxa"/>
              <w:right w:w="15" w:type="dxa"/>
            </w:tcMar>
            <w:vAlign w:val="center"/>
          </w:tcPr>
          <w:p w14:paraId="47A1745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bl>
    <w:p w14:paraId="4E8182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Растау құжаттарының электрондық көшірмелерін қоса бере отырып, тауарларды жеткізу үшін қажет талап етілетін еңбек ресурстары туралы мәліметтер.</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B430B5" w:rsidRPr="003A3199" w14:paraId="1B05F5F7" w14:textId="77777777" w:rsidTr="00E02405">
        <w:trPr>
          <w:trHeight w:val="30"/>
        </w:trPr>
        <w:tc>
          <w:tcPr>
            <w:tcW w:w="4962" w:type="dxa"/>
            <w:tcMar>
              <w:top w:w="15" w:type="dxa"/>
              <w:left w:w="15" w:type="dxa"/>
              <w:bottom w:w="15" w:type="dxa"/>
              <w:right w:w="15" w:type="dxa"/>
            </w:tcMar>
            <w:vAlign w:val="center"/>
          </w:tcPr>
          <w:p w14:paraId="59841E5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 тәжірибесінің болуы</w:t>
            </w:r>
          </w:p>
        </w:tc>
        <w:tc>
          <w:tcPr>
            <w:tcW w:w="4677" w:type="dxa"/>
            <w:tcMar>
              <w:top w:w="15" w:type="dxa"/>
              <w:left w:w="15" w:type="dxa"/>
              <w:bottom w:w="15" w:type="dxa"/>
              <w:right w:w="15" w:type="dxa"/>
            </w:tcMar>
            <w:vAlign w:val="center"/>
          </w:tcPr>
          <w:p w14:paraId="3C8D7D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Қажет емес</w:t>
            </w:r>
          </w:p>
        </w:tc>
      </w:tr>
    </w:tbl>
    <w:p w14:paraId="4EB9C731" w14:textId="77777777" w:rsidR="00B430B5" w:rsidRPr="003A3199" w:rsidRDefault="00B430B5" w:rsidP="00B430B5">
      <w:pPr>
        <w:ind w:firstLine="708"/>
        <w:jc w:val="both"/>
        <w:rPr>
          <w:color w:val="000000" w:themeColor="text1"/>
          <w:sz w:val="28"/>
          <w:szCs w:val="28"/>
          <w:lang w:val="kk-KZ"/>
        </w:rPr>
      </w:pP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993"/>
        <w:gridCol w:w="8646"/>
      </w:tblGrid>
      <w:tr w:rsidR="00B430B5" w:rsidRPr="003A3199" w14:paraId="4BBA66FE" w14:textId="77777777" w:rsidTr="00E02405">
        <w:trPr>
          <w:trHeight w:val="30"/>
          <w:tblCellSpacing w:w="0" w:type="auto"/>
        </w:trPr>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F57DB0" w14:textId="77777777" w:rsidR="00B430B5" w:rsidRPr="003A3199" w:rsidRDefault="00B430B5" w:rsidP="00E02405">
            <w:pPr>
              <w:jc w:val="both"/>
              <w:rPr>
                <w:color w:val="000000" w:themeColor="text1"/>
                <w:sz w:val="28"/>
                <w:szCs w:val="28"/>
                <w:lang w:val="kk-KZ"/>
              </w:rPr>
            </w:pPr>
          </w:p>
          <w:p w14:paraId="14E3B8CF" w14:textId="77777777" w:rsidR="00B430B5" w:rsidRPr="003A3199" w:rsidRDefault="00B430B5" w:rsidP="00E02405">
            <w:pPr>
              <w:jc w:val="both"/>
              <w:rPr>
                <w:color w:val="000000" w:themeColor="text1"/>
                <w:sz w:val="28"/>
                <w:szCs w:val="28"/>
                <w:lang w:val="kk-KZ"/>
              </w:rPr>
            </w:pPr>
          </w:p>
          <w:p w14:paraId="7F359804"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085E90B2" wp14:editId="2EE1A20E">
                  <wp:extent cx="228600" cy="266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8600" cy="266700"/>
                          </a:xfrm>
                          <a:prstGeom prst="rect">
                            <a:avLst/>
                          </a:prstGeom>
                        </pic:spPr>
                      </pic:pic>
                    </a:graphicData>
                  </a:graphic>
                </wp:inline>
              </w:drawing>
            </w:r>
          </w:p>
        </w:tc>
        <w:tc>
          <w:tcPr>
            <w:tcW w:w="86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15C1D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Біліктілік туралы барлық мәліметтердің дұрыстығын растаймын</w:t>
            </w:r>
          </w:p>
        </w:tc>
      </w:tr>
    </w:tbl>
    <w:p w14:paraId="490DEADA" w14:textId="77777777" w:rsidR="00B430B5" w:rsidRPr="003A3199" w:rsidRDefault="00B430B5" w:rsidP="00B430B5">
      <w:pPr>
        <w:ind w:firstLine="708"/>
        <w:jc w:val="both"/>
        <w:rPr>
          <w:color w:val="000000" w:themeColor="text1"/>
          <w:sz w:val="28"/>
          <w:szCs w:val="28"/>
          <w:lang w:val="kk-KZ"/>
        </w:rPr>
      </w:pPr>
    </w:p>
    <w:p w14:paraId="35F779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71ED8D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16D484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187AA12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384914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789C3B98" w14:textId="77777777" w:rsidR="00B430B5" w:rsidRPr="003A3199" w:rsidRDefault="00B430B5" w:rsidP="00B430B5">
      <w:pPr>
        <w:rPr>
          <w:color w:val="000000" w:themeColor="text1"/>
          <w:sz w:val="28"/>
          <w:szCs w:val="28"/>
          <w:lang w:val="kk-KZ"/>
        </w:rPr>
      </w:pPr>
    </w:p>
    <w:p w14:paraId="1CA73BD2" w14:textId="77777777" w:rsidR="00B430B5" w:rsidRPr="003A3199" w:rsidRDefault="00B430B5" w:rsidP="00B430B5">
      <w:pPr>
        <w:rPr>
          <w:color w:val="000000" w:themeColor="text1"/>
          <w:sz w:val="28"/>
          <w:szCs w:val="28"/>
          <w:lang w:val="kk-KZ"/>
        </w:rPr>
      </w:pPr>
    </w:p>
    <w:p w14:paraId="56AE95AB" w14:textId="77777777" w:rsidR="00B430B5" w:rsidRPr="003A3199" w:rsidRDefault="00B430B5" w:rsidP="00B430B5">
      <w:pPr>
        <w:rPr>
          <w:color w:val="000000" w:themeColor="text1"/>
          <w:sz w:val="28"/>
          <w:szCs w:val="28"/>
          <w:lang w:val="kk-KZ"/>
        </w:rPr>
      </w:pPr>
    </w:p>
    <w:p w14:paraId="02B0ABAC" w14:textId="77777777" w:rsidR="00B430B5" w:rsidRPr="003A3199" w:rsidRDefault="00B430B5" w:rsidP="00B430B5">
      <w:pPr>
        <w:rPr>
          <w:color w:val="000000" w:themeColor="text1"/>
          <w:sz w:val="28"/>
          <w:szCs w:val="28"/>
          <w:lang w:val="kk-KZ"/>
        </w:rPr>
      </w:pPr>
    </w:p>
    <w:p w14:paraId="4EB6A433" w14:textId="77777777" w:rsidR="00B430B5" w:rsidRPr="003A3199" w:rsidRDefault="00B430B5" w:rsidP="00B430B5">
      <w:pPr>
        <w:rPr>
          <w:color w:val="000000" w:themeColor="text1"/>
          <w:sz w:val="28"/>
          <w:szCs w:val="28"/>
          <w:lang w:val="kk-KZ"/>
        </w:rPr>
      </w:pPr>
    </w:p>
    <w:p w14:paraId="4FC613A4" w14:textId="77777777" w:rsidR="00B430B5" w:rsidRPr="003A3199" w:rsidRDefault="00B430B5" w:rsidP="00B430B5">
      <w:pPr>
        <w:rPr>
          <w:color w:val="000000" w:themeColor="text1"/>
          <w:sz w:val="28"/>
          <w:szCs w:val="28"/>
          <w:lang w:val="kk-KZ"/>
        </w:rPr>
      </w:pPr>
    </w:p>
    <w:p w14:paraId="7CEC669F" w14:textId="77777777" w:rsidR="00B430B5" w:rsidRPr="003A3199" w:rsidRDefault="00B430B5" w:rsidP="00B430B5">
      <w:pPr>
        <w:rPr>
          <w:color w:val="000000" w:themeColor="text1"/>
          <w:sz w:val="28"/>
          <w:szCs w:val="28"/>
          <w:lang w:val="kk-KZ"/>
        </w:rPr>
      </w:pPr>
    </w:p>
    <w:p w14:paraId="1429DF1F" w14:textId="77777777" w:rsidR="00B430B5" w:rsidRPr="003A3199" w:rsidRDefault="00B430B5" w:rsidP="00B430B5">
      <w:pPr>
        <w:rPr>
          <w:color w:val="000000" w:themeColor="text1"/>
          <w:sz w:val="28"/>
          <w:szCs w:val="28"/>
          <w:lang w:val="kk-KZ"/>
        </w:rPr>
      </w:pPr>
    </w:p>
    <w:p w14:paraId="25615765" w14:textId="77777777" w:rsidR="00B430B5" w:rsidRPr="003A3199" w:rsidRDefault="00B430B5" w:rsidP="00B430B5">
      <w:pPr>
        <w:rPr>
          <w:color w:val="000000" w:themeColor="text1"/>
          <w:sz w:val="28"/>
          <w:szCs w:val="28"/>
          <w:lang w:val="kk-KZ"/>
        </w:rPr>
      </w:pPr>
    </w:p>
    <w:p w14:paraId="22627AD6" w14:textId="77777777" w:rsidR="00B430B5" w:rsidRPr="003A3199" w:rsidRDefault="00B430B5" w:rsidP="00B430B5">
      <w:pPr>
        <w:rPr>
          <w:color w:val="000000" w:themeColor="text1"/>
          <w:sz w:val="28"/>
          <w:szCs w:val="28"/>
          <w:lang w:val="kk-KZ"/>
        </w:rPr>
      </w:pPr>
    </w:p>
    <w:p w14:paraId="370F1F9C" w14:textId="77777777" w:rsidR="00B430B5" w:rsidRPr="003A3199" w:rsidRDefault="00B430B5" w:rsidP="00B430B5">
      <w:pPr>
        <w:rPr>
          <w:color w:val="000000" w:themeColor="text1"/>
          <w:sz w:val="28"/>
          <w:szCs w:val="28"/>
          <w:lang w:val="kk-KZ"/>
        </w:rPr>
      </w:pPr>
    </w:p>
    <w:p w14:paraId="5A3C8288" w14:textId="77777777" w:rsidR="00B430B5" w:rsidRPr="003A3199" w:rsidRDefault="00B430B5" w:rsidP="00B430B5">
      <w:pPr>
        <w:rPr>
          <w:color w:val="000000" w:themeColor="text1"/>
          <w:sz w:val="28"/>
          <w:szCs w:val="28"/>
          <w:lang w:val="kk-KZ"/>
        </w:rPr>
      </w:pPr>
    </w:p>
    <w:p w14:paraId="5E687398" w14:textId="77777777" w:rsidR="00B430B5" w:rsidRPr="003A3199" w:rsidRDefault="00B430B5" w:rsidP="00B430B5">
      <w:pPr>
        <w:rPr>
          <w:color w:val="000000" w:themeColor="text1"/>
          <w:sz w:val="28"/>
          <w:szCs w:val="28"/>
          <w:lang w:val="kk-KZ"/>
        </w:rPr>
      </w:pPr>
    </w:p>
    <w:p w14:paraId="68278667" w14:textId="77777777" w:rsidR="00B430B5" w:rsidRPr="003A3199" w:rsidRDefault="00B430B5" w:rsidP="00B430B5">
      <w:pPr>
        <w:rPr>
          <w:color w:val="000000" w:themeColor="text1"/>
          <w:sz w:val="28"/>
          <w:szCs w:val="28"/>
          <w:lang w:val="kk-KZ"/>
        </w:rPr>
      </w:pPr>
    </w:p>
    <w:p w14:paraId="4F5C04BE" w14:textId="7634D349" w:rsidR="00B430B5" w:rsidRPr="003A3199" w:rsidRDefault="00B430B5" w:rsidP="00B430B5">
      <w:pPr>
        <w:rPr>
          <w:color w:val="000000" w:themeColor="text1"/>
          <w:sz w:val="28"/>
          <w:szCs w:val="28"/>
          <w:lang w:val="kk-KZ"/>
        </w:rPr>
      </w:pPr>
    </w:p>
    <w:p w14:paraId="639A8B22" w14:textId="1E0DA45F"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182ED95F"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5855DE03"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7-қосымша</w:t>
      </w:r>
    </w:p>
    <w:p w14:paraId="71330462" w14:textId="77777777" w:rsidR="00B430B5" w:rsidRPr="003A3199" w:rsidRDefault="00B430B5" w:rsidP="00B430B5">
      <w:pPr>
        <w:rPr>
          <w:color w:val="000000" w:themeColor="text1"/>
          <w:sz w:val="28"/>
          <w:szCs w:val="28"/>
          <w:lang w:val="kk-KZ"/>
        </w:rPr>
      </w:pPr>
    </w:p>
    <w:p w14:paraId="4D3C2800" w14:textId="77777777" w:rsidR="00B430B5" w:rsidRPr="003A3199" w:rsidRDefault="00B430B5" w:rsidP="00B430B5">
      <w:pPr>
        <w:rPr>
          <w:color w:val="000000" w:themeColor="text1"/>
          <w:sz w:val="28"/>
          <w:szCs w:val="28"/>
          <w:lang w:val="kk-KZ"/>
        </w:rPr>
      </w:pPr>
    </w:p>
    <w:p w14:paraId="17D76058"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Сатып алынатын тауарлардың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(тапсырыс беруші толтырады)</w:t>
      </w:r>
    </w:p>
    <w:p w14:paraId="3C97C95D" w14:textId="77777777" w:rsidR="00B430B5" w:rsidRPr="003A3199" w:rsidRDefault="00B430B5" w:rsidP="00B430B5">
      <w:pPr>
        <w:ind w:firstLine="708"/>
        <w:jc w:val="both"/>
        <w:rPr>
          <w:color w:val="000000" w:themeColor="text1"/>
          <w:sz w:val="28"/>
          <w:szCs w:val="28"/>
          <w:lang w:val="kk-KZ"/>
        </w:rPr>
      </w:pPr>
    </w:p>
    <w:p w14:paraId="2614D3D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0810D8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_______________________________________</w:t>
      </w:r>
    </w:p>
    <w:p w14:paraId="0957DC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 _________________________________________________</w:t>
      </w:r>
    </w:p>
    <w:p w14:paraId="0AC032E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 ______________________________________________</w:t>
      </w:r>
    </w:p>
    <w:p w14:paraId="0A6E432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43130A9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___________________________________________________</w:t>
      </w:r>
    </w:p>
    <w:p w14:paraId="4C89C0AF" w14:textId="77777777" w:rsidR="00B430B5" w:rsidRPr="003A3199" w:rsidRDefault="00B430B5" w:rsidP="00B430B5">
      <w:pPr>
        <w:ind w:firstLine="708"/>
        <w:jc w:val="both"/>
        <w:rPr>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5953"/>
      </w:tblGrid>
      <w:tr w:rsidR="00B430B5" w:rsidRPr="003A3199" w14:paraId="025840E5" w14:textId="77777777" w:rsidTr="00E02405">
        <w:trPr>
          <w:trHeight w:val="30"/>
        </w:trPr>
        <w:tc>
          <w:tcPr>
            <w:tcW w:w="3566" w:type="dxa"/>
            <w:tcMar>
              <w:top w:w="15" w:type="dxa"/>
              <w:left w:w="15" w:type="dxa"/>
              <w:bottom w:w="15" w:type="dxa"/>
              <w:right w:w="15" w:type="dxa"/>
            </w:tcMar>
            <w:vAlign w:val="center"/>
          </w:tcPr>
          <w:p w14:paraId="5BB1C92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Тауарлардың, жұмыстардың, көрсетілетін қызметтердің бірыңғай номенклатуралық анықтамалығы кодының атауы*</w:t>
            </w:r>
          </w:p>
        </w:tc>
        <w:tc>
          <w:tcPr>
            <w:tcW w:w="5953" w:type="dxa"/>
            <w:tcMar>
              <w:top w:w="15" w:type="dxa"/>
              <w:left w:w="15" w:type="dxa"/>
              <w:bottom w:w="15" w:type="dxa"/>
              <w:right w:w="15" w:type="dxa"/>
            </w:tcMar>
            <w:vAlign w:val="center"/>
          </w:tcPr>
          <w:p w14:paraId="4E7E8CE6" w14:textId="77777777" w:rsidR="00B430B5" w:rsidRPr="003A3199" w:rsidRDefault="00B430B5" w:rsidP="00E02405">
            <w:pPr>
              <w:jc w:val="both"/>
              <w:rPr>
                <w:color w:val="000000" w:themeColor="text1"/>
                <w:sz w:val="28"/>
                <w:szCs w:val="28"/>
                <w:lang w:val="kk-KZ"/>
              </w:rPr>
            </w:pPr>
          </w:p>
          <w:p w14:paraId="67F02214" w14:textId="77777777" w:rsidR="00B430B5" w:rsidRPr="003A3199" w:rsidRDefault="00B430B5" w:rsidP="00E02405">
            <w:pPr>
              <w:jc w:val="both"/>
              <w:rPr>
                <w:color w:val="000000" w:themeColor="text1"/>
                <w:sz w:val="28"/>
                <w:szCs w:val="28"/>
                <w:lang w:val="kk-KZ"/>
              </w:rPr>
            </w:pPr>
          </w:p>
        </w:tc>
      </w:tr>
      <w:tr w:rsidR="00B430B5" w:rsidRPr="003A3199" w14:paraId="46D328EF" w14:textId="77777777" w:rsidTr="00E02405">
        <w:trPr>
          <w:trHeight w:val="30"/>
        </w:trPr>
        <w:tc>
          <w:tcPr>
            <w:tcW w:w="3566" w:type="dxa"/>
            <w:tcMar>
              <w:top w:w="15" w:type="dxa"/>
              <w:left w:w="15" w:type="dxa"/>
              <w:bottom w:w="15" w:type="dxa"/>
              <w:right w:w="15" w:type="dxa"/>
            </w:tcMar>
            <w:vAlign w:val="center"/>
          </w:tcPr>
          <w:p w14:paraId="0EBE4CB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атауы*</w:t>
            </w:r>
          </w:p>
        </w:tc>
        <w:tc>
          <w:tcPr>
            <w:tcW w:w="5953" w:type="dxa"/>
            <w:tcMar>
              <w:top w:w="15" w:type="dxa"/>
              <w:left w:w="15" w:type="dxa"/>
              <w:bottom w:w="15" w:type="dxa"/>
              <w:right w:w="15" w:type="dxa"/>
            </w:tcMar>
            <w:vAlign w:val="center"/>
          </w:tcPr>
          <w:p w14:paraId="3590B7F5" w14:textId="77777777" w:rsidR="00B430B5" w:rsidRPr="003A3199" w:rsidRDefault="00B430B5" w:rsidP="00E02405">
            <w:pPr>
              <w:jc w:val="both"/>
              <w:rPr>
                <w:color w:val="000000" w:themeColor="text1"/>
                <w:sz w:val="28"/>
                <w:szCs w:val="28"/>
                <w:lang w:val="kk-KZ"/>
              </w:rPr>
            </w:pPr>
          </w:p>
          <w:p w14:paraId="0BEE0F71" w14:textId="77777777" w:rsidR="00B430B5" w:rsidRPr="003A3199" w:rsidRDefault="00B430B5" w:rsidP="00E02405">
            <w:pPr>
              <w:jc w:val="both"/>
              <w:rPr>
                <w:color w:val="000000" w:themeColor="text1"/>
                <w:sz w:val="28"/>
                <w:szCs w:val="28"/>
                <w:lang w:val="kk-KZ"/>
              </w:rPr>
            </w:pPr>
          </w:p>
        </w:tc>
      </w:tr>
      <w:tr w:rsidR="00B430B5" w:rsidRPr="003A3199" w14:paraId="316C177C" w14:textId="77777777" w:rsidTr="00E02405">
        <w:trPr>
          <w:trHeight w:val="30"/>
        </w:trPr>
        <w:tc>
          <w:tcPr>
            <w:tcW w:w="3566" w:type="dxa"/>
            <w:tcMar>
              <w:top w:w="15" w:type="dxa"/>
              <w:left w:w="15" w:type="dxa"/>
              <w:bottom w:w="15" w:type="dxa"/>
              <w:right w:w="15" w:type="dxa"/>
            </w:tcMar>
            <w:vAlign w:val="center"/>
          </w:tcPr>
          <w:p w14:paraId="2DD62C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 жаңа, пайдаланылмаған, шығарылған жылы шарт жасалған күнге дейін (үш жылға дейін) ерте болмауға тиіс</w:t>
            </w:r>
          </w:p>
        </w:tc>
        <w:tc>
          <w:tcPr>
            <w:tcW w:w="5953" w:type="dxa"/>
            <w:tcMar>
              <w:top w:w="15" w:type="dxa"/>
              <w:left w:w="15" w:type="dxa"/>
              <w:bottom w:w="15" w:type="dxa"/>
              <w:right w:w="15" w:type="dxa"/>
            </w:tcMar>
            <w:vAlign w:val="center"/>
          </w:tcPr>
          <w:p w14:paraId="0C6B408E" w14:textId="77777777" w:rsidR="00B430B5" w:rsidRPr="003A3199" w:rsidRDefault="00B430B5" w:rsidP="00E02405">
            <w:pPr>
              <w:jc w:val="both"/>
              <w:rPr>
                <w:color w:val="000000" w:themeColor="text1"/>
                <w:sz w:val="28"/>
                <w:szCs w:val="28"/>
                <w:lang w:val="kk-KZ"/>
              </w:rPr>
            </w:pPr>
          </w:p>
          <w:p w14:paraId="099843C2" w14:textId="77777777" w:rsidR="00B430B5" w:rsidRPr="003A3199" w:rsidRDefault="00B430B5" w:rsidP="00E02405">
            <w:pPr>
              <w:jc w:val="both"/>
              <w:rPr>
                <w:color w:val="000000" w:themeColor="text1"/>
                <w:sz w:val="28"/>
                <w:szCs w:val="28"/>
                <w:lang w:val="kk-KZ"/>
              </w:rPr>
            </w:pPr>
          </w:p>
        </w:tc>
      </w:tr>
      <w:tr w:rsidR="00B430B5" w:rsidRPr="003A3199" w14:paraId="0DE0B3F8" w14:textId="77777777" w:rsidTr="00E02405">
        <w:trPr>
          <w:trHeight w:val="30"/>
        </w:trPr>
        <w:tc>
          <w:tcPr>
            <w:tcW w:w="3566" w:type="dxa"/>
            <w:tcMar>
              <w:top w:w="15" w:type="dxa"/>
              <w:left w:w="15" w:type="dxa"/>
              <w:bottom w:w="15" w:type="dxa"/>
              <w:right w:w="15" w:type="dxa"/>
            </w:tcMar>
            <w:vAlign w:val="center"/>
          </w:tcPr>
          <w:p w14:paraId="1ACDB7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5953" w:type="dxa"/>
            <w:tcMar>
              <w:top w:w="15" w:type="dxa"/>
              <w:left w:w="15" w:type="dxa"/>
              <w:bottom w:w="15" w:type="dxa"/>
              <w:right w:w="15" w:type="dxa"/>
            </w:tcMar>
            <w:vAlign w:val="center"/>
          </w:tcPr>
          <w:p w14:paraId="610F3A6F" w14:textId="77777777" w:rsidR="00B430B5" w:rsidRPr="003A3199" w:rsidRDefault="00B430B5" w:rsidP="00E02405">
            <w:pPr>
              <w:jc w:val="both"/>
              <w:rPr>
                <w:color w:val="000000" w:themeColor="text1"/>
                <w:sz w:val="28"/>
                <w:szCs w:val="28"/>
                <w:lang w:val="kk-KZ"/>
              </w:rPr>
            </w:pPr>
          </w:p>
          <w:p w14:paraId="20418D91" w14:textId="77777777" w:rsidR="00B430B5" w:rsidRPr="003A3199" w:rsidRDefault="00B430B5" w:rsidP="00E02405">
            <w:pPr>
              <w:jc w:val="both"/>
              <w:rPr>
                <w:color w:val="000000" w:themeColor="text1"/>
                <w:sz w:val="28"/>
                <w:szCs w:val="28"/>
                <w:lang w:val="kk-KZ"/>
              </w:rPr>
            </w:pPr>
          </w:p>
        </w:tc>
      </w:tr>
      <w:tr w:rsidR="00B430B5" w:rsidRPr="003A3199" w14:paraId="65CD6105" w14:textId="77777777" w:rsidTr="00E02405">
        <w:trPr>
          <w:trHeight w:val="30"/>
        </w:trPr>
        <w:tc>
          <w:tcPr>
            <w:tcW w:w="3566" w:type="dxa"/>
            <w:tcMar>
              <w:top w:w="15" w:type="dxa"/>
              <w:left w:w="15" w:type="dxa"/>
              <w:bottom w:w="15" w:type="dxa"/>
              <w:right w:w="15" w:type="dxa"/>
            </w:tcMar>
            <w:vAlign w:val="center"/>
          </w:tcPr>
          <w:p w14:paraId="0064DE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5953" w:type="dxa"/>
            <w:tcMar>
              <w:top w:w="15" w:type="dxa"/>
              <w:left w:w="15" w:type="dxa"/>
              <w:bottom w:w="15" w:type="dxa"/>
              <w:right w:w="15" w:type="dxa"/>
            </w:tcMar>
            <w:vAlign w:val="center"/>
          </w:tcPr>
          <w:p w14:paraId="38C150CD" w14:textId="77777777" w:rsidR="00B430B5" w:rsidRPr="003A3199" w:rsidRDefault="00B430B5" w:rsidP="00E02405">
            <w:pPr>
              <w:jc w:val="both"/>
              <w:rPr>
                <w:color w:val="000000" w:themeColor="text1"/>
                <w:sz w:val="28"/>
                <w:szCs w:val="28"/>
                <w:lang w:val="kk-KZ"/>
              </w:rPr>
            </w:pPr>
          </w:p>
          <w:p w14:paraId="6B458A09" w14:textId="77777777" w:rsidR="00B430B5" w:rsidRPr="003A3199" w:rsidRDefault="00B430B5" w:rsidP="00E02405">
            <w:pPr>
              <w:jc w:val="both"/>
              <w:rPr>
                <w:color w:val="000000" w:themeColor="text1"/>
                <w:sz w:val="28"/>
                <w:szCs w:val="28"/>
                <w:lang w:val="kk-KZ"/>
              </w:rPr>
            </w:pPr>
          </w:p>
        </w:tc>
      </w:tr>
      <w:tr w:rsidR="00B430B5" w:rsidRPr="003A3199" w14:paraId="503372A2" w14:textId="77777777" w:rsidTr="00E02405">
        <w:trPr>
          <w:trHeight w:val="30"/>
        </w:trPr>
        <w:tc>
          <w:tcPr>
            <w:tcW w:w="3566" w:type="dxa"/>
            <w:tcMar>
              <w:top w:w="15" w:type="dxa"/>
              <w:left w:w="15" w:type="dxa"/>
              <w:bottom w:w="15" w:type="dxa"/>
              <w:right w:w="15" w:type="dxa"/>
            </w:tcMar>
            <w:vAlign w:val="center"/>
          </w:tcPr>
          <w:p w14:paraId="130FF0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алмағандағы бірлік бағасы*</w:t>
            </w:r>
          </w:p>
        </w:tc>
        <w:tc>
          <w:tcPr>
            <w:tcW w:w="5953" w:type="dxa"/>
            <w:tcMar>
              <w:top w:w="15" w:type="dxa"/>
              <w:left w:w="15" w:type="dxa"/>
              <w:bottom w:w="15" w:type="dxa"/>
              <w:right w:w="15" w:type="dxa"/>
            </w:tcMar>
            <w:vAlign w:val="center"/>
          </w:tcPr>
          <w:p w14:paraId="65879037" w14:textId="77777777" w:rsidR="00B430B5" w:rsidRPr="003A3199" w:rsidRDefault="00B430B5" w:rsidP="00E02405">
            <w:pPr>
              <w:jc w:val="both"/>
              <w:rPr>
                <w:color w:val="000000" w:themeColor="text1"/>
                <w:sz w:val="28"/>
                <w:szCs w:val="28"/>
                <w:lang w:val="kk-KZ"/>
              </w:rPr>
            </w:pPr>
          </w:p>
          <w:p w14:paraId="1CB4692C" w14:textId="77777777" w:rsidR="00B430B5" w:rsidRPr="003A3199" w:rsidRDefault="00B430B5" w:rsidP="00E02405">
            <w:pPr>
              <w:jc w:val="both"/>
              <w:rPr>
                <w:color w:val="000000" w:themeColor="text1"/>
                <w:sz w:val="28"/>
                <w:szCs w:val="28"/>
                <w:lang w:val="kk-KZ"/>
              </w:rPr>
            </w:pPr>
          </w:p>
        </w:tc>
      </w:tr>
      <w:tr w:rsidR="00B430B5" w:rsidRPr="003A3199" w14:paraId="668AFECF" w14:textId="77777777" w:rsidTr="00E02405">
        <w:trPr>
          <w:trHeight w:val="30"/>
        </w:trPr>
        <w:tc>
          <w:tcPr>
            <w:tcW w:w="3566" w:type="dxa"/>
            <w:tcMar>
              <w:top w:w="15" w:type="dxa"/>
              <w:left w:w="15" w:type="dxa"/>
              <w:bottom w:w="15" w:type="dxa"/>
              <w:right w:w="15" w:type="dxa"/>
            </w:tcMar>
            <w:vAlign w:val="center"/>
          </w:tcPr>
          <w:p w14:paraId="60C18CC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Қосылған құн салығын есепке алмағанда, сатып алу үшін бөлінген жалпы сома*</w:t>
            </w:r>
          </w:p>
        </w:tc>
        <w:tc>
          <w:tcPr>
            <w:tcW w:w="5953" w:type="dxa"/>
            <w:tcMar>
              <w:top w:w="15" w:type="dxa"/>
              <w:left w:w="15" w:type="dxa"/>
              <w:bottom w:w="15" w:type="dxa"/>
              <w:right w:w="15" w:type="dxa"/>
            </w:tcMar>
            <w:vAlign w:val="center"/>
          </w:tcPr>
          <w:p w14:paraId="7C42F659" w14:textId="77777777" w:rsidR="00B430B5" w:rsidRPr="003A3199" w:rsidRDefault="00B430B5" w:rsidP="00E02405">
            <w:pPr>
              <w:jc w:val="both"/>
              <w:rPr>
                <w:color w:val="000000" w:themeColor="text1"/>
                <w:sz w:val="28"/>
                <w:szCs w:val="28"/>
                <w:lang w:val="kk-KZ"/>
              </w:rPr>
            </w:pPr>
          </w:p>
          <w:p w14:paraId="2FF1B3C9" w14:textId="77777777" w:rsidR="00B430B5" w:rsidRPr="003A3199" w:rsidRDefault="00B430B5" w:rsidP="00E02405">
            <w:pPr>
              <w:jc w:val="both"/>
              <w:rPr>
                <w:color w:val="000000" w:themeColor="text1"/>
                <w:sz w:val="28"/>
                <w:szCs w:val="28"/>
                <w:lang w:val="kk-KZ"/>
              </w:rPr>
            </w:pPr>
          </w:p>
        </w:tc>
      </w:tr>
      <w:tr w:rsidR="00B430B5" w:rsidRPr="003A3199" w14:paraId="7177CE02" w14:textId="77777777" w:rsidTr="00E02405">
        <w:trPr>
          <w:trHeight w:val="30"/>
        </w:trPr>
        <w:tc>
          <w:tcPr>
            <w:tcW w:w="3566" w:type="dxa"/>
            <w:tcMar>
              <w:top w:w="15" w:type="dxa"/>
              <w:left w:w="15" w:type="dxa"/>
              <w:bottom w:w="15" w:type="dxa"/>
              <w:right w:w="15" w:type="dxa"/>
            </w:tcMar>
            <w:vAlign w:val="center"/>
          </w:tcPr>
          <w:p w14:paraId="7D5E2E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шарттары (ИНКОТЕРМС 2010 сәйкес)*</w:t>
            </w:r>
          </w:p>
        </w:tc>
        <w:tc>
          <w:tcPr>
            <w:tcW w:w="5953" w:type="dxa"/>
            <w:tcMar>
              <w:top w:w="15" w:type="dxa"/>
              <w:left w:w="15" w:type="dxa"/>
              <w:bottom w:w="15" w:type="dxa"/>
              <w:right w:w="15" w:type="dxa"/>
            </w:tcMar>
            <w:vAlign w:val="center"/>
          </w:tcPr>
          <w:p w14:paraId="21271224" w14:textId="77777777" w:rsidR="00B430B5" w:rsidRPr="003A3199" w:rsidRDefault="00B430B5" w:rsidP="00E02405">
            <w:pPr>
              <w:jc w:val="both"/>
              <w:rPr>
                <w:color w:val="000000" w:themeColor="text1"/>
                <w:sz w:val="28"/>
                <w:szCs w:val="28"/>
                <w:lang w:val="kk-KZ"/>
              </w:rPr>
            </w:pPr>
          </w:p>
          <w:p w14:paraId="72EFB821" w14:textId="77777777" w:rsidR="00B430B5" w:rsidRPr="003A3199" w:rsidRDefault="00B430B5" w:rsidP="00E02405">
            <w:pPr>
              <w:jc w:val="both"/>
              <w:rPr>
                <w:color w:val="000000" w:themeColor="text1"/>
                <w:sz w:val="28"/>
                <w:szCs w:val="28"/>
                <w:lang w:val="kk-KZ"/>
              </w:rPr>
            </w:pPr>
          </w:p>
        </w:tc>
      </w:tr>
      <w:tr w:rsidR="00B430B5" w:rsidRPr="003A3199" w14:paraId="330409D1" w14:textId="77777777" w:rsidTr="00E02405">
        <w:trPr>
          <w:trHeight w:val="30"/>
        </w:trPr>
        <w:tc>
          <w:tcPr>
            <w:tcW w:w="3566" w:type="dxa"/>
            <w:tcMar>
              <w:top w:w="15" w:type="dxa"/>
              <w:left w:w="15" w:type="dxa"/>
              <w:bottom w:w="15" w:type="dxa"/>
              <w:right w:w="15" w:type="dxa"/>
            </w:tcMar>
            <w:vAlign w:val="center"/>
          </w:tcPr>
          <w:p w14:paraId="1C2725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мерзімі*</w:t>
            </w:r>
          </w:p>
        </w:tc>
        <w:tc>
          <w:tcPr>
            <w:tcW w:w="5953" w:type="dxa"/>
            <w:tcMar>
              <w:top w:w="15" w:type="dxa"/>
              <w:left w:w="15" w:type="dxa"/>
              <w:bottom w:w="15" w:type="dxa"/>
              <w:right w:w="15" w:type="dxa"/>
            </w:tcMar>
            <w:vAlign w:val="center"/>
          </w:tcPr>
          <w:p w14:paraId="24C45297" w14:textId="77777777" w:rsidR="00B430B5" w:rsidRPr="003A3199" w:rsidRDefault="00B430B5" w:rsidP="00E02405">
            <w:pPr>
              <w:jc w:val="both"/>
              <w:rPr>
                <w:color w:val="000000" w:themeColor="text1"/>
                <w:sz w:val="28"/>
                <w:szCs w:val="28"/>
                <w:lang w:val="kk-KZ"/>
              </w:rPr>
            </w:pPr>
          </w:p>
          <w:p w14:paraId="1AA1248E" w14:textId="77777777" w:rsidR="00B430B5" w:rsidRPr="003A3199" w:rsidRDefault="00B430B5" w:rsidP="00E02405">
            <w:pPr>
              <w:jc w:val="both"/>
              <w:rPr>
                <w:color w:val="000000" w:themeColor="text1"/>
                <w:sz w:val="28"/>
                <w:szCs w:val="28"/>
                <w:lang w:val="kk-KZ"/>
              </w:rPr>
            </w:pPr>
          </w:p>
        </w:tc>
      </w:tr>
      <w:tr w:rsidR="00B430B5" w:rsidRPr="003A3199" w14:paraId="02B926EF" w14:textId="77777777" w:rsidTr="00E02405">
        <w:trPr>
          <w:trHeight w:val="30"/>
        </w:trPr>
        <w:tc>
          <w:tcPr>
            <w:tcW w:w="3566" w:type="dxa"/>
            <w:tcMar>
              <w:top w:w="15" w:type="dxa"/>
              <w:left w:w="15" w:type="dxa"/>
              <w:bottom w:w="15" w:type="dxa"/>
              <w:right w:w="15" w:type="dxa"/>
            </w:tcMar>
            <w:vAlign w:val="center"/>
          </w:tcPr>
          <w:p w14:paraId="3CF973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орны*</w:t>
            </w:r>
          </w:p>
        </w:tc>
        <w:tc>
          <w:tcPr>
            <w:tcW w:w="5953" w:type="dxa"/>
            <w:tcMar>
              <w:top w:w="15" w:type="dxa"/>
              <w:left w:w="15" w:type="dxa"/>
              <w:bottom w:w="15" w:type="dxa"/>
              <w:right w:w="15" w:type="dxa"/>
            </w:tcMar>
            <w:vAlign w:val="center"/>
          </w:tcPr>
          <w:p w14:paraId="48D23C17" w14:textId="77777777" w:rsidR="00B430B5" w:rsidRPr="003A3199" w:rsidRDefault="00B430B5" w:rsidP="00E02405">
            <w:pPr>
              <w:jc w:val="both"/>
              <w:rPr>
                <w:color w:val="000000" w:themeColor="text1"/>
                <w:sz w:val="28"/>
                <w:szCs w:val="28"/>
                <w:lang w:val="kk-KZ"/>
              </w:rPr>
            </w:pPr>
          </w:p>
          <w:p w14:paraId="445818B8" w14:textId="77777777" w:rsidR="00B430B5" w:rsidRPr="003A3199" w:rsidRDefault="00B430B5" w:rsidP="00E02405">
            <w:pPr>
              <w:jc w:val="both"/>
              <w:rPr>
                <w:color w:val="000000" w:themeColor="text1"/>
                <w:sz w:val="28"/>
                <w:szCs w:val="28"/>
                <w:lang w:val="kk-KZ"/>
              </w:rPr>
            </w:pPr>
          </w:p>
        </w:tc>
      </w:tr>
      <w:tr w:rsidR="00B430B5" w:rsidRPr="003A3199" w14:paraId="76E95FEF" w14:textId="77777777" w:rsidTr="00E02405">
        <w:trPr>
          <w:trHeight w:val="30"/>
        </w:trPr>
        <w:tc>
          <w:tcPr>
            <w:tcW w:w="3566" w:type="dxa"/>
            <w:tcMar>
              <w:top w:w="15" w:type="dxa"/>
              <w:left w:w="15" w:type="dxa"/>
              <w:bottom w:w="15" w:type="dxa"/>
              <w:right w:w="15" w:type="dxa"/>
            </w:tcMar>
            <w:vAlign w:val="center"/>
          </w:tcPr>
          <w:p w14:paraId="14175B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мөлшері*</w:t>
            </w:r>
          </w:p>
        </w:tc>
        <w:tc>
          <w:tcPr>
            <w:tcW w:w="5953" w:type="dxa"/>
            <w:tcMar>
              <w:top w:w="15" w:type="dxa"/>
              <w:left w:w="15" w:type="dxa"/>
              <w:bottom w:w="15" w:type="dxa"/>
              <w:right w:w="15" w:type="dxa"/>
            </w:tcMar>
            <w:vAlign w:val="center"/>
          </w:tcPr>
          <w:p w14:paraId="5F18F5FF" w14:textId="77777777" w:rsidR="00B430B5" w:rsidRPr="003A3199" w:rsidRDefault="00B430B5" w:rsidP="00E02405">
            <w:pPr>
              <w:jc w:val="both"/>
              <w:rPr>
                <w:color w:val="000000" w:themeColor="text1"/>
                <w:sz w:val="28"/>
                <w:szCs w:val="28"/>
                <w:lang w:val="kk-KZ"/>
              </w:rPr>
            </w:pPr>
          </w:p>
          <w:p w14:paraId="5BA2281A" w14:textId="77777777" w:rsidR="00B430B5" w:rsidRPr="003A3199" w:rsidRDefault="00B430B5" w:rsidP="00E02405">
            <w:pPr>
              <w:jc w:val="both"/>
              <w:rPr>
                <w:color w:val="000000" w:themeColor="text1"/>
                <w:sz w:val="28"/>
                <w:szCs w:val="28"/>
                <w:lang w:val="kk-KZ"/>
              </w:rPr>
            </w:pPr>
          </w:p>
        </w:tc>
      </w:tr>
      <w:tr w:rsidR="00B430B5" w:rsidRPr="003A3199" w14:paraId="6913F274" w14:textId="77777777" w:rsidTr="00E02405">
        <w:trPr>
          <w:trHeight w:val="30"/>
        </w:trPr>
        <w:tc>
          <w:tcPr>
            <w:tcW w:w="3566" w:type="dxa"/>
            <w:tcMar>
              <w:top w:w="15" w:type="dxa"/>
              <w:left w:w="15" w:type="dxa"/>
              <w:bottom w:w="15" w:type="dxa"/>
              <w:right w:w="15" w:type="dxa"/>
            </w:tcMar>
            <w:vAlign w:val="center"/>
          </w:tcPr>
          <w:p w14:paraId="721242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Ұлттық стандарттардың атауы, ал олар болмаған жағдайда сатып алынатын тауарларға арналған мемлекетаралық стандарттар. Ұлттық және мемлекетаралық стандарттар болмаған кезде мемлекеттік сатып алуды нормалауды ескере отырып, сатып алынатын тауарлардың талап етілетін функционалдық, техникалық, сапалық және пайдалану сипаттамалары көрсетіледі</w:t>
            </w:r>
          </w:p>
        </w:tc>
        <w:tc>
          <w:tcPr>
            <w:tcW w:w="5953" w:type="dxa"/>
            <w:tcMar>
              <w:top w:w="15" w:type="dxa"/>
              <w:left w:w="15" w:type="dxa"/>
              <w:bottom w:w="15" w:type="dxa"/>
              <w:right w:w="15" w:type="dxa"/>
            </w:tcMar>
            <w:vAlign w:val="center"/>
          </w:tcPr>
          <w:p w14:paraId="4193804B" w14:textId="77777777" w:rsidR="00B430B5" w:rsidRPr="003A3199" w:rsidRDefault="00B430B5" w:rsidP="00E02405">
            <w:pPr>
              <w:jc w:val="both"/>
              <w:rPr>
                <w:color w:val="000000" w:themeColor="text1"/>
                <w:sz w:val="28"/>
                <w:szCs w:val="28"/>
                <w:lang w:val="kk-KZ"/>
              </w:rPr>
            </w:pPr>
          </w:p>
          <w:p w14:paraId="52AD9AAE" w14:textId="77777777" w:rsidR="00B430B5" w:rsidRPr="003A3199" w:rsidRDefault="00B430B5" w:rsidP="00E02405">
            <w:pPr>
              <w:jc w:val="both"/>
              <w:rPr>
                <w:color w:val="000000" w:themeColor="text1"/>
                <w:sz w:val="28"/>
                <w:szCs w:val="28"/>
                <w:lang w:val="kk-KZ"/>
              </w:rPr>
            </w:pPr>
          </w:p>
        </w:tc>
      </w:tr>
      <w:tr w:rsidR="00B430B5" w:rsidRPr="003A3199" w14:paraId="3D2587E2" w14:textId="77777777" w:rsidTr="00E02405">
        <w:trPr>
          <w:trHeight w:val="30"/>
        </w:trPr>
        <w:tc>
          <w:tcPr>
            <w:tcW w:w="3566" w:type="dxa"/>
            <w:tcMar>
              <w:top w:w="15" w:type="dxa"/>
              <w:left w:w="15" w:type="dxa"/>
              <w:bottom w:w="15" w:type="dxa"/>
              <w:right w:w="15" w:type="dxa"/>
            </w:tcMar>
            <w:vAlign w:val="center"/>
          </w:tcPr>
          <w:p w14:paraId="3D4945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тауардың талап етілетін функционалдық, техникалық, сапалық, пайдалану және өзге де сипаттамаларының сипаттамасы</w:t>
            </w:r>
          </w:p>
        </w:tc>
        <w:tc>
          <w:tcPr>
            <w:tcW w:w="5953" w:type="dxa"/>
            <w:tcMar>
              <w:top w:w="15" w:type="dxa"/>
              <w:left w:w="15" w:type="dxa"/>
              <w:bottom w:w="15" w:type="dxa"/>
              <w:right w:w="15" w:type="dxa"/>
            </w:tcMar>
            <w:vAlign w:val="center"/>
          </w:tcPr>
          <w:p w14:paraId="3F0B68C3" w14:textId="77777777" w:rsidR="00B430B5" w:rsidRPr="003A3199" w:rsidRDefault="00B430B5" w:rsidP="00E02405">
            <w:pPr>
              <w:jc w:val="both"/>
              <w:rPr>
                <w:color w:val="000000" w:themeColor="text1"/>
                <w:sz w:val="28"/>
                <w:szCs w:val="28"/>
                <w:lang w:val="kk-KZ"/>
              </w:rPr>
            </w:pPr>
          </w:p>
          <w:p w14:paraId="33BEE35F" w14:textId="77777777" w:rsidR="00B430B5" w:rsidRPr="003A3199" w:rsidRDefault="00B430B5" w:rsidP="00E02405">
            <w:pPr>
              <w:jc w:val="both"/>
              <w:rPr>
                <w:color w:val="000000" w:themeColor="text1"/>
                <w:sz w:val="28"/>
                <w:szCs w:val="28"/>
                <w:lang w:val="kk-KZ"/>
              </w:rPr>
            </w:pPr>
          </w:p>
        </w:tc>
      </w:tr>
      <w:tr w:rsidR="00B430B5" w:rsidRPr="003A3199" w14:paraId="0C3E813E" w14:textId="77777777" w:rsidTr="00E02405">
        <w:trPr>
          <w:trHeight w:val="30"/>
        </w:trPr>
        <w:tc>
          <w:tcPr>
            <w:tcW w:w="3566" w:type="dxa"/>
            <w:tcMar>
              <w:top w:w="15" w:type="dxa"/>
              <w:left w:w="15" w:type="dxa"/>
              <w:bottom w:w="15" w:type="dxa"/>
              <w:right w:w="15" w:type="dxa"/>
            </w:tcMar>
            <w:vAlign w:val="center"/>
          </w:tcPr>
          <w:p w14:paraId="63DAB0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Ілеспе қызметтер (қажет болған жағдайда көрсетіледі) (тауарларды монтаждау, баптау, оқыту, тексеру және сынау)</w:t>
            </w:r>
          </w:p>
        </w:tc>
        <w:tc>
          <w:tcPr>
            <w:tcW w:w="5953" w:type="dxa"/>
            <w:tcMar>
              <w:top w:w="15" w:type="dxa"/>
              <w:left w:w="15" w:type="dxa"/>
              <w:bottom w:w="15" w:type="dxa"/>
              <w:right w:w="15" w:type="dxa"/>
            </w:tcMar>
            <w:vAlign w:val="center"/>
          </w:tcPr>
          <w:p w14:paraId="57BDC885" w14:textId="77777777" w:rsidR="00B430B5" w:rsidRPr="003A3199" w:rsidRDefault="00B430B5" w:rsidP="00E02405">
            <w:pPr>
              <w:jc w:val="both"/>
              <w:rPr>
                <w:color w:val="000000" w:themeColor="text1"/>
                <w:sz w:val="28"/>
                <w:szCs w:val="28"/>
                <w:lang w:val="kk-KZ"/>
              </w:rPr>
            </w:pPr>
          </w:p>
          <w:p w14:paraId="26C26F8F" w14:textId="77777777" w:rsidR="00B430B5" w:rsidRPr="003A3199" w:rsidRDefault="00B430B5" w:rsidP="00E02405">
            <w:pPr>
              <w:jc w:val="both"/>
              <w:rPr>
                <w:color w:val="000000" w:themeColor="text1"/>
                <w:sz w:val="28"/>
                <w:szCs w:val="28"/>
                <w:lang w:val="kk-KZ"/>
              </w:rPr>
            </w:pPr>
          </w:p>
        </w:tc>
      </w:tr>
      <w:tr w:rsidR="00B430B5" w:rsidRPr="003A3199" w14:paraId="29B912C9" w14:textId="77777777" w:rsidTr="00E02405">
        <w:trPr>
          <w:trHeight w:val="30"/>
        </w:trPr>
        <w:tc>
          <w:tcPr>
            <w:tcW w:w="3566" w:type="dxa"/>
            <w:tcMar>
              <w:top w:w="15" w:type="dxa"/>
              <w:left w:w="15" w:type="dxa"/>
              <w:bottom w:w="15" w:type="dxa"/>
              <w:right w:w="15" w:type="dxa"/>
            </w:tcMar>
            <w:vAlign w:val="center"/>
          </w:tcPr>
          <w:p w14:paraId="54F0D5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берушіге оның жеңімпазы анықталған және онымен мемлекеттік сатып алу туралы шарт жасалған жағдайда қойылатын талаптар (қажет болған кезде көрсетіледі) (әлеуетті өнім берушіні көрсетілген мәліметтерді көрсетпегені және ұсынбағаны үшін қабылдамауға жол берілмейді)</w:t>
            </w:r>
          </w:p>
        </w:tc>
        <w:tc>
          <w:tcPr>
            <w:tcW w:w="5953" w:type="dxa"/>
            <w:tcMar>
              <w:top w:w="15" w:type="dxa"/>
              <w:left w:w="15" w:type="dxa"/>
              <w:bottom w:w="15" w:type="dxa"/>
              <w:right w:w="15" w:type="dxa"/>
            </w:tcMar>
            <w:vAlign w:val="center"/>
          </w:tcPr>
          <w:p w14:paraId="362E2AC3" w14:textId="77777777" w:rsidR="00B430B5" w:rsidRPr="003A3199" w:rsidRDefault="00B430B5" w:rsidP="00E02405">
            <w:pPr>
              <w:jc w:val="both"/>
              <w:rPr>
                <w:color w:val="000000" w:themeColor="text1"/>
                <w:sz w:val="28"/>
                <w:szCs w:val="28"/>
                <w:lang w:val="kk-KZ"/>
              </w:rPr>
            </w:pPr>
          </w:p>
          <w:p w14:paraId="242B3C67" w14:textId="77777777" w:rsidR="00B430B5" w:rsidRPr="003A3199" w:rsidRDefault="00B430B5" w:rsidP="00E02405">
            <w:pPr>
              <w:jc w:val="both"/>
              <w:rPr>
                <w:color w:val="000000" w:themeColor="text1"/>
                <w:sz w:val="28"/>
                <w:szCs w:val="28"/>
                <w:lang w:val="kk-KZ"/>
              </w:rPr>
            </w:pPr>
          </w:p>
        </w:tc>
      </w:tr>
      <w:tr w:rsidR="00B430B5" w:rsidRPr="003A3199" w14:paraId="65CEB655" w14:textId="77777777" w:rsidTr="00E02405">
        <w:trPr>
          <w:trHeight w:val="30"/>
        </w:trPr>
        <w:tc>
          <w:tcPr>
            <w:tcW w:w="3566" w:type="dxa"/>
            <w:tcMar>
              <w:top w:w="15" w:type="dxa"/>
              <w:left w:w="15" w:type="dxa"/>
              <w:bottom w:w="15" w:type="dxa"/>
              <w:right w:w="15" w:type="dxa"/>
            </w:tcMar>
            <w:vAlign w:val="center"/>
          </w:tcPr>
          <w:p w14:paraId="3C127AEB" w14:textId="77777777" w:rsidR="00B430B5" w:rsidRPr="003A3199" w:rsidRDefault="00B430B5" w:rsidP="00E02405">
            <w:pPr>
              <w:jc w:val="both"/>
              <w:rPr>
                <w:color w:val="000000" w:themeColor="text1"/>
                <w:sz w:val="28"/>
                <w:szCs w:val="28"/>
                <w:lang w:val="kk-KZ"/>
              </w:rPr>
            </w:pPr>
          </w:p>
          <w:p w14:paraId="2C02514E" w14:textId="77777777" w:rsidR="00B430B5" w:rsidRPr="003A3199" w:rsidRDefault="00B430B5" w:rsidP="00E02405">
            <w:pPr>
              <w:jc w:val="both"/>
              <w:rPr>
                <w:color w:val="000000" w:themeColor="text1"/>
                <w:sz w:val="28"/>
                <w:szCs w:val="28"/>
                <w:lang w:val="kk-KZ"/>
              </w:rPr>
            </w:pPr>
          </w:p>
          <w:p w14:paraId="6FF5DF32"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2112BF11" wp14:editId="6738A9B1">
                  <wp:extent cx="279400" cy="241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9400" cy="241300"/>
                          </a:xfrm>
                          <a:prstGeom prst="rect">
                            <a:avLst/>
                          </a:prstGeom>
                        </pic:spPr>
                      </pic:pic>
                    </a:graphicData>
                  </a:graphic>
                </wp:inline>
              </w:drawing>
            </w:r>
          </w:p>
          <w:p w14:paraId="46807467" w14:textId="77777777" w:rsidR="00B430B5" w:rsidRPr="003A3199" w:rsidRDefault="00B430B5" w:rsidP="00E02405">
            <w:pPr>
              <w:jc w:val="both"/>
              <w:rPr>
                <w:color w:val="000000" w:themeColor="text1"/>
                <w:sz w:val="28"/>
                <w:szCs w:val="28"/>
                <w:lang w:val="kk-KZ"/>
              </w:rPr>
            </w:pPr>
          </w:p>
        </w:tc>
        <w:tc>
          <w:tcPr>
            <w:tcW w:w="5953" w:type="dxa"/>
            <w:tcMar>
              <w:top w:w="15" w:type="dxa"/>
              <w:left w:w="15" w:type="dxa"/>
              <w:bottom w:w="15" w:type="dxa"/>
              <w:right w:w="15" w:type="dxa"/>
            </w:tcMar>
            <w:vAlign w:val="center"/>
          </w:tcPr>
          <w:p w14:paraId="48FE7B5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тауардың техникалық ерекшелігінің барлық мәліметтерінің дұрыстығын растаймын</w:t>
            </w:r>
          </w:p>
        </w:tc>
      </w:tr>
    </w:tbl>
    <w:p w14:paraId="4635D324" w14:textId="77777777" w:rsidR="00B430B5" w:rsidRPr="003A3199" w:rsidRDefault="00B430B5" w:rsidP="00B430B5">
      <w:pPr>
        <w:ind w:firstLine="708"/>
        <w:jc w:val="both"/>
        <w:rPr>
          <w:color w:val="000000" w:themeColor="text1"/>
          <w:sz w:val="28"/>
          <w:szCs w:val="28"/>
          <w:lang w:val="kk-KZ"/>
        </w:rPr>
      </w:pPr>
    </w:p>
    <w:p w14:paraId="19F1D4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6D5F38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Әрбір сипаттамалар, параметрлер, бастапқы деректер және орындаушыға қосымша шарттар жеке жолмен көрсетіледі.</w:t>
      </w:r>
    </w:p>
    <w:p w14:paraId="7918B5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Техникалық ерекшелікте әлеуетті өнім берушіге қойылатын біліктілік талаптарын белгілеуге жол берілмейді.</w:t>
      </w:r>
    </w:p>
    <w:p w14:paraId="43F870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Өзге құжаттарда техникалық ерекшелік талаптарын белгілеуге жол берілмейді.</w:t>
      </w:r>
    </w:p>
    <w:p w14:paraId="2D0F3F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Әлеуетті өнім беруші аукцион жеңімпазы деп танылған және онымен шарт жасалған жағдайда, мұндай шарттың техникалық ерекшелігі аукцион жеңімпазының техникалық ерекшелігінің негізінде қалыптастырылады.</w:t>
      </w:r>
    </w:p>
    <w:p w14:paraId="3CF7A09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мәліметтер мемлекеттік сатып алу жоспарынан тартылады (автоматты түрде көрсетіледі).</w:t>
      </w:r>
    </w:p>
    <w:p w14:paraId="02D81194" w14:textId="77777777" w:rsidR="00B430B5" w:rsidRPr="003A3199" w:rsidRDefault="00B430B5" w:rsidP="00B430B5">
      <w:pPr>
        <w:rPr>
          <w:color w:val="000000" w:themeColor="text1"/>
          <w:sz w:val="28"/>
          <w:szCs w:val="28"/>
          <w:lang w:val="kk-KZ"/>
        </w:rPr>
      </w:pPr>
    </w:p>
    <w:p w14:paraId="36271D01" w14:textId="77777777" w:rsidR="00B430B5" w:rsidRPr="003A3199" w:rsidRDefault="00B430B5" w:rsidP="00B430B5">
      <w:pPr>
        <w:rPr>
          <w:color w:val="000000" w:themeColor="text1"/>
          <w:sz w:val="28"/>
          <w:szCs w:val="28"/>
          <w:lang w:val="kk-KZ"/>
        </w:rPr>
      </w:pPr>
    </w:p>
    <w:p w14:paraId="159078B9" w14:textId="77777777" w:rsidR="00B430B5" w:rsidRPr="003A3199" w:rsidRDefault="00B430B5" w:rsidP="00B430B5">
      <w:pPr>
        <w:rPr>
          <w:color w:val="000000" w:themeColor="text1"/>
          <w:sz w:val="28"/>
          <w:szCs w:val="28"/>
          <w:lang w:val="kk-KZ"/>
        </w:rPr>
      </w:pPr>
    </w:p>
    <w:p w14:paraId="62741504" w14:textId="77777777" w:rsidR="00B430B5" w:rsidRPr="003A3199" w:rsidRDefault="00B430B5" w:rsidP="00B430B5">
      <w:pPr>
        <w:rPr>
          <w:color w:val="000000" w:themeColor="text1"/>
          <w:sz w:val="28"/>
          <w:szCs w:val="28"/>
          <w:lang w:val="kk-KZ"/>
        </w:rPr>
      </w:pPr>
    </w:p>
    <w:p w14:paraId="1A57230E" w14:textId="77777777" w:rsidR="00B430B5" w:rsidRPr="003A3199" w:rsidRDefault="00B430B5" w:rsidP="00B430B5">
      <w:pPr>
        <w:rPr>
          <w:color w:val="000000" w:themeColor="text1"/>
          <w:sz w:val="28"/>
          <w:szCs w:val="28"/>
          <w:lang w:val="kk-KZ"/>
        </w:rPr>
      </w:pPr>
    </w:p>
    <w:p w14:paraId="1BE89971" w14:textId="77777777" w:rsidR="00B430B5" w:rsidRPr="003A3199" w:rsidRDefault="00B430B5" w:rsidP="00B430B5">
      <w:pPr>
        <w:rPr>
          <w:color w:val="000000" w:themeColor="text1"/>
          <w:sz w:val="28"/>
          <w:szCs w:val="28"/>
          <w:lang w:val="kk-KZ"/>
        </w:rPr>
      </w:pPr>
    </w:p>
    <w:p w14:paraId="45535739" w14:textId="77777777" w:rsidR="00B430B5" w:rsidRPr="003A3199" w:rsidRDefault="00B430B5" w:rsidP="00B430B5">
      <w:pPr>
        <w:rPr>
          <w:color w:val="000000" w:themeColor="text1"/>
          <w:sz w:val="28"/>
          <w:szCs w:val="28"/>
          <w:lang w:val="kk-KZ"/>
        </w:rPr>
      </w:pPr>
    </w:p>
    <w:p w14:paraId="2945F103" w14:textId="77777777" w:rsidR="00B430B5" w:rsidRPr="003A3199" w:rsidRDefault="00B430B5" w:rsidP="00B430B5">
      <w:pPr>
        <w:rPr>
          <w:color w:val="000000" w:themeColor="text1"/>
          <w:sz w:val="28"/>
          <w:szCs w:val="28"/>
          <w:lang w:val="kk-KZ"/>
        </w:rPr>
      </w:pPr>
    </w:p>
    <w:p w14:paraId="7B3BC89E" w14:textId="77777777" w:rsidR="00B430B5" w:rsidRPr="003A3199" w:rsidRDefault="00B430B5" w:rsidP="00B430B5">
      <w:pPr>
        <w:rPr>
          <w:color w:val="000000" w:themeColor="text1"/>
          <w:sz w:val="28"/>
          <w:szCs w:val="28"/>
          <w:lang w:val="kk-KZ"/>
        </w:rPr>
      </w:pPr>
    </w:p>
    <w:p w14:paraId="3F8C4F02" w14:textId="77777777" w:rsidR="00B430B5" w:rsidRPr="003A3199" w:rsidRDefault="00B430B5" w:rsidP="00B430B5">
      <w:pPr>
        <w:rPr>
          <w:color w:val="000000" w:themeColor="text1"/>
          <w:sz w:val="28"/>
          <w:szCs w:val="28"/>
          <w:lang w:val="kk-KZ"/>
        </w:rPr>
      </w:pPr>
    </w:p>
    <w:p w14:paraId="04BFD214" w14:textId="77777777" w:rsidR="00B430B5" w:rsidRPr="003A3199" w:rsidRDefault="00B430B5" w:rsidP="00B430B5">
      <w:pPr>
        <w:rPr>
          <w:color w:val="000000" w:themeColor="text1"/>
          <w:sz w:val="28"/>
          <w:szCs w:val="28"/>
          <w:lang w:val="kk-KZ"/>
        </w:rPr>
      </w:pPr>
    </w:p>
    <w:p w14:paraId="4DEAEE48" w14:textId="77777777" w:rsidR="00B430B5" w:rsidRPr="003A3199" w:rsidRDefault="00B430B5" w:rsidP="00B430B5">
      <w:pPr>
        <w:rPr>
          <w:color w:val="000000" w:themeColor="text1"/>
          <w:sz w:val="28"/>
          <w:szCs w:val="28"/>
          <w:lang w:val="kk-KZ"/>
        </w:rPr>
      </w:pPr>
    </w:p>
    <w:p w14:paraId="48C40FA8" w14:textId="77777777" w:rsidR="00B430B5" w:rsidRPr="003A3199" w:rsidRDefault="00B430B5" w:rsidP="00B430B5">
      <w:pPr>
        <w:rPr>
          <w:color w:val="000000" w:themeColor="text1"/>
          <w:sz w:val="28"/>
          <w:szCs w:val="28"/>
          <w:lang w:val="kk-KZ"/>
        </w:rPr>
      </w:pPr>
    </w:p>
    <w:p w14:paraId="24996F28" w14:textId="77777777" w:rsidR="00B430B5" w:rsidRPr="003A3199" w:rsidRDefault="00B430B5" w:rsidP="00B430B5">
      <w:pPr>
        <w:rPr>
          <w:color w:val="000000" w:themeColor="text1"/>
          <w:sz w:val="28"/>
          <w:szCs w:val="28"/>
          <w:lang w:val="kk-KZ"/>
        </w:rPr>
      </w:pPr>
    </w:p>
    <w:p w14:paraId="2D4A242E" w14:textId="77777777" w:rsidR="00B430B5" w:rsidRPr="003A3199" w:rsidRDefault="00B430B5" w:rsidP="00B430B5">
      <w:pPr>
        <w:rPr>
          <w:color w:val="000000" w:themeColor="text1"/>
          <w:sz w:val="28"/>
          <w:szCs w:val="28"/>
          <w:lang w:val="kk-KZ"/>
        </w:rPr>
      </w:pPr>
    </w:p>
    <w:p w14:paraId="105AB99A" w14:textId="77777777" w:rsidR="00B430B5" w:rsidRPr="003A3199" w:rsidRDefault="00B430B5" w:rsidP="00B430B5">
      <w:pPr>
        <w:rPr>
          <w:color w:val="000000" w:themeColor="text1"/>
          <w:sz w:val="28"/>
          <w:szCs w:val="28"/>
          <w:lang w:val="kk-KZ"/>
        </w:rPr>
      </w:pPr>
    </w:p>
    <w:p w14:paraId="038F07F7" w14:textId="77777777" w:rsidR="00B430B5" w:rsidRPr="003A3199" w:rsidRDefault="00B430B5" w:rsidP="00B430B5">
      <w:pPr>
        <w:rPr>
          <w:color w:val="000000" w:themeColor="text1"/>
          <w:sz w:val="28"/>
          <w:szCs w:val="28"/>
          <w:lang w:val="kk-KZ"/>
        </w:rPr>
      </w:pPr>
    </w:p>
    <w:p w14:paraId="213138FE" w14:textId="77777777" w:rsidR="00B430B5" w:rsidRPr="003A3199" w:rsidRDefault="00B430B5" w:rsidP="00B430B5">
      <w:pPr>
        <w:rPr>
          <w:color w:val="000000" w:themeColor="text1"/>
          <w:sz w:val="28"/>
          <w:szCs w:val="28"/>
          <w:lang w:val="kk-KZ"/>
        </w:rPr>
      </w:pPr>
    </w:p>
    <w:p w14:paraId="78642CD4" w14:textId="77777777" w:rsidR="00B430B5" w:rsidRPr="003A3199" w:rsidRDefault="00B430B5" w:rsidP="00B430B5">
      <w:pPr>
        <w:rPr>
          <w:color w:val="000000" w:themeColor="text1"/>
          <w:sz w:val="28"/>
          <w:szCs w:val="28"/>
          <w:lang w:val="kk-KZ"/>
        </w:rPr>
      </w:pPr>
    </w:p>
    <w:p w14:paraId="3618C8F0" w14:textId="77777777" w:rsidR="00B430B5" w:rsidRPr="003A3199" w:rsidRDefault="00B430B5" w:rsidP="00B430B5">
      <w:pPr>
        <w:rPr>
          <w:color w:val="000000" w:themeColor="text1"/>
          <w:sz w:val="28"/>
          <w:szCs w:val="28"/>
          <w:lang w:val="kk-KZ"/>
        </w:rPr>
      </w:pPr>
    </w:p>
    <w:p w14:paraId="6FE165D8" w14:textId="77777777" w:rsidR="00B430B5" w:rsidRPr="003A3199" w:rsidRDefault="00B430B5" w:rsidP="00B430B5">
      <w:pPr>
        <w:rPr>
          <w:color w:val="000000" w:themeColor="text1"/>
          <w:sz w:val="28"/>
          <w:szCs w:val="28"/>
          <w:lang w:val="kk-KZ"/>
        </w:rPr>
      </w:pPr>
    </w:p>
    <w:p w14:paraId="350CF453" w14:textId="77777777" w:rsidR="00B430B5" w:rsidRPr="003A3199" w:rsidRDefault="00B430B5" w:rsidP="00B430B5">
      <w:pPr>
        <w:rPr>
          <w:color w:val="000000" w:themeColor="text1"/>
          <w:sz w:val="28"/>
          <w:szCs w:val="28"/>
          <w:lang w:val="kk-KZ"/>
        </w:rPr>
      </w:pPr>
    </w:p>
    <w:p w14:paraId="4D05DA82" w14:textId="3729365D"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3854F0F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2DAE475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8-қосымша</w:t>
      </w:r>
    </w:p>
    <w:p w14:paraId="11F4CE19" w14:textId="77777777" w:rsidR="00B430B5" w:rsidRPr="003A3199" w:rsidRDefault="00B430B5" w:rsidP="00B430B5">
      <w:pPr>
        <w:rPr>
          <w:color w:val="000000" w:themeColor="text1"/>
          <w:sz w:val="28"/>
          <w:szCs w:val="28"/>
          <w:lang w:val="kk-KZ"/>
        </w:rPr>
      </w:pPr>
    </w:p>
    <w:p w14:paraId="77934C9A" w14:textId="77777777" w:rsidR="00B430B5" w:rsidRPr="003A3199" w:rsidRDefault="00B430B5" w:rsidP="00B430B5">
      <w:pPr>
        <w:rPr>
          <w:color w:val="000000" w:themeColor="text1"/>
          <w:sz w:val="28"/>
          <w:szCs w:val="28"/>
          <w:lang w:val="kk-KZ"/>
        </w:rPr>
      </w:pPr>
    </w:p>
    <w:p w14:paraId="68EEA0A3"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Ұсынылатын тауарлардың техникалық ерекшелігі </w:t>
      </w:r>
      <w:r w:rsidRPr="003A3199">
        <w:rPr>
          <w:b/>
          <w:color w:val="000000" w:themeColor="text1"/>
          <w:sz w:val="28"/>
          <w:szCs w:val="28"/>
          <w:lang w:val="kk-KZ"/>
        </w:rPr>
        <w:br/>
      </w:r>
      <w:r w:rsidRPr="003A3199">
        <w:rPr>
          <w:bCs/>
          <w:color w:val="000000" w:themeColor="text1"/>
          <w:sz w:val="28"/>
          <w:szCs w:val="28"/>
          <w:lang w:val="kk-KZ"/>
        </w:rPr>
        <w:t>(әлеуетті өнім беруші ұсынады)</w:t>
      </w:r>
    </w:p>
    <w:p w14:paraId="25956E40" w14:textId="77777777" w:rsidR="00B430B5" w:rsidRPr="003A3199" w:rsidRDefault="00B430B5" w:rsidP="00B430B5">
      <w:pPr>
        <w:ind w:firstLine="708"/>
        <w:jc w:val="both"/>
        <w:rPr>
          <w:color w:val="000000" w:themeColor="text1"/>
          <w:sz w:val="28"/>
          <w:szCs w:val="28"/>
          <w:lang w:val="kk-KZ"/>
        </w:rPr>
      </w:pPr>
    </w:p>
    <w:p w14:paraId="70B349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_______________________________________</w:t>
      </w:r>
    </w:p>
    <w:p w14:paraId="291182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_______________________________________</w:t>
      </w:r>
    </w:p>
    <w:p w14:paraId="1FC342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__________________________________________________</w:t>
      </w:r>
    </w:p>
    <w:p w14:paraId="20D7B66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_______________________________________________</w:t>
      </w:r>
    </w:p>
    <w:p w14:paraId="0E7E25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187FD7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___________________________________________________</w:t>
      </w:r>
    </w:p>
    <w:p w14:paraId="7B80A3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атауы ____________________________________________</w:t>
      </w:r>
    </w:p>
    <w:p w14:paraId="110ED3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бизнес-сәйкестендіру нөмірі ________________________</w:t>
      </w:r>
    </w:p>
    <w:p w14:paraId="00DD644F" w14:textId="77777777" w:rsidR="00B430B5" w:rsidRPr="003A3199" w:rsidRDefault="00B430B5" w:rsidP="00B430B5">
      <w:pPr>
        <w:ind w:firstLine="708"/>
        <w:jc w:val="both"/>
        <w:rPr>
          <w:color w:val="000000" w:themeColor="text1"/>
          <w:sz w:val="28"/>
          <w:szCs w:val="28"/>
          <w:lang w:val="kk-KZ"/>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953"/>
      </w:tblGrid>
      <w:tr w:rsidR="00B430B5" w:rsidRPr="003A3199" w14:paraId="5ADDCED2" w14:textId="77777777" w:rsidTr="00E02405">
        <w:trPr>
          <w:trHeight w:val="30"/>
        </w:trPr>
        <w:tc>
          <w:tcPr>
            <w:tcW w:w="3828" w:type="dxa"/>
            <w:tcMar>
              <w:top w:w="15" w:type="dxa"/>
              <w:left w:w="15" w:type="dxa"/>
              <w:bottom w:w="15" w:type="dxa"/>
              <w:right w:w="15" w:type="dxa"/>
            </w:tcMar>
            <w:vAlign w:val="center"/>
          </w:tcPr>
          <w:p w14:paraId="485DE7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Маркасы және/немесе тауар белгісі не қызмет көрсету белгісі, моделі, типі көрсетілген тауардың атауы</w:t>
            </w:r>
          </w:p>
        </w:tc>
        <w:tc>
          <w:tcPr>
            <w:tcW w:w="5953" w:type="dxa"/>
            <w:tcMar>
              <w:top w:w="15" w:type="dxa"/>
              <w:left w:w="15" w:type="dxa"/>
              <w:bottom w:w="15" w:type="dxa"/>
              <w:right w:w="15" w:type="dxa"/>
            </w:tcMar>
            <w:vAlign w:val="center"/>
          </w:tcPr>
          <w:p w14:paraId="557746A1" w14:textId="77777777" w:rsidR="00B430B5" w:rsidRPr="003A3199" w:rsidRDefault="00B430B5" w:rsidP="00E02405">
            <w:pPr>
              <w:jc w:val="both"/>
              <w:rPr>
                <w:color w:val="000000" w:themeColor="text1"/>
                <w:sz w:val="28"/>
                <w:szCs w:val="28"/>
                <w:lang w:val="kk-KZ"/>
              </w:rPr>
            </w:pPr>
          </w:p>
          <w:p w14:paraId="5BDD7BA8" w14:textId="77777777" w:rsidR="00B430B5" w:rsidRPr="003A3199" w:rsidRDefault="00B430B5" w:rsidP="00E02405">
            <w:pPr>
              <w:jc w:val="both"/>
              <w:rPr>
                <w:color w:val="000000" w:themeColor="text1"/>
                <w:sz w:val="28"/>
                <w:szCs w:val="28"/>
                <w:lang w:val="kk-KZ"/>
              </w:rPr>
            </w:pPr>
          </w:p>
        </w:tc>
      </w:tr>
      <w:tr w:rsidR="00B430B5" w:rsidRPr="003A3199" w14:paraId="361AA8A2" w14:textId="77777777" w:rsidTr="00E02405">
        <w:trPr>
          <w:trHeight w:val="30"/>
        </w:trPr>
        <w:tc>
          <w:tcPr>
            <w:tcW w:w="3828" w:type="dxa"/>
            <w:tcMar>
              <w:top w:w="15" w:type="dxa"/>
              <w:left w:w="15" w:type="dxa"/>
              <w:bottom w:w="15" w:type="dxa"/>
              <w:right w:w="15" w:type="dxa"/>
            </w:tcMar>
            <w:vAlign w:val="center"/>
          </w:tcPr>
          <w:p w14:paraId="0A5432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Шыққан елі</w:t>
            </w:r>
          </w:p>
        </w:tc>
        <w:tc>
          <w:tcPr>
            <w:tcW w:w="5953" w:type="dxa"/>
            <w:tcMar>
              <w:top w:w="15" w:type="dxa"/>
              <w:left w:w="15" w:type="dxa"/>
              <w:bottom w:w="15" w:type="dxa"/>
              <w:right w:w="15" w:type="dxa"/>
            </w:tcMar>
            <w:vAlign w:val="center"/>
          </w:tcPr>
          <w:p w14:paraId="5B26B98E" w14:textId="77777777" w:rsidR="00B430B5" w:rsidRPr="003A3199" w:rsidRDefault="00B430B5" w:rsidP="00E02405">
            <w:pPr>
              <w:jc w:val="both"/>
              <w:rPr>
                <w:color w:val="000000" w:themeColor="text1"/>
                <w:sz w:val="28"/>
                <w:szCs w:val="28"/>
                <w:lang w:val="kk-KZ"/>
              </w:rPr>
            </w:pPr>
          </w:p>
          <w:p w14:paraId="77A95479" w14:textId="77777777" w:rsidR="00B430B5" w:rsidRPr="003A3199" w:rsidRDefault="00B430B5" w:rsidP="00E02405">
            <w:pPr>
              <w:jc w:val="both"/>
              <w:rPr>
                <w:color w:val="000000" w:themeColor="text1"/>
                <w:sz w:val="28"/>
                <w:szCs w:val="28"/>
                <w:lang w:val="kk-KZ"/>
              </w:rPr>
            </w:pPr>
          </w:p>
        </w:tc>
      </w:tr>
      <w:tr w:rsidR="00B430B5" w:rsidRPr="003A3199" w14:paraId="114C386D" w14:textId="77777777" w:rsidTr="00E02405">
        <w:trPr>
          <w:trHeight w:val="30"/>
        </w:trPr>
        <w:tc>
          <w:tcPr>
            <w:tcW w:w="3828" w:type="dxa"/>
            <w:tcMar>
              <w:top w:w="15" w:type="dxa"/>
              <w:left w:w="15" w:type="dxa"/>
              <w:bottom w:w="15" w:type="dxa"/>
              <w:right w:w="15" w:type="dxa"/>
            </w:tcMar>
            <w:vAlign w:val="center"/>
          </w:tcPr>
          <w:p w14:paraId="37C420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Дайындаушы зауыт (дайындаушы зауыттың атауы және оның орналасқан жері (мекенжайы, бар болса) көрсетіледі)</w:t>
            </w:r>
          </w:p>
        </w:tc>
        <w:tc>
          <w:tcPr>
            <w:tcW w:w="5953" w:type="dxa"/>
            <w:tcMar>
              <w:top w:w="15" w:type="dxa"/>
              <w:left w:w="15" w:type="dxa"/>
              <w:bottom w:w="15" w:type="dxa"/>
              <w:right w:w="15" w:type="dxa"/>
            </w:tcMar>
            <w:vAlign w:val="center"/>
          </w:tcPr>
          <w:p w14:paraId="7A17EE74" w14:textId="77777777" w:rsidR="00B430B5" w:rsidRPr="003A3199" w:rsidRDefault="00B430B5" w:rsidP="00E02405">
            <w:pPr>
              <w:jc w:val="both"/>
              <w:rPr>
                <w:color w:val="000000" w:themeColor="text1"/>
                <w:sz w:val="28"/>
                <w:szCs w:val="28"/>
                <w:lang w:val="kk-KZ"/>
              </w:rPr>
            </w:pPr>
          </w:p>
          <w:p w14:paraId="0323D919" w14:textId="77777777" w:rsidR="00B430B5" w:rsidRPr="003A3199" w:rsidRDefault="00B430B5" w:rsidP="00E02405">
            <w:pPr>
              <w:jc w:val="both"/>
              <w:rPr>
                <w:color w:val="000000" w:themeColor="text1"/>
                <w:sz w:val="28"/>
                <w:szCs w:val="28"/>
                <w:lang w:val="kk-KZ"/>
              </w:rPr>
            </w:pPr>
          </w:p>
        </w:tc>
      </w:tr>
      <w:tr w:rsidR="00B430B5" w:rsidRPr="003A3199" w14:paraId="154C4F58" w14:textId="77777777" w:rsidTr="00E02405">
        <w:trPr>
          <w:trHeight w:val="30"/>
        </w:trPr>
        <w:tc>
          <w:tcPr>
            <w:tcW w:w="3828" w:type="dxa"/>
            <w:tcMar>
              <w:top w:w="15" w:type="dxa"/>
              <w:left w:w="15" w:type="dxa"/>
              <w:bottom w:w="15" w:type="dxa"/>
              <w:right w:w="15" w:type="dxa"/>
            </w:tcMar>
            <w:vAlign w:val="center"/>
          </w:tcPr>
          <w:p w14:paraId="341D64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Шығарылған жылы</w:t>
            </w:r>
          </w:p>
        </w:tc>
        <w:tc>
          <w:tcPr>
            <w:tcW w:w="5953" w:type="dxa"/>
            <w:tcMar>
              <w:top w:w="15" w:type="dxa"/>
              <w:left w:w="15" w:type="dxa"/>
              <w:bottom w:w="15" w:type="dxa"/>
              <w:right w:w="15" w:type="dxa"/>
            </w:tcMar>
            <w:vAlign w:val="center"/>
          </w:tcPr>
          <w:p w14:paraId="66AED83D" w14:textId="77777777" w:rsidR="00B430B5" w:rsidRPr="003A3199" w:rsidRDefault="00B430B5" w:rsidP="00E02405">
            <w:pPr>
              <w:jc w:val="both"/>
              <w:rPr>
                <w:color w:val="000000" w:themeColor="text1"/>
                <w:sz w:val="28"/>
                <w:szCs w:val="28"/>
                <w:lang w:val="kk-KZ"/>
              </w:rPr>
            </w:pPr>
          </w:p>
          <w:p w14:paraId="5CAA88BB" w14:textId="77777777" w:rsidR="00B430B5" w:rsidRPr="003A3199" w:rsidRDefault="00B430B5" w:rsidP="00E02405">
            <w:pPr>
              <w:jc w:val="both"/>
              <w:rPr>
                <w:color w:val="000000" w:themeColor="text1"/>
                <w:sz w:val="28"/>
                <w:szCs w:val="28"/>
                <w:lang w:val="kk-KZ"/>
              </w:rPr>
            </w:pPr>
          </w:p>
        </w:tc>
      </w:tr>
      <w:tr w:rsidR="00B430B5" w:rsidRPr="003A3199" w14:paraId="3DB0899E" w14:textId="77777777" w:rsidTr="00E02405">
        <w:trPr>
          <w:trHeight w:val="30"/>
        </w:trPr>
        <w:tc>
          <w:tcPr>
            <w:tcW w:w="3828" w:type="dxa"/>
            <w:tcMar>
              <w:top w:w="15" w:type="dxa"/>
              <w:left w:w="15" w:type="dxa"/>
              <w:bottom w:w="15" w:type="dxa"/>
              <w:right w:w="15" w:type="dxa"/>
            </w:tcMar>
            <w:vAlign w:val="center"/>
          </w:tcPr>
          <w:p w14:paraId="2B8C9B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Кепілдік мерзімі (бар болса) (айлармен)</w:t>
            </w:r>
          </w:p>
        </w:tc>
        <w:tc>
          <w:tcPr>
            <w:tcW w:w="5953" w:type="dxa"/>
            <w:tcMar>
              <w:top w:w="15" w:type="dxa"/>
              <w:left w:w="15" w:type="dxa"/>
              <w:bottom w:w="15" w:type="dxa"/>
              <w:right w:w="15" w:type="dxa"/>
            </w:tcMar>
            <w:vAlign w:val="center"/>
          </w:tcPr>
          <w:p w14:paraId="4C37DC4B" w14:textId="77777777" w:rsidR="00B430B5" w:rsidRPr="003A3199" w:rsidRDefault="00B430B5" w:rsidP="00E02405">
            <w:pPr>
              <w:jc w:val="both"/>
              <w:rPr>
                <w:color w:val="000000" w:themeColor="text1"/>
                <w:sz w:val="28"/>
                <w:szCs w:val="28"/>
                <w:lang w:val="kk-KZ"/>
              </w:rPr>
            </w:pPr>
          </w:p>
          <w:p w14:paraId="160AF6F3" w14:textId="77777777" w:rsidR="00B430B5" w:rsidRPr="003A3199" w:rsidRDefault="00B430B5" w:rsidP="00E02405">
            <w:pPr>
              <w:jc w:val="both"/>
              <w:rPr>
                <w:color w:val="000000" w:themeColor="text1"/>
                <w:sz w:val="28"/>
                <w:szCs w:val="28"/>
                <w:lang w:val="kk-KZ"/>
              </w:rPr>
            </w:pPr>
          </w:p>
        </w:tc>
      </w:tr>
      <w:tr w:rsidR="00B430B5" w:rsidRPr="003A3199" w14:paraId="3A0FA187" w14:textId="77777777" w:rsidTr="00E02405">
        <w:trPr>
          <w:trHeight w:val="30"/>
        </w:trPr>
        <w:tc>
          <w:tcPr>
            <w:tcW w:w="3828" w:type="dxa"/>
            <w:tcMar>
              <w:top w:w="15" w:type="dxa"/>
              <w:left w:w="15" w:type="dxa"/>
              <w:bottom w:w="15" w:type="dxa"/>
              <w:right w:w="15" w:type="dxa"/>
            </w:tcMar>
            <w:vAlign w:val="center"/>
          </w:tcPr>
          <w:p w14:paraId="389C34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мерзімі</w:t>
            </w:r>
          </w:p>
        </w:tc>
        <w:tc>
          <w:tcPr>
            <w:tcW w:w="5953" w:type="dxa"/>
            <w:tcMar>
              <w:top w:w="15" w:type="dxa"/>
              <w:left w:w="15" w:type="dxa"/>
              <w:bottom w:w="15" w:type="dxa"/>
              <w:right w:w="15" w:type="dxa"/>
            </w:tcMar>
            <w:vAlign w:val="center"/>
          </w:tcPr>
          <w:p w14:paraId="5BA4BA2E" w14:textId="77777777" w:rsidR="00B430B5" w:rsidRPr="003A3199" w:rsidRDefault="00B430B5" w:rsidP="00E02405">
            <w:pPr>
              <w:jc w:val="both"/>
              <w:rPr>
                <w:color w:val="000000" w:themeColor="text1"/>
                <w:sz w:val="28"/>
                <w:szCs w:val="28"/>
                <w:lang w:val="kk-KZ"/>
              </w:rPr>
            </w:pPr>
          </w:p>
          <w:p w14:paraId="598763E1" w14:textId="77777777" w:rsidR="00B430B5" w:rsidRPr="003A3199" w:rsidRDefault="00B430B5" w:rsidP="00E02405">
            <w:pPr>
              <w:jc w:val="both"/>
              <w:rPr>
                <w:color w:val="000000" w:themeColor="text1"/>
                <w:sz w:val="28"/>
                <w:szCs w:val="28"/>
                <w:lang w:val="kk-KZ"/>
              </w:rPr>
            </w:pPr>
          </w:p>
        </w:tc>
      </w:tr>
      <w:tr w:rsidR="00B430B5" w:rsidRPr="003A3199" w14:paraId="22AE8167" w14:textId="77777777" w:rsidTr="00E02405">
        <w:trPr>
          <w:trHeight w:val="30"/>
        </w:trPr>
        <w:tc>
          <w:tcPr>
            <w:tcW w:w="3828" w:type="dxa"/>
            <w:tcMar>
              <w:top w:w="15" w:type="dxa"/>
              <w:left w:w="15" w:type="dxa"/>
              <w:bottom w:w="15" w:type="dxa"/>
              <w:right w:w="15" w:type="dxa"/>
            </w:tcMar>
            <w:vAlign w:val="center"/>
          </w:tcPr>
          <w:p w14:paraId="04B49C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жеткізу орны</w:t>
            </w:r>
          </w:p>
        </w:tc>
        <w:tc>
          <w:tcPr>
            <w:tcW w:w="5953" w:type="dxa"/>
            <w:tcMar>
              <w:top w:w="15" w:type="dxa"/>
              <w:left w:w="15" w:type="dxa"/>
              <w:bottom w:w="15" w:type="dxa"/>
              <w:right w:w="15" w:type="dxa"/>
            </w:tcMar>
            <w:vAlign w:val="center"/>
          </w:tcPr>
          <w:p w14:paraId="1FDFCAAC" w14:textId="77777777" w:rsidR="00B430B5" w:rsidRPr="003A3199" w:rsidRDefault="00B430B5" w:rsidP="00E02405">
            <w:pPr>
              <w:jc w:val="both"/>
              <w:rPr>
                <w:color w:val="000000" w:themeColor="text1"/>
                <w:sz w:val="28"/>
                <w:szCs w:val="28"/>
                <w:lang w:val="kk-KZ"/>
              </w:rPr>
            </w:pPr>
          </w:p>
          <w:p w14:paraId="676EDA03" w14:textId="77777777" w:rsidR="00B430B5" w:rsidRPr="003A3199" w:rsidRDefault="00B430B5" w:rsidP="00E02405">
            <w:pPr>
              <w:jc w:val="both"/>
              <w:rPr>
                <w:color w:val="000000" w:themeColor="text1"/>
                <w:sz w:val="28"/>
                <w:szCs w:val="28"/>
                <w:lang w:val="kk-KZ"/>
              </w:rPr>
            </w:pPr>
          </w:p>
        </w:tc>
      </w:tr>
      <w:tr w:rsidR="00B430B5" w:rsidRPr="003A3199" w14:paraId="25577442" w14:textId="77777777" w:rsidTr="00E02405">
        <w:trPr>
          <w:trHeight w:val="30"/>
        </w:trPr>
        <w:tc>
          <w:tcPr>
            <w:tcW w:w="3828" w:type="dxa"/>
            <w:tcMar>
              <w:top w:w="15" w:type="dxa"/>
              <w:left w:w="15" w:type="dxa"/>
              <w:bottom w:w="15" w:type="dxa"/>
              <w:right w:w="15" w:type="dxa"/>
            </w:tcMar>
            <w:vAlign w:val="center"/>
          </w:tcPr>
          <w:p w14:paraId="1BA71D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Ұлттық стандарттардың атауы, ал олар болмаған жағдайда ұсынылатын тауарларға арналған мемлекетаралық стандарттар. Ұлттық және мемлекетаралық стандарттар болмаған, ұсынылатын тауардың функционалдық, техникалық, сапалық және пайдалану сипаттамалары көрсетіледі (нақты сипаттамалары көрсетіледі)</w:t>
            </w:r>
          </w:p>
        </w:tc>
        <w:tc>
          <w:tcPr>
            <w:tcW w:w="5953" w:type="dxa"/>
            <w:tcMar>
              <w:top w:w="15" w:type="dxa"/>
              <w:left w:w="15" w:type="dxa"/>
              <w:bottom w:w="15" w:type="dxa"/>
              <w:right w:w="15" w:type="dxa"/>
            </w:tcMar>
            <w:vAlign w:val="center"/>
          </w:tcPr>
          <w:p w14:paraId="75319221" w14:textId="77777777" w:rsidR="00B430B5" w:rsidRPr="003A3199" w:rsidRDefault="00B430B5" w:rsidP="00E02405">
            <w:pPr>
              <w:jc w:val="both"/>
              <w:rPr>
                <w:color w:val="000000" w:themeColor="text1"/>
                <w:sz w:val="28"/>
                <w:szCs w:val="28"/>
                <w:lang w:val="kk-KZ"/>
              </w:rPr>
            </w:pPr>
          </w:p>
          <w:p w14:paraId="09BFFCF2" w14:textId="77777777" w:rsidR="00B430B5" w:rsidRPr="003A3199" w:rsidRDefault="00B430B5" w:rsidP="00E02405">
            <w:pPr>
              <w:jc w:val="both"/>
              <w:rPr>
                <w:color w:val="000000" w:themeColor="text1"/>
                <w:sz w:val="28"/>
                <w:szCs w:val="28"/>
                <w:lang w:val="kk-KZ"/>
              </w:rPr>
            </w:pPr>
          </w:p>
        </w:tc>
      </w:tr>
      <w:tr w:rsidR="00B430B5" w:rsidRPr="003A3199" w14:paraId="1639DECE" w14:textId="77777777" w:rsidTr="00E02405">
        <w:trPr>
          <w:trHeight w:val="30"/>
        </w:trPr>
        <w:tc>
          <w:tcPr>
            <w:tcW w:w="3828" w:type="dxa"/>
            <w:tcMar>
              <w:top w:w="15" w:type="dxa"/>
              <w:left w:w="15" w:type="dxa"/>
              <w:bottom w:w="15" w:type="dxa"/>
              <w:right w:w="15" w:type="dxa"/>
            </w:tcMar>
            <w:vAlign w:val="center"/>
          </w:tcPr>
          <w:p w14:paraId="2713BF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тауардың талап етілетін функционалдық, техникалық, сапалық, пайдалану және өзге де сипаттамаларының сипаттамасы (нақты сипаттамалары көрсетіледі)</w:t>
            </w:r>
          </w:p>
        </w:tc>
        <w:tc>
          <w:tcPr>
            <w:tcW w:w="5953" w:type="dxa"/>
            <w:tcMar>
              <w:top w:w="15" w:type="dxa"/>
              <w:left w:w="15" w:type="dxa"/>
              <w:bottom w:w="15" w:type="dxa"/>
              <w:right w:w="15" w:type="dxa"/>
            </w:tcMar>
            <w:vAlign w:val="center"/>
          </w:tcPr>
          <w:p w14:paraId="3B97FC7A" w14:textId="77777777" w:rsidR="00B430B5" w:rsidRPr="003A3199" w:rsidRDefault="00B430B5" w:rsidP="00E02405">
            <w:pPr>
              <w:jc w:val="both"/>
              <w:rPr>
                <w:color w:val="000000" w:themeColor="text1"/>
                <w:sz w:val="28"/>
                <w:szCs w:val="28"/>
                <w:lang w:val="kk-KZ"/>
              </w:rPr>
            </w:pPr>
          </w:p>
          <w:p w14:paraId="50BDA398" w14:textId="77777777" w:rsidR="00B430B5" w:rsidRPr="003A3199" w:rsidRDefault="00B430B5" w:rsidP="00E02405">
            <w:pPr>
              <w:jc w:val="both"/>
              <w:rPr>
                <w:color w:val="000000" w:themeColor="text1"/>
                <w:sz w:val="28"/>
                <w:szCs w:val="28"/>
                <w:lang w:val="kk-KZ"/>
              </w:rPr>
            </w:pPr>
          </w:p>
        </w:tc>
      </w:tr>
      <w:tr w:rsidR="00B430B5" w:rsidRPr="003A3199" w14:paraId="51677327" w14:textId="77777777" w:rsidTr="00E02405">
        <w:trPr>
          <w:trHeight w:val="30"/>
        </w:trPr>
        <w:tc>
          <w:tcPr>
            <w:tcW w:w="3828" w:type="dxa"/>
            <w:tcMar>
              <w:top w:w="15" w:type="dxa"/>
              <w:left w:w="15" w:type="dxa"/>
              <w:bottom w:w="15" w:type="dxa"/>
              <w:right w:w="15" w:type="dxa"/>
            </w:tcMar>
            <w:vAlign w:val="center"/>
          </w:tcPr>
          <w:p w14:paraId="45253D7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Ілеспе қызметтер (қажет болған жағдайда көрсетіледі) (тауарларды монтаждау, баптау, оқыту, тексеру және сынау)*</w:t>
            </w:r>
          </w:p>
        </w:tc>
        <w:tc>
          <w:tcPr>
            <w:tcW w:w="5953" w:type="dxa"/>
            <w:tcMar>
              <w:top w:w="15" w:type="dxa"/>
              <w:left w:w="15" w:type="dxa"/>
              <w:bottom w:w="15" w:type="dxa"/>
              <w:right w:w="15" w:type="dxa"/>
            </w:tcMar>
            <w:vAlign w:val="center"/>
          </w:tcPr>
          <w:p w14:paraId="40B47DD0" w14:textId="77777777" w:rsidR="00B430B5" w:rsidRPr="003A3199" w:rsidRDefault="00B430B5" w:rsidP="00E02405">
            <w:pPr>
              <w:jc w:val="both"/>
              <w:rPr>
                <w:color w:val="000000" w:themeColor="text1"/>
                <w:sz w:val="28"/>
                <w:szCs w:val="28"/>
                <w:lang w:val="kk-KZ"/>
              </w:rPr>
            </w:pPr>
          </w:p>
          <w:p w14:paraId="674B5E24" w14:textId="77777777" w:rsidR="00B430B5" w:rsidRPr="003A3199" w:rsidRDefault="00B430B5" w:rsidP="00E02405">
            <w:pPr>
              <w:jc w:val="both"/>
              <w:rPr>
                <w:color w:val="000000" w:themeColor="text1"/>
                <w:sz w:val="28"/>
                <w:szCs w:val="28"/>
                <w:lang w:val="kk-KZ"/>
              </w:rPr>
            </w:pPr>
          </w:p>
        </w:tc>
      </w:tr>
      <w:tr w:rsidR="00B430B5" w:rsidRPr="003A3199" w14:paraId="585E52B7" w14:textId="77777777" w:rsidTr="00E02405">
        <w:trPr>
          <w:trHeight w:val="30"/>
        </w:trPr>
        <w:tc>
          <w:tcPr>
            <w:tcW w:w="3828" w:type="dxa"/>
            <w:tcMar>
              <w:top w:w="15" w:type="dxa"/>
              <w:left w:w="15" w:type="dxa"/>
              <w:bottom w:w="15" w:type="dxa"/>
              <w:right w:w="15" w:type="dxa"/>
            </w:tcMar>
            <w:vAlign w:val="center"/>
          </w:tcPr>
          <w:p w14:paraId="08B984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оны жеңімпаз деп айқындаған және онымен мемлекеттік сатып алу туралы шарт жасасқан жағдайда</w:t>
            </w:r>
          </w:p>
        </w:tc>
        <w:tc>
          <w:tcPr>
            <w:tcW w:w="5953" w:type="dxa"/>
            <w:tcMar>
              <w:top w:w="15" w:type="dxa"/>
              <w:left w:w="15" w:type="dxa"/>
              <w:bottom w:w="15" w:type="dxa"/>
              <w:right w:w="15" w:type="dxa"/>
            </w:tcMar>
            <w:vAlign w:val="center"/>
          </w:tcPr>
          <w:p w14:paraId="501BDF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Веб-портал автоматты түрде қалыптастырады (тапсырыс берушінің техникалық ерекшелігінен тартылады)</w:t>
            </w:r>
          </w:p>
        </w:tc>
      </w:tr>
      <w:tr w:rsidR="00B430B5" w:rsidRPr="003A3199" w14:paraId="3DB25113" w14:textId="77777777" w:rsidTr="00E02405">
        <w:trPr>
          <w:trHeight w:val="1376"/>
        </w:trPr>
        <w:tc>
          <w:tcPr>
            <w:tcW w:w="3828" w:type="dxa"/>
            <w:tcMar>
              <w:top w:w="15" w:type="dxa"/>
              <w:left w:w="15" w:type="dxa"/>
              <w:bottom w:w="15" w:type="dxa"/>
              <w:right w:w="15" w:type="dxa"/>
            </w:tcMar>
            <w:vAlign w:val="center"/>
          </w:tcPr>
          <w:p w14:paraId="359817AA" w14:textId="77777777" w:rsidR="00B430B5" w:rsidRPr="003A3199" w:rsidRDefault="00B430B5" w:rsidP="00E02405">
            <w:pPr>
              <w:jc w:val="both"/>
              <w:rPr>
                <w:color w:val="000000" w:themeColor="text1"/>
                <w:sz w:val="28"/>
                <w:szCs w:val="28"/>
                <w:lang w:val="kk-KZ"/>
              </w:rPr>
            </w:pPr>
          </w:p>
          <w:p w14:paraId="26D09ECA" w14:textId="77777777" w:rsidR="00B430B5" w:rsidRPr="003A3199" w:rsidRDefault="00B430B5" w:rsidP="00E02405">
            <w:pPr>
              <w:jc w:val="both"/>
              <w:rPr>
                <w:color w:val="000000" w:themeColor="text1"/>
                <w:sz w:val="28"/>
                <w:szCs w:val="28"/>
                <w:lang w:val="kk-KZ"/>
              </w:rPr>
            </w:pPr>
            <w:r w:rsidRPr="003A3199">
              <w:rPr>
                <w:noProof/>
                <w:color w:val="000000" w:themeColor="text1"/>
                <w:sz w:val="22"/>
                <w:szCs w:val="22"/>
                <w:lang w:val="kk-KZ"/>
              </w:rPr>
              <w:drawing>
                <wp:inline distT="0" distB="0" distL="0" distR="0" wp14:anchorId="03D2E630" wp14:editId="4CD56EB8">
                  <wp:extent cx="393700" cy="444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3700" cy="444500"/>
                          </a:xfrm>
                          <a:prstGeom prst="rect">
                            <a:avLst/>
                          </a:prstGeom>
                        </pic:spPr>
                      </pic:pic>
                    </a:graphicData>
                  </a:graphic>
                </wp:inline>
              </w:drawing>
            </w:r>
          </w:p>
        </w:tc>
        <w:tc>
          <w:tcPr>
            <w:tcW w:w="5953" w:type="dxa"/>
            <w:tcMar>
              <w:top w:w="15" w:type="dxa"/>
              <w:left w:w="15" w:type="dxa"/>
              <w:bottom w:w="15" w:type="dxa"/>
              <w:right w:w="15" w:type="dxa"/>
            </w:tcMar>
            <w:vAlign w:val="center"/>
          </w:tcPr>
          <w:p w14:paraId="2C6870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Ұсынылатын тауардың техникалық ерекшелігінің барлық мәліметтерінің дұрыстығын растаймын</w:t>
            </w:r>
          </w:p>
        </w:tc>
      </w:tr>
    </w:tbl>
    <w:p w14:paraId="7CDD11CD" w14:textId="77777777" w:rsidR="00B430B5" w:rsidRPr="003A3199" w:rsidRDefault="00B430B5" w:rsidP="00B430B5">
      <w:pPr>
        <w:ind w:firstLine="708"/>
        <w:jc w:val="both"/>
        <w:rPr>
          <w:color w:val="000000" w:themeColor="text1"/>
          <w:sz w:val="28"/>
          <w:szCs w:val="28"/>
          <w:lang w:val="kk-KZ"/>
        </w:rPr>
      </w:pPr>
    </w:p>
    <w:p w14:paraId="4800E5C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657ACF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Әлеуетті өнім беруші конкурстың жеңімпазы деп танылған және онымен шарт жасалған жағдайда, мұндай шарттың техникалық ерекшелігі конкурс жеңімпазының техникалық ерекшелігінің негізінде қалыптастырылады.</w:t>
      </w:r>
    </w:p>
    <w:p w14:paraId="33730499" w14:textId="77777777" w:rsidR="00B430B5" w:rsidRPr="003A3199" w:rsidRDefault="00B430B5" w:rsidP="00B430B5">
      <w:pPr>
        <w:rPr>
          <w:color w:val="000000" w:themeColor="text1"/>
          <w:sz w:val="28"/>
          <w:szCs w:val="28"/>
          <w:lang w:val="kk-KZ"/>
        </w:rPr>
      </w:pPr>
    </w:p>
    <w:p w14:paraId="5E84302E" w14:textId="77777777" w:rsidR="00B430B5" w:rsidRPr="003A3199" w:rsidRDefault="00B430B5" w:rsidP="00B430B5">
      <w:pPr>
        <w:rPr>
          <w:color w:val="000000" w:themeColor="text1"/>
          <w:sz w:val="28"/>
          <w:szCs w:val="28"/>
          <w:lang w:val="kk-KZ"/>
        </w:rPr>
      </w:pPr>
    </w:p>
    <w:p w14:paraId="1039434F" w14:textId="77777777" w:rsidR="00B430B5" w:rsidRPr="003A3199" w:rsidRDefault="00B430B5" w:rsidP="00B430B5">
      <w:pPr>
        <w:rPr>
          <w:color w:val="000000" w:themeColor="text1"/>
          <w:sz w:val="28"/>
          <w:szCs w:val="28"/>
          <w:lang w:val="kk-KZ"/>
        </w:rPr>
      </w:pPr>
    </w:p>
    <w:p w14:paraId="7FD7E511" w14:textId="77777777" w:rsidR="00B430B5" w:rsidRPr="003A3199" w:rsidRDefault="00B430B5" w:rsidP="00B430B5">
      <w:pPr>
        <w:rPr>
          <w:color w:val="000000" w:themeColor="text1"/>
          <w:sz w:val="28"/>
          <w:szCs w:val="28"/>
          <w:lang w:val="kk-KZ"/>
        </w:rPr>
      </w:pPr>
    </w:p>
    <w:p w14:paraId="187BC64C" w14:textId="77777777" w:rsidR="00B430B5" w:rsidRPr="003A3199" w:rsidRDefault="00B430B5" w:rsidP="00B430B5">
      <w:pPr>
        <w:rPr>
          <w:color w:val="000000" w:themeColor="text1"/>
          <w:sz w:val="28"/>
          <w:szCs w:val="28"/>
          <w:lang w:val="kk-KZ"/>
        </w:rPr>
      </w:pPr>
    </w:p>
    <w:p w14:paraId="5F7314AB" w14:textId="77777777" w:rsidR="00B430B5" w:rsidRPr="003A3199" w:rsidRDefault="00B430B5" w:rsidP="00B430B5">
      <w:pPr>
        <w:rPr>
          <w:color w:val="000000" w:themeColor="text1"/>
          <w:sz w:val="28"/>
          <w:szCs w:val="28"/>
          <w:lang w:val="kk-KZ"/>
        </w:rPr>
      </w:pPr>
    </w:p>
    <w:p w14:paraId="5CECD3C3" w14:textId="77777777" w:rsidR="00B430B5" w:rsidRPr="003A3199" w:rsidRDefault="00B430B5" w:rsidP="00B430B5">
      <w:pPr>
        <w:rPr>
          <w:color w:val="000000" w:themeColor="text1"/>
          <w:sz w:val="28"/>
          <w:szCs w:val="28"/>
          <w:lang w:val="kk-KZ"/>
        </w:rPr>
      </w:pPr>
    </w:p>
    <w:p w14:paraId="0484D269" w14:textId="77777777" w:rsidR="00B430B5" w:rsidRPr="003A3199" w:rsidRDefault="00B430B5" w:rsidP="00B430B5">
      <w:pPr>
        <w:rPr>
          <w:color w:val="000000" w:themeColor="text1"/>
          <w:sz w:val="28"/>
          <w:szCs w:val="28"/>
          <w:lang w:val="kk-KZ"/>
        </w:rPr>
      </w:pPr>
    </w:p>
    <w:p w14:paraId="7688AF34" w14:textId="77777777" w:rsidR="00B430B5" w:rsidRPr="003A3199" w:rsidRDefault="00B430B5" w:rsidP="00B430B5">
      <w:pPr>
        <w:jc w:val="center"/>
        <w:rPr>
          <w:color w:val="000000" w:themeColor="text1"/>
          <w:sz w:val="28"/>
          <w:szCs w:val="28"/>
          <w:lang w:val="kk-KZ"/>
        </w:rPr>
      </w:pPr>
    </w:p>
    <w:p w14:paraId="74B64C68" w14:textId="77777777" w:rsidR="00B430B5" w:rsidRPr="003A3199" w:rsidRDefault="00B430B5" w:rsidP="00B430B5">
      <w:pPr>
        <w:jc w:val="center"/>
        <w:rPr>
          <w:color w:val="000000" w:themeColor="text1"/>
          <w:sz w:val="28"/>
          <w:szCs w:val="28"/>
          <w:lang w:val="kk-KZ"/>
        </w:rPr>
      </w:pPr>
    </w:p>
    <w:p w14:paraId="109E2EFD" w14:textId="64F8908C" w:rsidR="00CE30CC" w:rsidRPr="003A3199" w:rsidRDefault="00CE30CC"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28F72BF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Аукциондық құжаттамаға </w:t>
      </w:r>
    </w:p>
    <w:p w14:paraId="2D5EF74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9-қосымша</w:t>
      </w:r>
    </w:p>
    <w:p w14:paraId="2F422AE0" w14:textId="77777777" w:rsidR="00B430B5" w:rsidRPr="003A3199" w:rsidRDefault="00B430B5" w:rsidP="00B430B5">
      <w:pPr>
        <w:jc w:val="center"/>
        <w:rPr>
          <w:bCs/>
          <w:color w:val="000000" w:themeColor="text1"/>
          <w:sz w:val="28"/>
          <w:szCs w:val="28"/>
          <w:lang w:val="kk-KZ"/>
        </w:rPr>
      </w:pPr>
    </w:p>
    <w:p w14:paraId="1873AE6A" w14:textId="77777777" w:rsidR="00B430B5" w:rsidRPr="003A3199" w:rsidRDefault="00B430B5" w:rsidP="00B430B5">
      <w:pPr>
        <w:jc w:val="center"/>
        <w:rPr>
          <w:bCs/>
          <w:color w:val="000000" w:themeColor="text1"/>
          <w:sz w:val="28"/>
          <w:szCs w:val="28"/>
          <w:lang w:val="kk-KZ"/>
        </w:rPr>
      </w:pPr>
    </w:p>
    <w:p w14:paraId="28F6E696"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Банктік кепілдік</w:t>
      </w:r>
    </w:p>
    <w:p w14:paraId="22F8C64F" w14:textId="77777777" w:rsidR="00B430B5" w:rsidRPr="003A3199" w:rsidRDefault="00B430B5" w:rsidP="00B430B5">
      <w:pPr>
        <w:jc w:val="center"/>
        <w:rPr>
          <w:color w:val="000000" w:themeColor="text1"/>
          <w:sz w:val="28"/>
          <w:szCs w:val="28"/>
          <w:lang w:val="kk-KZ"/>
        </w:rPr>
      </w:pPr>
    </w:p>
    <w:p w14:paraId="75E34F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Банктің атауы_________________________________________________</w:t>
      </w:r>
    </w:p>
    <w:p w14:paraId="2C6DE36D" w14:textId="55B4949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Банктің </w:t>
      </w:r>
      <w:r w:rsidR="00CE30CC" w:rsidRPr="003A3199">
        <w:rPr>
          <w:color w:val="000000" w:themeColor="text1"/>
          <w:sz w:val="28"/>
          <w:szCs w:val="28"/>
          <w:lang w:val="kk-KZ"/>
        </w:rPr>
        <w:t>деректемелері</w:t>
      </w:r>
      <w:r w:rsidRPr="003A3199">
        <w:rPr>
          <w:color w:val="000000" w:themeColor="text1"/>
          <w:sz w:val="28"/>
          <w:szCs w:val="28"/>
          <w:lang w:val="kk-KZ"/>
        </w:rPr>
        <w:t>__________________________________________</w:t>
      </w:r>
    </w:p>
    <w:p w14:paraId="0EBAA5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Кімге: _______________________________________________________</w:t>
      </w:r>
    </w:p>
    <w:p w14:paraId="2961EA6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атауы____________</w:t>
      </w:r>
    </w:p>
    <w:p w14:paraId="2C6B4C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деректемелері______</w:t>
      </w:r>
    </w:p>
    <w:p w14:paraId="2B64F8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_______ кепілдік міндеттеме</w:t>
      </w:r>
    </w:p>
    <w:p w14:paraId="5B9FCA3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_____________________ «_____» ____________ж. (орналасқан жері)</w:t>
      </w:r>
    </w:p>
    <w:p w14:paraId="1C1E1C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бұдан әрі «Өнім беруші» деп аталатын ______________________________ (әлеуетті өнім берушінің атауы)</w:t>
      </w:r>
    </w:p>
    <w:p w14:paraId="4A2C46B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____________________________________________________________________</w:t>
      </w:r>
    </w:p>
    <w:p w14:paraId="1FA195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w:t>
      </w:r>
    </w:p>
    <w:p w14:paraId="14FD94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ұйымдастырған ____________________________________</w:t>
      </w:r>
    </w:p>
    <w:p w14:paraId="5F2751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атауы_________________________</w:t>
      </w:r>
    </w:p>
    <w:p w14:paraId="02784EA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№_____________________________</w:t>
      </w:r>
    </w:p>
    <w:p w14:paraId="5C6F1C7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w:t>
      </w:r>
    </w:p>
    <w:p w14:paraId="2DA3BE0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w:t>
      </w:r>
    </w:p>
    <w:p w14:paraId="7DBCDC6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сатып алу жөніндегі аукционға қатысатынынан және ____________________________ (аукцион бойынша тауарлардың атауы) тауарларды жеткізуді жүзеге асыруға дайын екенінен хабардармыз.</w:t>
      </w:r>
    </w:p>
    <w:p w14:paraId="515FD2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Жоғарыда аталған аукционды өткізу жөніндегі ___________ ж. «____» ________ аукциондық құжаттамада әлеуетті өнім берушінің аукционға қатысуға өтінімді қамтамасыз етуді банктік кепілдік түрінде енгізуі көзделген.</w:t>
      </w:r>
    </w:p>
    <w:p w14:paraId="642400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Осыған байланысты біз _________________________________осымен  (банктің атауы) Сіздің ақы төлеуге жазбаша талабыңызды алғаннан кейін, сондай-ақ конкурс жеңімпазы деп айқындалған Өнім беруші:</w:t>
      </w:r>
    </w:p>
    <w:p w14:paraId="543C297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жасасудан жалтарғандығына;</w:t>
      </w:r>
    </w:p>
    <w:p w14:paraId="230FDB4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жасасып, мемлекеттік сатып алу туралы шарттың орындалуын қамтамасыз етуді енгізу және (немесе) енгізу мерзімі туралы аукциондық құжаттамада белгіленген талаптарды орындамағанын не тиісінше орындамағанын, оның ішінде уақтылы орындамағанын жазбаша растауды алғаннан кейін;</w:t>
      </w:r>
    </w:p>
    <w:p w14:paraId="325B0D5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Сіздің талабыңыз бойынша Сізге _______________________ (сома санмен және жазбаша) сомаға тең кері қайтып алынбайтын міндеттемені төлеуді өз міндетімізге аламыз.</w:t>
      </w:r>
    </w:p>
    <w:p w14:paraId="6A1C0D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кепілдік міндеттеме аукционға қатысуға өтінімдерді ашқан күннен бастап күшіне енеді. Осы кепілдік міндеттеме Өнім берушінің аукционға қатысуға өтінімінің қолданылуының соңғы мерзіміне дейін қолданылады және егер Сіздің жазбаша талабыңызды біз ____ аяғына дейін алмасақ, осы құжат бізге қайтарылатынына немесе қайтарылмайтынына қарамастан, толық және автоматты түрде күшін жояды.</w:t>
      </w:r>
    </w:p>
    <w:p w14:paraId="5130D094" w14:textId="0729446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аукционға қатысуға </w:t>
      </w:r>
      <w:r w:rsidR="00CE30CC" w:rsidRPr="003A3199">
        <w:rPr>
          <w:color w:val="000000" w:themeColor="text1"/>
          <w:sz w:val="28"/>
          <w:szCs w:val="28"/>
          <w:lang w:val="kk-KZ"/>
        </w:rPr>
        <w:t>өтінімнің</w:t>
      </w:r>
      <w:r w:rsidRPr="003A3199">
        <w:rPr>
          <w:color w:val="000000" w:themeColor="text1"/>
          <w:sz w:val="28"/>
          <w:szCs w:val="28"/>
          <w:lang w:val="kk-KZ"/>
        </w:rPr>
        <w:t xml:space="preserve"> қолданылу мерзімі ұзартылған болса, онда бұл кепілдік міндеттеме сондай мерзімге ұзартылады. Осы кепілдік міндеттемеге байланысты туындайтын барлық құқықтар мен міндеттер Қазақстан Республикасының заңнамасымен реттеледі.</w:t>
      </w:r>
    </w:p>
    <w:p w14:paraId="58BEA7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Кепілгердің қолы мен мөрі Күні мен мекенжайы.</w:t>
      </w:r>
    </w:p>
    <w:p w14:paraId="253D8ACA" w14:textId="77777777" w:rsidR="00B430B5" w:rsidRPr="003A3199" w:rsidRDefault="00B430B5" w:rsidP="00B430B5">
      <w:pPr>
        <w:jc w:val="center"/>
        <w:rPr>
          <w:color w:val="000000" w:themeColor="text1"/>
          <w:sz w:val="28"/>
          <w:szCs w:val="28"/>
          <w:lang w:val="kk-KZ"/>
        </w:rPr>
      </w:pPr>
    </w:p>
    <w:p w14:paraId="450230BD" w14:textId="77777777" w:rsidR="00B430B5" w:rsidRPr="003A3199" w:rsidRDefault="00B430B5" w:rsidP="00B430B5">
      <w:pPr>
        <w:jc w:val="center"/>
        <w:rPr>
          <w:color w:val="000000" w:themeColor="text1"/>
          <w:sz w:val="28"/>
          <w:szCs w:val="28"/>
          <w:lang w:val="kk-KZ"/>
        </w:rPr>
      </w:pPr>
    </w:p>
    <w:p w14:paraId="001495D6" w14:textId="77777777" w:rsidR="00B430B5" w:rsidRPr="003A3199" w:rsidRDefault="00B430B5" w:rsidP="00B430B5">
      <w:pPr>
        <w:jc w:val="center"/>
        <w:rPr>
          <w:color w:val="000000" w:themeColor="text1"/>
          <w:sz w:val="28"/>
          <w:szCs w:val="28"/>
          <w:lang w:val="kk-KZ"/>
        </w:rPr>
      </w:pPr>
    </w:p>
    <w:p w14:paraId="30C4D7AF" w14:textId="77777777" w:rsidR="00B430B5" w:rsidRPr="003A3199" w:rsidRDefault="00B430B5" w:rsidP="00B430B5">
      <w:pPr>
        <w:jc w:val="center"/>
        <w:rPr>
          <w:color w:val="000000" w:themeColor="text1"/>
          <w:sz w:val="28"/>
          <w:szCs w:val="28"/>
          <w:lang w:val="kk-KZ"/>
        </w:rPr>
      </w:pPr>
    </w:p>
    <w:p w14:paraId="0A931D1C" w14:textId="77777777" w:rsidR="00B430B5" w:rsidRPr="003A3199" w:rsidRDefault="00B430B5" w:rsidP="00B430B5">
      <w:pPr>
        <w:jc w:val="center"/>
        <w:rPr>
          <w:color w:val="000000" w:themeColor="text1"/>
          <w:sz w:val="28"/>
          <w:szCs w:val="28"/>
          <w:lang w:val="kk-KZ"/>
        </w:rPr>
      </w:pPr>
    </w:p>
    <w:p w14:paraId="48D075B1" w14:textId="77777777" w:rsidR="00B430B5" w:rsidRPr="003A3199" w:rsidRDefault="00B430B5" w:rsidP="00B430B5">
      <w:pPr>
        <w:jc w:val="center"/>
        <w:rPr>
          <w:color w:val="000000" w:themeColor="text1"/>
          <w:sz w:val="28"/>
          <w:szCs w:val="28"/>
          <w:lang w:val="kk-KZ"/>
        </w:rPr>
      </w:pPr>
    </w:p>
    <w:p w14:paraId="003FDBD3" w14:textId="77777777" w:rsidR="00B430B5" w:rsidRPr="003A3199" w:rsidRDefault="00B430B5" w:rsidP="00B430B5">
      <w:pPr>
        <w:jc w:val="center"/>
        <w:rPr>
          <w:color w:val="000000" w:themeColor="text1"/>
          <w:sz w:val="28"/>
          <w:szCs w:val="28"/>
          <w:lang w:val="kk-KZ"/>
        </w:rPr>
      </w:pPr>
    </w:p>
    <w:p w14:paraId="2CE0DCEF" w14:textId="77777777" w:rsidR="00B430B5" w:rsidRPr="003A3199" w:rsidRDefault="00B430B5" w:rsidP="00B430B5">
      <w:pPr>
        <w:jc w:val="center"/>
        <w:rPr>
          <w:color w:val="000000" w:themeColor="text1"/>
          <w:sz w:val="28"/>
          <w:szCs w:val="28"/>
          <w:lang w:val="kk-KZ"/>
        </w:rPr>
      </w:pPr>
    </w:p>
    <w:p w14:paraId="498887E7" w14:textId="77777777" w:rsidR="00B430B5" w:rsidRPr="003A3199" w:rsidRDefault="00B430B5" w:rsidP="00B430B5">
      <w:pPr>
        <w:jc w:val="center"/>
        <w:rPr>
          <w:color w:val="000000" w:themeColor="text1"/>
          <w:sz w:val="28"/>
          <w:szCs w:val="28"/>
          <w:lang w:val="kk-KZ"/>
        </w:rPr>
      </w:pPr>
    </w:p>
    <w:p w14:paraId="15D2914C" w14:textId="77777777" w:rsidR="00B430B5" w:rsidRPr="003A3199" w:rsidRDefault="00B430B5" w:rsidP="00B430B5">
      <w:pPr>
        <w:jc w:val="center"/>
        <w:rPr>
          <w:color w:val="000000" w:themeColor="text1"/>
          <w:sz w:val="28"/>
          <w:szCs w:val="28"/>
          <w:lang w:val="kk-KZ"/>
        </w:rPr>
      </w:pPr>
    </w:p>
    <w:p w14:paraId="4A1CC50F" w14:textId="77777777" w:rsidR="00B430B5" w:rsidRPr="003A3199" w:rsidRDefault="00B430B5" w:rsidP="00B430B5">
      <w:pPr>
        <w:jc w:val="center"/>
        <w:rPr>
          <w:color w:val="000000" w:themeColor="text1"/>
          <w:sz w:val="28"/>
          <w:szCs w:val="28"/>
          <w:lang w:val="kk-KZ"/>
        </w:rPr>
      </w:pPr>
    </w:p>
    <w:p w14:paraId="4CC0AFFB" w14:textId="77777777" w:rsidR="00B430B5" w:rsidRPr="003A3199" w:rsidRDefault="00B430B5" w:rsidP="00B430B5">
      <w:pPr>
        <w:jc w:val="center"/>
        <w:rPr>
          <w:color w:val="000000" w:themeColor="text1"/>
          <w:sz w:val="28"/>
          <w:szCs w:val="28"/>
          <w:lang w:val="kk-KZ"/>
        </w:rPr>
      </w:pPr>
    </w:p>
    <w:p w14:paraId="172C20BB" w14:textId="77777777" w:rsidR="00B430B5" w:rsidRPr="003A3199" w:rsidRDefault="00B430B5" w:rsidP="00B430B5">
      <w:pPr>
        <w:jc w:val="center"/>
        <w:rPr>
          <w:color w:val="000000" w:themeColor="text1"/>
          <w:sz w:val="28"/>
          <w:szCs w:val="28"/>
          <w:lang w:val="kk-KZ"/>
        </w:rPr>
      </w:pPr>
    </w:p>
    <w:p w14:paraId="12F052AB" w14:textId="77777777" w:rsidR="00B430B5" w:rsidRPr="003A3199" w:rsidRDefault="00B430B5" w:rsidP="00B430B5">
      <w:pPr>
        <w:jc w:val="center"/>
        <w:rPr>
          <w:color w:val="000000" w:themeColor="text1"/>
          <w:sz w:val="28"/>
          <w:szCs w:val="28"/>
          <w:lang w:val="kk-KZ"/>
        </w:rPr>
      </w:pPr>
    </w:p>
    <w:p w14:paraId="28A02E75" w14:textId="77777777" w:rsidR="00B430B5" w:rsidRPr="003A3199" w:rsidRDefault="00B430B5" w:rsidP="00B430B5">
      <w:pPr>
        <w:jc w:val="center"/>
        <w:rPr>
          <w:color w:val="000000" w:themeColor="text1"/>
          <w:sz w:val="28"/>
          <w:szCs w:val="28"/>
          <w:lang w:val="kk-KZ"/>
        </w:rPr>
      </w:pPr>
    </w:p>
    <w:p w14:paraId="24230B28" w14:textId="77777777" w:rsidR="00B430B5" w:rsidRPr="003A3199" w:rsidRDefault="00B430B5" w:rsidP="00B430B5">
      <w:pPr>
        <w:jc w:val="center"/>
        <w:rPr>
          <w:color w:val="000000" w:themeColor="text1"/>
          <w:sz w:val="28"/>
          <w:szCs w:val="28"/>
          <w:lang w:val="kk-KZ"/>
        </w:rPr>
      </w:pPr>
    </w:p>
    <w:p w14:paraId="6F6FD066" w14:textId="77777777" w:rsidR="00B430B5" w:rsidRPr="003A3199" w:rsidRDefault="00B430B5" w:rsidP="00B430B5">
      <w:pPr>
        <w:jc w:val="center"/>
        <w:rPr>
          <w:color w:val="000000" w:themeColor="text1"/>
          <w:sz w:val="28"/>
          <w:szCs w:val="28"/>
          <w:lang w:val="kk-KZ"/>
        </w:rPr>
      </w:pPr>
    </w:p>
    <w:p w14:paraId="2F9AD536" w14:textId="77777777" w:rsidR="00B430B5" w:rsidRPr="003A3199" w:rsidRDefault="00B430B5" w:rsidP="00B430B5">
      <w:pPr>
        <w:jc w:val="center"/>
        <w:rPr>
          <w:color w:val="000000" w:themeColor="text1"/>
          <w:sz w:val="28"/>
          <w:szCs w:val="28"/>
          <w:lang w:val="kk-KZ"/>
        </w:rPr>
      </w:pPr>
    </w:p>
    <w:p w14:paraId="61F251B5" w14:textId="77777777" w:rsidR="00B430B5" w:rsidRPr="003A3199" w:rsidRDefault="00B430B5" w:rsidP="00B430B5">
      <w:pPr>
        <w:jc w:val="center"/>
        <w:rPr>
          <w:color w:val="000000" w:themeColor="text1"/>
          <w:sz w:val="28"/>
          <w:szCs w:val="28"/>
          <w:lang w:val="kk-KZ"/>
        </w:rPr>
      </w:pPr>
    </w:p>
    <w:p w14:paraId="28356579" w14:textId="77777777" w:rsidR="00B430B5" w:rsidRPr="003A3199" w:rsidRDefault="00B430B5" w:rsidP="00B430B5">
      <w:pPr>
        <w:jc w:val="center"/>
        <w:rPr>
          <w:color w:val="000000" w:themeColor="text1"/>
          <w:sz w:val="28"/>
          <w:szCs w:val="28"/>
          <w:lang w:val="kk-KZ"/>
        </w:rPr>
      </w:pPr>
    </w:p>
    <w:p w14:paraId="238288D5" w14:textId="77777777" w:rsidR="00B430B5" w:rsidRPr="003A3199" w:rsidRDefault="00B430B5" w:rsidP="00B430B5">
      <w:pPr>
        <w:jc w:val="center"/>
        <w:rPr>
          <w:color w:val="000000" w:themeColor="text1"/>
          <w:sz w:val="28"/>
          <w:szCs w:val="28"/>
          <w:lang w:val="kk-KZ"/>
        </w:rPr>
      </w:pPr>
    </w:p>
    <w:p w14:paraId="61C81DDB" w14:textId="77777777" w:rsidR="00B430B5" w:rsidRPr="003A3199" w:rsidRDefault="00B430B5" w:rsidP="00B430B5">
      <w:pPr>
        <w:jc w:val="center"/>
        <w:rPr>
          <w:color w:val="000000" w:themeColor="text1"/>
          <w:sz w:val="28"/>
          <w:szCs w:val="28"/>
          <w:lang w:val="kk-KZ"/>
        </w:rPr>
      </w:pPr>
    </w:p>
    <w:p w14:paraId="552E4987" w14:textId="77777777" w:rsidR="00B430B5" w:rsidRPr="003A3199" w:rsidRDefault="00B430B5" w:rsidP="00B430B5">
      <w:pPr>
        <w:jc w:val="center"/>
        <w:rPr>
          <w:color w:val="000000" w:themeColor="text1"/>
          <w:sz w:val="28"/>
          <w:szCs w:val="28"/>
          <w:lang w:val="kk-KZ"/>
        </w:rPr>
      </w:pPr>
    </w:p>
    <w:p w14:paraId="6BC79A41" w14:textId="77777777" w:rsidR="00B430B5" w:rsidRPr="003A3199" w:rsidRDefault="00B430B5" w:rsidP="00B430B5">
      <w:pPr>
        <w:jc w:val="center"/>
        <w:rPr>
          <w:color w:val="000000" w:themeColor="text1"/>
          <w:sz w:val="28"/>
          <w:szCs w:val="28"/>
          <w:lang w:val="kk-KZ"/>
        </w:rPr>
      </w:pPr>
    </w:p>
    <w:p w14:paraId="6375A420" w14:textId="77777777" w:rsidR="00B430B5" w:rsidRPr="003A3199" w:rsidRDefault="00B430B5" w:rsidP="00B430B5">
      <w:pPr>
        <w:jc w:val="center"/>
        <w:rPr>
          <w:color w:val="000000" w:themeColor="text1"/>
          <w:sz w:val="28"/>
          <w:szCs w:val="28"/>
          <w:lang w:val="kk-KZ"/>
        </w:rPr>
      </w:pPr>
    </w:p>
    <w:p w14:paraId="33264AD9" w14:textId="77777777" w:rsidR="00B430B5" w:rsidRPr="003A3199" w:rsidRDefault="00B430B5" w:rsidP="00B430B5">
      <w:pPr>
        <w:jc w:val="center"/>
        <w:rPr>
          <w:color w:val="000000" w:themeColor="text1"/>
          <w:sz w:val="28"/>
          <w:szCs w:val="28"/>
          <w:lang w:val="kk-KZ"/>
        </w:rPr>
      </w:pPr>
    </w:p>
    <w:p w14:paraId="5F123DE6" w14:textId="77777777" w:rsidR="00B430B5" w:rsidRPr="003A3199" w:rsidRDefault="00B430B5" w:rsidP="00B430B5">
      <w:pPr>
        <w:jc w:val="center"/>
        <w:rPr>
          <w:color w:val="000000" w:themeColor="text1"/>
          <w:sz w:val="28"/>
          <w:szCs w:val="28"/>
          <w:lang w:val="kk-KZ"/>
        </w:rPr>
      </w:pPr>
    </w:p>
    <w:p w14:paraId="59DD7CF1" w14:textId="77777777" w:rsidR="00B430B5" w:rsidRPr="003A3199" w:rsidRDefault="00B430B5" w:rsidP="00B430B5">
      <w:pPr>
        <w:jc w:val="center"/>
        <w:rPr>
          <w:color w:val="000000" w:themeColor="text1"/>
          <w:sz w:val="28"/>
          <w:szCs w:val="28"/>
          <w:lang w:val="kk-KZ"/>
        </w:rPr>
      </w:pPr>
    </w:p>
    <w:p w14:paraId="210F01F8" w14:textId="5530D6F0" w:rsidR="00B430B5" w:rsidRPr="003A3199" w:rsidRDefault="00B430B5" w:rsidP="00B430B5">
      <w:pPr>
        <w:jc w:val="center"/>
        <w:rPr>
          <w:color w:val="000000" w:themeColor="text1"/>
          <w:sz w:val="28"/>
          <w:szCs w:val="28"/>
          <w:lang w:val="kk-KZ"/>
        </w:rPr>
      </w:pPr>
    </w:p>
    <w:p w14:paraId="4DB29AA4" w14:textId="57E35D2B" w:rsidR="00CE30CC" w:rsidRPr="003A3199" w:rsidRDefault="00CE30CC" w:rsidP="00B430B5">
      <w:pPr>
        <w:jc w:val="center"/>
        <w:rPr>
          <w:color w:val="000000" w:themeColor="text1"/>
          <w:sz w:val="28"/>
          <w:szCs w:val="28"/>
          <w:lang w:val="kk-KZ"/>
        </w:rPr>
      </w:pPr>
    </w:p>
    <w:p w14:paraId="487A216C" w14:textId="10610E2B" w:rsidR="00CE30CC" w:rsidRPr="003A3199" w:rsidRDefault="00CE30CC" w:rsidP="00B430B5">
      <w:pPr>
        <w:jc w:val="center"/>
        <w:rPr>
          <w:color w:val="000000" w:themeColor="text1"/>
          <w:sz w:val="28"/>
          <w:szCs w:val="28"/>
          <w:lang w:val="kk-KZ"/>
        </w:rPr>
      </w:pPr>
    </w:p>
    <w:p w14:paraId="76694A9B" w14:textId="406004FC" w:rsidR="00CE30CC" w:rsidRPr="003A3199" w:rsidRDefault="00CE30CC" w:rsidP="00B430B5">
      <w:pPr>
        <w:jc w:val="center"/>
        <w:rPr>
          <w:color w:val="000000" w:themeColor="text1"/>
          <w:sz w:val="28"/>
          <w:szCs w:val="28"/>
          <w:lang w:val="kk-KZ"/>
        </w:rPr>
      </w:pPr>
    </w:p>
    <w:p w14:paraId="3EAC07F2" w14:textId="34F92C62" w:rsidR="00CE30CC" w:rsidRPr="003A3199" w:rsidRDefault="00CE30CC" w:rsidP="00B430B5">
      <w:pPr>
        <w:jc w:val="center"/>
        <w:rPr>
          <w:color w:val="000000" w:themeColor="text1"/>
          <w:sz w:val="28"/>
          <w:szCs w:val="28"/>
          <w:lang w:val="kk-KZ"/>
        </w:rPr>
      </w:pPr>
      <w:r w:rsidRPr="003A3199">
        <w:rPr>
          <w:color w:val="000000" w:themeColor="text1"/>
          <w:sz w:val="28"/>
          <w:szCs w:val="28"/>
          <w:lang w:val="kk-KZ"/>
        </w:rPr>
        <w:br w:type="page"/>
      </w:r>
    </w:p>
    <w:p w14:paraId="28835354"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120915C"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69755A13"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19-қосымшa</w:t>
      </w:r>
    </w:p>
    <w:p w14:paraId="560D7B12" w14:textId="77777777" w:rsidR="00B430B5" w:rsidRPr="003A3199" w:rsidRDefault="00B430B5" w:rsidP="00B430B5">
      <w:pPr>
        <w:jc w:val="center"/>
        <w:rPr>
          <w:color w:val="000000" w:themeColor="text1"/>
          <w:sz w:val="28"/>
          <w:szCs w:val="28"/>
          <w:lang w:val="kk-KZ"/>
        </w:rPr>
      </w:pPr>
    </w:p>
    <w:p w14:paraId="5E373828" w14:textId="77777777" w:rsidR="00B430B5" w:rsidRPr="003A3199" w:rsidRDefault="00B430B5" w:rsidP="00B430B5">
      <w:pPr>
        <w:rPr>
          <w:color w:val="000000" w:themeColor="text1"/>
          <w:sz w:val="28"/>
          <w:szCs w:val="28"/>
          <w:lang w:val="kk-KZ"/>
        </w:rPr>
      </w:pPr>
    </w:p>
    <w:p w14:paraId="07722F7A"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Аукциондық құжаттаманың </w:t>
      </w:r>
    </w:p>
    <w:p w14:paraId="4293FFBC"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жобасын алдын ала талқылау хаттамасы</w:t>
      </w:r>
    </w:p>
    <w:p w14:paraId="42C6B3C7" w14:textId="77777777" w:rsidR="00B430B5" w:rsidRPr="003A3199" w:rsidRDefault="00B430B5" w:rsidP="00B430B5">
      <w:pPr>
        <w:jc w:val="both"/>
        <w:rPr>
          <w:color w:val="000000" w:themeColor="text1"/>
          <w:sz w:val="28"/>
          <w:szCs w:val="28"/>
          <w:lang w:val="kk-KZ"/>
        </w:rPr>
      </w:pPr>
    </w:p>
    <w:p w14:paraId="5BEBA30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№________________________________________________</w:t>
      </w:r>
    </w:p>
    <w:p w14:paraId="79D9ECD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№_______________________________________</w:t>
      </w:r>
    </w:p>
    <w:p w14:paraId="385F5E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атауы____________________________________</w:t>
      </w:r>
    </w:p>
    <w:p w14:paraId="3DA8EFD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Аукциондық құжаттама жобасына ескертулерді, сондай-ақ аукциондық құжаттама ережелерін түсіндіру туралы сұрау салуларды қабылдау мерзімі ___ бастап ______ дейін </w:t>
      </w:r>
    </w:p>
    <w:p w14:paraId="15051A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w:t>
      </w:r>
    </w:p>
    <w:p w14:paraId="7FE466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құжаттама жобасына ескерту(</w:t>
      </w:r>
      <w:proofErr w:type="spellStart"/>
      <w:r w:rsidRPr="003A3199">
        <w:rPr>
          <w:color w:val="000000" w:themeColor="text1"/>
          <w:sz w:val="28"/>
          <w:szCs w:val="28"/>
          <w:lang w:val="kk-KZ"/>
        </w:rPr>
        <w:t>лер</w:t>
      </w:r>
      <w:proofErr w:type="spellEnd"/>
      <w:r w:rsidRPr="003A3199">
        <w:rPr>
          <w:color w:val="000000" w:themeColor="text1"/>
          <w:sz w:val="28"/>
          <w:szCs w:val="28"/>
          <w:lang w:val="kk-KZ"/>
        </w:rPr>
        <w:t>), сондай-ақ аукциондық құжаттама ережелерін түсіндіру туралы сұрау салу(</w:t>
      </w:r>
      <w:proofErr w:type="spellStart"/>
      <w:r w:rsidRPr="003A3199">
        <w:rPr>
          <w:color w:val="000000" w:themeColor="text1"/>
          <w:sz w:val="28"/>
          <w:szCs w:val="28"/>
          <w:lang w:val="kk-KZ"/>
        </w:rPr>
        <w:t>лар</w:t>
      </w:r>
      <w:proofErr w:type="spellEnd"/>
      <w:r w:rsidRPr="003A3199">
        <w:rPr>
          <w:color w:val="000000" w:themeColor="text1"/>
          <w:sz w:val="28"/>
          <w:szCs w:val="28"/>
          <w:lang w:val="kk-KZ"/>
        </w:rPr>
        <w:t>) мынадай шешім(дер) қабылданған өнім беруші(</w:t>
      </w:r>
      <w:proofErr w:type="spellStart"/>
      <w:r w:rsidRPr="003A3199">
        <w:rPr>
          <w:color w:val="000000" w:themeColor="text1"/>
          <w:sz w:val="28"/>
          <w:szCs w:val="28"/>
          <w:lang w:val="kk-KZ"/>
        </w:rPr>
        <w:t>лер</w:t>
      </w:r>
      <w:proofErr w:type="spellEnd"/>
      <w:r w:rsidRPr="003A3199">
        <w:rPr>
          <w:color w:val="000000" w:themeColor="text1"/>
          <w:sz w:val="28"/>
          <w:szCs w:val="28"/>
          <w:lang w:val="kk-KZ"/>
        </w:rPr>
        <w:t>)</w:t>
      </w:r>
      <w:proofErr w:type="spellStart"/>
      <w:r w:rsidRPr="003A3199">
        <w:rPr>
          <w:color w:val="000000" w:themeColor="text1"/>
          <w:sz w:val="28"/>
          <w:szCs w:val="28"/>
          <w:lang w:val="kk-KZ"/>
        </w:rPr>
        <w:t>ге</w:t>
      </w:r>
      <w:proofErr w:type="spellEnd"/>
      <w:r w:rsidRPr="003A3199">
        <w:rPr>
          <w:color w:val="000000" w:themeColor="text1"/>
          <w:sz w:val="28"/>
          <w:szCs w:val="28"/>
          <w:lang w:val="kk-KZ"/>
        </w:rPr>
        <w:t xml:space="preserve"> жіберілген:</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701"/>
        <w:gridCol w:w="1134"/>
        <w:gridCol w:w="1559"/>
      </w:tblGrid>
      <w:tr w:rsidR="00B430B5" w:rsidRPr="003A3199" w14:paraId="4FE44D74" w14:textId="77777777" w:rsidTr="00E02405">
        <w:trPr>
          <w:trHeight w:val="30"/>
        </w:trPr>
        <w:tc>
          <w:tcPr>
            <w:tcW w:w="1134" w:type="dxa"/>
            <w:tcMar>
              <w:top w:w="15" w:type="dxa"/>
              <w:left w:w="15" w:type="dxa"/>
              <w:bottom w:w="15" w:type="dxa"/>
              <w:right w:w="15" w:type="dxa"/>
            </w:tcMar>
            <w:vAlign w:val="center"/>
          </w:tcPr>
          <w:p w14:paraId="783865C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26A4D1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БСН (БСН)/ БСН/ТЕН</w:t>
            </w:r>
          </w:p>
        </w:tc>
        <w:tc>
          <w:tcPr>
            <w:tcW w:w="1417" w:type="dxa"/>
            <w:tcMar>
              <w:top w:w="15" w:type="dxa"/>
              <w:left w:w="15" w:type="dxa"/>
              <w:bottom w:w="15" w:type="dxa"/>
              <w:right w:w="15" w:type="dxa"/>
            </w:tcMar>
            <w:vAlign w:val="center"/>
          </w:tcPr>
          <w:p w14:paraId="1C04A4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Өтініш тұрпаты (түсіндіру туралы ескерту, сұрау салу)</w:t>
            </w:r>
          </w:p>
        </w:tc>
        <w:tc>
          <w:tcPr>
            <w:tcW w:w="1276" w:type="dxa"/>
            <w:tcMar>
              <w:top w:w="15" w:type="dxa"/>
              <w:left w:w="15" w:type="dxa"/>
              <w:bottom w:w="15" w:type="dxa"/>
              <w:right w:w="15" w:type="dxa"/>
            </w:tcMar>
            <w:vAlign w:val="center"/>
          </w:tcPr>
          <w:p w14:paraId="791AA2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Өтініш мәтіні</w:t>
            </w:r>
          </w:p>
        </w:tc>
        <w:tc>
          <w:tcPr>
            <w:tcW w:w="1701" w:type="dxa"/>
            <w:tcMar>
              <w:top w:w="15" w:type="dxa"/>
              <w:left w:w="15" w:type="dxa"/>
              <w:bottom w:w="15" w:type="dxa"/>
              <w:right w:w="15" w:type="dxa"/>
            </w:tcMar>
            <w:vAlign w:val="center"/>
          </w:tcPr>
          <w:p w14:paraId="0DCF0D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Түсіндіру туралы ескертуді, сұрау салуды жіберу күні мен уақыты</w:t>
            </w:r>
          </w:p>
        </w:tc>
        <w:tc>
          <w:tcPr>
            <w:tcW w:w="1134" w:type="dxa"/>
            <w:tcMar>
              <w:top w:w="15" w:type="dxa"/>
              <w:left w:w="15" w:type="dxa"/>
              <w:bottom w:w="15" w:type="dxa"/>
              <w:right w:w="15" w:type="dxa"/>
            </w:tcMar>
            <w:vAlign w:val="center"/>
          </w:tcPr>
          <w:p w14:paraId="5B3A2D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Шешім қабылданды</w:t>
            </w:r>
          </w:p>
        </w:tc>
        <w:tc>
          <w:tcPr>
            <w:tcW w:w="1559" w:type="dxa"/>
            <w:tcMar>
              <w:top w:w="15" w:type="dxa"/>
              <w:left w:w="15" w:type="dxa"/>
              <w:bottom w:w="15" w:type="dxa"/>
              <w:right w:w="15" w:type="dxa"/>
            </w:tcMar>
            <w:vAlign w:val="center"/>
          </w:tcPr>
          <w:p w14:paraId="6200B31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Ауытқу себебі, түсіндіру мәтіні</w:t>
            </w:r>
          </w:p>
        </w:tc>
      </w:tr>
      <w:tr w:rsidR="00B430B5" w:rsidRPr="003A3199" w14:paraId="1ABCFD50" w14:textId="77777777" w:rsidTr="00E02405">
        <w:trPr>
          <w:trHeight w:val="30"/>
        </w:trPr>
        <w:tc>
          <w:tcPr>
            <w:tcW w:w="1134" w:type="dxa"/>
            <w:tcMar>
              <w:top w:w="15" w:type="dxa"/>
              <w:left w:w="15" w:type="dxa"/>
              <w:bottom w:w="15" w:type="dxa"/>
              <w:right w:w="15" w:type="dxa"/>
            </w:tcMar>
            <w:vAlign w:val="center"/>
          </w:tcPr>
          <w:p w14:paraId="047C46E4" w14:textId="77777777" w:rsidR="00B430B5" w:rsidRPr="003A3199" w:rsidRDefault="00B430B5" w:rsidP="00E02405">
            <w:pPr>
              <w:jc w:val="both"/>
              <w:rPr>
                <w:color w:val="000000" w:themeColor="text1"/>
                <w:sz w:val="28"/>
                <w:szCs w:val="28"/>
                <w:lang w:val="kk-KZ"/>
              </w:rPr>
            </w:pPr>
          </w:p>
          <w:p w14:paraId="2EB853F3"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07950D0" w14:textId="77777777" w:rsidR="00B430B5" w:rsidRPr="003A3199" w:rsidRDefault="00B430B5" w:rsidP="00E02405">
            <w:pPr>
              <w:jc w:val="both"/>
              <w:rPr>
                <w:color w:val="000000" w:themeColor="text1"/>
                <w:sz w:val="28"/>
                <w:szCs w:val="28"/>
                <w:lang w:val="kk-KZ"/>
              </w:rPr>
            </w:pPr>
          </w:p>
          <w:p w14:paraId="791E3CF6"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18159DE2" w14:textId="77777777" w:rsidR="00B430B5" w:rsidRPr="003A3199" w:rsidRDefault="00B430B5" w:rsidP="00E02405">
            <w:pPr>
              <w:jc w:val="both"/>
              <w:rPr>
                <w:color w:val="000000" w:themeColor="text1"/>
                <w:sz w:val="28"/>
                <w:szCs w:val="28"/>
                <w:lang w:val="kk-KZ"/>
              </w:rPr>
            </w:pPr>
          </w:p>
          <w:p w14:paraId="1056ABF7"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680FD36F" w14:textId="77777777" w:rsidR="00B430B5" w:rsidRPr="003A3199" w:rsidRDefault="00B430B5" w:rsidP="00E02405">
            <w:pPr>
              <w:jc w:val="both"/>
              <w:rPr>
                <w:color w:val="000000" w:themeColor="text1"/>
                <w:sz w:val="28"/>
                <w:szCs w:val="28"/>
                <w:lang w:val="kk-KZ"/>
              </w:rPr>
            </w:pPr>
          </w:p>
          <w:p w14:paraId="422F25B6"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25C68F89" w14:textId="77777777" w:rsidR="00B430B5" w:rsidRPr="003A3199" w:rsidRDefault="00B430B5" w:rsidP="00E02405">
            <w:pPr>
              <w:jc w:val="both"/>
              <w:rPr>
                <w:color w:val="000000" w:themeColor="text1"/>
                <w:sz w:val="28"/>
                <w:szCs w:val="28"/>
                <w:lang w:val="kk-KZ"/>
              </w:rPr>
            </w:pPr>
          </w:p>
          <w:p w14:paraId="4D7D3B22"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58526250" w14:textId="77777777" w:rsidR="00B430B5" w:rsidRPr="003A3199" w:rsidRDefault="00B430B5" w:rsidP="00E02405">
            <w:pPr>
              <w:jc w:val="both"/>
              <w:rPr>
                <w:color w:val="000000" w:themeColor="text1"/>
                <w:sz w:val="28"/>
                <w:szCs w:val="28"/>
                <w:lang w:val="kk-KZ"/>
              </w:rPr>
            </w:pPr>
          </w:p>
          <w:p w14:paraId="6B928488"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6EF33DB4" w14:textId="77777777" w:rsidR="00B430B5" w:rsidRPr="003A3199" w:rsidRDefault="00B430B5" w:rsidP="00E02405">
            <w:pPr>
              <w:jc w:val="both"/>
              <w:rPr>
                <w:color w:val="000000" w:themeColor="text1"/>
                <w:sz w:val="28"/>
                <w:szCs w:val="28"/>
                <w:lang w:val="kk-KZ"/>
              </w:rPr>
            </w:pPr>
          </w:p>
          <w:p w14:paraId="04931C9A" w14:textId="77777777" w:rsidR="00B430B5" w:rsidRPr="003A3199" w:rsidRDefault="00B430B5" w:rsidP="00E02405">
            <w:pPr>
              <w:jc w:val="both"/>
              <w:rPr>
                <w:color w:val="000000" w:themeColor="text1"/>
                <w:sz w:val="28"/>
                <w:szCs w:val="28"/>
                <w:lang w:val="kk-KZ"/>
              </w:rPr>
            </w:pPr>
          </w:p>
        </w:tc>
      </w:tr>
    </w:tbl>
    <w:p w14:paraId="5F4EB6D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 аукционға қатысуға арналған өтінімдер осы хаттаманы және бекітілген аукциондық құжаттама мәтінін мемлекеттік сатып алудың </w:t>
      </w:r>
      <w:r w:rsidRPr="003A3199">
        <w:rPr>
          <w:color w:val="000000" w:themeColor="text1"/>
          <w:sz w:val="28"/>
          <w:szCs w:val="28"/>
          <w:lang w:val="kk-KZ"/>
        </w:rPr>
        <w:br/>
        <w:t>веб-порталында орналастыру сәтінен бастап бес жұмыс күнінен кешіктірмей қабылданады.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0"/>
        <w:gridCol w:w="3369"/>
      </w:tblGrid>
      <w:tr w:rsidR="00B430B5" w:rsidRPr="003A3199" w14:paraId="28F68A94" w14:textId="77777777" w:rsidTr="00E02405">
        <w:trPr>
          <w:trHeight w:val="30"/>
        </w:trPr>
        <w:tc>
          <w:tcPr>
            <w:tcW w:w="6270" w:type="dxa"/>
            <w:tcMar>
              <w:top w:w="15" w:type="dxa"/>
              <w:left w:w="15" w:type="dxa"/>
              <w:bottom w:w="15" w:type="dxa"/>
              <w:right w:w="15" w:type="dxa"/>
            </w:tcMar>
            <w:vAlign w:val="center"/>
          </w:tcPr>
          <w:p w14:paraId="69C9023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Бірінші басшы не бюджеттік бағдарламаның басшысы не оның міндетін атқаратын адам</w:t>
            </w:r>
          </w:p>
        </w:tc>
        <w:tc>
          <w:tcPr>
            <w:tcW w:w="3369" w:type="dxa"/>
            <w:tcMar>
              <w:top w:w="15" w:type="dxa"/>
              <w:left w:w="15" w:type="dxa"/>
              <w:bottom w:w="15" w:type="dxa"/>
              <w:right w:w="15" w:type="dxa"/>
            </w:tcMar>
            <w:vAlign w:val="center"/>
          </w:tcPr>
          <w:p w14:paraId="5F67B779" w14:textId="2260440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қолы</w:t>
            </w:r>
          </w:p>
        </w:tc>
      </w:tr>
    </w:tbl>
    <w:p w14:paraId="152F1FA4" w14:textId="77777777" w:rsidR="00B430B5" w:rsidRPr="003A3199" w:rsidRDefault="00B430B5" w:rsidP="00B430B5">
      <w:pPr>
        <w:ind w:firstLine="708"/>
        <w:jc w:val="both"/>
        <w:rPr>
          <w:color w:val="000000" w:themeColor="text1"/>
          <w:sz w:val="28"/>
          <w:szCs w:val="28"/>
          <w:lang w:val="kk-KZ"/>
        </w:rPr>
      </w:pPr>
    </w:p>
    <w:p w14:paraId="4BDDA2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0A3A31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70B578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ЖСН – жеке сәйкестендіру нөмірі;</w:t>
      </w:r>
    </w:p>
    <w:p w14:paraId="7CE2BF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1CC8B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3F00F3A8" w14:textId="1DF39C6D" w:rsidR="00B430B5" w:rsidRPr="003A3199" w:rsidRDefault="00B430B5" w:rsidP="00B430B5">
      <w:pPr>
        <w:ind w:firstLine="708"/>
        <w:jc w:val="both"/>
        <w:rPr>
          <w:b/>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2904901" w14:textId="77777777" w:rsidR="00B430B5" w:rsidRPr="003A3199" w:rsidRDefault="00B430B5" w:rsidP="00B430B5">
      <w:pPr>
        <w:rPr>
          <w:bCs/>
          <w:color w:val="000000" w:themeColor="text1"/>
          <w:sz w:val="28"/>
          <w:szCs w:val="28"/>
          <w:lang w:val="kk-KZ"/>
        </w:rPr>
      </w:pPr>
    </w:p>
    <w:p w14:paraId="144D5E18" w14:textId="77777777" w:rsidR="00B430B5" w:rsidRPr="003A3199" w:rsidRDefault="00B430B5" w:rsidP="00B430B5">
      <w:pPr>
        <w:rPr>
          <w:color w:val="000000" w:themeColor="text1"/>
          <w:sz w:val="28"/>
          <w:szCs w:val="28"/>
          <w:lang w:val="kk-KZ"/>
        </w:rPr>
      </w:pPr>
    </w:p>
    <w:p w14:paraId="771F7111" w14:textId="1161D373"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4C01EBD9" w14:textId="77777777" w:rsidR="00B430B5" w:rsidRPr="003A3199" w:rsidRDefault="00B430B5" w:rsidP="00B430B5">
      <w:pPr>
        <w:ind w:left="5664" w:firstLine="708"/>
        <w:rPr>
          <w:color w:val="000000" w:themeColor="text1"/>
          <w:sz w:val="28"/>
          <w:szCs w:val="28"/>
          <w:lang w:val="kk-KZ"/>
        </w:rPr>
      </w:pPr>
      <w:r w:rsidRPr="003A3199">
        <w:rPr>
          <w:color w:val="000000" w:themeColor="text1"/>
          <w:sz w:val="28"/>
          <w:szCs w:val="28"/>
          <w:lang w:val="kk-KZ"/>
        </w:rPr>
        <w:t>Мемлекеттік сатып алуды</w:t>
      </w:r>
    </w:p>
    <w:p w14:paraId="00C1B369"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220C72E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20-қосымшa</w:t>
      </w:r>
    </w:p>
    <w:p w14:paraId="529FC9E6" w14:textId="77777777" w:rsidR="00B430B5" w:rsidRPr="003A3199" w:rsidRDefault="00B430B5" w:rsidP="00B430B5">
      <w:pPr>
        <w:rPr>
          <w:color w:val="000000" w:themeColor="text1"/>
          <w:sz w:val="28"/>
          <w:szCs w:val="28"/>
          <w:lang w:val="kk-KZ"/>
        </w:rPr>
      </w:pPr>
    </w:p>
    <w:p w14:paraId="57116FAE" w14:textId="77777777" w:rsidR="00B430B5" w:rsidRPr="003A3199" w:rsidRDefault="00B430B5" w:rsidP="00B430B5">
      <w:pPr>
        <w:rPr>
          <w:color w:val="000000" w:themeColor="text1"/>
          <w:sz w:val="28"/>
          <w:szCs w:val="28"/>
          <w:lang w:val="kk-KZ"/>
        </w:rPr>
      </w:pPr>
    </w:p>
    <w:p w14:paraId="52F656C1"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Ашу хаттамасы (аукцион нөмірі)</w:t>
      </w:r>
    </w:p>
    <w:p w14:paraId="4F6AFD35"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(бұл жағдайда нөмір сатып алу әдісіне және нөміріне байланысты болуы керек)</w:t>
      </w:r>
    </w:p>
    <w:p w14:paraId="5680C4F3" w14:textId="77777777" w:rsidR="00B430B5" w:rsidRPr="003A3199" w:rsidRDefault="00B430B5" w:rsidP="00B430B5">
      <w:pPr>
        <w:rPr>
          <w:b/>
          <w:color w:val="000000" w:themeColor="text1"/>
          <w:sz w:val="28"/>
          <w:szCs w:val="28"/>
          <w:lang w:val="kk-KZ"/>
        </w:rPr>
      </w:pPr>
    </w:p>
    <w:p w14:paraId="251091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мен уақыты</w:t>
      </w:r>
    </w:p>
    <w:p w14:paraId="07A2BD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_____________________________________________</w:t>
      </w:r>
    </w:p>
    <w:p w14:paraId="093DFD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Аукционның № _______________________________________________</w:t>
      </w:r>
    </w:p>
    <w:p w14:paraId="2A3A485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w:t>
      </w:r>
    </w:p>
    <w:p w14:paraId="18F51D2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мекен-жайы________________________________</w:t>
      </w:r>
    </w:p>
    <w:p w14:paraId="0E6D01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комиссияның құрамы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418"/>
        <w:gridCol w:w="3402"/>
        <w:gridCol w:w="3543"/>
      </w:tblGrid>
      <w:tr w:rsidR="00B430B5" w:rsidRPr="003A3199" w14:paraId="699DDB34" w14:textId="77777777" w:rsidTr="00E02405">
        <w:trPr>
          <w:trHeight w:val="30"/>
        </w:trPr>
        <w:tc>
          <w:tcPr>
            <w:tcW w:w="1156" w:type="dxa"/>
            <w:tcMar>
              <w:top w:w="15" w:type="dxa"/>
              <w:left w:w="15" w:type="dxa"/>
              <w:bottom w:w="15" w:type="dxa"/>
              <w:right w:w="15" w:type="dxa"/>
            </w:tcMar>
            <w:vAlign w:val="center"/>
          </w:tcPr>
          <w:p w14:paraId="06D957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5AEE4007" w14:textId="12EDCC83"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3402" w:type="dxa"/>
            <w:tcMar>
              <w:top w:w="15" w:type="dxa"/>
              <w:left w:w="15" w:type="dxa"/>
              <w:bottom w:w="15" w:type="dxa"/>
              <w:right w:w="15" w:type="dxa"/>
            </w:tcMar>
            <w:vAlign w:val="center"/>
          </w:tcPr>
          <w:p w14:paraId="011B3B5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3543" w:type="dxa"/>
            <w:tcMar>
              <w:top w:w="15" w:type="dxa"/>
              <w:left w:w="15" w:type="dxa"/>
              <w:bottom w:w="15" w:type="dxa"/>
              <w:right w:w="15" w:type="dxa"/>
            </w:tcMar>
            <w:vAlign w:val="center"/>
          </w:tcPr>
          <w:p w14:paraId="0CC12B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16D66791" w14:textId="77777777" w:rsidTr="00E02405">
        <w:trPr>
          <w:trHeight w:val="30"/>
        </w:trPr>
        <w:tc>
          <w:tcPr>
            <w:tcW w:w="1156" w:type="dxa"/>
            <w:tcMar>
              <w:top w:w="15" w:type="dxa"/>
              <w:left w:w="15" w:type="dxa"/>
              <w:bottom w:w="15" w:type="dxa"/>
              <w:right w:w="15" w:type="dxa"/>
            </w:tcMar>
            <w:vAlign w:val="center"/>
          </w:tcPr>
          <w:p w14:paraId="67EF4FCA" w14:textId="77777777" w:rsidR="00B430B5" w:rsidRPr="003A3199" w:rsidRDefault="00B430B5" w:rsidP="00E02405">
            <w:pPr>
              <w:jc w:val="both"/>
              <w:rPr>
                <w:color w:val="000000" w:themeColor="text1"/>
                <w:sz w:val="28"/>
                <w:szCs w:val="28"/>
                <w:lang w:val="kk-KZ"/>
              </w:rPr>
            </w:pPr>
          </w:p>
          <w:p w14:paraId="62D4DE22"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1B5AB1D2" w14:textId="77777777" w:rsidR="00B430B5" w:rsidRPr="003A3199" w:rsidRDefault="00B430B5" w:rsidP="00E02405">
            <w:pPr>
              <w:jc w:val="both"/>
              <w:rPr>
                <w:color w:val="000000" w:themeColor="text1"/>
                <w:sz w:val="28"/>
                <w:szCs w:val="28"/>
                <w:lang w:val="kk-KZ"/>
              </w:rPr>
            </w:pPr>
          </w:p>
          <w:p w14:paraId="0164753F" w14:textId="77777777" w:rsidR="00B430B5" w:rsidRPr="003A3199" w:rsidRDefault="00B430B5" w:rsidP="00E02405">
            <w:pPr>
              <w:jc w:val="both"/>
              <w:rPr>
                <w:color w:val="000000" w:themeColor="text1"/>
                <w:sz w:val="28"/>
                <w:szCs w:val="28"/>
                <w:lang w:val="kk-KZ"/>
              </w:rPr>
            </w:pPr>
          </w:p>
        </w:tc>
        <w:tc>
          <w:tcPr>
            <w:tcW w:w="3402" w:type="dxa"/>
            <w:tcMar>
              <w:top w:w="15" w:type="dxa"/>
              <w:left w:w="15" w:type="dxa"/>
              <w:bottom w:w="15" w:type="dxa"/>
              <w:right w:w="15" w:type="dxa"/>
            </w:tcMar>
            <w:vAlign w:val="center"/>
          </w:tcPr>
          <w:p w14:paraId="05F2AEF5" w14:textId="77777777" w:rsidR="00B430B5" w:rsidRPr="003A3199" w:rsidRDefault="00B430B5" w:rsidP="00E02405">
            <w:pPr>
              <w:jc w:val="both"/>
              <w:rPr>
                <w:color w:val="000000" w:themeColor="text1"/>
                <w:sz w:val="28"/>
                <w:szCs w:val="28"/>
                <w:lang w:val="kk-KZ"/>
              </w:rPr>
            </w:pPr>
          </w:p>
          <w:p w14:paraId="4A2EA1E7" w14:textId="77777777" w:rsidR="00B430B5" w:rsidRPr="003A3199" w:rsidRDefault="00B430B5" w:rsidP="00E02405">
            <w:pPr>
              <w:jc w:val="both"/>
              <w:rPr>
                <w:color w:val="000000" w:themeColor="text1"/>
                <w:sz w:val="28"/>
                <w:szCs w:val="28"/>
                <w:lang w:val="kk-KZ"/>
              </w:rPr>
            </w:pPr>
          </w:p>
        </w:tc>
        <w:tc>
          <w:tcPr>
            <w:tcW w:w="3543" w:type="dxa"/>
            <w:tcMar>
              <w:top w:w="15" w:type="dxa"/>
              <w:left w:w="15" w:type="dxa"/>
              <w:bottom w:w="15" w:type="dxa"/>
              <w:right w:w="15" w:type="dxa"/>
            </w:tcMar>
            <w:vAlign w:val="center"/>
          </w:tcPr>
          <w:p w14:paraId="7A060964" w14:textId="77777777" w:rsidR="00B430B5" w:rsidRPr="003A3199" w:rsidRDefault="00B430B5" w:rsidP="00E02405">
            <w:pPr>
              <w:jc w:val="both"/>
              <w:rPr>
                <w:color w:val="000000" w:themeColor="text1"/>
                <w:sz w:val="28"/>
                <w:szCs w:val="28"/>
                <w:lang w:val="kk-KZ"/>
              </w:rPr>
            </w:pPr>
          </w:p>
          <w:p w14:paraId="54A3468D" w14:textId="77777777" w:rsidR="00B430B5" w:rsidRPr="003A3199" w:rsidRDefault="00B430B5" w:rsidP="00E02405">
            <w:pPr>
              <w:jc w:val="both"/>
              <w:rPr>
                <w:color w:val="000000" w:themeColor="text1"/>
                <w:sz w:val="28"/>
                <w:szCs w:val="28"/>
                <w:lang w:val="kk-KZ"/>
              </w:rPr>
            </w:pPr>
          </w:p>
        </w:tc>
      </w:tr>
    </w:tbl>
    <w:p w14:paraId="3A4FDF12"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Жалпы сомасы көрсетілген сатып алынатын тауарлардың тізбесі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418"/>
        <w:gridCol w:w="1417"/>
        <w:gridCol w:w="1134"/>
        <w:gridCol w:w="1560"/>
        <w:gridCol w:w="2976"/>
      </w:tblGrid>
      <w:tr w:rsidR="00B430B5" w:rsidRPr="003A3199" w14:paraId="42D66388" w14:textId="77777777" w:rsidTr="00E02405">
        <w:trPr>
          <w:trHeight w:val="30"/>
        </w:trPr>
        <w:tc>
          <w:tcPr>
            <w:tcW w:w="1014" w:type="dxa"/>
            <w:tcMar>
              <w:top w:w="15" w:type="dxa"/>
              <w:left w:w="15" w:type="dxa"/>
              <w:bottom w:w="15" w:type="dxa"/>
              <w:right w:w="15" w:type="dxa"/>
            </w:tcMar>
            <w:vAlign w:val="center"/>
          </w:tcPr>
          <w:p w14:paraId="252D94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60AB84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417" w:type="dxa"/>
            <w:tcMar>
              <w:top w:w="15" w:type="dxa"/>
              <w:left w:w="15" w:type="dxa"/>
              <w:bottom w:w="15" w:type="dxa"/>
              <w:right w:w="15" w:type="dxa"/>
            </w:tcMar>
            <w:vAlign w:val="center"/>
          </w:tcPr>
          <w:p w14:paraId="2F14B1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сипаттамасы</w:t>
            </w:r>
          </w:p>
        </w:tc>
        <w:tc>
          <w:tcPr>
            <w:tcW w:w="1134" w:type="dxa"/>
            <w:tcMar>
              <w:top w:w="15" w:type="dxa"/>
              <w:left w:w="15" w:type="dxa"/>
              <w:bottom w:w="15" w:type="dxa"/>
              <w:right w:w="15" w:type="dxa"/>
            </w:tcMar>
            <w:vAlign w:val="center"/>
          </w:tcPr>
          <w:p w14:paraId="47E5BEB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560" w:type="dxa"/>
            <w:tcMar>
              <w:top w:w="15" w:type="dxa"/>
              <w:left w:w="15" w:type="dxa"/>
              <w:bottom w:w="15" w:type="dxa"/>
              <w:right w:w="15" w:type="dxa"/>
            </w:tcMar>
            <w:vAlign w:val="center"/>
          </w:tcPr>
          <w:p w14:paraId="53D147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бағасы, теңге</w:t>
            </w:r>
          </w:p>
        </w:tc>
        <w:tc>
          <w:tcPr>
            <w:tcW w:w="2976" w:type="dxa"/>
            <w:tcMar>
              <w:top w:w="15" w:type="dxa"/>
              <w:left w:w="15" w:type="dxa"/>
              <w:bottom w:w="15" w:type="dxa"/>
              <w:right w:w="15" w:type="dxa"/>
            </w:tcMar>
            <w:vAlign w:val="center"/>
          </w:tcPr>
          <w:p w14:paraId="1EB939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алуға бөлінген сома, теңге</w:t>
            </w:r>
          </w:p>
        </w:tc>
      </w:tr>
      <w:tr w:rsidR="00B430B5" w:rsidRPr="003A3199" w14:paraId="451F6229" w14:textId="77777777" w:rsidTr="00E02405">
        <w:trPr>
          <w:trHeight w:val="30"/>
        </w:trPr>
        <w:tc>
          <w:tcPr>
            <w:tcW w:w="1014" w:type="dxa"/>
            <w:tcMar>
              <w:top w:w="15" w:type="dxa"/>
              <w:left w:w="15" w:type="dxa"/>
              <w:bottom w:w="15" w:type="dxa"/>
              <w:right w:w="15" w:type="dxa"/>
            </w:tcMar>
            <w:vAlign w:val="center"/>
          </w:tcPr>
          <w:p w14:paraId="35B527FB" w14:textId="77777777" w:rsidR="00B430B5" w:rsidRPr="003A3199" w:rsidRDefault="00B430B5" w:rsidP="00E02405">
            <w:pPr>
              <w:jc w:val="both"/>
              <w:rPr>
                <w:color w:val="000000" w:themeColor="text1"/>
                <w:sz w:val="28"/>
                <w:szCs w:val="28"/>
                <w:lang w:val="kk-KZ"/>
              </w:rPr>
            </w:pPr>
          </w:p>
          <w:p w14:paraId="01CB9E48"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B83D851" w14:textId="77777777" w:rsidR="00B430B5" w:rsidRPr="003A3199" w:rsidRDefault="00B430B5" w:rsidP="00E02405">
            <w:pPr>
              <w:jc w:val="both"/>
              <w:rPr>
                <w:color w:val="000000" w:themeColor="text1"/>
                <w:sz w:val="28"/>
                <w:szCs w:val="28"/>
                <w:lang w:val="kk-KZ"/>
              </w:rPr>
            </w:pPr>
          </w:p>
          <w:p w14:paraId="0C0E830F"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23C68296" w14:textId="77777777" w:rsidR="00B430B5" w:rsidRPr="003A3199" w:rsidRDefault="00B430B5" w:rsidP="00E02405">
            <w:pPr>
              <w:jc w:val="both"/>
              <w:rPr>
                <w:color w:val="000000" w:themeColor="text1"/>
                <w:sz w:val="28"/>
                <w:szCs w:val="28"/>
                <w:lang w:val="kk-KZ"/>
              </w:rPr>
            </w:pPr>
          </w:p>
          <w:p w14:paraId="118C6772"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526947AC" w14:textId="77777777" w:rsidR="00B430B5" w:rsidRPr="003A3199" w:rsidRDefault="00B430B5" w:rsidP="00E02405">
            <w:pPr>
              <w:jc w:val="both"/>
              <w:rPr>
                <w:color w:val="000000" w:themeColor="text1"/>
                <w:sz w:val="28"/>
                <w:szCs w:val="28"/>
                <w:lang w:val="kk-KZ"/>
              </w:rPr>
            </w:pPr>
          </w:p>
          <w:p w14:paraId="2BEF615C"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1976D207" w14:textId="77777777" w:rsidR="00B430B5" w:rsidRPr="003A3199" w:rsidRDefault="00B430B5" w:rsidP="00E02405">
            <w:pPr>
              <w:jc w:val="both"/>
              <w:rPr>
                <w:color w:val="000000" w:themeColor="text1"/>
                <w:sz w:val="28"/>
                <w:szCs w:val="28"/>
                <w:lang w:val="kk-KZ"/>
              </w:rPr>
            </w:pPr>
          </w:p>
          <w:p w14:paraId="7E641495"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60768140" w14:textId="77777777" w:rsidR="00B430B5" w:rsidRPr="003A3199" w:rsidRDefault="00B430B5" w:rsidP="00E02405">
            <w:pPr>
              <w:jc w:val="both"/>
              <w:rPr>
                <w:color w:val="000000" w:themeColor="text1"/>
                <w:sz w:val="28"/>
                <w:szCs w:val="28"/>
                <w:lang w:val="kk-KZ"/>
              </w:rPr>
            </w:pPr>
          </w:p>
          <w:p w14:paraId="3D496E75" w14:textId="77777777" w:rsidR="00B430B5" w:rsidRPr="003A3199" w:rsidRDefault="00B430B5" w:rsidP="00E02405">
            <w:pPr>
              <w:jc w:val="both"/>
              <w:rPr>
                <w:color w:val="000000" w:themeColor="text1"/>
                <w:sz w:val="28"/>
                <w:szCs w:val="28"/>
                <w:lang w:val="kk-KZ"/>
              </w:rPr>
            </w:pPr>
          </w:p>
        </w:tc>
      </w:tr>
    </w:tbl>
    <w:p w14:paraId="600588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өтінімдерді мынадай әлеуетті өнім берушілер ұсынады (өтінімдер саны):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2"/>
        <w:gridCol w:w="1985"/>
        <w:gridCol w:w="2835"/>
        <w:gridCol w:w="1417"/>
      </w:tblGrid>
      <w:tr w:rsidR="00B430B5" w:rsidRPr="003A3199" w14:paraId="5ECB118D" w14:textId="77777777" w:rsidTr="00E02405">
        <w:trPr>
          <w:trHeight w:val="2171"/>
        </w:trPr>
        <w:tc>
          <w:tcPr>
            <w:tcW w:w="1560" w:type="dxa"/>
            <w:tcMar>
              <w:top w:w="15" w:type="dxa"/>
              <w:left w:w="15" w:type="dxa"/>
              <w:bottom w:w="15" w:type="dxa"/>
              <w:right w:w="15" w:type="dxa"/>
            </w:tcMar>
            <w:vAlign w:val="center"/>
          </w:tcPr>
          <w:p w14:paraId="4F5A11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842" w:type="dxa"/>
            <w:tcMar>
              <w:top w:w="15" w:type="dxa"/>
              <w:left w:w="15" w:type="dxa"/>
              <w:bottom w:w="15" w:type="dxa"/>
              <w:right w:w="15" w:type="dxa"/>
            </w:tcMar>
            <w:vAlign w:val="center"/>
          </w:tcPr>
          <w:p w14:paraId="4D63BF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985" w:type="dxa"/>
            <w:tcMar>
              <w:top w:w="15" w:type="dxa"/>
              <w:left w:w="15" w:type="dxa"/>
              <w:bottom w:w="15" w:type="dxa"/>
              <w:right w:w="15" w:type="dxa"/>
            </w:tcMar>
            <w:vAlign w:val="center"/>
          </w:tcPr>
          <w:p w14:paraId="06C50B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2835" w:type="dxa"/>
            <w:tcMar>
              <w:top w:w="15" w:type="dxa"/>
              <w:left w:w="15" w:type="dxa"/>
              <w:bottom w:w="15" w:type="dxa"/>
              <w:right w:w="15" w:type="dxa"/>
            </w:tcMar>
            <w:vAlign w:val="center"/>
          </w:tcPr>
          <w:p w14:paraId="50659B37" w14:textId="119F215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мекенжайы (облыс,</w:t>
            </w:r>
            <w:r w:rsidR="00CE30CC" w:rsidRPr="003A3199">
              <w:rPr>
                <w:color w:val="000000" w:themeColor="text1"/>
                <w:sz w:val="28"/>
                <w:szCs w:val="28"/>
                <w:lang w:val="kk-KZ"/>
              </w:rPr>
              <w:t xml:space="preserve"> </w:t>
            </w:r>
            <w:r w:rsidRPr="003A3199">
              <w:rPr>
                <w:color w:val="000000" w:themeColor="text1"/>
                <w:sz w:val="28"/>
                <w:szCs w:val="28"/>
                <w:lang w:val="kk-KZ"/>
              </w:rPr>
              <w:t>қала,</w:t>
            </w:r>
            <w:r w:rsidR="00CE30CC" w:rsidRPr="003A3199">
              <w:rPr>
                <w:color w:val="000000" w:themeColor="text1"/>
                <w:sz w:val="28"/>
                <w:szCs w:val="28"/>
                <w:lang w:val="kk-KZ"/>
              </w:rPr>
              <w:t xml:space="preserve"> </w:t>
            </w:r>
            <w:r w:rsidRPr="003A3199">
              <w:rPr>
                <w:color w:val="000000" w:themeColor="text1"/>
                <w:sz w:val="28"/>
                <w:szCs w:val="28"/>
                <w:lang w:val="kk-KZ"/>
              </w:rPr>
              <w:t>көше, үй, пәтер)</w:t>
            </w:r>
          </w:p>
        </w:tc>
        <w:tc>
          <w:tcPr>
            <w:tcW w:w="1417" w:type="dxa"/>
            <w:tcMar>
              <w:top w:w="15" w:type="dxa"/>
              <w:left w:w="15" w:type="dxa"/>
              <w:bottom w:w="15" w:type="dxa"/>
              <w:right w:w="15" w:type="dxa"/>
            </w:tcMar>
            <w:vAlign w:val="center"/>
          </w:tcPr>
          <w:p w14:paraId="65007D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Өтінімдерді беру күні мен уақыты (хронология бойынша)</w:t>
            </w:r>
          </w:p>
        </w:tc>
      </w:tr>
      <w:tr w:rsidR="00B430B5" w:rsidRPr="003A3199" w14:paraId="3C8FDCAA" w14:textId="77777777" w:rsidTr="00E02405">
        <w:trPr>
          <w:trHeight w:val="30"/>
        </w:trPr>
        <w:tc>
          <w:tcPr>
            <w:tcW w:w="1560" w:type="dxa"/>
            <w:tcMar>
              <w:top w:w="15" w:type="dxa"/>
              <w:left w:w="15" w:type="dxa"/>
              <w:bottom w:w="15" w:type="dxa"/>
              <w:right w:w="15" w:type="dxa"/>
            </w:tcMar>
            <w:vAlign w:val="center"/>
          </w:tcPr>
          <w:p w14:paraId="2F6D2B49" w14:textId="77777777" w:rsidR="00B430B5" w:rsidRPr="003A3199" w:rsidRDefault="00B430B5" w:rsidP="00E02405">
            <w:pPr>
              <w:jc w:val="both"/>
              <w:rPr>
                <w:color w:val="000000" w:themeColor="text1"/>
                <w:sz w:val="28"/>
                <w:szCs w:val="28"/>
                <w:lang w:val="kk-KZ"/>
              </w:rPr>
            </w:pPr>
          </w:p>
          <w:p w14:paraId="0A2259ED"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62E09ABC" w14:textId="77777777" w:rsidR="00B430B5" w:rsidRPr="003A3199" w:rsidRDefault="00B430B5" w:rsidP="00E02405">
            <w:pPr>
              <w:jc w:val="both"/>
              <w:rPr>
                <w:color w:val="000000" w:themeColor="text1"/>
                <w:sz w:val="28"/>
                <w:szCs w:val="28"/>
                <w:lang w:val="kk-KZ"/>
              </w:rPr>
            </w:pPr>
          </w:p>
          <w:p w14:paraId="5D9CFCA1"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6A94A0A0" w14:textId="77777777" w:rsidR="00B430B5" w:rsidRPr="003A3199" w:rsidRDefault="00B430B5" w:rsidP="00E02405">
            <w:pPr>
              <w:jc w:val="both"/>
              <w:rPr>
                <w:color w:val="000000" w:themeColor="text1"/>
                <w:sz w:val="28"/>
                <w:szCs w:val="28"/>
                <w:lang w:val="kk-KZ"/>
              </w:rPr>
            </w:pPr>
          </w:p>
          <w:p w14:paraId="62E308CB" w14:textId="77777777" w:rsidR="00B430B5" w:rsidRPr="003A3199" w:rsidRDefault="00B430B5" w:rsidP="00E02405">
            <w:pPr>
              <w:jc w:val="both"/>
              <w:rPr>
                <w:color w:val="000000" w:themeColor="text1"/>
                <w:sz w:val="28"/>
                <w:szCs w:val="28"/>
                <w:lang w:val="kk-KZ"/>
              </w:rPr>
            </w:pPr>
          </w:p>
        </w:tc>
        <w:tc>
          <w:tcPr>
            <w:tcW w:w="2835" w:type="dxa"/>
            <w:tcMar>
              <w:top w:w="15" w:type="dxa"/>
              <w:left w:w="15" w:type="dxa"/>
              <w:bottom w:w="15" w:type="dxa"/>
              <w:right w:w="15" w:type="dxa"/>
            </w:tcMar>
            <w:vAlign w:val="center"/>
          </w:tcPr>
          <w:p w14:paraId="3AD53873" w14:textId="77777777" w:rsidR="00B430B5" w:rsidRPr="003A3199" w:rsidRDefault="00B430B5" w:rsidP="00E02405">
            <w:pPr>
              <w:jc w:val="both"/>
              <w:rPr>
                <w:color w:val="000000" w:themeColor="text1"/>
                <w:sz w:val="28"/>
                <w:szCs w:val="28"/>
                <w:lang w:val="kk-KZ"/>
              </w:rPr>
            </w:pPr>
          </w:p>
          <w:p w14:paraId="20E3726A"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50A90FCB" w14:textId="77777777" w:rsidR="00B430B5" w:rsidRPr="003A3199" w:rsidRDefault="00B430B5" w:rsidP="00E02405">
            <w:pPr>
              <w:jc w:val="both"/>
              <w:rPr>
                <w:color w:val="000000" w:themeColor="text1"/>
                <w:sz w:val="28"/>
                <w:szCs w:val="28"/>
                <w:lang w:val="kk-KZ"/>
              </w:rPr>
            </w:pPr>
          </w:p>
          <w:p w14:paraId="00CFBCEF" w14:textId="77777777" w:rsidR="00B430B5" w:rsidRPr="003A3199" w:rsidRDefault="00B430B5" w:rsidP="00E02405">
            <w:pPr>
              <w:jc w:val="both"/>
              <w:rPr>
                <w:color w:val="000000" w:themeColor="text1"/>
                <w:sz w:val="28"/>
                <w:szCs w:val="28"/>
                <w:lang w:val="kk-KZ"/>
              </w:rPr>
            </w:pPr>
          </w:p>
        </w:tc>
      </w:tr>
    </w:tbl>
    <w:p w14:paraId="7611364E"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Аукциондық құжаттамада көзделген құжаттардың болуы (болмауы) туралы ақпарат:</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5244"/>
      </w:tblGrid>
      <w:tr w:rsidR="00B430B5" w:rsidRPr="003A3199" w14:paraId="4D16F2D9" w14:textId="77777777" w:rsidTr="00E02405">
        <w:trPr>
          <w:trHeight w:val="30"/>
        </w:trPr>
        <w:tc>
          <w:tcPr>
            <w:tcW w:w="9639" w:type="dxa"/>
            <w:gridSpan w:val="3"/>
            <w:tcMar>
              <w:top w:w="15" w:type="dxa"/>
              <w:left w:w="15" w:type="dxa"/>
              <w:bottom w:w="15" w:type="dxa"/>
              <w:right w:w="15" w:type="dxa"/>
            </w:tcMar>
            <w:vAlign w:val="center"/>
          </w:tcPr>
          <w:p w14:paraId="0D5D3D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 БСН (ЖСН) / СТН / ТЕН</w:t>
            </w:r>
          </w:p>
        </w:tc>
      </w:tr>
      <w:tr w:rsidR="00B430B5" w:rsidRPr="003A3199" w14:paraId="5B5D4F16" w14:textId="77777777" w:rsidTr="00E02405">
        <w:trPr>
          <w:trHeight w:val="30"/>
        </w:trPr>
        <w:tc>
          <w:tcPr>
            <w:tcW w:w="1418" w:type="dxa"/>
            <w:tcMar>
              <w:top w:w="15" w:type="dxa"/>
              <w:left w:w="15" w:type="dxa"/>
              <w:bottom w:w="15" w:type="dxa"/>
              <w:right w:w="15" w:type="dxa"/>
            </w:tcMar>
            <w:vAlign w:val="center"/>
          </w:tcPr>
          <w:p w14:paraId="046F519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977" w:type="dxa"/>
            <w:tcMar>
              <w:top w:w="15" w:type="dxa"/>
              <w:left w:w="15" w:type="dxa"/>
              <w:bottom w:w="15" w:type="dxa"/>
              <w:right w:w="15" w:type="dxa"/>
            </w:tcMar>
            <w:vAlign w:val="center"/>
          </w:tcPr>
          <w:p w14:paraId="3D99D0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атауы</w:t>
            </w:r>
          </w:p>
        </w:tc>
        <w:tc>
          <w:tcPr>
            <w:tcW w:w="5244" w:type="dxa"/>
            <w:tcMar>
              <w:top w:w="15" w:type="dxa"/>
              <w:left w:w="15" w:type="dxa"/>
              <w:bottom w:w="15" w:type="dxa"/>
              <w:right w:w="15" w:type="dxa"/>
            </w:tcMar>
            <w:vAlign w:val="center"/>
          </w:tcPr>
          <w:p w14:paraId="50EAD0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Болу белгісі</w:t>
            </w:r>
          </w:p>
        </w:tc>
      </w:tr>
      <w:tr w:rsidR="00B430B5" w:rsidRPr="003A3199" w14:paraId="2341BD1E" w14:textId="77777777" w:rsidTr="00E02405">
        <w:trPr>
          <w:trHeight w:val="30"/>
        </w:trPr>
        <w:tc>
          <w:tcPr>
            <w:tcW w:w="1418" w:type="dxa"/>
            <w:tcMar>
              <w:top w:w="15" w:type="dxa"/>
              <w:left w:w="15" w:type="dxa"/>
              <w:bottom w:w="15" w:type="dxa"/>
              <w:right w:w="15" w:type="dxa"/>
            </w:tcMar>
            <w:vAlign w:val="center"/>
          </w:tcPr>
          <w:p w14:paraId="25AFF408" w14:textId="77777777" w:rsidR="00B430B5" w:rsidRPr="003A3199" w:rsidRDefault="00B430B5" w:rsidP="00E02405">
            <w:pPr>
              <w:jc w:val="both"/>
              <w:rPr>
                <w:color w:val="000000" w:themeColor="text1"/>
                <w:sz w:val="28"/>
                <w:szCs w:val="28"/>
                <w:lang w:val="kk-KZ"/>
              </w:rPr>
            </w:pPr>
          </w:p>
          <w:p w14:paraId="6A31A61A" w14:textId="77777777" w:rsidR="00B430B5" w:rsidRPr="003A3199" w:rsidRDefault="00B430B5" w:rsidP="00E02405">
            <w:pPr>
              <w:jc w:val="both"/>
              <w:rPr>
                <w:color w:val="000000" w:themeColor="text1"/>
                <w:sz w:val="28"/>
                <w:szCs w:val="28"/>
                <w:lang w:val="kk-KZ"/>
              </w:rPr>
            </w:pPr>
          </w:p>
        </w:tc>
        <w:tc>
          <w:tcPr>
            <w:tcW w:w="2977" w:type="dxa"/>
            <w:tcMar>
              <w:top w:w="15" w:type="dxa"/>
              <w:left w:w="15" w:type="dxa"/>
              <w:bottom w:w="15" w:type="dxa"/>
              <w:right w:w="15" w:type="dxa"/>
            </w:tcMar>
            <w:vAlign w:val="center"/>
          </w:tcPr>
          <w:p w14:paraId="0DBE336D" w14:textId="77777777" w:rsidR="00B430B5" w:rsidRPr="003A3199" w:rsidRDefault="00B430B5" w:rsidP="00E02405">
            <w:pPr>
              <w:jc w:val="both"/>
              <w:rPr>
                <w:color w:val="000000" w:themeColor="text1"/>
                <w:sz w:val="28"/>
                <w:szCs w:val="28"/>
                <w:lang w:val="kk-KZ"/>
              </w:rPr>
            </w:pPr>
          </w:p>
          <w:p w14:paraId="54C7995D" w14:textId="77777777" w:rsidR="00B430B5" w:rsidRPr="003A3199" w:rsidRDefault="00B430B5" w:rsidP="00E02405">
            <w:pPr>
              <w:jc w:val="both"/>
              <w:rPr>
                <w:color w:val="000000" w:themeColor="text1"/>
                <w:sz w:val="28"/>
                <w:szCs w:val="28"/>
                <w:lang w:val="kk-KZ"/>
              </w:rPr>
            </w:pPr>
          </w:p>
        </w:tc>
        <w:tc>
          <w:tcPr>
            <w:tcW w:w="5244" w:type="dxa"/>
            <w:tcMar>
              <w:top w:w="15" w:type="dxa"/>
              <w:left w:w="15" w:type="dxa"/>
              <w:bottom w:w="15" w:type="dxa"/>
              <w:right w:w="15" w:type="dxa"/>
            </w:tcMar>
            <w:vAlign w:val="center"/>
          </w:tcPr>
          <w:p w14:paraId="08536A8B" w14:textId="77777777" w:rsidR="00B430B5" w:rsidRPr="003A3199" w:rsidRDefault="00B430B5" w:rsidP="00E02405">
            <w:pPr>
              <w:jc w:val="both"/>
              <w:rPr>
                <w:color w:val="000000" w:themeColor="text1"/>
                <w:sz w:val="28"/>
                <w:szCs w:val="28"/>
                <w:lang w:val="kk-KZ"/>
              </w:rPr>
            </w:pPr>
          </w:p>
          <w:p w14:paraId="032AFD3D" w14:textId="77777777" w:rsidR="00B430B5" w:rsidRPr="003A3199" w:rsidRDefault="00B430B5" w:rsidP="00E02405">
            <w:pPr>
              <w:jc w:val="both"/>
              <w:rPr>
                <w:color w:val="000000" w:themeColor="text1"/>
                <w:sz w:val="28"/>
                <w:szCs w:val="28"/>
                <w:lang w:val="kk-KZ"/>
              </w:rPr>
            </w:pPr>
          </w:p>
        </w:tc>
      </w:tr>
    </w:tbl>
    <w:p w14:paraId="2C00E4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395CC9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тапсырыс берушілер бірнешеу болса көрсетілмейді.</w:t>
      </w:r>
    </w:p>
    <w:p w14:paraId="37BE158D" w14:textId="77777777" w:rsidR="00B430B5" w:rsidRPr="003A3199" w:rsidRDefault="00B430B5" w:rsidP="00B430B5">
      <w:pPr>
        <w:ind w:firstLine="708"/>
        <w:jc w:val="both"/>
        <w:rPr>
          <w:color w:val="000000" w:themeColor="text1"/>
          <w:sz w:val="28"/>
          <w:szCs w:val="28"/>
          <w:lang w:val="kk-KZ"/>
        </w:rPr>
      </w:pPr>
    </w:p>
    <w:p w14:paraId="124D9A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463AE58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5C85472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0008C4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6B6DB1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 нөмірі;</w:t>
      </w:r>
    </w:p>
    <w:p w14:paraId="6A4D0150" w14:textId="1F92AAB1"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7385120" w14:textId="77777777" w:rsidR="00B430B5" w:rsidRPr="003A3199" w:rsidRDefault="00B430B5" w:rsidP="00B430B5">
      <w:pPr>
        <w:rPr>
          <w:color w:val="000000" w:themeColor="text1"/>
          <w:sz w:val="28"/>
          <w:szCs w:val="28"/>
          <w:lang w:val="kk-KZ"/>
        </w:rPr>
      </w:pPr>
    </w:p>
    <w:p w14:paraId="368D0427" w14:textId="77777777" w:rsidR="00B430B5" w:rsidRPr="003A3199" w:rsidRDefault="00B430B5" w:rsidP="00B430B5">
      <w:pPr>
        <w:rPr>
          <w:color w:val="000000" w:themeColor="text1"/>
          <w:sz w:val="28"/>
          <w:szCs w:val="28"/>
          <w:lang w:val="kk-KZ"/>
        </w:rPr>
      </w:pPr>
    </w:p>
    <w:p w14:paraId="5AE5299A" w14:textId="77777777" w:rsidR="00B430B5" w:rsidRPr="003A3199" w:rsidRDefault="00B430B5" w:rsidP="00B430B5">
      <w:pPr>
        <w:rPr>
          <w:color w:val="000000" w:themeColor="text1"/>
          <w:sz w:val="28"/>
          <w:szCs w:val="28"/>
          <w:lang w:val="kk-KZ"/>
        </w:rPr>
      </w:pPr>
    </w:p>
    <w:p w14:paraId="2479E631" w14:textId="77777777" w:rsidR="00B430B5" w:rsidRPr="003A3199" w:rsidRDefault="00B430B5" w:rsidP="00B430B5">
      <w:pPr>
        <w:rPr>
          <w:color w:val="000000" w:themeColor="text1"/>
          <w:sz w:val="28"/>
          <w:szCs w:val="28"/>
          <w:lang w:val="kk-KZ"/>
        </w:rPr>
      </w:pPr>
    </w:p>
    <w:p w14:paraId="7380B931" w14:textId="77777777" w:rsidR="00B430B5" w:rsidRPr="003A3199" w:rsidRDefault="00B430B5" w:rsidP="00B430B5">
      <w:pPr>
        <w:rPr>
          <w:color w:val="000000" w:themeColor="text1"/>
          <w:sz w:val="28"/>
          <w:szCs w:val="28"/>
          <w:lang w:val="kk-KZ"/>
        </w:rPr>
      </w:pPr>
    </w:p>
    <w:p w14:paraId="2C4D9360" w14:textId="77777777" w:rsidR="00B430B5" w:rsidRPr="003A3199" w:rsidRDefault="00B430B5" w:rsidP="00B430B5">
      <w:pPr>
        <w:rPr>
          <w:color w:val="000000" w:themeColor="text1"/>
          <w:sz w:val="28"/>
          <w:szCs w:val="28"/>
          <w:lang w:val="kk-KZ"/>
        </w:rPr>
      </w:pPr>
    </w:p>
    <w:p w14:paraId="371B860B" w14:textId="77777777" w:rsidR="00B430B5" w:rsidRPr="003A3199" w:rsidRDefault="00B430B5" w:rsidP="00B430B5">
      <w:pPr>
        <w:rPr>
          <w:color w:val="000000" w:themeColor="text1"/>
          <w:sz w:val="28"/>
          <w:szCs w:val="28"/>
          <w:lang w:val="kk-KZ"/>
        </w:rPr>
      </w:pPr>
    </w:p>
    <w:p w14:paraId="35F2285E" w14:textId="77777777" w:rsidR="00B430B5" w:rsidRPr="003A3199" w:rsidRDefault="00B430B5" w:rsidP="00B430B5">
      <w:pPr>
        <w:rPr>
          <w:color w:val="000000" w:themeColor="text1"/>
          <w:sz w:val="28"/>
          <w:szCs w:val="28"/>
          <w:lang w:val="kk-KZ"/>
        </w:rPr>
      </w:pPr>
    </w:p>
    <w:p w14:paraId="260365DB" w14:textId="77777777" w:rsidR="00B430B5" w:rsidRPr="003A3199" w:rsidRDefault="00B430B5" w:rsidP="00B430B5">
      <w:pPr>
        <w:rPr>
          <w:color w:val="000000" w:themeColor="text1"/>
          <w:sz w:val="28"/>
          <w:szCs w:val="28"/>
          <w:lang w:val="kk-KZ"/>
        </w:rPr>
      </w:pPr>
    </w:p>
    <w:p w14:paraId="6B6755E0" w14:textId="77777777" w:rsidR="00B430B5" w:rsidRPr="003A3199" w:rsidRDefault="00B430B5" w:rsidP="00B430B5">
      <w:pPr>
        <w:rPr>
          <w:color w:val="000000" w:themeColor="text1"/>
          <w:sz w:val="28"/>
          <w:szCs w:val="28"/>
          <w:lang w:val="kk-KZ"/>
        </w:rPr>
      </w:pPr>
    </w:p>
    <w:p w14:paraId="765671FA" w14:textId="77777777" w:rsidR="00B430B5" w:rsidRPr="003A3199" w:rsidRDefault="00B430B5" w:rsidP="00B430B5">
      <w:pPr>
        <w:rPr>
          <w:color w:val="000000" w:themeColor="text1"/>
          <w:sz w:val="28"/>
          <w:szCs w:val="28"/>
          <w:lang w:val="kk-KZ"/>
        </w:rPr>
      </w:pPr>
    </w:p>
    <w:p w14:paraId="6D5F6A8B" w14:textId="77777777" w:rsidR="00B430B5" w:rsidRPr="003A3199" w:rsidRDefault="00B430B5" w:rsidP="00B430B5">
      <w:pPr>
        <w:rPr>
          <w:color w:val="000000" w:themeColor="text1"/>
          <w:sz w:val="28"/>
          <w:szCs w:val="28"/>
          <w:lang w:val="kk-KZ"/>
        </w:rPr>
      </w:pPr>
    </w:p>
    <w:p w14:paraId="008757E7" w14:textId="77777777" w:rsidR="00B430B5" w:rsidRPr="003A3199" w:rsidRDefault="00B430B5" w:rsidP="00B430B5">
      <w:pPr>
        <w:rPr>
          <w:color w:val="000000" w:themeColor="text1"/>
          <w:sz w:val="28"/>
          <w:szCs w:val="28"/>
          <w:lang w:val="kk-KZ"/>
        </w:rPr>
      </w:pPr>
    </w:p>
    <w:p w14:paraId="6343E0B4" w14:textId="77777777" w:rsidR="00B430B5" w:rsidRPr="003A3199" w:rsidRDefault="00B430B5" w:rsidP="00B430B5">
      <w:pPr>
        <w:rPr>
          <w:color w:val="000000" w:themeColor="text1"/>
          <w:sz w:val="28"/>
          <w:szCs w:val="28"/>
          <w:lang w:val="kk-KZ"/>
        </w:rPr>
      </w:pPr>
    </w:p>
    <w:p w14:paraId="3E10448A" w14:textId="77777777" w:rsidR="00B430B5" w:rsidRPr="003A3199" w:rsidRDefault="00B430B5" w:rsidP="00B430B5">
      <w:pPr>
        <w:rPr>
          <w:color w:val="000000" w:themeColor="text1"/>
          <w:sz w:val="28"/>
          <w:szCs w:val="28"/>
          <w:lang w:val="kk-KZ"/>
        </w:rPr>
      </w:pPr>
    </w:p>
    <w:p w14:paraId="11223DB3" w14:textId="77777777" w:rsidR="00B430B5" w:rsidRPr="003A3199" w:rsidRDefault="00B430B5" w:rsidP="00B430B5">
      <w:pPr>
        <w:rPr>
          <w:color w:val="000000" w:themeColor="text1"/>
          <w:sz w:val="28"/>
          <w:szCs w:val="28"/>
          <w:lang w:val="kk-KZ"/>
        </w:rPr>
      </w:pPr>
    </w:p>
    <w:p w14:paraId="69A5AE27" w14:textId="77777777" w:rsidR="00B430B5" w:rsidRPr="003A3199" w:rsidRDefault="00B430B5" w:rsidP="00B430B5">
      <w:pPr>
        <w:rPr>
          <w:color w:val="000000" w:themeColor="text1"/>
          <w:sz w:val="28"/>
          <w:szCs w:val="28"/>
          <w:lang w:val="kk-KZ"/>
        </w:rPr>
      </w:pPr>
    </w:p>
    <w:p w14:paraId="1416FBDE" w14:textId="77777777" w:rsidR="00B430B5" w:rsidRPr="003A3199" w:rsidRDefault="00B430B5" w:rsidP="00B430B5">
      <w:pPr>
        <w:rPr>
          <w:color w:val="000000" w:themeColor="text1"/>
          <w:sz w:val="28"/>
          <w:szCs w:val="28"/>
          <w:lang w:val="kk-KZ"/>
        </w:rPr>
      </w:pPr>
    </w:p>
    <w:p w14:paraId="50C92420" w14:textId="77777777" w:rsidR="00B430B5" w:rsidRPr="003A3199" w:rsidRDefault="00B430B5" w:rsidP="00B430B5">
      <w:pPr>
        <w:rPr>
          <w:color w:val="000000" w:themeColor="text1"/>
          <w:sz w:val="28"/>
          <w:szCs w:val="28"/>
          <w:lang w:val="kk-KZ"/>
        </w:rPr>
      </w:pPr>
    </w:p>
    <w:p w14:paraId="4F7BCD78" w14:textId="77777777" w:rsidR="00B430B5" w:rsidRPr="003A3199" w:rsidRDefault="00B430B5" w:rsidP="00B430B5">
      <w:pPr>
        <w:rPr>
          <w:color w:val="000000" w:themeColor="text1"/>
          <w:sz w:val="28"/>
          <w:szCs w:val="28"/>
          <w:lang w:val="kk-KZ"/>
        </w:rPr>
      </w:pPr>
    </w:p>
    <w:p w14:paraId="5B86595F" w14:textId="77777777" w:rsidR="00B430B5" w:rsidRPr="003A3199" w:rsidRDefault="00B430B5" w:rsidP="00B430B5">
      <w:pPr>
        <w:rPr>
          <w:color w:val="000000" w:themeColor="text1"/>
          <w:sz w:val="28"/>
          <w:szCs w:val="28"/>
          <w:lang w:val="kk-KZ"/>
        </w:rPr>
      </w:pPr>
    </w:p>
    <w:p w14:paraId="4C1F771D" w14:textId="77777777" w:rsidR="00B430B5" w:rsidRPr="003A3199" w:rsidRDefault="00B430B5" w:rsidP="00B430B5">
      <w:pPr>
        <w:rPr>
          <w:color w:val="000000" w:themeColor="text1"/>
          <w:sz w:val="28"/>
          <w:szCs w:val="28"/>
          <w:lang w:val="kk-KZ"/>
        </w:rPr>
      </w:pPr>
    </w:p>
    <w:p w14:paraId="6E29790F" w14:textId="77777777" w:rsidR="00B430B5" w:rsidRPr="003A3199" w:rsidRDefault="00B430B5" w:rsidP="00B430B5">
      <w:pPr>
        <w:rPr>
          <w:color w:val="000000" w:themeColor="text1"/>
          <w:sz w:val="28"/>
          <w:szCs w:val="28"/>
          <w:lang w:val="kk-KZ"/>
        </w:rPr>
      </w:pPr>
    </w:p>
    <w:p w14:paraId="4816395F" w14:textId="77777777" w:rsidR="00B430B5" w:rsidRPr="003A3199" w:rsidRDefault="00B430B5" w:rsidP="00B430B5">
      <w:pPr>
        <w:rPr>
          <w:color w:val="000000" w:themeColor="text1"/>
          <w:sz w:val="28"/>
          <w:szCs w:val="28"/>
          <w:lang w:val="kk-KZ"/>
        </w:rPr>
      </w:pPr>
    </w:p>
    <w:p w14:paraId="17A3D458" w14:textId="77777777" w:rsidR="00B430B5" w:rsidRPr="003A3199" w:rsidRDefault="00B430B5" w:rsidP="00B430B5">
      <w:pPr>
        <w:rPr>
          <w:color w:val="000000" w:themeColor="text1"/>
          <w:sz w:val="28"/>
          <w:szCs w:val="28"/>
          <w:lang w:val="kk-KZ"/>
        </w:rPr>
      </w:pPr>
    </w:p>
    <w:p w14:paraId="0315FDDA" w14:textId="77777777" w:rsidR="00B430B5" w:rsidRPr="003A3199" w:rsidRDefault="00B430B5" w:rsidP="00B430B5">
      <w:pPr>
        <w:rPr>
          <w:color w:val="000000" w:themeColor="text1"/>
          <w:sz w:val="28"/>
          <w:szCs w:val="28"/>
          <w:lang w:val="kk-KZ"/>
        </w:rPr>
      </w:pPr>
    </w:p>
    <w:p w14:paraId="7DB84B6A" w14:textId="77777777" w:rsidR="00B430B5" w:rsidRPr="003A3199" w:rsidRDefault="00B430B5" w:rsidP="00B430B5">
      <w:pPr>
        <w:rPr>
          <w:color w:val="000000" w:themeColor="text1"/>
          <w:sz w:val="28"/>
          <w:szCs w:val="28"/>
          <w:lang w:val="kk-KZ"/>
        </w:rPr>
      </w:pPr>
    </w:p>
    <w:p w14:paraId="22321CB2" w14:textId="77777777" w:rsidR="00B430B5" w:rsidRPr="003A3199" w:rsidRDefault="00B430B5" w:rsidP="00B430B5">
      <w:pPr>
        <w:rPr>
          <w:color w:val="000000" w:themeColor="text1"/>
          <w:sz w:val="28"/>
          <w:szCs w:val="28"/>
          <w:lang w:val="kk-KZ"/>
        </w:rPr>
      </w:pPr>
    </w:p>
    <w:p w14:paraId="77839487" w14:textId="77777777" w:rsidR="00B430B5" w:rsidRPr="003A3199" w:rsidRDefault="00B430B5" w:rsidP="00B430B5">
      <w:pPr>
        <w:rPr>
          <w:color w:val="000000" w:themeColor="text1"/>
          <w:sz w:val="28"/>
          <w:szCs w:val="28"/>
          <w:lang w:val="kk-KZ"/>
        </w:rPr>
      </w:pPr>
    </w:p>
    <w:p w14:paraId="0DE60445" w14:textId="77777777" w:rsidR="00B430B5" w:rsidRPr="003A3199" w:rsidRDefault="00B430B5" w:rsidP="00B430B5">
      <w:pPr>
        <w:rPr>
          <w:color w:val="000000" w:themeColor="text1"/>
          <w:sz w:val="28"/>
          <w:szCs w:val="28"/>
          <w:lang w:val="kk-KZ"/>
        </w:rPr>
      </w:pPr>
    </w:p>
    <w:p w14:paraId="4C3E7D0B" w14:textId="77777777" w:rsidR="00B430B5" w:rsidRPr="003A3199" w:rsidRDefault="00B430B5" w:rsidP="00B430B5">
      <w:pPr>
        <w:rPr>
          <w:color w:val="000000" w:themeColor="text1"/>
          <w:sz w:val="28"/>
          <w:szCs w:val="28"/>
          <w:lang w:val="kk-KZ"/>
        </w:rPr>
      </w:pPr>
    </w:p>
    <w:p w14:paraId="144FEEC2" w14:textId="0EC66A74" w:rsidR="00CE30CC" w:rsidRPr="003A3199" w:rsidRDefault="00CE30CC" w:rsidP="00B430B5">
      <w:pPr>
        <w:rPr>
          <w:color w:val="000000" w:themeColor="text1"/>
          <w:sz w:val="28"/>
          <w:szCs w:val="28"/>
          <w:lang w:val="kk-KZ"/>
        </w:rPr>
      </w:pPr>
      <w:r w:rsidRPr="003A3199">
        <w:rPr>
          <w:color w:val="000000" w:themeColor="text1"/>
          <w:sz w:val="28"/>
          <w:szCs w:val="28"/>
          <w:lang w:val="kk-KZ"/>
        </w:rPr>
        <w:br w:type="page"/>
      </w:r>
    </w:p>
    <w:p w14:paraId="7DA1F58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495650B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F63F16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21-қосымшa</w:t>
      </w:r>
    </w:p>
    <w:p w14:paraId="08318DC3" w14:textId="77777777" w:rsidR="00B430B5" w:rsidRPr="003A3199" w:rsidRDefault="00B430B5" w:rsidP="00B430B5">
      <w:pPr>
        <w:ind w:firstLine="708"/>
        <w:rPr>
          <w:color w:val="000000" w:themeColor="text1"/>
          <w:sz w:val="28"/>
          <w:szCs w:val="28"/>
          <w:lang w:val="kk-KZ"/>
        </w:rPr>
      </w:pPr>
    </w:p>
    <w:p w14:paraId="701816ED" w14:textId="77777777" w:rsidR="00B430B5" w:rsidRPr="003A3199" w:rsidRDefault="00B430B5" w:rsidP="00B430B5">
      <w:pPr>
        <w:ind w:firstLine="708"/>
        <w:rPr>
          <w:color w:val="000000" w:themeColor="text1"/>
          <w:sz w:val="28"/>
          <w:szCs w:val="28"/>
          <w:lang w:val="kk-KZ"/>
        </w:rPr>
      </w:pPr>
    </w:p>
    <w:p w14:paraId="67347EED"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Аукционға қатысуға рұқсат беру туралы хаттама (аукцион нөмірі)</w:t>
      </w:r>
    </w:p>
    <w:p w14:paraId="63F63B9D"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бұл ретте нөмір сатып алу тәсілі мен нөміріне байланысты болуы тиіс</w:t>
      </w:r>
    </w:p>
    <w:p w14:paraId="2999A9C3" w14:textId="77777777" w:rsidR="00B430B5" w:rsidRPr="003A3199" w:rsidRDefault="00B430B5" w:rsidP="00B430B5">
      <w:pPr>
        <w:rPr>
          <w:color w:val="000000" w:themeColor="text1"/>
          <w:sz w:val="28"/>
          <w:szCs w:val="28"/>
          <w:lang w:val="kk-KZ"/>
        </w:rPr>
      </w:pPr>
    </w:p>
    <w:p w14:paraId="07126F71"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Күні мен уақыты</w:t>
      </w:r>
    </w:p>
    <w:p w14:paraId="6949EE1B"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Тапсырыс беруші*_______________________________________________</w:t>
      </w:r>
    </w:p>
    <w:p w14:paraId="54407A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 №_____________________________________________________</w:t>
      </w:r>
    </w:p>
    <w:p w14:paraId="48A90B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 атауы__________________________________________________</w:t>
      </w:r>
    </w:p>
    <w:p w14:paraId="18327B2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атауы_______________________________________</w:t>
      </w:r>
    </w:p>
    <w:p w14:paraId="63ABC96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мекен-жайы__________________________________</w:t>
      </w:r>
    </w:p>
    <w:p w14:paraId="505987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комиссияның құрамы:</w:t>
      </w:r>
    </w:p>
    <w:p w14:paraId="15A66324" w14:textId="77777777" w:rsidR="00B430B5" w:rsidRPr="003A3199" w:rsidRDefault="00B430B5" w:rsidP="00B430B5">
      <w:pPr>
        <w:jc w:val="both"/>
        <w:rPr>
          <w:color w:val="000000" w:themeColor="text1"/>
          <w:sz w:val="28"/>
          <w:szCs w:val="28"/>
          <w:lang w:val="kk-KZ"/>
        </w:rPr>
      </w:pP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697"/>
        <w:gridCol w:w="3087"/>
        <w:gridCol w:w="4081"/>
      </w:tblGrid>
      <w:tr w:rsidR="00B430B5" w:rsidRPr="003A3199" w14:paraId="2D3AB274" w14:textId="77777777" w:rsidTr="00E02405">
        <w:trPr>
          <w:trHeight w:val="28"/>
        </w:trPr>
        <w:tc>
          <w:tcPr>
            <w:tcW w:w="796" w:type="dxa"/>
            <w:tcMar>
              <w:top w:w="15" w:type="dxa"/>
              <w:left w:w="15" w:type="dxa"/>
              <w:bottom w:w="15" w:type="dxa"/>
              <w:right w:w="15" w:type="dxa"/>
            </w:tcMar>
            <w:vAlign w:val="center"/>
          </w:tcPr>
          <w:p w14:paraId="2B361B1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697" w:type="dxa"/>
            <w:tcMar>
              <w:top w:w="15" w:type="dxa"/>
              <w:left w:w="15" w:type="dxa"/>
              <w:bottom w:w="15" w:type="dxa"/>
              <w:right w:w="15" w:type="dxa"/>
            </w:tcMar>
            <w:vAlign w:val="center"/>
          </w:tcPr>
          <w:p w14:paraId="55BA3857" w14:textId="5BE1C66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3087" w:type="dxa"/>
            <w:tcMar>
              <w:top w:w="15" w:type="dxa"/>
              <w:left w:w="15" w:type="dxa"/>
              <w:bottom w:w="15" w:type="dxa"/>
              <w:right w:w="15" w:type="dxa"/>
            </w:tcMar>
            <w:vAlign w:val="center"/>
          </w:tcPr>
          <w:p w14:paraId="64104C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4081" w:type="dxa"/>
            <w:tcMar>
              <w:top w:w="15" w:type="dxa"/>
              <w:left w:w="15" w:type="dxa"/>
              <w:bottom w:w="15" w:type="dxa"/>
              <w:right w:w="15" w:type="dxa"/>
            </w:tcMar>
            <w:vAlign w:val="center"/>
          </w:tcPr>
          <w:p w14:paraId="6054B89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66933E39" w14:textId="77777777" w:rsidTr="00E02405">
        <w:trPr>
          <w:trHeight w:val="28"/>
        </w:trPr>
        <w:tc>
          <w:tcPr>
            <w:tcW w:w="796" w:type="dxa"/>
            <w:tcMar>
              <w:top w:w="15" w:type="dxa"/>
              <w:left w:w="15" w:type="dxa"/>
              <w:bottom w:w="15" w:type="dxa"/>
              <w:right w:w="15" w:type="dxa"/>
            </w:tcMar>
            <w:vAlign w:val="center"/>
          </w:tcPr>
          <w:p w14:paraId="3FDCE30F" w14:textId="77777777" w:rsidR="00B430B5" w:rsidRPr="003A3199" w:rsidRDefault="00B430B5" w:rsidP="00E02405">
            <w:pPr>
              <w:jc w:val="both"/>
              <w:rPr>
                <w:color w:val="000000" w:themeColor="text1"/>
                <w:sz w:val="28"/>
                <w:szCs w:val="28"/>
                <w:lang w:val="kk-KZ"/>
              </w:rPr>
            </w:pPr>
          </w:p>
        </w:tc>
        <w:tc>
          <w:tcPr>
            <w:tcW w:w="1697" w:type="dxa"/>
            <w:tcMar>
              <w:top w:w="15" w:type="dxa"/>
              <w:left w:w="15" w:type="dxa"/>
              <w:bottom w:w="15" w:type="dxa"/>
              <w:right w:w="15" w:type="dxa"/>
            </w:tcMar>
            <w:vAlign w:val="center"/>
          </w:tcPr>
          <w:p w14:paraId="17FF84E7" w14:textId="77777777" w:rsidR="00B430B5" w:rsidRPr="003A3199" w:rsidRDefault="00B430B5" w:rsidP="00E02405">
            <w:pPr>
              <w:jc w:val="both"/>
              <w:rPr>
                <w:color w:val="000000" w:themeColor="text1"/>
                <w:sz w:val="28"/>
                <w:szCs w:val="28"/>
                <w:lang w:val="kk-KZ"/>
              </w:rPr>
            </w:pPr>
          </w:p>
        </w:tc>
        <w:tc>
          <w:tcPr>
            <w:tcW w:w="3087" w:type="dxa"/>
            <w:tcMar>
              <w:top w:w="15" w:type="dxa"/>
              <w:left w:w="15" w:type="dxa"/>
              <w:bottom w:w="15" w:type="dxa"/>
              <w:right w:w="15" w:type="dxa"/>
            </w:tcMar>
            <w:vAlign w:val="center"/>
          </w:tcPr>
          <w:p w14:paraId="409A4C36" w14:textId="77777777" w:rsidR="00B430B5" w:rsidRPr="003A3199" w:rsidRDefault="00B430B5" w:rsidP="00E02405">
            <w:pPr>
              <w:jc w:val="both"/>
              <w:rPr>
                <w:color w:val="000000" w:themeColor="text1"/>
                <w:sz w:val="28"/>
                <w:szCs w:val="28"/>
                <w:lang w:val="kk-KZ"/>
              </w:rPr>
            </w:pPr>
          </w:p>
        </w:tc>
        <w:tc>
          <w:tcPr>
            <w:tcW w:w="4081" w:type="dxa"/>
            <w:tcMar>
              <w:top w:w="15" w:type="dxa"/>
              <w:left w:w="15" w:type="dxa"/>
              <w:bottom w:w="15" w:type="dxa"/>
              <w:right w:w="15" w:type="dxa"/>
            </w:tcMar>
            <w:vAlign w:val="center"/>
          </w:tcPr>
          <w:p w14:paraId="7A6A9997" w14:textId="77777777" w:rsidR="00B430B5" w:rsidRPr="003A3199" w:rsidRDefault="00B430B5" w:rsidP="00E02405">
            <w:pPr>
              <w:jc w:val="both"/>
              <w:rPr>
                <w:color w:val="000000" w:themeColor="text1"/>
                <w:sz w:val="28"/>
                <w:szCs w:val="28"/>
                <w:lang w:val="kk-KZ"/>
              </w:rPr>
            </w:pPr>
          </w:p>
        </w:tc>
      </w:tr>
    </w:tbl>
    <w:p w14:paraId="39C7010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 көрсетілген сатып алынатын тауарлардың тізбесі _______</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701"/>
        <w:gridCol w:w="1559"/>
        <w:gridCol w:w="1276"/>
        <w:gridCol w:w="1417"/>
        <w:gridCol w:w="2977"/>
      </w:tblGrid>
      <w:tr w:rsidR="00B430B5" w:rsidRPr="003A3199" w14:paraId="60724041" w14:textId="77777777" w:rsidTr="00E02405">
        <w:trPr>
          <w:trHeight w:val="30"/>
        </w:trPr>
        <w:tc>
          <w:tcPr>
            <w:tcW w:w="731" w:type="dxa"/>
            <w:tcMar>
              <w:top w:w="15" w:type="dxa"/>
              <w:left w:w="15" w:type="dxa"/>
              <w:bottom w:w="15" w:type="dxa"/>
              <w:right w:w="15" w:type="dxa"/>
            </w:tcMar>
            <w:vAlign w:val="center"/>
          </w:tcPr>
          <w:p w14:paraId="227F27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701" w:type="dxa"/>
            <w:tcMar>
              <w:top w:w="15" w:type="dxa"/>
              <w:left w:w="15" w:type="dxa"/>
              <w:bottom w:w="15" w:type="dxa"/>
              <w:right w:w="15" w:type="dxa"/>
            </w:tcMar>
            <w:vAlign w:val="center"/>
          </w:tcPr>
          <w:p w14:paraId="032428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559" w:type="dxa"/>
            <w:tcMar>
              <w:top w:w="15" w:type="dxa"/>
              <w:left w:w="15" w:type="dxa"/>
              <w:bottom w:w="15" w:type="dxa"/>
              <w:right w:w="15" w:type="dxa"/>
            </w:tcMar>
            <w:vAlign w:val="center"/>
          </w:tcPr>
          <w:p w14:paraId="1D1F2D2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сипаттамасы</w:t>
            </w:r>
          </w:p>
        </w:tc>
        <w:tc>
          <w:tcPr>
            <w:tcW w:w="1276" w:type="dxa"/>
            <w:tcMar>
              <w:top w:w="15" w:type="dxa"/>
              <w:left w:w="15" w:type="dxa"/>
              <w:bottom w:w="15" w:type="dxa"/>
              <w:right w:w="15" w:type="dxa"/>
            </w:tcMar>
            <w:vAlign w:val="center"/>
          </w:tcPr>
          <w:p w14:paraId="501481B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417" w:type="dxa"/>
            <w:tcMar>
              <w:top w:w="15" w:type="dxa"/>
              <w:left w:w="15" w:type="dxa"/>
              <w:bottom w:w="15" w:type="dxa"/>
              <w:right w:w="15" w:type="dxa"/>
            </w:tcMar>
            <w:vAlign w:val="center"/>
          </w:tcPr>
          <w:p w14:paraId="3DC0678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бағасы, теңге</w:t>
            </w:r>
          </w:p>
        </w:tc>
        <w:tc>
          <w:tcPr>
            <w:tcW w:w="2977" w:type="dxa"/>
            <w:tcMar>
              <w:top w:w="15" w:type="dxa"/>
              <w:left w:w="15" w:type="dxa"/>
              <w:bottom w:w="15" w:type="dxa"/>
              <w:right w:w="15" w:type="dxa"/>
            </w:tcMar>
            <w:vAlign w:val="center"/>
          </w:tcPr>
          <w:p w14:paraId="1951568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алуға бөлінген сома, теңге</w:t>
            </w:r>
          </w:p>
        </w:tc>
      </w:tr>
      <w:tr w:rsidR="00B430B5" w:rsidRPr="003A3199" w14:paraId="2F14EE19" w14:textId="77777777" w:rsidTr="00E02405">
        <w:trPr>
          <w:trHeight w:val="30"/>
        </w:trPr>
        <w:tc>
          <w:tcPr>
            <w:tcW w:w="731" w:type="dxa"/>
            <w:tcMar>
              <w:top w:w="15" w:type="dxa"/>
              <w:left w:w="15" w:type="dxa"/>
              <w:bottom w:w="15" w:type="dxa"/>
              <w:right w:w="15" w:type="dxa"/>
            </w:tcMar>
            <w:vAlign w:val="center"/>
          </w:tcPr>
          <w:p w14:paraId="1A17E012"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20FBDFF1"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79CAEC60"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78DB182E"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083B9FEA" w14:textId="77777777" w:rsidR="00B430B5" w:rsidRPr="003A3199" w:rsidRDefault="00B430B5" w:rsidP="00E02405">
            <w:pPr>
              <w:jc w:val="both"/>
              <w:rPr>
                <w:color w:val="000000" w:themeColor="text1"/>
                <w:sz w:val="28"/>
                <w:szCs w:val="28"/>
                <w:lang w:val="kk-KZ"/>
              </w:rPr>
            </w:pPr>
          </w:p>
        </w:tc>
        <w:tc>
          <w:tcPr>
            <w:tcW w:w="2977" w:type="dxa"/>
            <w:tcMar>
              <w:top w:w="15" w:type="dxa"/>
              <w:left w:w="15" w:type="dxa"/>
              <w:bottom w:w="15" w:type="dxa"/>
              <w:right w:w="15" w:type="dxa"/>
            </w:tcMar>
            <w:vAlign w:val="center"/>
          </w:tcPr>
          <w:p w14:paraId="72728994" w14:textId="77777777" w:rsidR="00B430B5" w:rsidRPr="003A3199" w:rsidRDefault="00B430B5" w:rsidP="00E02405">
            <w:pPr>
              <w:jc w:val="both"/>
              <w:rPr>
                <w:color w:val="000000" w:themeColor="text1"/>
                <w:sz w:val="28"/>
                <w:szCs w:val="28"/>
                <w:lang w:val="kk-KZ"/>
              </w:rPr>
            </w:pPr>
          </w:p>
        </w:tc>
      </w:tr>
    </w:tbl>
    <w:p w14:paraId="50FF0E5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Аукционға қатысуға ұсынылған өтінімдер туралы ақпарат (хронология бойынша): </w:t>
      </w:r>
    </w:p>
    <w:p w14:paraId="63D546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(өтінімдер саны)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551"/>
        <w:gridCol w:w="1985"/>
        <w:gridCol w:w="4394"/>
      </w:tblGrid>
      <w:tr w:rsidR="00B430B5" w:rsidRPr="003A3199" w14:paraId="48D41BED" w14:textId="77777777" w:rsidTr="00E02405">
        <w:trPr>
          <w:trHeight w:val="30"/>
        </w:trPr>
        <w:tc>
          <w:tcPr>
            <w:tcW w:w="731" w:type="dxa"/>
            <w:tcMar>
              <w:top w:w="15" w:type="dxa"/>
              <w:left w:w="15" w:type="dxa"/>
              <w:bottom w:w="15" w:type="dxa"/>
              <w:right w:w="15" w:type="dxa"/>
            </w:tcMar>
            <w:vAlign w:val="center"/>
          </w:tcPr>
          <w:p w14:paraId="07FC31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551" w:type="dxa"/>
            <w:tcMar>
              <w:top w:w="15" w:type="dxa"/>
              <w:left w:w="15" w:type="dxa"/>
              <w:bottom w:w="15" w:type="dxa"/>
              <w:right w:w="15" w:type="dxa"/>
            </w:tcMar>
            <w:vAlign w:val="center"/>
          </w:tcPr>
          <w:p w14:paraId="70F264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985" w:type="dxa"/>
            <w:tcMar>
              <w:top w:w="15" w:type="dxa"/>
              <w:left w:w="15" w:type="dxa"/>
              <w:bottom w:w="15" w:type="dxa"/>
              <w:right w:w="15" w:type="dxa"/>
            </w:tcMar>
            <w:vAlign w:val="center"/>
          </w:tcPr>
          <w:p w14:paraId="1E09B6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4394" w:type="dxa"/>
            <w:tcMar>
              <w:top w:w="15" w:type="dxa"/>
              <w:left w:w="15" w:type="dxa"/>
              <w:bottom w:w="15" w:type="dxa"/>
              <w:right w:w="15" w:type="dxa"/>
            </w:tcMar>
            <w:vAlign w:val="center"/>
          </w:tcPr>
          <w:p w14:paraId="75A7FE4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берілген күні мен уақыты (хронология бойынша)</w:t>
            </w:r>
          </w:p>
        </w:tc>
      </w:tr>
      <w:tr w:rsidR="00B430B5" w:rsidRPr="003A3199" w14:paraId="3B06A3D1" w14:textId="77777777" w:rsidTr="00E02405">
        <w:trPr>
          <w:trHeight w:val="30"/>
        </w:trPr>
        <w:tc>
          <w:tcPr>
            <w:tcW w:w="731" w:type="dxa"/>
            <w:tcMar>
              <w:top w:w="15" w:type="dxa"/>
              <w:left w:w="15" w:type="dxa"/>
              <w:bottom w:w="15" w:type="dxa"/>
              <w:right w:w="15" w:type="dxa"/>
            </w:tcMar>
            <w:vAlign w:val="center"/>
          </w:tcPr>
          <w:p w14:paraId="0C403D6D"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17812869"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50F80542" w14:textId="77777777" w:rsidR="00B430B5" w:rsidRPr="003A3199" w:rsidRDefault="00B430B5" w:rsidP="00E02405">
            <w:pPr>
              <w:jc w:val="both"/>
              <w:rPr>
                <w:color w:val="000000" w:themeColor="text1"/>
                <w:sz w:val="28"/>
                <w:szCs w:val="28"/>
                <w:lang w:val="kk-KZ"/>
              </w:rPr>
            </w:pPr>
          </w:p>
        </w:tc>
        <w:tc>
          <w:tcPr>
            <w:tcW w:w="4394" w:type="dxa"/>
            <w:tcMar>
              <w:top w:w="15" w:type="dxa"/>
              <w:left w:w="15" w:type="dxa"/>
              <w:bottom w:w="15" w:type="dxa"/>
              <w:right w:w="15" w:type="dxa"/>
            </w:tcMar>
            <w:vAlign w:val="center"/>
          </w:tcPr>
          <w:p w14:paraId="55EE88E5" w14:textId="77777777" w:rsidR="00B430B5" w:rsidRPr="003A3199" w:rsidRDefault="00B430B5" w:rsidP="00E02405">
            <w:pPr>
              <w:jc w:val="both"/>
              <w:rPr>
                <w:color w:val="000000" w:themeColor="text1"/>
                <w:sz w:val="28"/>
                <w:szCs w:val="28"/>
                <w:lang w:val="kk-KZ"/>
              </w:rPr>
            </w:pPr>
          </w:p>
        </w:tc>
      </w:tr>
    </w:tbl>
    <w:p w14:paraId="08C74E9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комиссия мүшелерінің дауыс беру нәтижелері:</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134"/>
        <w:gridCol w:w="2126"/>
        <w:gridCol w:w="1984"/>
        <w:gridCol w:w="3544"/>
      </w:tblGrid>
      <w:tr w:rsidR="00B430B5" w:rsidRPr="003A3199" w14:paraId="679702E2" w14:textId="77777777" w:rsidTr="00E02405">
        <w:trPr>
          <w:trHeight w:val="30"/>
        </w:trPr>
        <w:tc>
          <w:tcPr>
            <w:tcW w:w="873" w:type="dxa"/>
            <w:tcMar>
              <w:top w:w="15" w:type="dxa"/>
              <w:left w:w="15" w:type="dxa"/>
              <w:bottom w:w="15" w:type="dxa"/>
              <w:right w:w="15" w:type="dxa"/>
            </w:tcMar>
            <w:vAlign w:val="center"/>
          </w:tcPr>
          <w:p w14:paraId="611F8D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п/п</w:t>
            </w:r>
          </w:p>
        </w:tc>
        <w:tc>
          <w:tcPr>
            <w:tcW w:w="8788" w:type="dxa"/>
            <w:gridSpan w:val="4"/>
            <w:tcMar>
              <w:top w:w="15" w:type="dxa"/>
              <w:left w:w="15" w:type="dxa"/>
              <w:bottom w:w="15" w:type="dxa"/>
              <w:right w:w="15" w:type="dxa"/>
            </w:tcMar>
            <w:vAlign w:val="center"/>
          </w:tcPr>
          <w:p w14:paraId="128A88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Әлеуетті өнім берушінің атауы (әлеуетті өнім берушілердің тізбесі), </w:t>
            </w:r>
            <w:r w:rsidRPr="003A3199">
              <w:rPr>
                <w:color w:val="000000" w:themeColor="text1"/>
                <w:sz w:val="28"/>
                <w:szCs w:val="28"/>
                <w:lang w:val="kk-KZ"/>
              </w:rPr>
              <w:br/>
              <w:t>№ БСН (ЖСН) / СТН / ТЕН</w:t>
            </w:r>
          </w:p>
        </w:tc>
      </w:tr>
      <w:tr w:rsidR="00B430B5" w:rsidRPr="003A3199" w14:paraId="00BE183D" w14:textId="77777777" w:rsidTr="00E02405">
        <w:trPr>
          <w:trHeight w:val="30"/>
        </w:trPr>
        <w:tc>
          <w:tcPr>
            <w:tcW w:w="873" w:type="dxa"/>
            <w:tcMar>
              <w:top w:w="15" w:type="dxa"/>
              <w:left w:w="15" w:type="dxa"/>
              <w:bottom w:w="15" w:type="dxa"/>
              <w:right w:w="15" w:type="dxa"/>
            </w:tcMar>
            <w:vAlign w:val="center"/>
          </w:tcPr>
          <w:p w14:paraId="27567E75" w14:textId="77777777" w:rsidR="00B430B5" w:rsidRPr="003A3199" w:rsidRDefault="00B430B5" w:rsidP="00E02405">
            <w:pPr>
              <w:jc w:val="both"/>
              <w:rPr>
                <w:color w:val="000000" w:themeColor="text1"/>
                <w:sz w:val="28"/>
                <w:szCs w:val="28"/>
                <w:lang w:val="kk-KZ"/>
              </w:rPr>
            </w:pPr>
          </w:p>
          <w:p w14:paraId="3C3E06A0"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29103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w:t>
            </w:r>
          </w:p>
          <w:p w14:paraId="004D0F2C" w14:textId="6F60C96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74BCA13"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219412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шешімі</w:t>
            </w:r>
          </w:p>
        </w:tc>
        <w:tc>
          <w:tcPr>
            <w:tcW w:w="1984" w:type="dxa"/>
            <w:tcMar>
              <w:top w:w="15" w:type="dxa"/>
              <w:left w:w="15" w:type="dxa"/>
              <w:bottom w:w="15" w:type="dxa"/>
              <w:right w:w="15" w:type="dxa"/>
            </w:tcMar>
            <w:vAlign w:val="center"/>
          </w:tcPr>
          <w:p w14:paraId="489660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Ауытқу себебі</w:t>
            </w:r>
          </w:p>
        </w:tc>
        <w:tc>
          <w:tcPr>
            <w:tcW w:w="3544" w:type="dxa"/>
            <w:tcMar>
              <w:top w:w="15" w:type="dxa"/>
              <w:left w:w="15" w:type="dxa"/>
              <w:bottom w:w="15" w:type="dxa"/>
              <w:right w:w="15" w:type="dxa"/>
            </w:tcMar>
            <w:vAlign w:val="center"/>
          </w:tcPr>
          <w:p w14:paraId="4C129A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Біліктілік талаптарына және аукциондық құжаттама талаптарына сәйкес келмейтінін растайтын мәліметтер мен құжаттарды көрсете отырып, бас тарту себептерінің толық сипаттамасы</w:t>
            </w:r>
          </w:p>
        </w:tc>
      </w:tr>
      <w:tr w:rsidR="00B430B5" w:rsidRPr="003A3199" w14:paraId="0C924F90" w14:textId="77777777" w:rsidTr="00E02405">
        <w:trPr>
          <w:trHeight w:val="30"/>
        </w:trPr>
        <w:tc>
          <w:tcPr>
            <w:tcW w:w="873" w:type="dxa"/>
            <w:tcMar>
              <w:top w:w="15" w:type="dxa"/>
              <w:left w:w="15" w:type="dxa"/>
              <w:bottom w:w="15" w:type="dxa"/>
              <w:right w:w="15" w:type="dxa"/>
            </w:tcMar>
            <w:vAlign w:val="center"/>
          </w:tcPr>
          <w:p w14:paraId="17B499AE"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06786090"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531D23B4"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1FEF991B" w14:textId="77777777" w:rsidR="00B430B5" w:rsidRPr="003A3199" w:rsidRDefault="00B430B5" w:rsidP="00E02405">
            <w:pPr>
              <w:jc w:val="both"/>
              <w:rPr>
                <w:color w:val="000000" w:themeColor="text1"/>
                <w:sz w:val="28"/>
                <w:szCs w:val="28"/>
                <w:lang w:val="kk-KZ"/>
              </w:rPr>
            </w:pPr>
          </w:p>
        </w:tc>
        <w:tc>
          <w:tcPr>
            <w:tcW w:w="3544" w:type="dxa"/>
            <w:tcMar>
              <w:top w:w="15" w:type="dxa"/>
              <w:left w:w="15" w:type="dxa"/>
              <w:bottom w:w="15" w:type="dxa"/>
              <w:right w:w="15" w:type="dxa"/>
            </w:tcMar>
            <w:vAlign w:val="center"/>
          </w:tcPr>
          <w:p w14:paraId="45D16166" w14:textId="77777777" w:rsidR="00B430B5" w:rsidRPr="003A3199" w:rsidRDefault="00B430B5" w:rsidP="00E02405">
            <w:pPr>
              <w:jc w:val="both"/>
              <w:rPr>
                <w:color w:val="000000" w:themeColor="text1"/>
                <w:sz w:val="28"/>
                <w:szCs w:val="28"/>
                <w:lang w:val="kk-KZ"/>
              </w:rPr>
            </w:pPr>
          </w:p>
        </w:tc>
      </w:tr>
    </w:tbl>
    <w:p w14:paraId="6403020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қабылданбаған өтінімдер (өтінімдер саны):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559"/>
        <w:gridCol w:w="1701"/>
        <w:gridCol w:w="5528"/>
      </w:tblGrid>
      <w:tr w:rsidR="00B430B5" w:rsidRPr="003A3199" w14:paraId="5255D3F0" w14:textId="77777777" w:rsidTr="00E02405">
        <w:trPr>
          <w:trHeight w:val="30"/>
        </w:trPr>
        <w:tc>
          <w:tcPr>
            <w:tcW w:w="873" w:type="dxa"/>
            <w:tcMar>
              <w:top w:w="15" w:type="dxa"/>
              <w:left w:w="15" w:type="dxa"/>
              <w:bottom w:w="15" w:type="dxa"/>
              <w:right w:w="15" w:type="dxa"/>
            </w:tcMar>
            <w:vAlign w:val="center"/>
          </w:tcPr>
          <w:p w14:paraId="6272BC8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66B6B6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701" w:type="dxa"/>
            <w:tcMar>
              <w:top w:w="15" w:type="dxa"/>
              <w:left w:w="15" w:type="dxa"/>
              <w:bottom w:w="15" w:type="dxa"/>
              <w:right w:w="15" w:type="dxa"/>
            </w:tcMar>
            <w:vAlign w:val="center"/>
          </w:tcPr>
          <w:p w14:paraId="0A9255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5528" w:type="dxa"/>
            <w:tcMar>
              <w:top w:w="15" w:type="dxa"/>
              <w:left w:w="15" w:type="dxa"/>
              <w:bottom w:w="15" w:type="dxa"/>
              <w:right w:w="15" w:type="dxa"/>
            </w:tcMar>
            <w:vAlign w:val="center"/>
          </w:tcPr>
          <w:p w14:paraId="2ADBEE6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Ауытқу себебі 1</w:t>
            </w:r>
          </w:p>
        </w:tc>
      </w:tr>
      <w:tr w:rsidR="00B430B5" w:rsidRPr="003A3199" w14:paraId="5E4E9F48" w14:textId="77777777" w:rsidTr="00E02405">
        <w:trPr>
          <w:trHeight w:val="30"/>
        </w:trPr>
        <w:tc>
          <w:tcPr>
            <w:tcW w:w="873" w:type="dxa"/>
            <w:tcMar>
              <w:top w:w="15" w:type="dxa"/>
              <w:left w:w="15" w:type="dxa"/>
              <w:bottom w:w="15" w:type="dxa"/>
              <w:right w:w="15" w:type="dxa"/>
            </w:tcMar>
            <w:vAlign w:val="center"/>
          </w:tcPr>
          <w:p w14:paraId="41B074F4"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29839B8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8F1FFDA" w14:textId="77777777" w:rsidR="00B430B5" w:rsidRPr="003A3199" w:rsidRDefault="00B430B5" w:rsidP="00E02405">
            <w:pPr>
              <w:jc w:val="both"/>
              <w:rPr>
                <w:color w:val="000000" w:themeColor="text1"/>
                <w:sz w:val="28"/>
                <w:szCs w:val="28"/>
                <w:lang w:val="kk-KZ"/>
              </w:rPr>
            </w:pPr>
          </w:p>
        </w:tc>
        <w:tc>
          <w:tcPr>
            <w:tcW w:w="5528" w:type="dxa"/>
            <w:tcMar>
              <w:top w:w="15" w:type="dxa"/>
              <w:left w:w="15" w:type="dxa"/>
              <w:bottom w:w="15" w:type="dxa"/>
              <w:right w:w="15" w:type="dxa"/>
            </w:tcMar>
            <w:vAlign w:val="center"/>
          </w:tcPr>
          <w:p w14:paraId="36F1336D" w14:textId="77777777" w:rsidR="00B430B5" w:rsidRPr="003A3199" w:rsidRDefault="00B430B5" w:rsidP="00E02405">
            <w:pPr>
              <w:jc w:val="both"/>
              <w:rPr>
                <w:color w:val="000000" w:themeColor="text1"/>
                <w:sz w:val="28"/>
                <w:szCs w:val="28"/>
                <w:lang w:val="kk-KZ"/>
              </w:rPr>
            </w:pPr>
          </w:p>
        </w:tc>
      </w:tr>
    </w:tbl>
    <w:p w14:paraId="09418053" w14:textId="77777777" w:rsidR="00B430B5" w:rsidRPr="003A3199" w:rsidRDefault="00B430B5" w:rsidP="00B430B5">
      <w:pPr>
        <w:jc w:val="both"/>
        <w:rPr>
          <w:color w:val="000000" w:themeColor="text1"/>
          <w:sz w:val="28"/>
          <w:szCs w:val="28"/>
          <w:vertAlign w:val="superscript"/>
          <w:lang w:val="kk-KZ"/>
        </w:rPr>
      </w:pPr>
      <w:r w:rsidRPr="003A3199">
        <w:rPr>
          <w:color w:val="000000" w:themeColor="text1"/>
          <w:sz w:val="28"/>
          <w:szCs w:val="28"/>
          <w:lang w:val="kk-KZ"/>
        </w:rPr>
        <w:t xml:space="preserve">________________________________________________________ </w:t>
      </w:r>
    </w:p>
    <w:p w14:paraId="30E4AA9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үш мәтіндік мәннің анықтамалығы:</w:t>
      </w:r>
    </w:p>
    <w:p w14:paraId="4F717D2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(біліктілік талаптарына сәйкес келмеуі, аукциондық құжаттама талаптарына сәйкес келмеуі, Заңның 7-бабының талаптарын бұзу)</w:t>
      </w:r>
    </w:p>
    <w:p w14:paraId="4FDA5B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келесі өтінімдер аукционға қатысушылар деп танылды және жіберілді (өтінімдер саны):</w:t>
      </w:r>
    </w:p>
    <w:tbl>
      <w:tblPr>
        <w:tblW w:w="9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3944"/>
        <w:gridCol w:w="4529"/>
      </w:tblGrid>
      <w:tr w:rsidR="00B430B5" w:rsidRPr="003A3199" w14:paraId="3C48A155" w14:textId="77777777" w:rsidTr="00E02405">
        <w:trPr>
          <w:trHeight w:val="31"/>
        </w:trPr>
        <w:tc>
          <w:tcPr>
            <w:tcW w:w="1311" w:type="dxa"/>
            <w:tcMar>
              <w:top w:w="15" w:type="dxa"/>
              <w:left w:w="15" w:type="dxa"/>
              <w:bottom w:w="15" w:type="dxa"/>
              <w:right w:w="15" w:type="dxa"/>
            </w:tcMar>
            <w:vAlign w:val="center"/>
          </w:tcPr>
          <w:p w14:paraId="06E6589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944" w:type="dxa"/>
            <w:tcMar>
              <w:top w:w="15" w:type="dxa"/>
              <w:left w:w="15" w:type="dxa"/>
              <w:bottom w:w="15" w:type="dxa"/>
              <w:right w:w="15" w:type="dxa"/>
            </w:tcMar>
            <w:vAlign w:val="center"/>
          </w:tcPr>
          <w:p w14:paraId="4DE1E97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4529" w:type="dxa"/>
            <w:tcMar>
              <w:top w:w="15" w:type="dxa"/>
              <w:left w:w="15" w:type="dxa"/>
              <w:bottom w:w="15" w:type="dxa"/>
              <w:right w:w="15" w:type="dxa"/>
            </w:tcMar>
            <w:vAlign w:val="center"/>
          </w:tcPr>
          <w:p w14:paraId="6EC5FB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r>
      <w:tr w:rsidR="00B430B5" w:rsidRPr="003A3199" w14:paraId="749430D8" w14:textId="77777777" w:rsidTr="00E02405">
        <w:trPr>
          <w:trHeight w:val="31"/>
        </w:trPr>
        <w:tc>
          <w:tcPr>
            <w:tcW w:w="1311" w:type="dxa"/>
            <w:tcMar>
              <w:top w:w="15" w:type="dxa"/>
              <w:left w:w="15" w:type="dxa"/>
              <w:bottom w:w="15" w:type="dxa"/>
              <w:right w:w="15" w:type="dxa"/>
            </w:tcMar>
            <w:vAlign w:val="center"/>
          </w:tcPr>
          <w:p w14:paraId="49621A9C" w14:textId="77777777" w:rsidR="00B430B5" w:rsidRPr="003A3199" w:rsidRDefault="00B430B5" w:rsidP="00E02405">
            <w:pPr>
              <w:jc w:val="both"/>
              <w:rPr>
                <w:color w:val="000000" w:themeColor="text1"/>
                <w:sz w:val="28"/>
                <w:szCs w:val="28"/>
                <w:lang w:val="kk-KZ"/>
              </w:rPr>
            </w:pPr>
          </w:p>
        </w:tc>
        <w:tc>
          <w:tcPr>
            <w:tcW w:w="3944" w:type="dxa"/>
            <w:tcMar>
              <w:top w:w="15" w:type="dxa"/>
              <w:left w:w="15" w:type="dxa"/>
              <w:bottom w:w="15" w:type="dxa"/>
              <w:right w:w="15" w:type="dxa"/>
            </w:tcMar>
            <w:vAlign w:val="center"/>
          </w:tcPr>
          <w:p w14:paraId="53A3BF9E" w14:textId="77777777" w:rsidR="00B430B5" w:rsidRPr="003A3199" w:rsidRDefault="00B430B5" w:rsidP="00E02405">
            <w:pPr>
              <w:jc w:val="both"/>
              <w:rPr>
                <w:color w:val="000000" w:themeColor="text1"/>
                <w:sz w:val="28"/>
                <w:szCs w:val="28"/>
                <w:lang w:val="kk-KZ"/>
              </w:rPr>
            </w:pPr>
          </w:p>
        </w:tc>
        <w:tc>
          <w:tcPr>
            <w:tcW w:w="4529" w:type="dxa"/>
            <w:tcMar>
              <w:top w:w="15" w:type="dxa"/>
              <w:left w:w="15" w:type="dxa"/>
              <w:bottom w:w="15" w:type="dxa"/>
              <w:right w:w="15" w:type="dxa"/>
            </w:tcMar>
            <w:vAlign w:val="center"/>
          </w:tcPr>
          <w:p w14:paraId="4BFAEE48" w14:textId="77777777" w:rsidR="00B430B5" w:rsidRPr="003A3199" w:rsidRDefault="00B430B5" w:rsidP="00E02405">
            <w:pPr>
              <w:jc w:val="both"/>
              <w:rPr>
                <w:color w:val="000000" w:themeColor="text1"/>
                <w:sz w:val="28"/>
                <w:szCs w:val="28"/>
                <w:lang w:val="kk-KZ"/>
              </w:rPr>
            </w:pPr>
          </w:p>
        </w:tc>
      </w:tr>
    </w:tbl>
    <w:p w14:paraId="7422D5D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қатысушылардың бастапқы бағасы:</w:t>
      </w:r>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604"/>
        <w:gridCol w:w="1605"/>
        <w:gridCol w:w="1751"/>
        <w:gridCol w:w="1604"/>
        <w:gridCol w:w="1458"/>
        <w:gridCol w:w="1022"/>
      </w:tblGrid>
      <w:tr w:rsidR="00B430B5" w:rsidRPr="003A3199" w14:paraId="0D255F54" w14:textId="77777777" w:rsidTr="00E02405">
        <w:trPr>
          <w:trHeight w:val="30"/>
        </w:trPr>
        <w:tc>
          <w:tcPr>
            <w:tcW w:w="726" w:type="dxa"/>
            <w:tcMar>
              <w:top w:w="15" w:type="dxa"/>
              <w:left w:w="15" w:type="dxa"/>
              <w:bottom w:w="15" w:type="dxa"/>
              <w:right w:w="15" w:type="dxa"/>
            </w:tcMar>
            <w:vAlign w:val="center"/>
          </w:tcPr>
          <w:p w14:paraId="777361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604" w:type="dxa"/>
            <w:tcMar>
              <w:top w:w="15" w:type="dxa"/>
              <w:left w:w="15" w:type="dxa"/>
              <w:bottom w:w="15" w:type="dxa"/>
              <w:right w:w="15" w:type="dxa"/>
            </w:tcMar>
            <w:vAlign w:val="center"/>
          </w:tcPr>
          <w:p w14:paraId="207C63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605" w:type="dxa"/>
            <w:tcMar>
              <w:top w:w="15" w:type="dxa"/>
              <w:left w:w="15" w:type="dxa"/>
              <w:bottom w:w="15" w:type="dxa"/>
              <w:right w:w="15" w:type="dxa"/>
            </w:tcMar>
            <w:vAlign w:val="center"/>
          </w:tcPr>
          <w:p w14:paraId="5EFD02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1751" w:type="dxa"/>
            <w:tcMar>
              <w:top w:w="15" w:type="dxa"/>
              <w:left w:w="15" w:type="dxa"/>
              <w:bottom w:w="15" w:type="dxa"/>
              <w:right w:w="15" w:type="dxa"/>
            </w:tcMar>
            <w:vAlign w:val="center"/>
          </w:tcPr>
          <w:p w14:paraId="2B4C9A8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бірлігі үшін бағасы, теңге</w:t>
            </w:r>
          </w:p>
        </w:tc>
        <w:tc>
          <w:tcPr>
            <w:tcW w:w="1604" w:type="dxa"/>
            <w:tcMar>
              <w:top w:w="15" w:type="dxa"/>
              <w:left w:w="15" w:type="dxa"/>
              <w:bottom w:w="15" w:type="dxa"/>
              <w:right w:w="15" w:type="dxa"/>
            </w:tcMar>
            <w:vAlign w:val="center"/>
          </w:tcPr>
          <w:p w14:paraId="34D042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жалпы сомасы, теңге</w:t>
            </w:r>
          </w:p>
        </w:tc>
        <w:tc>
          <w:tcPr>
            <w:tcW w:w="1458" w:type="dxa"/>
            <w:tcMar>
              <w:top w:w="15" w:type="dxa"/>
              <w:left w:w="15" w:type="dxa"/>
              <w:bottom w:w="15" w:type="dxa"/>
              <w:right w:w="15" w:type="dxa"/>
            </w:tcMar>
            <w:vAlign w:val="center"/>
          </w:tcPr>
          <w:p w14:paraId="349C70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беру күні мен уақыты</w:t>
            </w:r>
          </w:p>
        </w:tc>
        <w:tc>
          <w:tcPr>
            <w:tcW w:w="1022" w:type="dxa"/>
            <w:tcMar>
              <w:top w:w="15" w:type="dxa"/>
              <w:left w:w="15" w:type="dxa"/>
              <w:bottom w:w="15" w:type="dxa"/>
              <w:right w:w="15" w:type="dxa"/>
            </w:tcMar>
            <w:vAlign w:val="center"/>
          </w:tcPr>
          <w:p w14:paraId="708EE8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Ескерту:</w:t>
            </w:r>
          </w:p>
          <w:p w14:paraId="357CBB2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(мәні: ең төменгі бастапқы баға*)</w:t>
            </w:r>
          </w:p>
        </w:tc>
      </w:tr>
      <w:tr w:rsidR="00B430B5" w:rsidRPr="003A3199" w14:paraId="5A5ED771" w14:textId="77777777" w:rsidTr="00E02405">
        <w:trPr>
          <w:trHeight w:val="30"/>
        </w:trPr>
        <w:tc>
          <w:tcPr>
            <w:tcW w:w="726" w:type="dxa"/>
            <w:tcMar>
              <w:top w:w="15" w:type="dxa"/>
              <w:left w:w="15" w:type="dxa"/>
              <w:bottom w:w="15" w:type="dxa"/>
              <w:right w:w="15" w:type="dxa"/>
            </w:tcMar>
            <w:vAlign w:val="center"/>
          </w:tcPr>
          <w:p w14:paraId="6DC6D2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604" w:type="dxa"/>
            <w:tcMar>
              <w:top w:w="15" w:type="dxa"/>
              <w:left w:w="15" w:type="dxa"/>
              <w:bottom w:w="15" w:type="dxa"/>
              <w:right w:w="15" w:type="dxa"/>
            </w:tcMar>
            <w:vAlign w:val="center"/>
          </w:tcPr>
          <w:p w14:paraId="7F9613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605" w:type="dxa"/>
            <w:tcMar>
              <w:top w:w="15" w:type="dxa"/>
              <w:left w:w="15" w:type="dxa"/>
              <w:bottom w:w="15" w:type="dxa"/>
              <w:right w:w="15" w:type="dxa"/>
            </w:tcMar>
            <w:vAlign w:val="center"/>
          </w:tcPr>
          <w:p w14:paraId="3B7FB3B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751" w:type="dxa"/>
            <w:tcMar>
              <w:top w:w="15" w:type="dxa"/>
              <w:left w:w="15" w:type="dxa"/>
              <w:bottom w:w="15" w:type="dxa"/>
              <w:right w:w="15" w:type="dxa"/>
            </w:tcMar>
            <w:vAlign w:val="center"/>
          </w:tcPr>
          <w:p w14:paraId="2D1F4C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604" w:type="dxa"/>
            <w:tcMar>
              <w:top w:w="15" w:type="dxa"/>
              <w:left w:w="15" w:type="dxa"/>
              <w:bottom w:w="15" w:type="dxa"/>
              <w:right w:w="15" w:type="dxa"/>
            </w:tcMar>
            <w:vAlign w:val="center"/>
          </w:tcPr>
          <w:p w14:paraId="24C79B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458" w:type="dxa"/>
            <w:tcMar>
              <w:top w:w="15" w:type="dxa"/>
              <w:left w:w="15" w:type="dxa"/>
              <w:bottom w:w="15" w:type="dxa"/>
              <w:right w:w="15" w:type="dxa"/>
            </w:tcMar>
            <w:vAlign w:val="center"/>
          </w:tcPr>
          <w:p w14:paraId="18B7A3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022" w:type="dxa"/>
            <w:tcMar>
              <w:top w:w="15" w:type="dxa"/>
              <w:left w:w="15" w:type="dxa"/>
              <w:bottom w:w="15" w:type="dxa"/>
              <w:right w:w="15" w:type="dxa"/>
            </w:tcMar>
            <w:vAlign w:val="center"/>
          </w:tcPr>
          <w:p w14:paraId="5815E0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r>
      <w:tr w:rsidR="00B430B5" w:rsidRPr="003A3199" w14:paraId="7B14AA7E" w14:textId="77777777" w:rsidTr="00E02405">
        <w:trPr>
          <w:trHeight w:val="30"/>
        </w:trPr>
        <w:tc>
          <w:tcPr>
            <w:tcW w:w="726" w:type="dxa"/>
            <w:tcMar>
              <w:top w:w="15" w:type="dxa"/>
              <w:left w:w="15" w:type="dxa"/>
              <w:bottom w:w="15" w:type="dxa"/>
              <w:right w:w="15" w:type="dxa"/>
            </w:tcMar>
            <w:vAlign w:val="center"/>
          </w:tcPr>
          <w:p w14:paraId="037BED43" w14:textId="77777777" w:rsidR="00B430B5" w:rsidRPr="003A3199" w:rsidRDefault="00B430B5" w:rsidP="00E02405">
            <w:pPr>
              <w:jc w:val="both"/>
              <w:rPr>
                <w:color w:val="000000" w:themeColor="text1"/>
                <w:sz w:val="28"/>
                <w:szCs w:val="28"/>
                <w:lang w:val="kk-KZ"/>
              </w:rPr>
            </w:pPr>
          </w:p>
        </w:tc>
        <w:tc>
          <w:tcPr>
            <w:tcW w:w="1604" w:type="dxa"/>
            <w:tcMar>
              <w:top w:w="15" w:type="dxa"/>
              <w:left w:w="15" w:type="dxa"/>
              <w:bottom w:w="15" w:type="dxa"/>
              <w:right w:w="15" w:type="dxa"/>
            </w:tcMar>
            <w:vAlign w:val="center"/>
          </w:tcPr>
          <w:p w14:paraId="4449C356" w14:textId="77777777" w:rsidR="00B430B5" w:rsidRPr="003A3199" w:rsidRDefault="00B430B5" w:rsidP="00E02405">
            <w:pPr>
              <w:jc w:val="both"/>
              <w:rPr>
                <w:color w:val="000000" w:themeColor="text1"/>
                <w:sz w:val="28"/>
                <w:szCs w:val="28"/>
                <w:lang w:val="kk-KZ"/>
              </w:rPr>
            </w:pPr>
          </w:p>
        </w:tc>
        <w:tc>
          <w:tcPr>
            <w:tcW w:w="1605" w:type="dxa"/>
            <w:tcMar>
              <w:top w:w="15" w:type="dxa"/>
              <w:left w:w="15" w:type="dxa"/>
              <w:bottom w:w="15" w:type="dxa"/>
              <w:right w:w="15" w:type="dxa"/>
            </w:tcMar>
            <w:vAlign w:val="center"/>
          </w:tcPr>
          <w:p w14:paraId="5CD78339" w14:textId="77777777" w:rsidR="00B430B5" w:rsidRPr="003A3199" w:rsidRDefault="00B430B5" w:rsidP="00E02405">
            <w:pPr>
              <w:jc w:val="both"/>
              <w:rPr>
                <w:color w:val="000000" w:themeColor="text1"/>
                <w:sz w:val="28"/>
                <w:szCs w:val="28"/>
                <w:lang w:val="kk-KZ"/>
              </w:rPr>
            </w:pPr>
          </w:p>
        </w:tc>
        <w:tc>
          <w:tcPr>
            <w:tcW w:w="1751" w:type="dxa"/>
            <w:tcMar>
              <w:top w:w="15" w:type="dxa"/>
              <w:left w:w="15" w:type="dxa"/>
              <w:bottom w:w="15" w:type="dxa"/>
              <w:right w:w="15" w:type="dxa"/>
            </w:tcMar>
            <w:vAlign w:val="center"/>
          </w:tcPr>
          <w:p w14:paraId="52D1F866" w14:textId="77777777" w:rsidR="00B430B5" w:rsidRPr="003A3199" w:rsidRDefault="00B430B5" w:rsidP="00E02405">
            <w:pPr>
              <w:jc w:val="both"/>
              <w:rPr>
                <w:color w:val="000000" w:themeColor="text1"/>
                <w:sz w:val="28"/>
                <w:szCs w:val="28"/>
                <w:lang w:val="kk-KZ"/>
              </w:rPr>
            </w:pPr>
          </w:p>
        </w:tc>
        <w:tc>
          <w:tcPr>
            <w:tcW w:w="1604" w:type="dxa"/>
            <w:tcMar>
              <w:top w:w="15" w:type="dxa"/>
              <w:left w:w="15" w:type="dxa"/>
              <w:bottom w:w="15" w:type="dxa"/>
              <w:right w:w="15" w:type="dxa"/>
            </w:tcMar>
            <w:vAlign w:val="center"/>
          </w:tcPr>
          <w:p w14:paraId="5C3340F6" w14:textId="77777777" w:rsidR="00B430B5" w:rsidRPr="003A3199" w:rsidRDefault="00B430B5" w:rsidP="00E02405">
            <w:pPr>
              <w:jc w:val="both"/>
              <w:rPr>
                <w:color w:val="000000" w:themeColor="text1"/>
                <w:sz w:val="28"/>
                <w:szCs w:val="28"/>
                <w:lang w:val="kk-KZ"/>
              </w:rPr>
            </w:pPr>
          </w:p>
        </w:tc>
        <w:tc>
          <w:tcPr>
            <w:tcW w:w="1458" w:type="dxa"/>
            <w:tcMar>
              <w:top w:w="15" w:type="dxa"/>
              <w:left w:w="15" w:type="dxa"/>
              <w:bottom w:w="15" w:type="dxa"/>
              <w:right w:w="15" w:type="dxa"/>
            </w:tcMar>
            <w:vAlign w:val="center"/>
          </w:tcPr>
          <w:p w14:paraId="35500A64" w14:textId="77777777" w:rsidR="00B430B5" w:rsidRPr="003A3199" w:rsidRDefault="00B430B5" w:rsidP="00E02405">
            <w:pPr>
              <w:jc w:val="both"/>
              <w:rPr>
                <w:color w:val="000000" w:themeColor="text1"/>
                <w:sz w:val="28"/>
                <w:szCs w:val="28"/>
                <w:lang w:val="kk-KZ"/>
              </w:rPr>
            </w:pPr>
          </w:p>
        </w:tc>
        <w:tc>
          <w:tcPr>
            <w:tcW w:w="1022" w:type="dxa"/>
            <w:tcMar>
              <w:top w:w="15" w:type="dxa"/>
              <w:left w:w="15" w:type="dxa"/>
              <w:bottom w:w="15" w:type="dxa"/>
              <w:right w:w="15" w:type="dxa"/>
            </w:tcMar>
            <w:vAlign w:val="center"/>
          </w:tcPr>
          <w:p w14:paraId="5AAB5CD1" w14:textId="77777777" w:rsidR="00B430B5" w:rsidRPr="003A3199" w:rsidRDefault="00B430B5" w:rsidP="00E02405">
            <w:pPr>
              <w:jc w:val="both"/>
              <w:rPr>
                <w:color w:val="000000" w:themeColor="text1"/>
                <w:sz w:val="28"/>
                <w:szCs w:val="28"/>
                <w:lang w:val="kk-KZ"/>
              </w:rPr>
            </w:pPr>
          </w:p>
        </w:tc>
      </w:tr>
    </w:tbl>
    <w:p w14:paraId="62DDAB8B" w14:textId="77777777" w:rsidR="00B430B5" w:rsidRPr="003A3199" w:rsidRDefault="00B430B5" w:rsidP="00B430B5">
      <w:pPr>
        <w:jc w:val="both"/>
        <w:rPr>
          <w:color w:val="000000" w:themeColor="text1"/>
          <w:sz w:val="28"/>
          <w:szCs w:val="28"/>
          <w:lang w:val="kk-KZ"/>
        </w:rPr>
      </w:pPr>
    </w:p>
    <w:p w14:paraId="6D0AD26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Ең төмен бастапқы баға - кімнің бастапқы бағасы ең төмен болып табылатын және басқа ұсыныстардан бұрын келіп түскен аукционға қатысушыға беріледі.</w:t>
      </w:r>
    </w:p>
    <w:p w14:paraId="5337A51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сауда саттықтың басталу күні мен уақыты туралы хабарлама осы хаттамаға қоса беріледі.</w:t>
      </w:r>
    </w:p>
    <w:p w14:paraId="18C664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Екіден кем әлеуетті өнім берушіге рұқсат берілген жағдайда аукциондық сауда саттық өткізілмейді.</w:t>
      </w:r>
    </w:p>
    <w:p w14:paraId="0DFB7B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Ескерту:</w:t>
      </w:r>
    </w:p>
    <w:p w14:paraId="03C994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тапсырыс берушілер бірнешеу болса көрсетілмейді.</w:t>
      </w:r>
    </w:p>
    <w:p w14:paraId="675D9BAA" w14:textId="77777777" w:rsidR="00B430B5" w:rsidRPr="003A3199" w:rsidRDefault="00B430B5" w:rsidP="00B430B5">
      <w:pPr>
        <w:ind w:firstLine="708"/>
        <w:jc w:val="both"/>
        <w:rPr>
          <w:color w:val="000000" w:themeColor="text1"/>
          <w:sz w:val="28"/>
          <w:szCs w:val="28"/>
          <w:lang w:val="kk-KZ"/>
        </w:rPr>
      </w:pPr>
    </w:p>
    <w:p w14:paraId="0D29AE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327040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5AD3021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C0351D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566795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 нөмірі;</w:t>
      </w:r>
    </w:p>
    <w:p w14:paraId="5ED0B561" w14:textId="40C3B079"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6F0EE465" w14:textId="69E0D5E8" w:rsidR="00CE30CC" w:rsidRPr="003A3199" w:rsidRDefault="00CE30CC"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07CB3264" w14:textId="189A35CE"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1958EC3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36BA5B3"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22-қосымшa</w:t>
      </w:r>
    </w:p>
    <w:p w14:paraId="53C066B8" w14:textId="77777777" w:rsidR="00B430B5" w:rsidRPr="003A3199" w:rsidRDefault="00B430B5" w:rsidP="00B430B5">
      <w:pPr>
        <w:rPr>
          <w:color w:val="000000" w:themeColor="text1"/>
          <w:sz w:val="28"/>
          <w:szCs w:val="28"/>
          <w:lang w:val="kk-KZ"/>
        </w:rPr>
      </w:pPr>
    </w:p>
    <w:p w14:paraId="17317E82" w14:textId="77777777" w:rsidR="00B430B5" w:rsidRPr="003A3199" w:rsidRDefault="00B430B5" w:rsidP="00B430B5">
      <w:pPr>
        <w:rPr>
          <w:color w:val="000000" w:themeColor="text1"/>
          <w:sz w:val="28"/>
          <w:szCs w:val="28"/>
          <w:lang w:val="kk-KZ"/>
        </w:rPr>
      </w:pPr>
    </w:p>
    <w:p w14:paraId="60CEF6A6"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Қорытындылар туралы хаттама (аукцион нөмірі) </w:t>
      </w:r>
      <w:r w:rsidRPr="003A3199">
        <w:rPr>
          <w:b/>
          <w:color w:val="000000" w:themeColor="text1"/>
          <w:sz w:val="28"/>
          <w:szCs w:val="28"/>
          <w:lang w:val="kk-KZ"/>
        </w:rPr>
        <w:br/>
      </w:r>
      <w:r w:rsidRPr="003A3199">
        <w:rPr>
          <w:bCs/>
          <w:color w:val="000000" w:themeColor="text1"/>
          <w:sz w:val="28"/>
          <w:szCs w:val="28"/>
          <w:lang w:val="kk-KZ"/>
        </w:rPr>
        <w:t>сатып алу тәсілі мен нөміріне байланыстырылуы тиіс</w:t>
      </w:r>
    </w:p>
    <w:p w14:paraId="7ED92BB2" w14:textId="1840A6ED"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6C6E53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мен уақыты</w:t>
      </w:r>
    </w:p>
    <w:p w14:paraId="5F80C87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беруші*_______________________________________________</w:t>
      </w:r>
    </w:p>
    <w:p w14:paraId="6A9741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 № _____________________________________________________</w:t>
      </w:r>
    </w:p>
    <w:p w14:paraId="47ACC4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 атауы __________________________________________________</w:t>
      </w:r>
    </w:p>
    <w:p w14:paraId="4A0D6BE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_______________________________________</w:t>
      </w:r>
    </w:p>
    <w:p w14:paraId="7FF283B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 __________________________________</w:t>
      </w:r>
    </w:p>
    <w:p w14:paraId="15B4FAA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Аукциондық комиссияның құрамы: </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1559"/>
        <w:gridCol w:w="2410"/>
        <w:gridCol w:w="3827"/>
      </w:tblGrid>
      <w:tr w:rsidR="00B430B5" w:rsidRPr="003A3199" w14:paraId="42E82504" w14:textId="77777777" w:rsidTr="00E02405">
        <w:trPr>
          <w:trHeight w:val="106"/>
        </w:trPr>
        <w:tc>
          <w:tcPr>
            <w:tcW w:w="1723" w:type="dxa"/>
            <w:tcMar>
              <w:top w:w="15" w:type="dxa"/>
              <w:left w:w="15" w:type="dxa"/>
              <w:bottom w:w="15" w:type="dxa"/>
              <w:right w:w="15" w:type="dxa"/>
            </w:tcMar>
            <w:vAlign w:val="center"/>
          </w:tcPr>
          <w:p w14:paraId="5B0078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3C0ADB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Т.Ә.А. (бар болса)</w:t>
            </w:r>
          </w:p>
        </w:tc>
        <w:tc>
          <w:tcPr>
            <w:tcW w:w="2410" w:type="dxa"/>
            <w:tcMar>
              <w:top w:w="15" w:type="dxa"/>
              <w:left w:w="15" w:type="dxa"/>
              <w:bottom w:w="15" w:type="dxa"/>
              <w:right w:w="15" w:type="dxa"/>
            </w:tcMar>
            <w:vAlign w:val="center"/>
          </w:tcPr>
          <w:p w14:paraId="079E0C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3827" w:type="dxa"/>
            <w:tcMar>
              <w:top w:w="15" w:type="dxa"/>
              <w:left w:w="15" w:type="dxa"/>
              <w:bottom w:w="15" w:type="dxa"/>
              <w:right w:w="15" w:type="dxa"/>
            </w:tcMar>
            <w:vAlign w:val="center"/>
          </w:tcPr>
          <w:p w14:paraId="5547E9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07E16CA9" w14:textId="77777777" w:rsidTr="00E02405">
        <w:trPr>
          <w:trHeight w:val="30"/>
        </w:trPr>
        <w:tc>
          <w:tcPr>
            <w:tcW w:w="1723" w:type="dxa"/>
            <w:tcMar>
              <w:top w:w="15" w:type="dxa"/>
              <w:left w:w="15" w:type="dxa"/>
              <w:bottom w:w="15" w:type="dxa"/>
              <w:right w:w="15" w:type="dxa"/>
            </w:tcMar>
            <w:vAlign w:val="center"/>
          </w:tcPr>
          <w:p w14:paraId="5EE0D455" w14:textId="77777777" w:rsidR="00B430B5" w:rsidRPr="003A3199" w:rsidRDefault="00B430B5" w:rsidP="00E02405">
            <w:pPr>
              <w:jc w:val="both"/>
              <w:rPr>
                <w:color w:val="000000" w:themeColor="text1"/>
                <w:sz w:val="28"/>
                <w:szCs w:val="28"/>
                <w:lang w:val="kk-KZ"/>
              </w:rPr>
            </w:pPr>
          </w:p>
          <w:p w14:paraId="723E9E76"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6752100C" w14:textId="77777777" w:rsidR="00B430B5" w:rsidRPr="003A3199" w:rsidRDefault="00B430B5" w:rsidP="00E02405">
            <w:pPr>
              <w:jc w:val="both"/>
              <w:rPr>
                <w:color w:val="000000" w:themeColor="text1"/>
                <w:sz w:val="28"/>
                <w:szCs w:val="28"/>
                <w:lang w:val="kk-KZ"/>
              </w:rPr>
            </w:pPr>
          </w:p>
          <w:p w14:paraId="523E8DE0" w14:textId="77777777" w:rsidR="00B430B5" w:rsidRPr="003A3199" w:rsidRDefault="00B430B5" w:rsidP="00E02405">
            <w:pPr>
              <w:jc w:val="both"/>
              <w:rPr>
                <w:color w:val="000000" w:themeColor="text1"/>
                <w:sz w:val="28"/>
                <w:szCs w:val="28"/>
                <w:lang w:val="kk-KZ"/>
              </w:rPr>
            </w:pPr>
          </w:p>
        </w:tc>
        <w:tc>
          <w:tcPr>
            <w:tcW w:w="2410" w:type="dxa"/>
            <w:tcMar>
              <w:top w:w="15" w:type="dxa"/>
              <w:left w:w="15" w:type="dxa"/>
              <w:bottom w:w="15" w:type="dxa"/>
              <w:right w:w="15" w:type="dxa"/>
            </w:tcMar>
            <w:vAlign w:val="center"/>
          </w:tcPr>
          <w:p w14:paraId="44D5AB55" w14:textId="77777777" w:rsidR="00B430B5" w:rsidRPr="003A3199" w:rsidRDefault="00B430B5" w:rsidP="00E02405">
            <w:pPr>
              <w:jc w:val="both"/>
              <w:rPr>
                <w:color w:val="000000" w:themeColor="text1"/>
                <w:sz w:val="28"/>
                <w:szCs w:val="28"/>
                <w:lang w:val="kk-KZ"/>
              </w:rPr>
            </w:pPr>
          </w:p>
          <w:p w14:paraId="541AB75E"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1FF962AC" w14:textId="77777777" w:rsidR="00B430B5" w:rsidRPr="003A3199" w:rsidRDefault="00B430B5" w:rsidP="00E02405">
            <w:pPr>
              <w:jc w:val="both"/>
              <w:rPr>
                <w:color w:val="000000" w:themeColor="text1"/>
                <w:sz w:val="28"/>
                <w:szCs w:val="28"/>
                <w:lang w:val="kk-KZ"/>
              </w:rPr>
            </w:pPr>
          </w:p>
          <w:p w14:paraId="3D4B2BF0" w14:textId="77777777" w:rsidR="00B430B5" w:rsidRPr="003A3199" w:rsidRDefault="00B430B5" w:rsidP="00E02405">
            <w:pPr>
              <w:jc w:val="both"/>
              <w:rPr>
                <w:color w:val="000000" w:themeColor="text1"/>
                <w:sz w:val="28"/>
                <w:szCs w:val="28"/>
                <w:lang w:val="kk-KZ"/>
              </w:rPr>
            </w:pPr>
          </w:p>
        </w:tc>
      </w:tr>
    </w:tbl>
    <w:p w14:paraId="6E1234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Жалпы сомасын көрсете отырып, сатып алынатын тауарлардың тізбесі_________</w:t>
      </w:r>
    </w:p>
    <w:p w14:paraId="4B63104A" w14:textId="77777777" w:rsidR="00B430B5" w:rsidRPr="003A3199" w:rsidRDefault="00B430B5" w:rsidP="00B430B5">
      <w:pPr>
        <w:jc w:val="both"/>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418"/>
        <w:gridCol w:w="1984"/>
        <w:gridCol w:w="992"/>
        <w:gridCol w:w="1843"/>
        <w:gridCol w:w="2126"/>
      </w:tblGrid>
      <w:tr w:rsidR="00B430B5" w:rsidRPr="003A3199" w14:paraId="78A03EB3" w14:textId="77777777" w:rsidTr="00E02405">
        <w:trPr>
          <w:trHeight w:val="30"/>
        </w:trPr>
        <w:tc>
          <w:tcPr>
            <w:tcW w:w="1156" w:type="dxa"/>
            <w:tcMar>
              <w:top w:w="15" w:type="dxa"/>
              <w:left w:w="15" w:type="dxa"/>
              <w:bottom w:w="15" w:type="dxa"/>
              <w:right w:w="15" w:type="dxa"/>
            </w:tcMar>
            <w:vAlign w:val="center"/>
          </w:tcPr>
          <w:p w14:paraId="3274CA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w:t>
            </w:r>
          </w:p>
        </w:tc>
        <w:tc>
          <w:tcPr>
            <w:tcW w:w="1418" w:type="dxa"/>
            <w:tcMar>
              <w:top w:w="15" w:type="dxa"/>
              <w:left w:w="15" w:type="dxa"/>
              <w:bottom w:w="15" w:type="dxa"/>
              <w:right w:w="15" w:type="dxa"/>
            </w:tcMar>
            <w:vAlign w:val="center"/>
          </w:tcPr>
          <w:p w14:paraId="458DB9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984" w:type="dxa"/>
            <w:tcMar>
              <w:top w:w="15" w:type="dxa"/>
              <w:left w:w="15" w:type="dxa"/>
              <w:bottom w:w="15" w:type="dxa"/>
              <w:right w:w="15" w:type="dxa"/>
            </w:tcMar>
            <w:vAlign w:val="center"/>
          </w:tcPr>
          <w:p w14:paraId="691E0C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сипаттамасы</w:t>
            </w:r>
          </w:p>
        </w:tc>
        <w:tc>
          <w:tcPr>
            <w:tcW w:w="992" w:type="dxa"/>
            <w:tcMar>
              <w:top w:w="15" w:type="dxa"/>
              <w:left w:w="15" w:type="dxa"/>
              <w:bottom w:w="15" w:type="dxa"/>
              <w:right w:w="15" w:type="dxa"/>
            </w:tcMar>
            <w:vAlign w:val="center"/>
          </w:tcPr>
          <w:p w14:paraId="40D9E1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843" w:type="dxa"/>
            <w:tcMar>
              <w:top w:w="15" w:type="dxa"/>
              <w:left w:w="15" w:type="dxa"/>
              <w:bottom w:w="15" w:type="dxa"/>
              <w:right w:w="15" w:type="dxa"/>
            </w:tcMar>
            <w:vAlign w:val="center"/>
          </w:tcPr>
          <w:p w14:paraId="01BF217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w:t>
            </w:r>
          </w:p>
        </w:tc>
        <w:tc>
          <w:tcPr>
            <w:tcW w:w="2126" w:type="dxa"/>
            <w:tcMar>
              <w:top w:w="15" w:type="dxa"/>
              <w:left w:w="15" w:type="dxa"/>
              <w:bottom w:w="15" w:type="dxa"/>
              <w:right w:w="15" w:type="dxa"/>
            </w:tcMar>
            <w:vAlign w:val="center"/>
          </w:tcPr>
          <w:p w14:paraId="1C72BB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алуға бөлінген сома, теңге</w:t>
            </w:r>
          </w:p>
        </w:tc>
      </w:tr>
      <w:tr w:rsidR="00B430B5" w:rsidRPr="003A3199" w14:paraId="24D90613" w14:textId="77777777" w:rsidTr="00E02405">
        <w:trPr>
          <w:trHeight w:val="30"/>
        </w:trPr>
        <w:tc>
          <w:tcPr>
            <w:tcW w:w="1156" w:type="dxa"/>
            <w:tcMar>
              <w:top w:w="15" w:type="dxa"/>
              <w:left w:w="15" w:type="dxa"/>
              <w:bottom w:w="15" w:type="dxa"/>
              <w:right w:w="15" w:type="dxa"/>
            </w:tcMar>
            <w:vAlign w:val="center"/>
          </w:tcPr>
          <w:p w14:paraId="3692546F" w14:textId="77777777" w:rsidR="00B430B5" w:rsidRPr="003A3199" w:rsidRDefault="00B430B5" w:rsidP="00E02405">
            <w:pPr>
              <w:jc w:val="both"/>
              <w:rPr>
                <w:color w:val="000000" w:themeColor="text1"/>
                <w:sz w:val="28"/>
                <w:szCs w:val="28"/>
                <w:lang w:val="kk-KZ"/>
              </w:rPr>
            </w:pPr>
          </w:p>
          <w:p w14:paraId="26BE0676"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630A9211" w14:textId="77777777" w:rsidR="00B430B5" w:rsidRPr="003A3199" w:rsidRDefault="00B430B5" w:rsidP="00E02405">
            <w:pPr>
              <w:jc w:val="both"/>
              <w:rPr>
                <w:color w:val="000000" w:themeColor="text1"/>
                <w:sz w:val="28"/>
                <w:szCs w:val="28"/>
                <w:lang w:val="kk-KZ"/>
              </w:rPr>
            </w:pPr>
          </w:p>
          <w:p w14:paraId="27926EAB"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37AC5D74" w14:textId="77777777" w:rsidR="00B430B5" w:rsidRPr="003A3199" w:rsidRDefault="00B430B5" w:rsidP="00E02405">
            <w:pPr>
              <w:jc w:val="both"/>
              <w:rPr>
                <w:color w:val="000000" w:themeColor="text1"/>
                <w:sz w:val="28"/>
                <w:szCs w:val="28"/>
                <w:lang w:val="kk-KZ"/>
              </w:rPr>
            </w:pPr>
          </w:p>
          <w:p w14:paraId="6A8A01FB"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4B7AE807" w14:textId="77777777" w:rsidR="00B430B5" w:rsidRPr="003A3199" w:rsidRDefault="00B430B5" w:rsidP="00E02405">
            <w:pPr>
              <w:jc w:val="both"/>
              <w:rPr>
                <w:color w:val="000000" w:themeColor="text1"/>
                <w:sz w:val="28"/>
                <w:szCs w:val="28"/>
                <w:lang w:val="kk-KZ"/>
              </w:rPr>
            </w:pPr>
          </w:p>
          <w:p w14:paraId="45243952"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19B7E465" w14:textId="77777777" w:rsidR="00B430B5" w:rsidRPr="003A3199" w:rsidRDefault="00B430B5" w:rsidP="00E02405">
            <w:pPr>
              <w:jc w:val="both"/>
              <w:rPr>
                <w:color w:val="000000" w:themeColor="text1"/>
                <w:sz w:val="28"/>
                <w:szCs w:val="28"/>
                <w:lang w:val="kk-KZ"/>
              </w:rPr>
            </w:pPr>
          </w:p>
          <w:p w14:paraId="3EC1B5DB"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286A711F" w14:textId="77777777" w:rsidR="00B430B5" w:rsidRPr="003A3199" w:rsidRDefault="00B430B5" w:rsidP="00E02405">
            <w:pPr>
              <w:jc w:val="both"/>
              <w:rPr>
                <w:color w:val="000000" w:themeColor="text1"/>
                <w:sz w:val="28"/>
                <w:szCs w:val="28"/>
                <w:lang w:val="kk-KZ"/>
              </w:rPr>
            </w:pPr>
          </w:p>
          <w:p w14:paraId="16826E95" w14:textId="77777777" w:rsidR="00B430B5" w:rsidRPr="003A3199" w:rsidRDefault="00B430B5" w:rsidP="00E02405">
            <w:pPr>
              <w:jc w:val="both"/>
              <w:rPr>
                <w:color w:val="000000" w:themeColor="text1"/>
                <w:sz w:val="28"/>
                <w:szCs w:val="28"/>
                <w:lang w:val="kk-KZ"/>
              </w:rPr>
            </w:pPr>
          </w:p>
        </w:tc>
      </w:tr>
    </w:tbl>
    <w:p w14:paraId="34CAC6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ұсынылған өтінімдер туралы ақпарат (өтінімдер саны):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126"/>
        <w:gridCol w:w="2126"/>
        <w:gridCol w:w="3827"/>
      </w:tblGrid>
      <w:tr w:rsidR="00B430B5" w:rsidRPr="003A3199" w14:paraId="2CC18DEA" w14:textId="77777777" w:rsidTr="00E02405">
        <w:trPr>
          <w:trHeight w:val="30"/>
        </w:trPr>
        <w:tc>
          <w:tcPr>
            <w:tcW w:w="1440" w:type="dxa"/>
            <w:tcMar>
              <w:top w:w="15" w:type="dxa"/>
              <w:left w:w="15" w:type="dxa"/>
              <w:bottom w:w="15" w:type="dxa"/>
              <w:right w:w="15" w:type="dxa"/>
            </w:tcMar>
            <w:vAlign w:val="center"/>
          </w:tcPr>
          <w:p w14:paraId="6228D8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53FBAE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126" w:type="dxa"/>
            <w:tcMar>
              <w:top w:w="15" w:type="dxa"/>
              <w:left w:w="15" w:type="dxa"/>
              <w:bottom w:w="15" w:type="dxa"/>
              <w:right w:w="15" w:type="dxa"/>
            </w:tcMar>
            <w:vAlign w:val="center"/>
          </w:tcPr>
          <w:p w14:paraId="7963C7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(ЖСН)/ССН/ТЕН</w:t>
            </w:r>
          </w:p>
        </w:tc>
        <w:tc>
          <w:tcPr>
            <w:tcW w:w="3827" w:type="dxa"/>
            <w:tcMar>
              <w:top w:w="15" w:type="dxa"/>
              <w:left w:w="15" w:type="dxa"/>
              <w:bottom w:w="15" w:type="dxa"/>
              <w:right w:w="15" w:type="dxa"/>
            </w:tcMar>
            <w:vAlign w:val="center"/>
          </w:tcPr>
          <w:p w14:paraId="03FA19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Өтінімді беру күні мен уақыты</w:t>
            </w:r>
          </w:p>
        </w:tc>
      </w:tr>
      <w:tr w:rsidR="00B430B5" w:rsidRPr="003A3199" w14:paraId="6CDA5661" w14:textId="77777777" w:rsidTr="00E02405">
        <w:trPr>
          <w:trHeight w:val="30"/>
        </w:trPr>
        <w:tc>
          <w:tcPr>
            <w:tcW w:w="1440" w:type="dxa"/>
            <w:tcMar>
              <w:top w:w="15" w:type="dxa"/>
              <w:left w:w="15" w:type="dxa"/>
              <w:bottom w:w="15" w:type="dxa"/>
              <w:right w:w="15" w:type="dxa"/>
            </w:tcMar>
            <w:vAlign w:val="center"/>
          </w:tcPr>
          <w:p w14:paraId="186E044E" w14:textId="77777777" w:rsidR="00B430B5" w:rsidRPr="003A3199" w:rsidRDefault="00B430B5" w:rsidP="00E02405">
            <w:pPr>
              <w:jc w:val="both"/>
              <w:rPr>
                <w:color w:val="000000" w:themeColor="text1"/>
                <w:sz w:val="28"/>
                <w:szCs w:val="28"/>
                <w:lang w:val="kk-KZ"/>
              </w:rPr>
            </w:pPr>
          </w:p>
          <w:p w14:paraId="4FA7E3F3"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76E0C348" w14:textId="77777777" w:rsidR="00B430B5" w:rsidRPr="003A3199" w:rsidRDefault="00B430B5" w:rsidP="00E02405">
            <w:pPr>
              <w:jc w:val="both"/>
              <w:rPr>
                <w:color w:val="000000" w:themeColor="text1"/>
                <w:sz w:val="28"/>
                <w:szCs w:val="28"/>
                <w:lang w:val="kk-KZ"/>
              </w:rPr>
            </w:pPr>
          </w:p>
          <w:p w14:paraId="27B0917A"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3BC9B396" w14:textId="77777777" w:rsidR="00B430B5" w:rsidRPr="003A3199" w:rsidRDefault="00B430B5" w:rsidP="00E02405">
            <w:pPr>
              <w:jc w:val="both"/>
              <w:rPr>
                <w:color w:val="000000" w:themeColor="text1"/>
                <w:sz w:val="28"/>
                <w:szCs w:val="28"/>
                <w:lang w:val="kk-KZ"/>
              </w:rPr>
            </w:pPr>
          </w:p>
          <w:p w14:paraId="43FB5929"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1C98414E" w14:textId="77777777" w:rsidR="00B430B5" w:rsidRPr="003A3199" w:rsidRDefault="00B430B5" w:rsidP="00E02405">
            <w:pPr>
              <w:jc w:val="both"/>
              <w:rPr>
                <w:color w:val="000000" w:themeColor="text1"/>
                <w:sz w:val="28"/>
                <w:szCs w:val="28"/>
                <w:lang w:val="kk-KZ"/>
              </w:rPr>
            </w:pPr>
          </w:p>
          <w:p w14:paraId="180E04C9" w14:textId="77777777" w:rsidR="00B430B5" w:rsidRPr="003A3199" w:rsidRDefault="00B430B5" w:rsidP="00E02405">
            <w:pPr>
              <w:jc w:val="both"/>
              <w:rPr>
                <w:color w:val="000000" w:themeColor="text1"/>
                <w:sz w:val="28"/>
                <w:szCs w:val="28"/>
                <w:lang w:val="kk-KZ"/>
              </w:rPr>
            </w:pPr>
          </w:p>
        </w:tc>
      </w:tr>
    </w:tbl>
    <w:p w14:paraId="0F30AC6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Аукциондық комиссияның сұрау салулары туралы мәліметтер (сұрау салулар жүзеге асырылған жағдайда толтырылады):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2126"/>
        <w:gridCol w:w="2126"/>
        <w:gridCol w:w="1843"/>
        <w:gridCol w:w="2551"/>
      </w:tblGrid>
      <w:tr w:rsidR="00B430B5" w:rsidRPr="003A3199" w14:paraId="73E0E055" w14:textId="77777777" w:rsidTr="00E02405">
        <w:trPr>
          <w:trHeight w:val="30"/>
        </w:trPr>
        <w:tc>
          <w:tcPr>
            <w:tcW w:w="873" w:type="dxa"/>
            <w:tcMar>
              <w:top w:w="15" w:type="dxa"/>
              <w:left w:w="15" w:type="dxa"/>
              <w:bottom w:w="15" w:type="dxa"/>
              <w:right w:w="15" w:type="dxa"/>
            </w:tcMar>
            <w:vAlign w:val="center"/>
          </w:tcPr>
          <w:p w14:paraId="59525A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4768FE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 жіберілген ұйымның/тұлғаның атауы</w:t>
            </w:r>
          </w:p>
        </w:tc>
        <w:tc>
          <w:tcPr>
            <w:tcW w:w="2126" w:type="dxa"/>
            <w:tcMar>
              <w:top w:w="15" w:type="dxa"/>
              <w:left w:w="15" w:type="dxa"/>
              <w:bottom w:w="15" w:type="dxa"/>
              <w:right w:w="15" w:type="dxa"/>
            </w:tcMar>
            <w:vAlign w:val="center"/>
          </w:tcPr>
          <w:p w14:paraId="220423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 жіберілген күн</w:t>
            </w:r>
          </w:p>
        </w:tc>
        <w:tc>
          <w:tcPr>
            <w:tcW w:w="1843" w:type="dxa"/>
            <w:tcMar>
              <w:top w:w="15" w:type="dxa"/>
              <w:left w:w="15" w:type="dxa"/>
              <w:bottom w:w="15" w:type="dxa"/>
              <w:right w:w="15" w:type="dxa"/>
            </w:tcMar>
            <w:vAlign w:val="center"/>
          </w:tcPr>
          <w:p w14:paraId="13CE85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салудың қысқаша сипаттамасы</w:t>
            </w:r>
          </w:p>
        </w:tc>
        <w:tc>
          <w:tcPr>
            <w:tcW w:w="2551" w:type="dxa"/>
            <w:tcMar>
              <w:top w:w="15" w:type="dxa"/>
              <w:left w:w="15" w:type="dxa"/>
              <w:bottom w:w="15" w:type="dxa"/>
              <w:right w:w="15" w:type="dxa"/>
            </w:tcMar>
            <w:vAlign w:val="center"/>
          </w:tcPr>
          <w:p w14:paraId="74D6EA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Сұрау салуға жауап берілген күн</w:t>
            </w:r>
          </w:p>
        </w:tc>
      </w:tr>
      <w:tr w:rsidR="00B430B5" w:rsidRPr="003A3199" w14:paraId="02D3C2D9" w14:textId="77777777" w:rsidTr="00E02405">
        <w:trPr>
          <w:trHeight w:val="30"/>
        </w:trPr>
        <w:tc>
          <w:tcPr>
            <w:tcW w:w="873" w:type="dxa"/>
            <w:tcMar>
              <w:top w:w="15" w:type="dxa"/>
              <w:left w:w="15" w:type="dxa"/>
              <w:bottom w:w="15" w:type="dxa"/>
              <w:right w:w="15" w:type="dxa"/>
            </w:tcMar>
            <w:vAlign w:val="center"/>
          </w:tcPr>
          <w:p w14:paraId="150B0FE6" w14:textId="77777777" w:rsidR="00B430B5" w:rsidRPr="003A3199" w:rsidRDefault="00B430B5" w:rsidP="00E02405">
            <w:pPr>
              <w:jc w:val="both"/>
              <w:rPr>
                <w:color w:val="000000" w:themeColor="text1"/>
                <w:sz w:val="28"/>
                <w:szCs w:val="28"/>
                <w:lang w:val="kk-KZ"/>
              </w:rPr>
            </w:pPr>
          </w:p>
          <w:p w14:paraId="646D9723"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5B4BF67A" w14:textId="77777777" w:rsidR="00B430B5" w:rsidRPr="003A3199" w:rsidRDefault="00B430B5" w:rsidP="00E02405">
            <w:pPr>
              <w:jc w:val="both"/>
              <w:rPr>
                <w:color w:val="000000" w:themeColor="text1"/>
                <w:sz w:val="28"/>
                <w:szCs w:val="28"/>
                <w:lang w:val="kk-KZ"/>
              </w:rPr>
            </w:pPr>
          </w:p>
          <w:p w14:paraId="0C3B7B38"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60F2BF1A" w14:textId="77777777" w:rsidR="00B430B5" w:rsidRPr="003A3199" w:rsidRDefault="00B430B5" w:rsidP="00E02405">
            <w:pPr>
              <w:jc w:val="both"/>
              <w:rPr>
                <w:color w:val="000000" w:themeColor="text1"/>
                <w:sz w:val="28"/>
                <w:szCs w:val="28"/>
                <w:lang w:val="kk-KZ"/>
              </w:rPr>
            </w:pPr>
          </w:p>
          <w:p w14:paraId="5B9A2548"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43951705" w14:textId="77777777" w:rsidR="00B430B5" w:rsidRPr="003A3199" w:rsidRDefault="00B430B5" w:rsidP="00E02405">
            <w:pPr>
              <w:jc w:val="both"/>
              <w:rPr>
                <w:color w:val="000000" w:themeColor="text1"/>
                <w:sz w:val="28"/>
                <w:szCs w:val="28"/>
                <w:lang w:val="kk-KZ"/>
              </w:rPr>
            </w:pPr>
          </w:p>
          <w:p w14:paraId="49A0E8D1"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3D107723" w14:textId="77777777" w:rsidR="00B430B5" w:rsidRPr="003A3199" w:rsidRDefault="00B430B5" w:rsidP="00E02405">
            <w:pPr>
              <w:jc w:val="both"/>
              <w:rPr>
                <w:color w:val="000000" w:themeColor="text1"/>
                <w:sz w:val="28"/>
                <w:szCs w:val="28"/>
                <w:lang w:val="kk-KZ"/>
              </w:rPr>
            </w:pPr>
          </w:p>
          <w:p w14:paraId="3BB7520E" w14:textId="77777777" w:rsidR="00B430B5" w:rsidRPr="003A3199" w:rsidRDefault="00B430B5" w:rsidP="00E02405">
            <w:pPr>
              <w:jc w:val="both"/>
              <w:rPr>
                <w:color w:val="000000" w:themeColor="text1"/>
                <w:sz w:val="28"/>
                <w:szCs w:val="28"/>
                <w:lang w:val="kk-KZ"/>
              </w:rPr>
            </w:pPr>
          </w:p>
        </w:tc>
      </w:tr>
    </w:tbl>
    <w:p w14:paraId="10E6B78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комиссия мүшелерінің дауыс беру нәтижелері:</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01"/>
        <w:gridCol w:w="1559"/>
        <w:gridCol w:w="1701"/>
        <w:gridCol w:w="3402"/>
      </w:tblGrid>
      <w:tr w:rsidR="00B430B5" w:rsidRPr="003A3199" w14:paraId="7B69D5C8" w14:textId="77777777" w:rsidTr="00E02405">
        <w:trPr>
          <w:trHeight w:val="30"/>
        </w:trPr>
        <w:tc>
          <w:tcPr>
            <w:tcW w:w="1156" w:type="dxa"/>
            <w:tcMar>
              <w:top w:w="15" w:type="dxa"/>
              <w:left w:w="15" w:type="dxa"/>
              <w:bottom w:w="15" w:type="dxa"/>
              <w:right w:w="15" w:type="dxa"/>
            </w:tcMar>
            <w:vAlign w:val="center"/>
          </w:tcPr>
          <w:p w14:paraId="7E1C89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8363" w:type="dxa"/>
            <w:gridSpan w:val="4"/>
            <w:tcMar>
              <w:top w:w="15" w:type="dxa"/>
              <w:left w:w="15" w:type="dxa"/>
              <w:bottom w:w="15" w:type="dxa"/>
              <w:right w:w="15" w:type="dxa"/>
            </w:tcMar>
            <w:vAlign w:val="center"/>
          </w:tcPr>
          <w:p w14:paraId="27CCEB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 (әлеуетті өнім берушілердің тізбесі), БСН (ЖСН)/ССН/ТЕН</w:t>
            </w:r>
          </w:p>
        </w:tc>
      </w:tr>
      <w:tr w:rsidR="00B430B5" w:rsidRPr="003A3199" w14:paraId="23127E06" w14:textId="77777777" w:rsidTr="00E02405">
        <w:trPr>
          <w:trHeight w:val="30"/>
        </w:trPr>
        <w:tc>
          <w:tcPr>
            <w:tcW w:w="1156" w:type="dxa"/>
            <w:tcMar>
              <w:top w:w="15" w:type="dxa"/>
              <w:left w:w="15" w:type="dxa"/>
              <w:bottom w:w="15" w:type="dxa"/>
              <w:right w:w="15" w:type="dxa"/>
            </w:tcMar>
            <w:vAlign w:val="center"/>
          </w:tcPr>
          <w:p w14:paraId="263B4A33" w14:textId="77777777" w:rsidR="00B430B5" w:rsidRPr="003A3199" w:rsidRDefault="00B430B5" w:rsidP="00E02405">
            <w:pPr>
              <w:jc w:val="both"/>
              <w:rPr>
                <w:color w:val="000000" w:themeColor="text1"/>
                <w:sz w:val="28"/>
                <w:szCs w:val="28"/>
                <w:lang w:val="kk-KZ"/>
              </w:rPr>
            </w:pPr>
          </w:p>
          <w:p w14:paraId="4B9A59C6"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7B72D333" w14:textId="17CB6DD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559" w:type="dxa"/>
            <w:tcMar>
              <w:top w:w="15" w:type="dxa"/>
              <w:left w:w="15" w:type="dxa"/>
              <w:bottom w:w="15" w:type="dxa"/>
              <w:right w:w="15" w:type="dxa"/>
            </w:tcMar>
            <w:vAlign w:val="center"/>
          </w:tcPr>
          <w:p w14:paraId="7F1D36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шешімі</w:t>
            </w:r>
          </w:p>
        </w:tc>
        <w:tc>
          <w:tcPr>
            <w:tcW w:w="1701" w:type="dxa"/>
            <w:tcMar>
              <w:top w:w="15" w:type="dxa"/>
              <w:left w:w="15" w:type="dxa"/>
              <w:bottom w:w="15" w:type="dxa"/>
              <w:right w:w="15" w:type="dxa"/>
            </w:tcMar>
            <w:vAlign w:val="center"/>
          </w:tcPr>
          <w:p w14:paraId="1EB8FB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Қабылдамау себебі</w:t>
            </w:r>
          </w:p>
        </w:tc>
        <w:tc>
          <w:tcPr>
            <w:tcW w:w="3402" w:type="dxa"/>
            <w:tcMar>
              <w:top w:w="15" w:type="dxa"/>
              <w:left w:w="15" w:type="dxa"/>
              <w:bottom w:w="15" w:type="dxa"/>
              <w:right w:w="15" w:type="dxa"/>
            </w:tcMar>
            <w:vAlign w:val="center"/>
          </w:tcPr>
          <w:p w14:paraId="399BA4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Біліктілік талаптарына және аукциондық құжаттама талаптарына олардың сәйкес келмеуін растайтын мәліметтер мен құжаттарды көрсете отырып, бас тарту себептерін егжей-тегжей сипаттау</w:t>
            </w:r>
          </w:p>
        </w:tc>
      </w:tr>
      <w:tr w:rsidR="00B430B5" w:rsidRPr="003A3199" w14:paraId="74035518" w14:textId="77777777" w:rsidTr="00E02405">
        <w:trPr>
          <w:trHeight w:val="30"/>
        </w:trPr>
        <w:tc>
          <w:tcPr>
            <w:tcW w:w="1156" w:type="dxa"/>
            <w:tcMar>
              <w:top w:w="15" w:type="dxa"/>
              <w:left w:w="15" w:type="dxa"/>
              <w:bottom w:w="15" w:type="dxa"/>
              <w:right w:w="15" w:type="dxa"/>
            </w:tcMar>
            <w:vAlign w:val="center"/>
          </w:tcPr>
          <w:p w14:paraId="17797DEE" w14:textId="77777777" w:rsidR="00B430B5" w:rsidRPr="003A3199" w:rsidRDefault="00B430B5" w:rsidP="00E02405">
            <w:pPr>
              <w:jc w:val="both"/>
              <w:rPr>
                <w:color w:val="000000" w:themeColor="text1"/>
                <w:sz w:val="28"/>
                <w:szCs w:val="28"/>
                <w:lang w:val="kk-KZ"/>
              </w:rPr>
            </w:pPr>
          </w:p>
          <w:p w14:paraId="2AE0CD7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0D36CB9D" w14:textId="77777777" w:rsidR="00B430B5" w:rsidRPr="003A3199" w:rsidRDefault="00B430B5" w:rsidP="00E02405">
            <w:pPr>
              <w:jc w:val="both"/>
              <w:rPr>
                <w:color w:val="000000" w:themeColor="text1"/>
                <w:sz w:val="28"/>
                <w:szCs w:val="28"/>
                <w:lang w:val="kk-KZ"/>
              </w:rPr>
            </w:pPr>
          </w:p>
          <w:p w14:paraId="0A2DEBCD"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1EBBDFEE" w14:textId="77777777" w:rsidR="00B430B5" w:rsidRPr="003A3199" w:rsidRDefault="00B430B5" w:rsidP="00E02405">
            <w:pPr>
              <w:jc w:val="both"/>
              <w:rPr>
                <w:color w:val="000000" w:themeColor="text1"/>
                <w:sz w:val="28"/>
                <w:szCs w:val="28"/>
                <w:lang w:val="kk-KZ"/>
              </w:rPr>
            </w:pPr>
          </w:p>
          <w:p w14:paraId="288A79B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636D1E0D" w14:textId="77777777" w:rsidR="00B430B5" w:rsidRPr="003A3199" w:rsidRDefault="00B430B5" w:rsidP="00E02405">
            <w:pPr>
              <w:jc w:val="both"/>
              <w:rPr>
                <w:color w:val="000000" w:themeColor="text1"/>
                <w:sz w:val="28"/>
                <w:szCs w:val="28"/>
                <w:lang w:val="kk-KZ"/>
              </w:rPr>
            </w:pPr>
          </w:p>
          <w:p w14:paraId="6C26C31E" w14:textId="77777777" w:rsidR="00B430B5" w:rsidRPr="003A3199" w:rsidRDefault="00B430B5" w:rsidP="00E02405">
            <w:pPr>
              <w:jc w:val="both"/>
              <w:rPr>
                <w:color w:val="000000" w:themeColor="text1"/>
                <w:sz w:val="28"/>
                <w:szCs w:val="28"/>
                <w:lang w:val="kk-KZ"/>
              </w:rPr>
            </w:pPr>
          </w:p>
        </w:tc>
        <w:tc>
          <w:tcPr>
            <w:tcW w:w="3402" w:type="dxa"/>
            <w:tcMar>
              <w:top w:w="15" w:type="dxa"/>
              <w:left w:w="15" w:type="dxa"/>
              <w:bottom w:w="15" w:type="dxa"/>
              <w:right w:w="15" w:type="dxa"/>
            </w:tcMar>
            <w:vAlign w:val="center"/>
          </w:tcPr>
          <w:p w14:paraId="26185368" w14:textId="77777777" w:rsidR="00B430B5" w:rsidRPr="003A3199" w:rsidRDefault="00B430B5" w:rsidP="00E02405">
            <w:pPr>
              <w:jc w:val="both"/>
              <w:rPr>
                <w:color w:val="000000" w:themeColor="text1"/>
                <w:sz w:val="28"/>
                <w:szCs w:val="28"/>
                <w:lang w:val="kk-KZ"/>
              </w:rPr>
            </w:pPr>
          </w:p>
          <w:p w14:paraId="0E4479DA" w14:textId="77777777" w:rsidR="00B430B5" w:rsidRPr="003A3199" w:rsidRDefault="00B430B5" w:rsidP="00E02405">
            <w:pPr>
              <w:jc w:val="both"/>
              <w:rPr>
                <w:color w:val="000000" w:themeColor="text1"/>
                <w:sz w:val="28"/>
                <w:szCs w:val="28"/>
                <w:lang w:val="kk-KZ"/>
              </w:rPr>
            </w:pPr>
          </w:p>
        </w:tc>
      </w:tr>
    </w:tbl>
    <w:p w14:paraId="3EE45C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қабылданбаған өтінімдер (өтінімдер саны):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268"/>
        <w:gridCol w:w="1984"/>
        <w:gridCol w:w="3827"/>
      </w:tblGrid>
      <w:tr w:rsidR="00B430B5" w:rsidRPr="003A3199" w14:paraId="65ABEE37" w14:textId="77777777" w:rsidTr="00E02405">
        <w:trPr>
          <w:trHeight w:val="30"/>
        </w:trPr>
        <w:tc>
          <w:tcPr>
            <w:tcW w:w="1440" w:type="dxa"/>
            <w:tcMar>
              <w:top w:w="15" w:type="dxa"/>
              <w:left w:w="15" w:type="dxa"/>
              <w:bottom w:w="15" w:type="dxa"/>
              <w:right w:w="15" w:type="dxa"/>
            </w:tcMar>
            <w:vAlign w:val="center"/>
          </w:tcPr>
          <w:p w14:paraId="59C516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268" w:type="dxa"/>
            <w:tcMar>
              <w:top w:w="15" w:type="dxa"/>
              <w:left w:w="15" w:type="dxa"/>
              <w:bottom w:w="15" w:type="dxa"/>
              <w:right w:w="15" w:type="dxa"/>
            </w:tcMar>
            <w:vAlign w:val="center"/>
          </w:tcPr>
          <w:p w14:paraId="790D11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984" w:type="dxa"/>
            <w:tcMar>
              <w:top w:w="15" w:type="dxa"/>
              <w:left w:w="15" w:type="dxa"/>
              <w:bottom w:w="15" w:type="dxa"/>
              <w:right w:w="15" w:type="dxa"/>
            </w:tcMar>
            <w:vAlign w:val="center"/>
          </w:tcPr>
          <w:p w14:paraId="056C380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(ЖСН)/ССН/ТЕН</w:t>
            </w:r>
          </w:p>
        </w:tc>
        <w:tc>
          <w:tcPr>
            <w:tcW w:w="3827" w:type="dxa"/>
            <w:tcMar>
              <w:top w:w="15" w:type="dxa"/>
              <w:left w:w="15" w:type="dxa"/>
              <w:bottom w:w="15" w:type="dxa"/>
              <w:right w:w="15" w:type="dxa"/>
            </w:tcMar>
            <w:vAlign w:val="center"/>
          </w:tcPr>
          <w:p w14:paraId="23AE02B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Қабылдамау себебі1</w:t>
            </w:r>
          </w:p>
        </w:tc>
      </w:tr>
      <w:tr w:rsidR="00B430B5" w:rsidRPr="003A3199" w14:paraId="67E32049" w14:textId="77777777" w:rsidTr="00E02405">
        <w:trPr>
          <w:trHeight w:val="30"/>
        </w:trPr>
        <w:tc>
          <w:tcPr>
            <w:tcW w:w="1440" w:type="dxa"/>
            <w:tcMar>
              <w:top w:w="15" w:type="dxa"/>
              <w:left w:w="15" w:type="dxa"/>
              <w:bottom w:w="15" w:type="dxa"/>
              <w:right w:w="15" w:type="dxa"/>
            </w:tcMar>
            <w:vAlign w:val="center"/>
          </w:tcPr>
          <w:p w14:paraId="0FDEA0DB" w14:textId="77777777" w:rsidR="00B430B5" w:rsidRPr="003A3199" w:rsidRDefault="00B430B5" w:rsidP="00E02405">
            <w:pPr>
              <w:jc w:val="both"/>
              <w:rPr>
                <w:color w:val="000000" w:themeColor="text1"/>
                <w:sz w:val="28"/>
                <w:szCs w:val="28"/>
                <w:lang w:val="kk-KZ"/>
              </w:rPr>
            </w:pPr>
          </w:p>
          <w:p w14:paraId="6ACDA21C"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6DD100FC" w14:textId="77777777" w:rsidR="00B430B5" w:rsidRPr="003A3199" w:rsidRDefault="00B430B5" w:rsidP="00E02405">
            <w:pPr>
              <w:jc w:val="both"/>
              <w:rPr>
                <w:color w:val="000000" w:themeColor="text1"/>
                <w:sz w:val="28"/>
                <w:szCs w:val="28"/>
                <w:lang w:val="kk-KZ"/>
              </w:rPr>
            </w:pPr>
          </w:p>
          <w:p w14:paraId="061FA448"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06EE24D1" w14:textId="77777777" w:rsidR="00B430B5" w:rsidRPr="003A3199" w:rsidRDefault="00B430B5" w:rsidP="00E02405">
            <w:pPr>
              <w:jc w:val="both"/>
              <w:rPr>
                <w:color w:val="000000" w:themeColor="text1"/>
                <w:sz w:val="28"/>
                <w:szCs w:val="28"/>
                <w:lang w:val="kk-KZ"/>
              </w:rPr>
            </w:pPr>
          </w:p>
          <w:p w14:paraId="7907246A"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220CE315" w14:textId="77777777" w:rsidR="00B430B5" w:rsidRPr="003A3199" w:rsidRDefault="00B430B5" w:rsidP="00E02405">
            <w:pPr>
              <w:jc w:val="both"/>
              <w:rPr>
                <w:color w:val="000000" w:themeColor="text1"/>
                <w:sz w:val="28"/>
                <w:szCs w:val="28"/>
                <w:lang w:val="kk-KZ"/>
              </w:rPr>
            </w:pPr>
          </w:p>
          <w:p w14:paraId="637057BF" w14:textId="77777777" w:rsidR="00B430B5" w:rsidRPr="003A3199" w:rsidRDefault="00B430B5" w:rsidP="00E02405">
            <w:pPr>
              <w:jc w:val="both"/>
              <w:rPr>
                <w:color w:val="000000" w:themeColor="text1"/>
                <w:sz w:val="28"/>
                <w:szCs w:val="28"/>
                <w:lang w:val="kk-KZ"/>
              </w:rPr>
            </w:pPr>
          </w:p>
        </w:tc>
      </w:tr>
    </w:tbl>
    <w:p w14:paraId="0F5A91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___________________________ 1үш мәтінді мәні бар анықтамалық: (біліктілік талаптарына сәйкес келмеу, аукциондық құжаттама талаптарына сәйкес келмеу, (Заңның 7-бабының талаптарын бұзу).</w:t>
      </w:r>
    </w:p>
    <w:p w14:paraId="209CD8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қатысуға келесі өтінімдер біліктілік талаптары мен аукциондық құжаттама талаптарына сәйкес деп танылды: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1"/>
        <w:gridCol w:w="5103"/>
      </w:tblGrid>
      <w:tr w:rsidR="00B430B5" w:rsidRPr="003A3199" w14:paraId="739DFAC6" w14:textId="77777777" w:rsidTr="00E02405">
        <w:trPr>
          <w:trHeight w:val="30"/>
        </w:trPr>
        <w:tc>
          <w:tcPr>
            <w:tcW w:w="1985" w:type="dxa"/>
            <w:tcMar>
              <w:top w:w="15" w:type="dxa"/>
              <w:left w:w="15" w:type="dxa"/>
              <w:bottom w:w="15" w:type="dxa"/>
              <w:right w:w="15" w:type="dxa"/>
            </w:tcMar>
            <w:vAlign w:val="center"/>
          </w:tcPr>
          <w:p w14:paraId="3C36616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551" w:type="dxa"/>
            <w:tcMar>
              <w:top w:w="15" w:type="dxa"/>
              <w:left w:w="15" w:type="dxa"/>
              <w:bottom w:w="15" w:type="dxa"/>
              <w:right w:w="15" w:type="dxa"/>
            </w:tcMar>
            <w:vAlign w:val="center"/>
          </w:tcPr>
          <w:p w14:paraId="0D429A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5103" w:type="dxa"/>
            <w:tcMar>
              <w:top w:w="15" w:type="dxa"/>
              <w:left w:w="15" w:type="dxa"/>
              <w:bottom w:w="15" w:type="dxa"/>
              <w:right w:w="15" w:type="dxa"/>
            </w:tcMar>
            <w:vAlign w:val="center"/>
          </w:tcPr>
          <w:p w14:paraId="4F2C5A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БСН(ЖСН)/ССН/ТЕН</w:t>
            </w:r>
          </w:p>
        </w:tc>
      </w:tr>
      <w:tr w:rsidR="00B430B5" w:rsidRPr="003A3199" w14:paraId="618FB9B1" w14:textId="77777777" w:rsidTr="00E02405">
        <w:trPr>
          <w:trHeight w:val="30"/>
        </w:trPr>
        <w:tc>
          <w:tcPr>
            <w:tcW w:w="1985" w:type="dxa"/>
            <w:tcMar>
              <w:top w:w="15" w:type="dxa"/>
              <w:left w:w="15" w:type="dxa"/>
              <w:bottom w:w="15" w:type="dxa"/>
              <w:right w:w="15" w:type="dxa"/>
            </w:tcMar>
            <w:vAlign w:val="center"/>
          </w:tcPr>
          <w:p w14:paraId="0EAA7CC9" w14:textId="77777777" w:rsidR="00B430B5" w:rsidRPr="003A3199" w:rsidRDefault="00B430B5" w:rsidP="00E02405">
            <w:pPr>
              <w:jc w:val="both"/>
              <w:rPr>
                <w:color w:val="000000" w:themeColor="text1"/>
                <w:sz w:val="28"/>
                <w:szCs w:val="28"/>
                <w:lang w:val="kk-KZ"/>
              </w:rPr>
            </w:pPr>
          </w:p>
          <w:p w14:paraId="3D81F26D"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3D3E1D69" w14:textId="77777777" w:rsidR="00B430B5" w:rsidRPr="003A3199" w:rsidRDefault="00B430B5" w:rsidP="00E02405">
            <w:pPr>
              <w:jc w:val="both"/>
              <w:rPr>
                <w:color w:val="000000" w:themeColor="text1"/>
                <w:sz w:val="28"/>
                <w:szCs w:val="28"/>
                <w:lang w:val="kk-KZ"/>
              </w:rPr>
            </w:pPr>
          </w:p>
          <w:p w14:paraId="12FB0882" w14:textId="77777777" w:rsidR="00B430B5" w:rsidRPr="003A3199" w:rsidRDefault="00B430B5" w:rsidP="00E02405">
            <w:pPr>
              <w:jc w:val="both"/>
              <w:rPr>
                <w:color w:val="000000" w:themeColor="text1"/>
                <w:sz w:val="28"/>
                <w:szCs w:val="28"/>
                <w:lang w:val="kk-KZ"/>
              </w:rPr>
            </w:pPr>
          </w:p>
        </w:tc>
        <w:tc>
          <w:tcPr>
            <w:tcW w:w="5103" w:type="dxa"/>
            <w:tcMar>
              <w:top w:w="15" w:type="dxa"/>
              <w:left w:w="15" w:type="dxa"/>
              <w:bottom w:w="15" w:type="dxa"/>
              <w:right w:w="15" w:type="dxa"/>
            </w:tcMar>
            <w:vAlign w:val="center"/>
          </w:tcPr>
          <w:p w14:paraId="43822204" w14:textId="77777777" w:rsidR="00B430B5" w:rsidRPr="003A3199" w:rsidRDefault="00B430B5" w:rsidP="00E02405">
            <w:pPr>
              <w:jc w:val="both"/>
              <w:rPr>
                <w:color w:val="000000" w:themeColor="text1"/>
                <w:sz w:val="28"/>
                <w:szCs w:val="28"/>
                <w:lang w:val="kk-KZ"/>
              </w:rPr>
            </w:pPr>
          </w:p>
          <w:p w14:paraId="725FD588" w14:textId="77777777" w:rsidR="00B430B5" w:rsidRPr="003A3199" w:rsidRDefault="00B430B5" w:rsidP="00E02405">
            <w:pPr>
              <w:jc w:val="both"/>
              <w:rPr>
                <w:color w:val="000000" w:themeColor="text1"/>
                <w:sz w:val="28"/>
                <w:szCs w:val="28"/>
                <w:lang w:val="kk-KZ"/>
              </w:rPr>
            </w:pPr>
          </w:p>
        </w:tc>
      </w:tr>
    </w:tbl>
    <w:p w14:paraId="61D39B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қатысушылардың бастапқы бағасы: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701"/>
        <w:gridCol w:w="1418"/>
        <w:gridCol w:w="1559"/>
        <w:gridCol w:w="992"/>
      </w:tblGrid>
      <w:tr w:rsidR="00B430B5" w:rsidRPr="003A3199" w14:paraId="6BF1C20E" w14:textId="77777777" w:rsidTr="00E02405">
        <w:trPr>
          <w:trHeight w:val="30"/>
        </w:trPr>
        <w:tc>
          <w:tcPr>
            <w:tcW w:w="1134" w:type="dxa"/>
            <w:tcMar>
              <w:top w:w="15" w:type="dxa"/>
              <w:left w:w="15" w:type="dxa"/>
              <w:bottom w:w="15" w:type="dxa"/>
              <w:right w:w="15" w:type="dxa"/>
            </w:tcMar>
            <w:vAlign w:val="center"/>
          </w:tcPr>
          <w:p w14:paraId="0E0A4C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8" w:type="dxa"/>
            <w:tcMar>
              <w:top w:w="15" w:type="dxa"/>
              <w:left w:w="15" w:type="dxa"/>
              <w:bottom w:w="15" w:type="dxa"/>
              <w:right w:w="15" w:type="dxa"/>
            </w:tcMar>
            <w:vAlign w:val="center"/>
          </w:tcPr>
          <w:p w14:paraId="3C20A08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417" w:type="dxa"/>
            <w:tcMar>
              <w:top w:w="15" w:type="dxa"/>
              <w:left w:w="15" w:type="dxa"/>
              <w:bottom w:w="15" w:type="dxa"/>
              <w:right w:w="15" w:type="dxa"/>
            </w:tcMar>
            <w:vAlign w:val="center"/>
          </w:tcPr>
          <w:p w14:paraId="4ABAD7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БСН(ЖСН)/ ССН/ ТЕН</w:t>
            </w:r>
          </w:p>
        </w:tc>
        <w:tc>
          <w:tcPr>
            <w:tcW w:w="1701" w:type="dxa"/>
            <w:tcMar>
              <w:top w:w="15" w:type="dxa"/>
              <w:left w:w="15" w:type="dxa"/>
              <w:bottom w:w="15" w:type="dxa"/>
              <w:right w:w="15" w:type="dxa"/>
            </w:tcMar>
            <w:vAlign w:val="center"/>
          </w:tcPr>
          <w:p w14:paraId="7CDC95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бірлігі үшін бағасы, теңге</w:t>
            </w:r>
          </w:p>
        </w:tc>
        <w:tc>
          <w:tcPr>
            <w:tcW w:w="1418" w:type="dxa"/>
            <w:tcMar>
              <w:top w:w="15" w:type="dxa"/>
              <w:left w:w="15" w:type="dxa"/>
              <w:bottom w:w="15" w:type="dxa"/>
              <w:right w:w="15" w:type="dxa"/>
            </w:tcMar>
            <w:vAlign w:val="center"/>
          </w:tcPr>
          <w:p w14:paraId="356277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жалпы сомасы, теңге</w:t>
            </w:r>
          </w:p>
        </w:tc>
        <w:tc>
          <w:tcPr>
            <w:tcW w:w="1559" w:type="dxa"/>
            <w:tcMar>
              <w:top w:w="15" w:type="dxa"/>
              <w:left w:w="15" w:type="dxa"/>
              <w:bottom w:w="15" w:type="dxa"/>
              <w:right w:w="15" w:type="dxa"/>
            </w:tcMar>
            <w:vAlign w:val="center"/>
          </w:tcPr>
          <w:p w14:paraId="1D7FE6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беру күні мен уақыты</w:t>
            </w:r>
          </w:p>
        </w:tc>
        <w:tc>
          <w:tcPr>
            <w:tcW w:w="992" w:type="dxa"/>
            <w:tcMar>
              <w:top w:w="15" w:type="dxa"/>
              <w:left w:w="15" w:type="dxa"/>
              <w:bottom w:w="15" w:type="dxa"/>
              <w:right w:w="15" w:type="dxa"/>
            </w:tcMar>
            <w:vAlign w:val="center"/>
          </w:tcPr>
          <w:p w14:paraId="4EBAB6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Ескерту: (мәні: ең төменгі бастапқы баға*)</w:t>
            </w:r>
          </w:p>
        </w:tc>
      </w:tr>
      <w:tr w:rsidR="00B430B5" w:rsidRPr="003A3199" w14:paraId="4E187428" w14:textId="77777777" w:rsidTr="00E02405">
        <w:trPr>
          <w:trHeight w:val="30"/>
        </w:trPr>
        <w:tc>
          <w:tcPr>
            <w:tcW w:w="1134" w:type="dxa"/>
            <w:tcMar>
              <w:top w:w="15" w:type="dxa"/>
              <w:left w:w="15" w:type="dxa"/>
              <w:bottom w:w="15" w:type="dxa"/>
              <w:right w:w="15" w:type="dxa"/>
            </w:tcMar>
            <w:vAlign w:val="center"/>
          </w:tcPr>
          <w:p w14:paraId="34AE71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418" w:type="dxa"/>
            <w:tcMar>
              <w:top w:w="15" w:type="dxa"/>
              <w:left w:w="15" w:type="dxa"/>
              <w:bottom w:w="15" w:type="dxa"/>
              <w:right w:w="15" w:type="dxa"/>
            </w:tcMar>
            <w:vAlign w:val="center"/>
          </w:tcPr>
          <w:p w14:paraId="2344E9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417" w:type="dxa"/>
            <w:tcMar>
              <w:top w:w="15" w:type="dxa"/>
              <w:left w:w="15" w:type="dxa"/>
              <w:bottom w:w="15" w:type="dxa"/>
              <w:right w:w="15" w:type="dxa"/>
            </w:tcMar>
            <w:vAlign w:val="center"/>
          </w:tcPr>
          <w:p w14:paraId="25CD47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701" w:type="dxa"/>
            <w:tcMar>
              <w:top w:w="15" w:type="dxa"/>
              <w:left w:w="15" w:type="dxa"/>
              <w:bottom w:w="15" w:type="dxa"/>
              <w:right w:w="15" w:type="dxa"/>
            </w:tcMar>
            <w:vAlign w:val="center"/>
          </w:tcPr>
          <w:p w14:paraId="4F34A09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418" w:type="dxa"/>
            <w:tcMar>
              <w:top w:w="15" w:type="dxa"/>
              <w:left w:w="15" w:type="dxa"/>
              <w:bottom w:w="15" w:type="dxa"/>
              <w:right w:w="15" w:type="dxa"/>
            </w:tcMar>
            <w:vAlign w:val="center"/>
          </w:tcPr>
          <w:p w14:paraId="3101E8B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559" w:type="dxa"/>
            <w:tcMar>
              <w:top w:w="15" w:type="dxa"/>
              <w:left w:w="15" w:type="dxa"/>
              <w:bottom w:w="15" w:type="dxa"/>
              <w:right w:w="15" w:type="dxa"/>
            </w:tcMar>
            <w:vAlign w:val="center"/>
          </w:tcPr>
          <w:p w14:paraId="3148C9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992" w:type="dxa"/>
            <w:tcMar>
              <w:top w:w="15" w:type="dxa"/>
              <w:left w:w="15" w:type="dxa"/>
              <w:bottom w:w="15" w:type="dxa"/>
              <w:right w:w="15" w:type="dxa"/>
            </w:tcMar>
            <w:vAlign w:val="center"/>
          </w:tcPr>
          <w:p w14:paraId="506F04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r>
      <w:tr w:rsidR="00B430B5" w:rsidRPr="003A3199" w14:paraId="192009EC" w14:textId="77777777" w:rsidTr="00E02405">
        <w:trPr>
          <w:trHeight w:val="30"/>
        </w:trPr>
        <w:tc>
          <w:tcPr>
            <w:tcW w:w="1134" w:type="dxa"/>
            <w:tcMar>
              <w:top w:w="15" w:type="dxa"/>
              <w:left w:w="15" w:type="dxa"/>
              <w:bottom w:w="15" w:type="dxa"/>
              <w:right w:w="15" w:type="dxa"/>
            </w:tcMar>
            <w:vAlign w:val="center"/>
          </w:tcPr>
          <w:p w14:paraId="1B2CFF25" w14:textId="77777777" w:rsidR="00B430B5" w:rsidRPr="003A3199" w:rsidRDefault="00B430B5" w:rsidP="00E02405">
            <w:pPr>
              <w:jc w:val="both"/>
              <w:rPr>
                <w:color w:val="000000" w:themeColor="text1"/>
                <w:sz w:val="28"/>
                <w:szCs w:val="28"/>
                <w:lang w:val="kk-KZ"/>
              </w:rPr>
            </w:pPr>
          </w:p>
          <w:p w14:paraId="2844F566"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887246A" w14:textId="77777777" w:rsidR="00B430B5" w:rsidRPr="003A3199" w:rsidRDefault="00B430B5" w:rsidP="00E02405">
            <w:pPr>
              <w:jc w:val="both"/>
              <w:rPr>
                <w:color w:val="000000" w:themeColor="text1"/>
                <w:sz w:val="28"/>
                <w:szCs w:val="28"/>
                <w:lang w:val="kk-KZ"/>
              </w:rPr>
            </w:pPr>
          </w:p>
          <w:p w14:paraId="738CF8F5"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0237B1FD" w14:textId="77777777" w:rsidR="00B430B5" w:rsidRPr="003A3199" w:rsidRDefault="00B430B5" w:rsidP="00E02405">
            <w:pPr>
              <w:jc w:val="both"/>
              <w:rPr>
                <w:color w:val="000000" w:themeColor="text1"/>
                <w:sz w:val="28"/>
                <w:szCs w:val="28"/>
                <w:lang w:val="kk-KZ"/>
              </w:rPr>
            </w:pPr>
          </w:p>
          <w:p w14:paraId="2DB3E870"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69E8ED00" w14:textId="77777777" w:rsidR="00B430B5" w:rsidRPr="003A3199" w:rsidRDefault="00B430B5" w:rsidP="00E02405">
            <w:pPr>
              <w:jc w:val="both"/>
              <w:rPr>
                <w:color w:val="000000" w:themeColor="text1"/>
                <w:sz w:val="28"/>
                <w:szCs w:val="28"/>
                <w:lang w:val="kk-KZ"/>
              </w:rPr>
            </w:pPr>
          </w:p>
          <w:p w14:paraId="27D90174"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4B197A8F" w14:textId="77777777" w:rsidR="00B430B5" w:rsidRPr="003A3199" w:rsidRDefault="00B430B5" w:rsidP="00E02405">
            <w:pPr>
              <w:jc w:val="both"/>
              <w:rPr>
                <w:color w:val="000000" w:themeColor="text1"/>
                <w:sz w:val="28"/>
                <w:szCs w:val="28"/>
                <w:lang w:val="kk-KZ"/>
              </w:rPr>
            </w:pPr>
          </w:p>
          <w:p w14:paraId="2B7F9B5D"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59780956" w14:textId="77777777" w:rsidR="00B430B5" w:rsidRPr="003A3199" w:rsidRDefault="00B430B5" w:rsidP="00E02405">
            <w:pPr>
              <w:jc w:val="both"/>
              <w:rPr>
                <w:color w:val="000000" w:themeColor="text1"/>
                <w:sz w:val="28"/>
                <w:szCs w:val="28"/>
                <w:lang w:val="kk-KZ"/>
              </w:rPr>
            </w:pPr>
          </w:p>
          <w:p w14:paraId="6D0B1E2D"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5E91A0CD" w14:textId="77777777" w:rsidR="00B430B5" w:rsidRPr="003A3199" w:rsidRDefault="00B430B5" w:rsidP="00E02405">
            <w:pPr>
              <w:jc w:val="both"/>
              <w:rPr>
                <w:color w:val="000000" w:themeColor="text1"/>
                <w:sz w:val="28"/>
                <w:szCs w:val="28"/>
                <w:lang w:val="kk-KZ"/>
              </w:rPr>
            </w:pPr>
          </w:p>
          <w:p w14:paraId="13D2CD70" w14:textId="77777777" w:rsidR="00B430B5" w:rsidRPr="003A3199" w:rsidRDefault="00B430B5" w:rsidP="00E02405">
            <w:pPr>
              <w:jc w:val="both"/>
              <w:rPr>
                <w:color w:val="000000" w:themeColor="text1"/>
                <w:sz w:val="28"/>
                <w:szCs w:val="28"/>
                <w:lang w:val="kk-KZ"/>
              </w:rPr>
            </w:pPr>
          </w:p>
        </w:tc>
      </w:tr>
    </w:tbl>
    <w:p w14:paraId="7D295A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ең төменгі бастапқы баға - бастапқы бағасы ең төмен болып табылатын және басқа ұсыныстардан бұрын келген аукционға қатысушыға беріледі.</w:t>
      </w:r>
    </w:p>
    <w:p w14:paraId="3672A0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Аукционға қатысушылардың ұсыныстары туралы мәліметтер:</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1701"/>
        <w:gridCol w:w="2268"/>
        <w:gridCol w:w="2126"/>
        <w:gridCol w:w="2126"/>
      </w:tblGrid>
      <w:tr w:rsidR="00B430B5" w:rsidRPr="003A3199" w14:paraId="70EA8FA6" w14:textId="77777777" w:rsidTr="00E02405">
        <w:trPr>
          <w:trHeight w:val="30"/>
        </w:trPr>
        <w:tc>
          <w:tcPr>
            <w:tcW w:w="1298" w:type="dxa"/>
            <w:tcMar>
              <w:top w:w="15" w:type="dxa"/>
              <w:left w:w="15" w:type="dxa"/>
              <w:bottom w:w="15" w:type="dxa"/>
              <w:right w:w="15" w:type="dxa"/>
            </w:tcMar>
            <w:vAlign w:val="center"/>
          </w:tcPr>
          <w:p w14:paraId="66869D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701" w:type="dxa"/>
            <w:tcMar>
              <w:top w:w="15" w:type="dxa"/>
              <w:left w:w="15" w:type="dxa"/>
              <w:bottom w:w="15" w:type="dxa"/>
              <w:right w:w="15" w:type="dxa"/>
            </w:tcMar>
            <w:vAlign w:val="center"/>
          </w:tcPr>
          <w:p w14:paraId="555E24F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БСН(ЖСН) / ССН/ТЕН</w:t>
            </w:r>
          </w:p>
        </w:tc>
        <w:tc>
          <w:tcPr>
            <w:tcW w:w="2268" w:type="dxa"/>
            <w:tcMar>
              <w:top w:w="15" w:type="dxa"/>
              <w:left w:w="15" w:type="dxa"/>
              <w:bottom w:w="15" w:type="dxa"/>
              <w:right w:w="15" w:type="dxa"/>
            </w:tcMar>
            <w:vAlign w:val="center"/>
          </w:tcPr>
          <w:p w14:paraId="17BBFD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бірлігі үшін бағасы, теңге</w:t>
            </w:r>
          </w:p>
        </w:tc>
        <w:tc>
          <w:tcPr>
            <w:tcW w:w="2126" w:type="dxa"/>
            <w:tcMar>
              <w:top w:w="15" w:type="dxa"/>
              <w:left w:w="15" w:type="dxa"/>
              <w:bottom w:w="15" w:type="dxa"/>
              <w:right w:w="15" w:type="dxa"/>
            </w:tcMar>
            <w:vAlign w:val="center"/>
          </w:tcPr>
          <w:p w14:paraId="2202A4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жалпы сомасы, теңге</w:t>
            </w:r>
          </w:p>
        </w:tc>
        <w:tc>
          <w:tcPr>
            <w:tcW w:w="2126" w:type="dxa"/>
            <w:tcMar>
              <w:top w:w="15" w:type="dxa"/>
              <w:left w:w="15" w:type="dxa"/>
              <w:bottom w:w="15" w:type="dxa"/>
              <w:right w:w="15" w:type="dxa"/>
            </w:tcMar>
            <w:vAlign w:val="center"/>
          </w:tcPr>
          <w:p w14:paraId="5A6F0A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Ұсыныс беру уақыты</w:t>
            </w:r>
          </w:p>
        </w:tc>
      </w:tr>
      <w:tr w:rsidR="00B430B5" w:rsidRPr="003A3199" w14:paraId="28789F5B" w14:textId="77777777" w:rsidTr="00E02405">
        <w:trPr>
          <w:trHeight w:val="30"/>
        </w:trPr>
        <w:tc>
          <w:tcPr>
            <w:tcW w:w="1298" w:type="dxa"/>
            <w:tcMar>
              <w:top w:w="15" w:type="dxa"/>
              <w:left w:w="15" w:type="dxa"/>
              <w:bottom w:w="15" w:type="dxa"/>
              <w:right w:w="15" w:type="dxa"/>
            </w:tcMar>
            <w:vAlign w:val="center"/>
          </w:tcPr>
          <w:p w14:paraId="7195BA2E" w14:textId="77777777" w:rsidR="00B430B5" w:rsidRPr="003A3199" w:rsidRDefault="00B430B5" w:rsidP="00E02405">
            <w:pPr>
              <w:jc w:val="both"/>
              <w:rPr>
                <w:color w:val="000000" w:themeColor="text1"/>
                <w:sz w:val="28"/>
                <w:szCs w:val="28"/>
                <w:lang w:val="kk-KZ"/>
              </w:rPr>
            </w:pPr>
          </w:p>
          <w:p w14:paraId="18145FB0"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60A7A8D8" w14:textId="77777777" w:rsidR="00B430B5" w:rsidRPr="003A3199" w:rsidRDefault="00B430B5" w:rsidP="00E02405">
            <w:pPr>
              <w:jc w:val="both"/>
              <w:rPr>
                <w:color w:val="000000" w:themeColor="text1"/>
                <w:sz w:val="28"/>
                <w:szCs w:val="28"/>
                <w:lang w:val="kk-KZ"/>
              </w:rPr>
            </w:pPr>
          </w:p>
          <w:p w14:paraId="1B05525E"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3635A934" w14:textId="77777777" w:rsidR="00B430B5" w:rsidRPr="003A3199" w:rsidRDefault="00B430B5" w:rsidP="00E02405">
            <w:pPr>
              <w:jc w:val="both"/>
              <w:rPr>
                <w:color w:val="000000" w:themeColor="text1"/>
                <w:sz w:val="28"/>
                <w:szCs w:val="28"/>
                <w:lang w:val="kk-KZ"/>
              </w:rPr>
            </w:pPr>
          </w:p>
          <w:p w14:paraId="43A90D8D"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4779B602" w14:textId="77777777" w:rsidR="00B430B5" w:rsidRPr="003A3199" w:rsidRDefault="00B430B5" w:rsidP="00E02405">
            <w:pPr>
              <w:jc w:val="both"/>
              <w:rPr>
                <w:color w:val="000000" w:themeColor="text1"/>
                <w:sz w:val="28"/>
                <w:szCs w:val="28"/>
                <w:lang w:val="kk-KZ"/>
              </w:rPr>
            </w:pPr>
          </w:p>
          <w:p w14:paraId="23485820"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29697E98" w14:textId="77777777" w:rsidR="00B430B5" w:rsidRPr="003A3199" w:rsidRDefault="00B430B5" w:rsidP="00E02405">
            <w:pPr>
              <w:jc w:val="both"/>
              <w:rPr>
                <w:color w:val="000000" w:themeColor="text1"/>
                <w:sz w:val="28"/>
                <w:szCs w:val="28"/>
                <w:lang w:val="kk-KZ"/>
              </w:rPr>
            </w:pPr>
          </w:p>
          <w:p w14:paraId="4F2A652F" w14:textId="77777777" w:rsidR="00B430B5" w:rsidRPr="003A3199" w:rsidRDefault="00B430B5" w:rsidP="00E02405">
            <w:pPr>
              <w:jc w:val="both"/>
              <w:rPr>
                <w:color w:val="000000" w:themeColor="text1"/>
                <w:sz w:val="28"/>
                <w:szCs w:val="28"/>
                <w:lang w:val="kk-KZ"/>
              </w:rPr>
            </w:pPr>
          </w:p>
        </w:tc>
      </w:tr>
    </w:tbl>
    <w:p w14:paraId="368633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Аукциондық комиссияның шешімі:</w:t>
      </w:r>
    </w:p>
    <w:p w14:paraId="556E21D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№__ лот бойынша жеңімпаз болып белгіленсін:</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709"/>
        <w:gridCol w:w="992"/>
        <w:gridCol w:w="709"/>
        <w:gridCol w:w="691"/>
        <w:gridCol w:w="726"/>
        <w:gridCol w:w="504"/>
        <w:gridCol w:w="50"/>
        <w:gridCol w:w="864"/>
        <w:gridCol w:w="850"/>
        <w:gridCol w:w="851"/>
        <w:gridCol w:w="709"/>
        <w:gridCol w:w="1275"/>
      </w:tblGrid>
      <w:tr w:rsidR="00B430B5" w:rsidRPr="003A3199" w14:paraId="584F1E3C" w14:textId="77777777" w:rsidTr="00E02405">
        <w:trPr>
          <w:trHeight w:val="30"/>
        </w:trPr>
        <w:tc>
          <w:tcPr>
            <w:tcW w:w="589" w:type="dxa"/>
            <w:tcMar>
              <w:top w:w="15" w:type="dxa"/>
              <w:left w:w="15" w:type="dxa"/>
              <w:bottom w:w="15" w:type="dxa"/>
              <w:right w:w="15" w:type="dxa"/>
            </w:tcMar>
            <w:vAlign w:val="center"/>
          </w:tcPr>
          <w:p w14:paraId="7D1472B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709" w:type="dxa"/>
            <w:tcMar>
              <w:top w:w="15" w:type="dxa"/>
              <w:left w:w="15" w:type="dxa"/>
              <w:bottom w:w="15" w:type="dxa"/>
              <w:right w:w="15" w:type="dxa"/>
            </w:tcMar>
            <w:vAlign w:val="center"/>
          </w:tcPr>
          <w:p w14:paraId="1481D93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Жеңімпаздың әлеуетті өнім берушісінің атауы</w:t>
            </w:r>
          </w:p>
        </w:tc>
        <w:tc>
          <w:tcPr>
            <w:tcW w:w="992" w:type="dxa"/>
            <w:tcMar>
              <w:top w:w="15" w:type="dxa"/>
              <w:left w:w="15" w:type="dxa"/>
              <w:bottom w:w="15" w:type="dxa"/>
              <w:right w:w="15" w:type="dxa"/>
            </w:tcMar>
            <w:vAlign w:val="center"/>
          </w:tcPr>
          <w:p w14:paraId="547784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Жеңімпаздың әлеуетті өнім берушісінің БСН/ЖСН</w:t>
            </w:r>
          </w:p>
        </w:tc>
        <w:tc>
          <w:tcPr>
            <w:tcW w:w="709" w:type="dxa"/>
            <w:tcMar>
              <w:top w:w="15" w:type="dxa"/>
              <w:left w:w="15" w:type="dxa"/>
              <w:bottom w:w="15" w:type="dxa"/>
              <w:right w:w="15" w:type="dxa"/>
            </w:tcMar>
            <w:vAlign w:val="center"/>
          </w:tcPr>
          <w:p w14:paraId="08333F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Т. А. Ә. (бар болса)</w:t>
            </w:r>
          </w:p>
        </w:tc>
        <w:tc>
          <w:tcPr>
            <w:tcW w:w="1417" w:type="dxa"/>
            <w:gridSpan w:val="2"/>
            <w:tcMar>
              <w:top w:w="15" w:type="dxa"/>
              <w:left w:w="15" w:type="dxa"/>
              <w:bottom w:w="15" w:type="dxa"/>
              <w:right w:w="15" w:type="dxa"/>
            </w:tcMar>
            <w:vAlign w:val="center"/>
          </w:tcPr>
          <w:p w14:paraId="311535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иесінің жеке басын куәландыратын құжат (құжаттың нөмірі мен Берілген күнін, азаматтығын, тұратын елін көрсету)</w:t>
            </w:r>
          </w:p>
        </w:tc>
        <w:tc>
          <w:tcPr>
            <w:tcW w:w="1418" w:type="dxa"/>
            <w:gridSpan w:val="3"/>
            <w:tcMar>
              <w:top w:w="15" w:type="dxa"/>
              <w:left w:w="15" w:type="dxa"/>
              <w:bottom w:w="15" w:type="dxa"/>
              <w:right w:w="15" w:type="dxa"/>
            </w:tcMar>
            <w:vAlign w:val="center"/>
          </w:tcPr>
          <w:p w14:paraId="15BDE7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Акциялардың 25% немесе одан көп бөлігін (жарғылық капиталға қатысу үлестерін)тікелей немесе жанама иелену</w:t>
            </w:r>
          </w:p>
        </w:tc>
        <w:tc>
          <w:tcPr>
            <w:tcW w:w="850" w:type="dxa"/>
            <w:tcMar>
              <w:top w:w="15" w:type="dxa"/>
              <w:left w:w="15" w:type="dxa"/>
              <w:bottom w:w="15" w:type="dxa"/>
              <w:right w:w="15" w:type="dxa"/>
            </w:tcMar>
            <w:vAlign w:val="center"/>
          </w:tcPr>
          <w:p w14:paraId="315FF335" w14:textId="44465CE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Дауыс беретін акциялардың (жарғылық капиталға қатысу үлестерінің)25% немесе одан кө</w:t>
            </w:r>
            <w:r w:rsidR="00CE30CC" w:rsidRPr="003A3199">
              <w:rPr>
                <w:color w:val="000000" w:themeColor="text1"/>
                <w:sz w:val="28"/>
                <w:szCs w:val="28"/>
                <w:lang w:val="kk-KZ"/>
              </w:rPr>
              <w:t>б</w:t>
            </w:r>
            <w:r w:rsidRPr="003A3199">
              <w:rPr>
                <w:color w:val="000000" w:themeColor="text1"/>
                <w:sz w:val="28"/>
                <w:szCs w:val="28"/>
                <w:lang w:val="kk-KZ"/>
              </w:rPr>
              <w:t>ін тікелей немесе жанама иелену</w:t>
            </w:r>
          </w:p>
        </w:tc>
        <w:tc>
          <w:tcPr>
            <w:tcW w:w="851" w:type="dxa"/>
            <w:tcMar>
              <w:top w:w="15" w:type="dxa"/>
              <w:left w:w="15" w:type="dxa"/>
              <w:bottom w:w="15" w:type="dxa"/>
              <w:right w:w="15" w:type="dxa"/>
            </w:tcMar>
            <w:vAlign w:val="center"/>
          </w:tcPr>
          <w:p w14:paraId="4901F77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Директорлар кеңесінің немесе соған ұқсас басқарушы органның көптеген мүшелерін тағайындауға тікелей немесе жанама құқық</w:t>
            </w:r>
          </w:p>
        </w:tc>
        <w:tc>
          <w:tcPr>
            <w:tcW w:w="709" w:type="dxa"/>
            <w:tcMar>
              <w:top w:w="15" w:type="dxa"/>
              <w:left w:w="15" w:type="dxa"/>
              <w:bottom w:w="15" w:type="dxa"/>
              <w:right w:w="15" w:type="dxa"/>
            </w:tcMar>
            <w:vAlign w:val="center"/>
          </w:tcPr>
          <w:p w14:paraId="6B8082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Бірде-бір бенефициар иесі алдыңғы шарттардың біріне немесе бірнешеуіне сәйкес келмейді</w:t>
            </w:r>
          </w:p>
        </w:tc>
        <w:tc>
          <w:tcPr>
            <w:tcW w:w="1275" w:type="dxa"/>
            <w:tcMar>
              <w:top w:w="15" w:type="dxa"/>
              <w:left w:w="15" w:type="dxa"/>
              <w:bottom w:w="15" w:type="dxa"/>
              <w:right w:w="15" w:type="dxa"/>
            </w:tcMar>
            <w:vAlign w:val="center"/>
          </w:tcPr>
          <w:p w14:paraId="3C13A288" w14:textId="6BCBD56E"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Бенефициарлық иеленушіні анықтау мүмкін</w:t>
            </w:r>
            <w:r w:rsidR="00CE30CC" w:rsidRPr="003A3199">
              <w:rPr>
                <w:color w:val="000000" w:themeColor="text1"/>
                <w:sz w:val="28"/>
                <w:szCs w:val="28"/>
                <w:lang w:val="kk-KZ"/>
              </w:rPr>
              <w:t xml:space="preserve"> еместігі</w:t>
            </w:r>
            <w:r w:rsidRPr="003A3199">
              <w:rPr>
                <w:color w:val="000000" w:themeColor="text1"/>
                <w:sz w:val="28"/>
                <w:szCs w:val="28"/>
                <w:lang w:val="kk-KZ"/>
              </w:rPr>
              <w:t xml:space="preserve"> туралы ақпарат (құжаттың қосымшасы)</w:t>
            </w:r>
          </w:p>
        </w:tc>
      </w:tr>
      <w:tr w:rsidR="00B430B5" w:rsidRPr="003A3199" w14:paraId="48026BA9" w14:textId="77777777" w:rsidTr="00E02405">
        <w:trPr>
          <w:trHeight w:val="30"/>
        </w:trPr>
        <w:tc>
          <w:tcPr>
            <w:tcW w:w="589" w:type="dxa"/>
            <w:tcMar>
              <w:top w:w="15" w:type="dxa"/>
              <w:left w:w="15" w:type="dxa"/>
              <w:bottom w:w="15" w:type="dxa"/>
              <w:right w:w="15" w:type="dxa"/>
            </w:tcMar>
            <w:vAlign w:val="center"/>
          </w:tcPr>
          <w:p w14:paraId="6E47D409" w14:textId="77777777" w:rsidR="00B430B5" w:rsidRPr="003A3199" w:rsidRDefault="00B430B5" w:rsidP="00E02405">
            <w:pPr>
              <w:jc w:val="both"/>
              <w:rPr>
                <w:color w:val="000000" w:themeColor="text1"/>
                <w:sz w:val="28"/>
                <w:szCs w:val="28"/>
                <w:lang w:val="kk-KZ"/>
              </w:rPr>
            </w:pPr>
          </w:p>
          <w:p w14:paraId="549E6138"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B04763C" w14:textId="77777777" w:rsidR="00B430B5" w:rsidRPr="003A3199" w:rsidRDefault="00B430B5" w:rsidP="00E02405">
            <w:pPr>
              <w:jc w:val="both"/>
              <w:rPr>
                <w:color w:val="000000" w:themeColor="text1"/>
                <w:sz w:val="28"/>
                <w:szCs w:val="28"/>
                <w:lang w:val="kk-KZ"/>
              </w:rPr>
            </w:pPr>
          </w:p>
          <w:p w14:paraId="5538D448" w14:textId="77777777" w:rsidR="00B430B5" w:rsidRPr="003A3199" w:rsidRDefault="00B430B5" w:rsidP="00E02405">
            <w:pPr>
              <w:jc w:val="both"/>
              <w:rPr>
                <w:color w:val="000000" w:themeColor="text1"/>
                <w:sz w:val="28"/>
                <w:szCs w:val="28"/>
                <w:lang w:val="kk-KZ"/>
              </w:rPr>
            </w:pPr>
          </w:p>
        </w:tc>
        <w:tc>
          <w:tcPr>
            <w:tcW w:w="2392" w:type="dxa"/>
            <w:gridSpan w:val="3"/>
            <w:tcMar>
              <w:top w:w="15" w:type="dxa"/>
              <w:left w:w="15" w:type="dxa"/>
              <w:bottom w:w="15" w:type="dxa"/>
              <w:right w:w="15" w:type="dxa"/>
            </w:tcMar>
            <w:vAlign w:val="center"/>
          </w:tcPr>
          <w:p w14:paraId="0034AAFF" w14:textId="77777777" w:rsidR="00B430B5" w:rsidRPr="003A3199" w:rsidRDefault="00B430B5" w:rsidP="00E02405">
            <w:pPr>
              <w:jc w:val="both"/>
              <w:rPr>
                <w:color w:val="000000" w:themeColor="text1"/>
                <w:sz w:val="28"/>
                <w:szCs w:val="28"/>
                <w:lang w:val="kk-KZ"/>
              </w:rPr>
            </w:pPr>
          </w:p>
          <w:p w14:paraId="7F90AE22" w14:textId="77777777" w:rsidR="00B430B5" w:rsidRPr="003A3199" w:rsidRDefault="00B430B5" w:rsidP="00E02405">
            <w:pPr>
              <w:jc w:val="both"/>
              <w:rPr>
                <w:color w:val="000000" w:themeColor="text1"/>
                <w:sz w:val="28"/>
                <w:szCs w:val="28"/>
                <w:lang w:val="kk-KZ"/>
              </w:rPr>
            </w:pPr>
          </w:p>
        </w:tc>
        <w:tc>
          <w:tcPr>
            <w:tcW w:w="1230" w:type="dxa"/>
            <w:gridSpan w:val="2"/>
            <w:tcMar>
              <w:top w:w="15" w:type="dxa"/>
              <w:left w:w="15" w:type="dxa"/>
              <w:bottom w:w="15" w:type="dxa"/>
              <w:right w:w="15" w:type="dxa"/>
            </w:tcMar>
            <w:vAlign w:val="center"/>
          </w:tcPr>
          <w:p w14:paraId="6C7542B7" w14:textId="77777777" w:rsidR="00B430B5" w:rsidRPr="003A3199" w:rsidRDefault="00B430B5" w:rsidP="00E02405">
            <w:pPr>
              <w:jc w:val="both"/>
              <w:rPr>
                <w:color w:val="000000" w:themeColor="text1"/>
                <w:sz w:val="28"/>
                <w:szCs w:val="28"/>
                <w:lang w:val="kk-KZ"/>
              </w:rPr>
            </w:pPr>
          </w:p>
          <w:p w14:paraId="698D5226" w14:textId="77777777" w:rsidR="00B430B5" w:rsidRPr="003A3199" w:rsidRDefault="00B430B5" w:rsidP="00E02405">
            <w:pPr>
              <w:jc w:val="both"/>
              <w:rPr>
                <w:color w:val="000000" w:themeColor="text1"/>
                <w:sz w:val="28"/>
                <w:szCs w:val="28"/>
                <w:lang w:val="kk-KZ"/>
              </w:rPr>
            </w:pPr>
          </w:p>
        </w:tc>
        <w:tc>
          <w:tcPr>
            <w:tcW w:w="50" w:type="dxa"/>
            <w:tcMar>
              <w:top w:w="15" w:type="dxa"/>
              <w:left w:w="15" w:type="dxa"/>
              <w:bottom w:w="15" w:type="dxa"/>
              <w:right w:w="15" w:type="dxa"/>
            </w:tcMar>
            <w:vAlign w:val="center"/>
          </w:tcPr>
          <w:p w14:paraId="6D957CC1" w14:textId="77777777" w:rsidR="00B430B5" w:rsidRPr="003A3199" w:rsidRDefault="00B430B5" w:rsidP="00E02405">
            <w:pPr>
              <w:jc w:val="both"/>
              <w:rPr>
                <w:color w:val="000000" w:themeColor="text1"/>
                <w:sz w:val="28"/>
                <w:szCs w:val="28"/>
                <w:lang w:val="kk-KZ"/>
              </w:rPr>
            </w:pPr>
          </w:p>
          <w:p w14:paraId="1ADFE91C" w14:textId="77777777" w:rsidR="00B430B5" w:rsidRPr="003A3199" w:rsidRDefault="00B430B5" w:rsidP="00E02405">
            <w:pPr>
              <w:jc w:val="both"/>
              <w:rPr>
                <w:color w:val="000000" w:themeColor="text1"/>
                <w:sz w:val="28"/>
                <w:szCs w:val="28"/>
                <w:lang w:val="kk-KZ"/>
              </w:rPr>
            </w:pPr>
          </w:p>
        </w:tc>
        <w:tc>
          <w:tcPr>
            <w:tcW w:w="864" w:type="dxa"/>
            <w:tcMar>
              <w:top w:w="15" w:type="dxa"/>
              <w:left w:w="15" w:type="dxa"/>
              <w:bottom w:w="15" w:type="dxa"/>
              <w:right w:w="15" w:type="dxa"/>
            </w:tcMar>
            <w:vAlign w:val="center"/>
          </w:tcPr>
          <w:p w14:paraId="1AFE87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850" w:type="dxa"/>
            <w:tcMar>
              <w:top w:w="15" w:type="dxa"/>
              <w:left w:w="15" w:type="dxa"/>
              <w:bottom w:w="15" w:type="dxa"/>
              <w:right w:w="15" w:type="dxa"/>
            </w:tcMar>
            <w:vAlign w:val="center"/>
          </w:tcPr>
          <w:p w14:paraId="319B59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851" w:type="dxa"/>
            <w:tcMar>
              <w:top w:w="15" w:type="dxa"/>
              <w:left w:w="15" w:type="dxa"/>
              <w:bottom w:w="15" w:type="dxa"/>
              <w:right w:w="15" w:type="dxa"/>
            </w:tcMar>
            <w:vAlign w:val="center"/>
          </w:tcPr>
          <w:p w14:paraId="2FCBC40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Ия/жоқ</w:t>
            </w:r>
          </w:p>
        </w:tc>
        <w:tc>
          <w:tcPr>
            <w:tcW w:w="709" w:type="dxa"/>
            <w:tcMar>
              <w:top w:w="15" w:type="dxa"/>
              <w:left w:w="15" w:type="dxa"/>
              <w:bottom w:w="15" w:type="dxa"/>
              <w:right w:w="15" w:type="dxa"/>
            </w:tcMar>
            <w:vAlign w:val="center"/>
          </w:tcPr>
          <w:p w14:paraId="372BD7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Ия </w:t>
            </w:r>
          </w:p>
        </w:tc>
        <w:tc>
          <w:tcPr>
            <w:tcW w:w="1275" w:type="dxa"/>
            <w:tcMar>
              <w:top w:w="15" w:type="dxa"/>
              <w:left w:w="15" w:type="dxa"/>
              <w:bottom w:w="15" w:type="dxa"/>
              <w:right w:w="15" w:type="dxa"/>
            </w:tcMar>
            <w:vAlign w:val="center"/>
          </w:tcPr>
          <w:p w14:paraId="280745FD" w14:textId="77777777" w:rsidR="00B430B5" w:rsidRPr="003A3199" w:rsidRDefault="00B430B5" w:rsidP="00E02405">
            <w:pPr>
              <w:jc w:val="both"/>
              <w:rPr>
                <w:color w:val="000000" w:themeColor="text1"/>
                <w:sz w:val="28"/>
                <w:szCs w:val="28"/>
                <w:lang w:val="kk-KZ"/>
              </w:rPr>
            </w:pPr>
          </w:p>
          <w:p w14:paraId="3A14B8CD" w14:textId="77777777" w:rsidR="00B430B5" w:rsidRPr="003A3199" w:rsidRDefault="00B430B5" w:rsidP="00E02405">
            <w:pPr>
              <w:jc w:val="both"/>
              <w:rPr>
                <w:color w:val="000000" w:themeColor="text1"/>
                <w:sz w:val="28"/>
                <w:szCs w:val="28"/>
                <w:lang w:val="kk-KZ"/>
              </w:rPr>
            </w:pPr>
          </w:p>
        </w:tc>
      </w:tr>
    </w:tbl>
    <w:p w14:paraId="1FE90E6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 (тапсырыс берушінің атауы) Заңда белгіленген мерзімде (жеңімпаз әлеуетті өнім берушінің БСН/ЖСН, атауы) мемлекеттік сатып алу туралы шартты жасассын. Не:</w:t>
      </w:r>
    </w:p>
    <w:p w14:paraId="4ADA87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 лот бойынша мемлекеттік сатып алу (сатып алудың атауы): _____________________ *байланысты өткізілмеді деп танылсын.</w:t>
      </w:r>
    </w:p>
    <w:p w14:paraId="3C9572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{тапсырыс берушінің атауы} Заңда белгіленген мерзімде {жеңімпаздың әлеуетті өнім берушісінің атауы} мемлекеттік сатып алу туралы шарт жасасын.</w:t>
      </w:r>
    </w:p>
    <w:p w14:paraId="4C626E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Ескертпе: </w:t>
      </w:r>
    </w:p>
    <w:p w14:paraId="773BD56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Мынадай мәндердің бірі: «берілген өтінімдердің болмауы», «екіден кем өтінім беру», «конкурсқа қатысуға бірде-бір әлеуетті өнім беруші жіберілмеді», «конкурсқа қатысуға бір әлеуетті өнім беруші жіберілді».</w:t>
      </w:r>
    </w:p>
    <w:p w14:paraId="4D75EC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400BBEA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1D9E28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Күшін жою туралы шешім қабылдаған орган: (_____________________).</w:t>
      </w:r>
    </w:p>
    <w:p w14:paraId="5796882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44F367F6" w14:textId="23BC6CF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«Мемлекеттік сатып алу туралы» Қазақстан Республикасы Заңының </w:t>
      </w:r>
      <w:r w:rsidR="00B82445" w:rsidRPr="003A3199">
        <w:rPr>
          <w:color w:val="000000" w:themeColor="text1"/>
          <w:sz w:val="28"/>
          <w:szCs w:val="28"/>
          <w:lang w:val="kk-KZ"/>
        </w:rPr>
        <w:br/>
      </w:r>
      <w:r w:rsidRPr="003A3199">
        <w:rPr>
          <w:color w:val="000000" w:themeColor="text1"/>
          <w:sz w:val="28"/>
          <w:szCs w:val="28"/>
          <w:lang w:val="kk-KZ"/>
        </w:rPr>
        <w:t>6-бабы 10-тармағының __тармақшасына сәйкес сатып алудан бас тартылды.</w:t>
      </w:r>
    </w:p>
    <w:p w14:paraId="48E82F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0E8605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егер тапсырыс беруші бірнеше болса, тапсырыс беруші туралы ақпарат көрсетілмейді.</w:t>
      </w:r>
    </w:p>
    <w:p w14:paraId="467FA55E" w14:textId="77777777" w:rsidR="00B430B5" w:rsidRPr="003A3199" w:rsidRDefault="00B430B5" w:rsidP="00B430B5">
      <w:pPr>
        <w:ind w:firstLine="708"/>
        <w:jc w:val="both"/>
        <w:rPr>
          <w:color w:val="000000" w:themeColor="text1"/>
          <w:sz w:val="28"/>
          <w:szCs w:val="28"/>
          <w:lang w:val="kk-KZ"/>
        </w:rPr>
      </w:pPr>
    </w:p>
    <w:p w14:paraId="29F7F3F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Аббревиатуралардың толық жазылуы:</w:t>
      </w:r>
    </w:p>
    <w:p w14:paraId="28565AD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3E8A2D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EBC8BD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024DA0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есептік нөмірі;</w:t>
      </w:r>
    </w:p>
    <w:p w14:paraId="77172A8E" w14:textId="3C6BC2F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EC87808" w14:textId="77777777" w:rsidR="00B430B5" w:rsidRPr="003A3199" w:rsidRDefault="00B430B5" w:rsidP="00B430B5">
      <w:pPr>
        <w:rPr>
          <w:color w:val="000000" w:themeColor="text1"/>
          <w:sz w:val="28"/>
          <w:szCs w:val="28"/>
          <w:lang w:val="kk-KZ"/>
        </w:rPr>
      </w:pPr>
    </w:p>
    <w:p w14:paraId="7BB1B1C8" w14:textId="77777777" w:rsidR="00B430B5" w:rsidRPr="003A3199" w:rsidRDefault="00B430B5" w:rsidP="00B430B5">
      <w:pPr>
        <w:rPr>
          <w:color w:val="000000" w:themeColor="text1"/>
          <w:sz w:val="28"/>
          <w:szCs w:val="28"/>
          <w:lang w:val="kk-KZ"/>
        </w:rPr>
      </w:pPr>
    </w:p>
    <w:p w14:paraId="6AFE2E8E" w14:textId="77777777" w:rsidR="00B430B5" w:rsidRPr="003A3199" w:rsidRDefault="00B430B5" w:rsidP="00B430B5">
      <w:pPr>
        <w:rPr>
          <w:color w:val="000000" w:themeColor="text1"/>
          <w:sz w:val="28"/>
          <w:szCs w:val="28"/>
          <w:lang w:val="kk-KZ"/>
        </w:rPr>
      </w:pPr>
    </w:p>
    <w:p w14:paraId="344CE2D1" w14:textId="77777777" w:rsidR="00B430B5" w:rsidRPr="003A3199" w:rsidRDefault="00B430B5" w:rsidP="00B430B5">
      <w:pPr>
        <w:rPr>
          <w:color w:val="000000" w:themeColor="text1"/>
          <w:sz w:val="28"/>
          <w:szCs w:val="28"/>
          <w:lang w:val="kk-KZ"/>
        </w:rPr>
      </w:pPr>
    </w:p>
    <w:p w14:paraId="04A62EB1" w14:textId="77777777" w:rsidR="00B430B5" w:rsidRPr="003A3199" w:rsidRDefault="00B430B5" w:rsidP="00B430B5">
      <w:pPr>
        <w:rPr>
          <w:color w:val="000000" w:themeColor="text1"/>
          <w:sz w:val="28"/>
          <w:szCs w:val="28"/>
          <w:lang w:val="kk-KZ"/>
        </w:rPr>
      </w:pPr>
    </w:p>
    <w:p w14:paraId="7659E9B4" w14:textId="77777777" w:rsidR="00B430B5" w:rsidRPr="003A3199" w:rsidRDefault="00B430B5" w:rsidP="00B430B5">
      <w:pPr>
        <w:rPr>
          <w:color w:val="000000" w:themeColor="text1"/>
          <w:sz w:val="28"/>
          <w:szCs w:val="28"/>
          <w:lang w:val="kk-KZ"/>
        </w:rPr>
      </w:pPr>
    </w:p>
    <w:p w14:paraId="7267A170" w14:textId="77777777" w:rsidR="00B430B5" w:rsidRPr="003A3199" w:rsidRDefault="00B430B5" w:rsidP="00B430B5">
      <w:pPr>
        <w:rPr>
          <w:color w:val="000000" w:themeColor="text1"/>
          <w:sz w:val="28"/>
          <w:szCs w:val="28"/>
          <w:lang w:val="kk-KZ"/>
        </w:rPr>
      </w:pPr>
    </w:p>
    <w:p w14:paraId="0CA93A0E" w14:textId="77777777" w:rsidR="00B430B5" w:rsidRPr="003A3199" w:rsidRDefault="00B430B5" w:rsidP="00B430B5">
      <w:pPr>
        <w:rPr>
          <w:color w:val="000000" w:themeColor="text1"/>
          <w:sz w:val="28"/>
          <w:szCs w:val="28"/>
          <w:lang w:val="kk-KZ"/>
        </w:rPr>
      </w:pPr>
    </w:p>
    <w:p w14:paraId="5324E202" w14:textId="77777777" w:rsidR="00B430B5" w:rsidRPr="003A3199" w:rsidRDefault="00B430B5" w:rsidP="00B430B5">
      <w:pPr>
        <w:rPr>
          <w:color w:val="000000" w:themeColor="text1"/>
          <w:sz w:val="28"/>
          <w:szCs w:val="28"/>
          <w:lang w:val="kk-KZ"/>
        </w:rPr>
      </w:pPr>
    </w:p>
    <w:p w14:paraId="48FF4609" w14:textId="77777777" w:rsidR="00B430B5" w:rsidRPr="003A3199" w:rsidRDefault="00B430B5" w:rsidP="00B430B5">
      <w:pPr>
        <w:rPr>
          <w:color w:val="000000" w:themeColor="text1"/>
          <w:sz w:val="28"/>
          <w:szCs w:val="28"/>
          <w:lang w:val="kk-KZ"/>
        </w:rPr>
      </w:pPr>
    </w:p>
    <w:p w14:paraId="042EA2E9" w14:textId="77777777" w:rsidR="00B430B5" w:rsidRPr="003A3199" w:rsidRDefault="00B430B5" w:rsidP="00B430B5">
      <w:pPr>
        <w:rPr>
          <w:color w:val="000000" w:themeColor="text1"/>
          <w:sz w:val="28"/>
          <w:szCs w:val="28"/>
          <w:lang w:val="kk-KZ"/>
        </w:rPr>
      </w:pPr>
    </w:p>
    <w:p w14:paraId="0C2C7DBE" w14:textId="77777777" w:rsidR="00B430B5" w:rsidRPr="003A3199" w:rsidRDefault="00B430B5" w:rsidP="00B430B5">
      <w:pPr>
        <w:rPr>
          <w:color w:val="000000" w:themeColor="text1"/>
          <w:sz w:val="28"/>
          <w:szCs w:val="28"/>
          <w:lang w:val="kk-KZ"/>
        </w:rPr>
      </w:pPr>
    </w:p>
    <w:p w14:paraId="21E0A53C" w14:textId="77777777" w:rsidR="00B430B5" w:rsidRPr="003A3199" w:rsidRDefault="00B430B5" w:rsidP="00B430B5">
      <w:pPr>
        <w:rPr>
          <w:color w:val="000000" w:themeColor="text1"/>
          <w:sz w:val="28"/>
          <w:szCs w:val="28"/>
          <w:lang w:val="kk-KZ"/>
        </w:rPr>
      </w:pPr>
    </w:p>
    <w:p w14:paraId="422FC603" w14:textId="77777777" w:rsidR="00B430B5" w:rsidRPr="003A3199" w:rsidRDefault="00B430B5" w:rsidP="00B430B5">
      <w:pPr>
        <w:rPr>
          <w:color w:val="000000" w:themeColor="text1"/>
          <w:sz w:val="28"/>
          <w:szCs w:val="28"/>
          <w:lang w:val="kk-KZ"/>
        </w:rPr>
      </w:pPr>
    </w:p>
    <w:p w14:paraId="3DCC4B6A" w14:textId="77777777" w:rsidR="00B430B5" w:rsidRPr="003A3199" w:rsidRDefault="00B430B5" w:rsidP="00B430B5">
      <w:pPr>
        <w:rPr>
          <w:color w:val="000000" w:themeColor="text1"/>
          <w:sz w:val="28"/>
          <w:szCs w:val="28"/>
          <w:lang w:val="kk-KZ"/>
        </w:rPr>
      </w:pPr>
    </w:p>
    <w:p w14:paraId="6175F1AE" w14:textId="77777777" w:rsidR="00B430B5" w:rsidRPr="003A3199" w:rsidRDefault="00B430B5" w:rsidP="00B430B5">
      <w:pPr>
        <w:rPr>
          <w:color w:val="000000" w:themeColor="text1"/>
          <w:sz w:val="28"/>
          <w:szCs w:val="28"/>
          <w:lang w:val="kk-KZ"/>
        </w:rPr>
      </w:pPr>
    </w:p>
    <w:p w14:paraId="04C587B1" w14:textId="77CD6A9C" w:rsidR="00B82445" w:rsidRPr="003A3199" w:rsidRDefault="00B82445" w:rsidP="00B430B5">
      <w:pPr>
        <w:rPr>
          <w:color w:val="000000" w:themeColor="text1"/>
          <w:sz w:val="28"/>
          <w:szCs w:val="28"/>
          <w:lang w:val="kk-KZ"/>
        </w:rPr>
      </w:pPr>
      <w:r w:rsidRPr="003A3199">
        <w:rPr>
          <w:color w:val="000000" w:themeColor="text1"/>
          <w:sz w:val="28"/>
          <w:szCs w:val="28"/>
          <w:lang w:val="kk-KZ"/>
        </w:rPr>
        <w:br w:type="page"/>
      </w:r>
    </w:p>
    <w:p w14:paraId="16BF422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425ACAC2"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30214B78"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23-қосымшa</w:t>
      </w:r>
    </w:p>
    <w:p w14:paraId="08591004" w14:textId="77777777" w:rsidR="00B430B5" w:rsidRPr="003A3199" w:rsidRDefault="00B430B5" w:rsidP="00B430B5">
      <w:pPr>
        <w:rPr>
          <w:color w:val="000000" w:themeColor="text1"/>
          <w:sz w:val="28"/>
          <w:szCs w:val="28"/>
          <w:lang w:val="kk-KZ"/>
        </w:rPr>
      </w:pPr>
    </w:p>
    <w:p w14:paraId="5BC81FA0" w14:textId="77777777" w:rsidR="00B430B5" w:rsidRPr="003A3199" w:rsidRDefault="00B430B5" w:rsidP="00B430B5">
      <w:pPr>
        <w:rPr>
          <w:color w:val="000000" w:themeColor="text1"/>
          <w:sz w:val="28"/>
          <w:szCs w:val="28"/>
          <w:lang w:val="kk-KZ"/>
        </w:rPr>
      </w:pPr>
    </w:p>
    <w:p w14:paraId="2772237B"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Веб-портал арқылы ұйымдастырушыға баға ұсыныстарын </w:t>
      </w:r>
      <w:r w:rsidRPr="003A3199">
        <w:rPr>
          <w:b/>
          <w:color w:val="000000" w:themeColor="text1"/>
          <w:sz w:val="28"/>
          <w:szCs w:val="28"/>
          <w:lang w:val="kk-KZ"/>
        </w:rPr>
        <w:br/>
        <w:t xml:space="preserve">қабылдау мерзімі аяқталғанға дейін ұсынылатын әлеуетті өнім </w:t>
      </w:r>
      <w:r w:rsidRPr="003A3199">
        <w:rPr>
          <w:b/>
          <w:color w:val="000000" w:themeColor="text1"/>
          <w:sz w:val="28"/>
          <w:szCs w:val="28"/>
          <w:lang w:val="kk-KZ"/>
        </w:rPr>
        <w:br/>
        <w:t>берушінің баға ұсынысы</w:t>
      </w:r>
    </w:p>
    <w:p w14:paraId="60C7DDCE"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(әрбір лотқа жеке толтырылады)</w:t>
      </w:r>
    </w:p>
    <w:p w14:paraId="6E95038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5B5F84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№___________________________________________________</w:t>
      </w:r>
    </w:p>
    <w:p w14:paraId="1102EE0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атауы____________________________________</w:t>
      </w:r>
    </w:p>
    <w:p w14:paraId="387320E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№_________________________________________________________</w:t>
      </w:r>
    </w:p>
    <w:p w14:paraId="33C2BA0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атауы______________________________________________________</w:t>
      </w:r>
    </w:p>
    <w:p w14:paraId="5068670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атауы____________________________________</w:t>
      </w:r>
    </w:p>
    <w:p w14:paraId="50455D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БСН/ЖСН/ССН/ТЕН____________________________________________</w:t>
      </w:r>
    </w:p>
    <w:p w14:paraId="101BD9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атауы__________________</w:t>
      </w:r>
    </w:p>
    <w:p w14:paraId="1776FB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Өндіруші ел (тауарды сатып алу кезінде көрсетіледі) _________________</w:t>
      </w:r>
    </w:p>
    <w:p w14:paraId="4A9482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Дайындаушы зауыт (дайындаушы зауыттың атауы және оның орналасқан жері (мекенжайы, бар болса)) </w:t>
      </w:r>
    </w:p>
    <w:p w14:paraId="3E70C8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(тауарды сатып алу кезінде көрсетіледі) _____________________________</w:t>
      </w:r>
    </w:p>
    <w:p w14:paraId="07D215C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Баға ұсынысы валютасының атауы_________________________________</w:t>
      </w:r>
    </w:p>
    <w:p w14:paraId="2199B38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Өлшем бірлігі___________________________________________________</w:t>
      </w:r>
    </w:p>
    <w:p w14:paraId="20892C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Барлық шығындары мен жеңілдіктері ескерілген бірлік үшін баға________</w:t>
      </w:r>
    </w:p>
    <w:p w14:paraId="496F42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Саны (көлемі)_________________________________________</w:t>
      </w:r>
    </w:p>
    <w:p w14:paraId="4C5F0D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ИНКОТЕРМС 2010 тауарды жеткізу шарттары______________________</w:t>
      </w:r>
    </w:p>
    <w:p w14:paraId="759953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баға (санын бірлік бағасына көбейту)________________________</w:t>
      </w:r>
    </w:p>
    <w:p w14:paraId="16128F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хабарландыруда айтылған Сіздердің төлем шарттарыңызбен келісеміз.</w:t>
      </w:r>
    </w:p>
    <w:p w14:paraId="610F73ED" w14:textId="77777777" w:rsidR="00B430B5" w:rsidRPr="003A3199" w:rsidRDefault="00B430B5" w:rsidP="00B430B5">
      <w:pPr>
        <w:ind w:firstLine="708"/>
        <w:jc w:val="both"/>
        <w:rPr>
          <w:color w:val="000000" w:themeColor="text1"/>
          <w:sz w:val="28"/>
          <w:szCs w:val="28"/>
          <w:lang w:val="kk-KZ"/>
        </w:rPr>
      </w:pPr>
    </w:p>
    <w:p w14:paraId="28DF42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Аббревиатуралардың толық жазылуы:</w:t>
      </w:r>
    </w:p>
    <w:p w14:paraId="1813C9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A1CC7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4D2575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10DB2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7593AEDC" w14:textId="77777777" w:rsidR="00B430B5" w:rsidRPr="003A3199" w:rsidRDefault="00B430B5" w:rsidP="00B430B5">
      <w:pPr>
        <w:rPr>
          <w:color w:val="000000" w:themeColor="text1"/>
          <w:sz w:val="28"/>
          <w:szCs w:val="28"/>
          <w:lang w:val="kk-KZ"/>
        </w:rPr>
      </w:pPr>
    </w:p>
    <w:p w14:paraId="3DA82150" w14:textId="77777777" w:rsidR="00B430B5" w:rsidRPr="003A3199" w:rsidRDefault="00B430B5" w:rsidP="00B430B5">
      <w:pPr>
        <w:rPr>
          <w:color w:val="000000" w:themeColor="text1"/>
          <w:sz w:val="28"/>
          <w:szCs w:val="28"/>
          <w:lang w:val="kk-KZ"/>
        </w:rPr>
      </w:pPr>
    </w:p>
    <w:p w14:paraId="7612C969" w14:textId="77777777" w:rsidR="00B430B5" w:rsidRPr="003A3199" w:rsidRDefault="00B430B5" w:rsidP="00B430B5">
      <w:pPr>
        <w:ind w:firstLine="708"/>
        <w:jc w:val="center"/>
        <w:rPr>
          <w:color w:val="000000" w:themeColor="text1"/>
          <w:sz w:val="28"/>
          <w:szCs w:val="28"/>
          <w:lang w:val="kk-KZ"/>
        </w:rPr>
      </w:pPr>
    </w:p>
    <w:p w14:paraId="49C5A8B2" w14:textId="77777777" w:rsidR="00B430B5" w:rsidRPr="003A3199" w:rsidRDefault="00B430B5" w:rsidP="00B430B5">
      <w:pPr>
        <w:ind w:firstLine="708"/>
        <w:jc w:val="center"/>
        <w:rPr>
          <w:color w:val="000000" w:themeColor="text1"/>
          <w:sz w:val="28"/>
          <w:szCs w:val="28"/>
          <w:lang w:val="kk-KZ"/>
        </w:rPr>
      </w:pPr>
    </w:p>
    <w:p w14:paraId="3EE58FB4" w14:textId="77777777" w:rsidR="00B430B5" w:rsidRPr="003A3199" w:rsidRDefault="00B430B5" w:rsidP="00B430B5">
      <w:pPr>
        <w:ind w:firstLine="708"/>
        <w:jc w:val="center"/>
        <w:rPr>
          <w:color w:val="000000" w:themeColor="text1"/>
          <w:sz w:val="28"/>
          <w:szCs w:val="28"/>
          <w:lang w:val="kk-KZ"/>
        </w:rPr>
      </w:pPr>
    </w:p>
    <w:p w14:paraId="07C6BA78" w14:textId="77777777" w:rsidR="00B430B5" w:rsidRPr="003A3199" w:rsidRDefault="00B430B5" w:rsidP="00B430B5">
      <w:pPr>
        <w:ind w:firstLine="708"/>
        <w:jc w:val="center"/>
        <w:rPr>
          <w:color w:val="000000" w:themeColor="text1"/>
          <w:sz w:val="28"/>
          <w:szCs w:val="28"/>
          <w:lang w:val="kk-KZ"/>
        </w:rPr>
      </w:pPr>
    </w:p>
    <w:p w14:paraId="6DEC4B68" w14:textId="3E2D70EF"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F99CCE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A57C55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4397BC1"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24-қосымшa</w:t>
      </w:r>
    </w:p>
    <w:p w14:paraId="5C4D9851" w14:textId="77777777" w:rsidR="00B430B5" w:rsidRPr="003A3199" w:rsidRDefault="00B430B5" w:rsidP="00B430B5">
      <w:pPr>
        <w:rPr>
          <w:color w:val="000000" w:themeColor="text1"/>
          <w:sz w:val="28"/>
          <w:szCs w:val="28"/>
          <w:lang w:val="kk-KZ"/>
        </w:rPr>
      </w:pPr>
    </w:p>
    <w:p w14:paraId="27D94959" w14:textId="77777777" w:rsidR="00B430B5" w:rsidRPr="003A3199" w:rsidRDefault="00B430B5" w:rsidP="00B430B5">
      <w:pPr>
        <w:rPr>
          <w:color w:val="000000" w:themeColor="text1"/>
          <w:sz w:val="28"/>
          <w:szCs w:val="28"/>
          <w:lang w:val="kk-KZ"/>
        </w:rPr>
      </w:pPr>
    </w:p>
    <w:p w14:paraId="55DFA0B7"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Банктік кепілдік </w:t>
      </w:r>
      <w:r w:rsidRPr="003A3199">
        <w:rPr>
          <w:b/>
          <w:color w:val="000000" w:themeColor="text1"/>
          <w:sz w:val="28"/>
          <w:szCs w:val="28"/>
          <w:lang w:val="kk-KZ"/>
        </w:rPr>
        <w:br/>
      </w:r>
      <w:r w:rsidRPr="003A3199">
        <w:rPr>
          <w:bCs/>
          <w:color w:val="000000" w:themeColor="text1"/>
          <w:sz w:val="28"/>
          <w:szCs w:val="28"/>
          <w:lang w:val="kk-KZ"/>
        </w:rPr>
        <w:t>(баға ұсыныстарын сұрату тәсілімен мемлекеттік сатып алуға қатысатын әлеуетті өнім берушінің өтінімін қамтамасыз ету нысаны)</w:t>
      </w:r>
    </w:p>
    <w:p w14:paraId="7F256DF5" w14:textId="22FCB6F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59F85C4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Банктің атауы _______________________________________________</w:t>
      </w:r>
    </w:p>
    <w:p w14:paraId="27F89E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Банктің деректемелері ________________________________________</w:t>
      </w:r>
    </w:p>
    <w:p w14:paraId="07D63F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Кімге: ______________________________________________________</w:t>
      </w:r>
    </w:p>
    <w:p w14:paraId="415DA5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 ________________</w:t>
      </w:r>
    </w:p>
    <w:p w14:paraId="409A8F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деректемелері _________</w:t>
      </w:r>
    </w:p>
    <w:p w14:paraId="047B36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Кепілді міндеттеме № _______________________________________</w:t>
      </w:r>
    </w:p>
    <w:p w14:paraId="05D3C6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___________________________________________________________</w:t>
      </w:r>
    </w:p>
    <w:p w14:paraId="286ADD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(орналасқан жері)</w:t>
      </w:r>
    </w:p>
    <w:p w14:paraId="26BB733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Бұдан әрі «Өнім беруші» _________________________________________</w:t>
      </w:r>
    </w:p>
    <w:p w14:paraId="003F8F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атауы)</w:t>
      </w:r>
    </w:p>
    <w:p w14:paraId="2161799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 ұйымдастырған</w:t>
      </w:r>
    </w:p>
    <w:p w14:paraId="33816E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алуды ұйымдастырушының атауы)</w:t>
      </w:r>
    </w:p>
    <w:p w14:paraId="07695C5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атауы __________________________________________________________</w:t>
      </w:r>
    </w:p>
    <w:p w14:paraId="70087C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__________________________________________</w:t>
      </w:r>
    </w:p>
    <w:p w14:paraId="10A4CB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w:t>
      </w:r>
    </w:p>
    <w:p w14:paraId="1D31ED7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w:t>
      </w:r>
    </w:p>
    <w:p w14:paraId="1F70D3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бойынша баға ұсыныстарын сұрату тәсілімен мемлекеттік сатып алуға</w:t>
      </w:r>
    </w:p>
    <w:p w14:paraId="465CFF6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қатысатындығы және_______________________________________________________</w:t>
      </w:r>
    </w:p>
    <w:p w14:paraId="78BFB5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__________________________________________________________________________</w:t>
      </w:r>
    </w:p>
    <w:p w14:paraId="6DA07668" w14:textId="77777777" w:rsidR="00B430B5" w:rsidRPr="003A3199" w:rsidRDefault="00B430B5" w:rsidP="00B430B5">
      <w:pPr>
        <w:ind w:left="708"/>
        <w:jc w:val="both"/>
        <w:rPr>
          <w:color w:val="000000" w:themeColor="text1"/>
          <w:sz w:val="28"/>
          <w:szCs w:val="28"/>
          <w:lang w:val="kk-KZ"/>
        </w:rPr>
      </w:pPr>
      <w:r w:rsidRPr="003A3199">
        <w:rPr>
          <w:color w:val="000000" w:themeColor="text1"/>
          <w:sz w:val="28"/>
          <w:szCs w:val="28"/>
          <w:lang w:val="kk-KZ"/>
        </w:rPr>
        <w:t> (баға ұсыныстарын сұрату тәсілімен (лот/тар) __________________________________________________________________________</w:t>
      </w:r>
    </w:p>
    <w:p w14:paraId="3FEB633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бойынша тауарлардың, жұмыстардың, көрсетілетін</w:t>
      </w:r>
    </w:p>
    <w:p w14:paraId="444979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қызметтердің атауы) жеткізуді (жұмысты орындауды, қызмет көрсетуді) жүзеге  асыруға дайын екендігі туралы хабардар болдық.</w:t>
      </w:r>
    </w:p>
    <w:p w14:paraId="51BDE2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Осыған байланысты біз осымен (банктің атауы) _________________ Сіздердің Төлемге арналған жазбаша талабыңызды, сондай-ақ баға ұсыныстарын сұрату тәсілімен мемлекеттік сатып алудың жеңімпазы деп айқындалған</w:t>
      </w:r>
    </w:p>
    <w:p w14:paraId="7C979B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w:t>
      </w:r>
    </w:p>
    <w:p w14:paraId="5F4840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жасасудан жалтарғаны;</w:t>
      </w:r>
    </w:p>
    <w:p w14:paraId="71F1B1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туралы шарт жасасып, шарт бойынша өз міндеттемелерін</w:t>
      </w:r>
    </w:p>
    <w:p w14:paraId="60383C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орындамағанын немесе тиісінше орындамағанын, оның ішінде мемлекеттік сатып алу</w:t>
      </w:r>
    </w:p>
    <w:p w14:paraId="6868E6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туралы шартты орындауды қамтамасыз етуді енгізу және (немесе) енгізу мерзімі туралы талапты уақтылы орындамағаны туралы жазбаша растауды алғаннан кейін</w:t>
      </w:r>
    </w:p>
    <w:p w14:paraId="1B63AFD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Сізге _______________________________ (сомасы санмен және жазумен) тең соманы</w:t>
      </w:r>
    </w:p>
    <w:p w14:paraId="5A5E65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төлеуге өзімізге қайтарусыз міндеттеме аламыз.</w:t>
      </w:r>
    </w:p>
    <w:p w14:paraId="72749CB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кепілді міндеттеме баға ұсыныстарын сұрату тәсілімен мемлекеттік сатып алуға қатысуға өтінімдерді ашқан күннен бастап күшіне енеді.</w:t>
      </w:r>
    </w:p>
    <w:p w14:paraId="7EAC6B72" w14:textId="5403ECE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Осы кепілді міндеттеме Өнім берушінің баға ұсыныстарын сұрату тәсілімен мемлекеттік сатып алуға қатысуға өтінімнің қолданылуының соңғы мерзіміне дейін қолданылады және егер Сіздің жазбаша талабыңызды біз </w:t>
      </w:r>
      <w:r w:rsidR="00B82445" w:rsidRPr="003A3199">
        <w:rPr>
          <w:color w:val="000000" w:themeColor="text1"/>
          <w:sz w:val="28"/>
          <w:szCs w:val="28"/>
          <w:lang w:val="kk-KZ"/>
        </w:rPr>
        <w:br/>
      </w:r>
      <w:r w:rsidRPr="003A3199">
        <w:rPr>
          <w:color w:val="000000" w:themeColor="text1"/>
          <w:sz w:val="28"/>
          <w:szCs w:val="28"/>
          <w:lang w:val="kk-KZ"/>
        </w:rPr>
        <w:t>_____ соңына дейін алмасақ, бұл құжат бізге қайтарылатынына немесе қайтарылмайтынына қарамастан, толық және автоматты түрде күшін жояды.</w:t>
      </w:r>
    </w:p>
    <w:p w14:paraId="37A2EE5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баға ұсыныстарын сұрату тәсілімен мемлекеттік сатып алуға қатысуға өтінімнің қолданылу мерзімі ұзартылған болса, онда осы кепілді міндеттеме сондай мерзімге ұзартылады.</w:t>
      </w:r>
    </w:p>
    <w:p w14:paraId="009DAE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кепілді міндеттемеге байланысты туындайтын барлық құқықтар мен міндеттер Қазақстан Республикасының заңнамасымен реттеледі.</w:t>
      </w:r>
    </w:p>
    <w:p w14:paraId="3C2963F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Кепілгерлердің қолы мен мөрі және мекенжайы.</w:t>
      </w:r>
    </w:p>
    <w:p w14:paraId="1AED8B8C" w14:textId="77777777" w:rsidR="00B430B5" w:rsidRPr="003A3199" w:rsidRDefault="00B430B5" w:rsidP="00B430B5">
      <w:pPr>
        <w:ind w:firstLine="708"/>
        <w:jc w:val="center"/>
        <w:rPr>
          <w:color w:val="000000" w:themeColor="text1"/>
          <w:sz w:val="28"/>
          <w:szCs w:val="28"/>
          <w:lang w:val="kk-KZ"/>
        </w:rPr>
      </w:pPr>
    </w:p>
    <w:p w14:paraId="260F465D" w14:textId="77777777" w:rsidR="00B430B5" w:rsidRPr="003A3199" w:rsidRDefault="00B430B5" w:rsidP="00B430B5">
      <w:pPr>
        <w:ind w:firstLine="708"/>
        <w:jc w:val="center"/>
        <w:rPr>
          <w:color w:val="000000" w:themeColor="text1"/>
          <w:sz w:val="28"/>
          <w:szCs w:val="28"/>
          <w:lang w:val="kk-KZ"/>
        </w:rPr>
      </w:pPr>
    </w:p>
    <w:p w14:paraId="330B22B8" w14:textId="77777777" w:rsidR="00B430B5" w:rsidRPr="003A3199" w:rsidRDefault="00B430B5" w:rsidP="00B430B5">
      <w:pPr>
        <w:ind w:firstLine="708"/>
        <w:jc w:val="center"/>
        <w:rPr>
          <w:color w:val="000000" w:themeColor="text1"/>
          <w:sz w:val="28"/>
          <w:szCs w:val="28"/>
          <w:lang w:val="kk-KZ"/>
        </w:rPr>
      </w:pPr>
    </w:p>
    <w:p w14:paraId="4D3FCAE1" w14:textId="77777777" w:rsidR="00B430B5" w:rsidRPr="003A3199" w:rsidRDefault="00B430B5" w:rsidP="00B430B5">
      <w:pPr>
        <w:ind w:firstLine="708"/>
        <w:jc w:val="center"/>
        <w:rPr>
          <w:color w:val="000000" w:themeColor="text1"/>
          <w:sz w:val="28"/>
          <w:szCs w:val="28"/>
          <w:lang w:val="kk-KZ"/>
        </w:rPr>
      </w:pPr>
    </w:p>
    <w:p w14:paraId="2356F202" w14:textId="77777777" w:rsidR="00B430B5" w:rsidRPr="003A3199" w:rsidRDefault="00B430B5" w:rsidP="00B430B5">
      <w:pPr>
        <w:ind w:firstLine="708"/>
        <w:jc w:val="center"/>
        <w:rPr>
          <w:color w:val="000000" w:themeColor="text1"/>
          <w:sz w:val="28"/>
          <w:szCs w:val="28"/>
          <w:lang w:val="kk-KZ"/>
        </w:rPr>
      </w:pPr>
    </w:p>
    <w:p w14:paraId="598EE927" w14:textId="77777777" w:rsidR="00B430B5" w:rsidRPr="003A3199" w:rsidRDefault="00B430B5" w:rsidP="00B430B5">
      <w:pPr>
        <w:ind w:firstLine="708"/>
        <w:jc w:val="center"/>
        <w:rPr>
          <w:color w:val="000000" w:themeColor="text1"/>
          <w:sz w:val="28"/>
          <w:szCs w:val="28"/>
          <w:lang w:val="kk-KZ"/>
        </w:rPr>
      </w:pPr>
    </w:p>
    <w:p w14:paraId="5A93605F" w14:textId="77777777" w:rsidR="00B430B5" w:rsidRPr="003A3199" w:rsidRDefault="00B430B5" w:rsidP="00B430B5">
      <w:pPr>
        <w:ind w:firstLine="708"/>
        <w:jc w:val="center"/>
        <w:rPr>
          <w:color w:val="000000" w:themeColor="text1"/>
          <w:sz w:val="28"/>
          <w:szCs w:val="28"/>
          <w:lang w:val="kk-KZ"/>
        </w:rPr>
      </w:pPr>
    </w:p>
    <w:p w14:paraId="62E5093B" w14:textId="77777777" w:rsidR="00B430B5" w:rsidRPr="003A3199" w:rsidRDefault="00B430B5" w:rsidP="00B430B5">
      <w:pPr>
        <w:ind w:firstLine="708"/>
        <w:jc w:val="center"/>
        <w:rPr>
          <w:color w:val="000000" w:themeColor="text1"/>
          <w:sz w:val="28"/>
          <w:szCs w:val="28"/>
          <w:lang w:val="kk-KZ"/>
        </w:rPr>
      </w:pPr>
    </w:p>
    <w:p w14:paraId="07A00BC8" w14:textId="77777777" w:rsidR="00B430B5" w:rsidRPr="003A3199" w:rsidRDefault="00B430B5" w:rsidP="00B430B5">
      <w:pPr>
        <w:ind w:firstLine="708"/>
        <w:jc w:val="center"/>
        <w:rPr>
          <w:color w:val="000000" w:themeColor="text1"/>
          <w:sz w:val="28"/>
          <w:szCs w:val="28"/>
          <w:lang w:val="kk-KZ"/>
        </w:rPr>
      </w:pPr>
    </w:p>
    <w:p w14:paraId="21F0A7FD" w14:textId="77777777" w:rsidR="00B430B5" w:rsidRPr="003A3199" w:rsidRDefault="00B430B5" w:rsidP="00B430B5">
      <w:pPr>
        <w:ind w:firstLine="708"/>
        <w:jc w:val="center"/>
        <w:rPr>
          <w:color w:val="000000" w:themeColor="text1"/>
          <w:sz w:val="28"/>
          <w:szCs w:val="28"/>
          <w:lang w:val="kk-KZ"/>
        </w:rPr>
      </w:pPr>
    </w:p>
    <w:p w14:paraId="28694E75" w14:textId="77777777" w:rsidR="00B430B5" w:rsidRPr="003A3199" w:rsidRDefault="00B430B5" w:rsidP="00B430B5">
      <w:pPr>
        <w:ind w:firstLine="708"/>
        <w:jc w:val="center"/>
        <w:rPr>
          <w:color w:val="000000" w:themeColor="text1"/>
          <w:sz w:val="28"/>
          <w:szCs w:val="28"/>
          <w:lang w:val="kk-KZ"/>
        </w:rPr>
      </w:pPr>
    </w:p>
    <w:p w14:paraId="6AF3A529" w14:textId="77777777" w:rsidR="00B430B5" w:rsidRPr="003A3199" w:rsidRDefault="00B430B5" w:rsidP="00B430B5">
      <w:pPr>
        <w:ind w:firstLine="708"/>
        <w:jc w:val="center"/>
        <w:rPr>
          <w:color w:val="000000" w:themeColor="text1"/>
          <w:sz w:val="28"/>
          <w:szCs w:val="28"/>
          <w:lang w:val="kk-KZ"/>
        </w:rPr>
      </w:pPr>
    </w:p>
    <w:p w14:paraId="2013FAC0" w14:textId="77777777" w:rsidR="00B430B5" w:rsidRPr="003A3199" w:rsidRDefault="00B430B5" w:rsidP="00B430B5">
      <w:pPr>
        <w:ind w:firstLine="708"/>
        <w:jc w:val="center"/>
        <w:rPr>
          <w:color w:val="000000" w:themeColor="text1"/>
          <w:sz w:val="28"/>
          <w:szCs w:val="28"/>
          <w:lang w:val="kk-KZ"/>
        </w:rPr>
      </w:pPr>
    </w:p>
    <w:p w14:paraId="39875E1C" w14:textId="77777777" w:rsidR="00B430B5" w:rsidRPr="003A3199" w:rsidRDefault="00B430B5" w:rsidP="00B430B5">
      <w:pPr>
        <w:ind w:firstLine="708"/>
        <w:jc w:val="center"/>
        <w:rPr>
          <w:color w:val="000000" w:themeColor="text1"/>
          <w:sz w:val="28"/>
          <w:szCs w:val="28"/>
          <w:lang w:val="kk-KZ"/>
        </w:rPr>
      </w:pPr>
    </w:p>
    <w:p w14:paraId="19322128" w14:textId="77777777" w:rsidR="00B430B5" w:rsidRPr="003A3199" w:rsidRDefault="00B430B5" w:rsidP="00B430B5">
      <w:pPr>
        <w:ind w:firstLine="708"/>
        <w:jc w:val="center"/>
        <w:rPr>
          <w:color w:val="000000" w:themeColor="text1"/>
          <w:sz w:val="28"/>
          <w:szCs w:val="28"/>
          <w:lang w:val="kk-KZ"/>
        </w:rPr>
      </w:pPr>
    </w:p>
    <w:p w14:paraId="332EABDC" w14:textId="77777777" w:rsidR="00B430B5" w:rsidRPr="003A3199" w:rsidRDefault="00B430B5" w:rsidP="00B430B5">
      <w:pPr>
        <w:ind w:firstLine="708"/>
        <w:jc w:val="center"/>
        <w:rPr>
          <w:color w:val="000000" w:themeColor="text1"/>
          <w:sz w:val="28"/>
          <w:szCs w:val="28"/>
          <w:lang w:val="kk-KZ"/>
        </w:rPr>
      </w:pPr>
    </w:p>
    <w:p w14:paraId="2083F6D5" w14:textId="77777777" w:rsidR="00B430B5" w:rsidRPr="003A3199" w:rsidRDefault="00B430B5" w:rsidP="00B430B5">
      <w:pPr>
        <w:ind w:firstLine="708"/>
        <w:jc w:val="center"/>
        <w:rPr>
          <w:color w:val="000000" w:themeColor="text1"/>
          <w:sz w:val="28"/>
          <w:szCs w:val="28"/>
          <w:lang w:val="kk-KZ"/>
        </w:rPr>
      </w:pPr>
    </w:p>
    <w:p w14:paraId="01A1100A" w14:textId="77777777" w:rsidR="00B430B5" w:rsidRPr="003A3199" w:rsidRDefault="00B430B5" w:rsidP="00B430B5">
      <w:pPr>
        <w:ind w:firstLine="708"/>
        <w:jc w:val="center"/>
        <w:rPr>
          <w:color w:val="000000" w:themeColor="text1"/>
          <w:sz w:val="28"/>
          <w:szCs w:val="28"/>
          <w:lang w:val="kk-KZ"/>
        </w:rPr>
      </w:pPr>
    </w:p>
    <w:p w14:paraId="1AF10E20" w14:textId="5BB4C9EF"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1CAE834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DEF751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166C460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25-қосымшa</w:t>
      </w:r>
    </w:p>
    <w:p w14:paraId="52C6E856" w14:textId="77777777" w:rsidR="00B430B5" w:rsidRPr="003A3199" w:rsidRDefault="00B430B5" w:rsidP="00B430B5">
      <w:pPr>
        <w:rPr>
          <w:bCs/>
          <w:color w:val="000000" w:themeColor="text1"/>
          <w:sz w:val="28"/>
          <w:szCs w:val="28"/>
          <w:lang w:val="kk-KZ"/>
        </w:rPr>
      </w:pPr>
    </w:p>
    <w:p w14:paraId="33CBFFC3" w14:textId="77777777" w:rsidR="00B430B5" w:rsidRPr="003A3199" w:rsidRDefault="00B430B5" w:rsidP="00B430B5">
      <w:pPr>
        <w:rPr>
          <w:bCs/>
          <w:color w:val="000000" w:themeColor="text1"/>
          <w:sz w:val="28"/>
          <w:szCs w:val="28"/>
          <w:lang w:val="kk-KZ"/>
        </w:rPr>
      </w:pPr>
    </w:p>
    <w:p w14:paraId="341FB17C"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Қорытынды туралы хаттама </w:t>
      </w:r>
      <w:r w:rsidRPr="003A3199">
        <w:rPr>
          <w:b/>
          <w:color w:val="000000" w:themeColor="text1"/>
          <w:sz w:val="28"/>
          <w:szCs w:val="28"/>
          <w:lang w:val="kk-KZ"/>
        </w:rPr>
        <w:br/>
      </w:r>
      <w:r w:rsidRPr="003A3199">
        <w:rPr>
          <w:bCs/>
          <w:color w:val="000000" w:themeColor="text1"/>
          <w:sz w:val="28"/>
          <w:szCs w:val="28"/>
          <w:lang w:val="kk-KZ"/>
        </w:rPr>
        <w:t>(баға ұсыныстарын сұрату нөмірі)</w:t>
      </w:r>
      <w:r w:rsidRPr="003A3199">
        <w:rPr>
          <w:b/>
          <w:color w:val="000000" w:themeColor="text1"/>
          <w:sz w:val="28"/>
          <w:szCs w:val="28"/>
          <w:lang w:val="kk-KZ"/>
        </w:rPr>
        <w:t xml:space="preserve"> </w:t>
      </w:r>
      <w:r w:rsidRPr="003A3199">
        <w:rPr>
          <w:bCs/>
          <w:color w:val="000000" w:themeColor="text1"/>
          <w:sz w:val="28"/>
          <w:szCs w:val="28"/>
          <w:lang w:val="kk-KZ"/>
        </w:rPr>
        <w:t>нөмір сатып алу тәсілі мен нөміріне байланысты болуға тиіс (әрбір лотқа жеке қалыптастырылады)</w:t>
      </w:r>
      <w:r w:rsidRPr="003A3199">
        <w:rPr>
          <w:b/>
          <w:color w:val="000000" w:themeColor="text1"/>
          <w:sz w:val="28"/>
          <w:szCs w:val="28"/>
          <w:lang w:val="kk-KZ"/>
        </w:rPr>
        <w:t xml:space="preserve"> </w:t>
      </w:r>
    </w:p>
    <w:p w14:paraId="3EE8AD20" w14:textId="77777777" w:rsidR="00B430B5" w:rsidRPr="003A3199" w:rsidRDefault="00B430B5" w:rsidP="00B430B5">
      <w:pPr>
        <w:rPr>
          <w:bCs/>
          <w:color w:val="000000" w:themeColor="text1"/>
          <w:sz w:val="28"/>
          <w:szCs w:val="28"/>
          <w:lang w:val="kk-KZ"/>
        </w:rPr>
      </w:pPr>
      <w:r w:rsidRPr="003A3199">
        <w:rPr>
          <w:b/>
          <w:color w:val="000000" w:themeColor="text1"/>
          <w:sz w:val="28"/>
          <w:szCs w:val="28"/>
          <w:lang w:val="kk-KZ"/>
        </w:rPr>
        <w:t xml:space="preserve">      </w:t>
      </w:r>
    </w:p>
    <w:p w14:paraId="7F467E9C"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Күні мен уақыты</w:t>
      </w:r>
    </w:p>
    <w:p w14:paraId="4E742C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 _____________________________________________</w:t>
      </w:r>
    </w:p>
    <w:p w14:paraId="59E187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атауы __________________________________________</w:t>
      </w:r>
    </w:p>
    <w:p w14:paraId="3C084C5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Өтінімдердің қабылдауы басталған күні __________________________</w:t>
      </w:r>
    </w:p>
    <w:p w14:paraId="25651D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Өтінімдердің қабылдауы аяқталған күні _________________________</w:t>
      </w:r>
    </w:p>
    <w:p w14:paraId="332CF2F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w:t>
      </w:r>
    </w:p>
    <w:p w14:paraId="5E72922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Ұйымдастырушының мекенжайы _______________________________</w:t>
      </w:r>
    </w:p>
    <w:p w14:paraId="6C5EA003" w14:textId="77777777" w:rsidR="00B430B5" w:rsidRPr="003A3199" w:rsidRDefault="00B430B5" w:rsidP="00B430B5">
      <w:pPr>
        <w:ind w:firstLine="708"/>
        <w:jc w:val="both"/>
        <w:rPr>
          <w:color w:val="000000" w:themeColor="text1"/>
          <w:sz w:val="28"/>
          <w:szCs w:val="28"/>
          <w:lang w:val="kk-KZ"/>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4"/>
        <w:gridCol w:w="6095"/>
      </w:tblGrid>
      <w:tr w:rsidR="00B430B5" w:rsidRPr="003A3199" w14:paraId="3DB555CF" w14:textId="77777777" w:rsidTr="00E02405">
        <w:trPr>
          <w:trHeight w:val="30"/>
        </w:trPr>
        <w:tc>
          <w:tcPr>
            <w:tcW w:w="9519" w:type="dxa"/>
            <w:gridSpan w:val="2"/>
            <w:tcMar>
              <w:top w:w="15" w:type="dxa"/>
              <w:left w:w="15" w:type="dxa"/>
              <w:bottom w:w="15" w:type="dxa"/>
              <w:right w:w="15" w:type="dxa"/>
            </w:tcMar>
            <w:vAlign w:val="center"/>
          </w:tcPr>
          <w:p w14:paraId="052D80D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 _____</w:t>
            </w:r>
          </w:p>
        </w:tc>
      </w:tr>
      <w:tr w:rsidR="00B430B5" w:rsidRPr="003A3199" w14:paraId="3D11D1B2" w14:textId="77777777" w:rsidTr="00E02405">
        <w:trPr>
          <w:trHeight w:val="30"/>
        </w:trPr>
        <w:tc>
          <w:tcPr>
            <w:tcW w:w="3424" w:type="dxa"/>
            <w:tcMar>
              <w:top w:w="15" w:type="dxa"/>
              <w:left w:w="15" w:type="dxa"/>
              <w:bottom w:w="15" w:type="dxa"/>
              <w:right w:w="15" w:type="dxa"/>
            </w:tcMar>
            <w:vAlign w:val="center"/>
          </w:tcPr>
          <w:p w14:paraId="70A9B0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6095" w:type="dxa"/>
            <w:tcMar>
              <w:top w:w="15" w:type="dxa"/>
              <w:left w:w="15" w:type="dxa"/>
              <w:bottom w:w="15" w:type="dxa"/>
              <w:right w:w="15" w:type="dxa"/>
            </w:tcMar>
            <w:vAlign w:val="center"/>
          </w:tcPr>
          <w:p w14:paraId="38E60C13" w14:textId="77777777" w:rsidR="00B430B5" w:rsidRPr="003A3199" w:rsidRDefault="00B430B5" w:rsidP="00E02405">
            <w:pPr>
              <w:jc w:val="both"/>
              <w:rPr>
                <w:color w:val="000000" w:themeColor="text1"/>
                <w:sz w:val="28"/>
                <w:szCs w:val="28"/>
                <w:lang w:val="kk-KZ"/>
              </w:rPr>
            </w:pPr>
          </w:p>
          <w:p w14:paraId="6C6A176E" w14:textId="77777777" w:rsidR="00B430B5" w:rsidRPr="003A3199" w:rsidRDefault="00B430B5" w:rsidP="00E02405">
            <w:pPr>
              <w:jc w:val="both"/>
              <w:rPr>
                <w:color w:val="000000" w:themeColor="text1"/>
                <w:sz w:val="28"/>
                <w:szCs w:val="28"/>
                <w:lang w:val="kk-KZ"/>
              </w:rPr>
            </w:pPr>
          </w:p>
        </w:tc>
      </w:tr>
      <w:tr w:rsidR="00B430B5" w:rsidRPr="003A3199" w14:paraId="3677D433" w14:textId="77777777" w:rsidTr="00E02405">
        <w:trPr>
          <w:trHeight w:val="30"/>
        </w:trPr>
        <w:tc>
          <w:tcPr>
            <w:tcW w:w="3424" w:type="dxa"/>
            <w:tcMar>
              <w:top w:w="15" w:type="dxa"/>
              <w:left w:w="15" w:type="dxa"/>
              <w:bottom w:w="15" w:type="dxa"/>
              <w:right w:w="15" w:type="dxa"/>
            </w:tcMar>
            <w:vAlign w:val="center"/>
          </w:tcPr>
          <w:p w14:paraId="6FA6618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6095" w:type="dxa"/>
            <w:tcMar>
              <w:top w:w="15" w:type="dxa"/>
              <w:left w:w="15" w:type="dxa"/>
              <w:bottom w:w="15" w:type="dxa"/>
              <w:right w:w="15" w:type="dxa"/>
            </w:tcMar>
            <w:vAlign w:val="center"/>
          </w:tcPr>
          <w:p w14:paraId="5CF80C92" w14:textId="77777777" w:rsidR="00B430B5" w:rsidRPr="003A3199" w:rsidRDefault="00B430B5" w:rsidP="00E02405">
            <w:pPr>
              <w:jc w:val="both"/>
              <w:rPr>
                <w:color w:val="000000" w:themeColor="text1"/>
                <w:sz w:val="28"/>
                <w:szCs w:val="28"/>
                <w:lang w:val="kk-KZ"/>
              </w:rPr>
            </w:pPr>
          </w:p>
          <w:p w14:paraId="3307348D" w14:textId="77777777" w:rsidR="00B430B5" w:rsidRPr="003A3199" w:rsidRDefault="00B430B5" w:rsidP="00E02405">
            <w:pPr>
              <w:jc w:val="both"/>
              <w:rPr>
                <w:color w:val="000000" w:themeColor="text1"/>
                <w:sz w:val="28"/>
                <w:szCs w:val="28"/>
                <w:lang w:val="kk-KZ"/>
              </w:rPr>
            </w:pPr>
          </w:p>
        </w:tc>
      </w:tr>
      <w:tr w:rsidR="00B430B5" w:rsidRPr="003A3199" w14:paraId="7BD6DE41" w14:textId="77777777" w:rsidTr="00E02405">
        <w:trPr>
          <w:trHeight w:val="30"/>
        </w:trPr>
        <w:tc>
          <w:tcPr>
            <w:tcW w:w="3424" w:type="dxa"/>
            <w:tcMar>
              <w:top w:w="15" w:type="dxa"/>
              <w:left w:w="15" w:type="dxa"/>
              <w:bottom w:w="15" w:type="dxa"/>
              <w:right w:w="15" w:type="dxa"/>
            </w:tcMar>
            <w:vAlign w:val="center"/>
          </w:tcPr>
          <w:p w14:paraId="2E146D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мекенжайы</w:t>
            </w:r>
          </w:p>
        </w:tc>
        <w:tc>
          <w:tcPr>
            <w:tcW w:w="6095" w:type="dxa"/>
            <w:tcMar>
              <w:top w:w="15" w:type="dxa"/>
              <w:left w:w="15" w:type="dxa"/>
              <w:bottom w:w="15" w:type="dxa"/>
              <w:right w:w="15" w:type="dxa"/>
            </w:tcMar>
            <w:vAlign w:val="center"/>
          </w:tcPr>
          <w:p w14:paraId="60AF864A" w14:textId="77777777" w:rsidR="00B430B5" w:rsidRPr="003A3199" w:rsidRDefault="00B430B5" w:rsidP="00E02405">
            <w:pPr>
              <w:jc w:val="both"/>
              <w:rPr>
                <w:color w:val="000000" w:themeColor="text1"/>
                <w:sz w:val="28"/>
                <w:szCs w:val="28"/>
                <w:lang w:val="kk-KZ"/>
              </w:rPr>
            </w:pPr>
          </w:p>
          <w:p w14:paraId="48BFA983" w14:textId="77777777" w:rsidR="00B430B5" w:rsidRPr="003A3199" w:rsidRDefault="00B430B5" w:rsidP="00E02405">
            <w:pPr>
              <w:jc w:val="both"/>
              <w:rPr>
                <w:color w:val="000000" w:themeColor="text1"/>
                <w:sz w:val="28"/>
                <w:szCs w:val="28"/>
                <w:lang w:val="kk-KZ"/>
              </w:rPr>
            </w:pPr>
          </w:p>
        </w:tc>
      </w:tr>
      <w:tr w:rsidR="00B430B5" w:rsidRPr="003A3199" w14:paraId="71DEAE8F" w14:textId="77777777" w:rsidTr="00E02405">
        <w:trPr>
          <w:trHeight w:val="30"/>
        </w:trPr>
        <w:tc>
          <w:tcPr>
            <w:tcW w:w="3424" w:type="dxa"/>
            <w:tcMar>
              <w:top w:w="15" w:type="dxa"/>
              <w:left w:w="15" w:type="dxa"/>
              <w:bottom w:w="15" w:type="dxa"/>
              <w:right w:w="15" w:type="dxa"/>
            </w:tcMar>
            <w:vAlign w:val="center"/>
          </w:tcPr>
          <w:p w14:paraId="7D19516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жоспарланған баға, теңге</w:t>
            </w:r>
          </w:p>
        </w:tc>
        <w:tc>
          <w:tcPr>
            <w:tcW w:w="6095" w:type="dxa"/>
            <w:tcMar>
              <w:top w:w="15" w:type="dxa"/>
              <w:left w:w="15" w:type="dxa"/>
              <w:bottom w:w="15" w:type="dxa"/>
              <w:right w:w="15" w:type="dxa"/>
            </w:tcMar>
            <w:vAlign w:val="center"/>
          </w:tcPr>
          <w:p w14:paraId="4F53FA7C" w14:textId="77777777" w:rsidR="00B430B5" w:rsidRPr="003A3199" w:rsidRDefault="00B430B5" w:rsidP="00E02405">
            <w:pPr>
              <w:jc w:val="both"/>
              <w:rPr>
                <w:color w:val="000000" w:themeColor="text1"/>
                <w:sz w:val="28"/>
                <w:szCs w:val="28"/>
                <w:lang w:val="kk-KZ"/>
              </w:rPr>
            </w:pPr>
          </w:p>
          <w:p w14:paraId="63BD57D0" w14:textId="77777777" w:rsidR="00B430B5" w:rsidRPr="003A3199" w:rsidRDefault="00B430B5" w:rsidP="00E02405">
            <w:pPr>
              <w:jc w:val="both"/>
              <w:rPr>
                <w:color w:val="000000" w:themeColor="text1"/>
                <w:sz w:val="28"/>
                <w:szCs w:val="28"/>
                <w:lang w:val="kk-KZ"/>
              </w:rPr>
            </w:pPr>
          </w:p>
        </w:tc>
      </w:tr>
      <w:tr w:rsidR="00B430B5" w:rsidRPr="003A3199" w14:paraId="65041E6B" w14:textId="77777777" w:rsidTr="00E02405">
        <w:trPr>
          <w:trHeight w:val="30"/>
        </w:trPr>
        <w:tc>
          <w:tcPr>
            <w:tcW w:w="3424" w:type="dxa"/>
            <w:tcMar>
              <w:top w:w="15" w:type="dxa"/>
              <w:left w:w="15" w:type="dxa"/>
              <w:bottom w:w="15" w:type="dxa"/>
              <w:right w:w="15" w:type="dxa"/>
            </w:tcMar>
            <w:vAlign w:val="center"/>
          </w:tcPr>
          <w:p w14:paraId="06DBA8A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Жоспарланған сома, теңге</w:t>
            </w:r>
          </w:p>
        </w:tc>
        <w:tc>
          <w:tcPr>
            <w:tcW w:w="6095" w:type="dxa"/>
            <w:tcMar>
              <w:top w:w="15" w:type="dxa"/>
              <w:left w:w="15" w:type="dxa"/>
              <w:bottom w:w="15" w:type="dxa"/>
              <w:right w:w="15" w:type="dxa"/>
            </w:tcMar>
            <w:vAlign w:val="center"/>
          </w:tcPr>
          <w:p w14:paraId="33E1B628" w14:textId="77777777" w:rsidR="00B430B5" w:rsidRPr="003A3199" w:rsidRDefault="00B430B5" w:rsidP="00E02405">
            <w:pPr>
              <w:jc w:val="both"/>
              <w:rPr>
                <w:color w:val="000000" w:themeColor="text1"/>
                <w:sz w:val="28"/>
                <w:szCs w:val="28"/>
                <w:lang w:val="kk-KZ"/>
              </w:rPr>
            </w:pPr>
          </w:p>
          <w:p w14:paraId="7515EBCD" w14:textId="77777777" w:rsidR="00B430B5" w:rsidRPr="003A3199" w:rsidRDefault="00B430B5" w:rsidP="00E02405">
            <w:pPr>
              <w:jc w:val="both"/>
              <w:rPr>
                <w:color w:val="000000" w:themeColor="text1"/>
                <w:sz w:val="28"/>
                <w:szCs w:val="28"/>
                <w:lang w:val="kk-KZ"/>
              </w:rPr>
            </w:pPr>
          </w:p>
        </w:tc>
      </w:tr>
      <w:tr w:rsidR="00B430B5" w:rsidRPr="003A3199" w14:paraId="1A2A456D" w14:textId="77777777" w:rsidTr="00E02405">
        <w:trPr>
          <w:trHeight w:val="30"/>
        </w:trPr>
        <w:tc>
          <w:tcPr>
            <w:tcW w:w="3424" w:type="dxa"/>
            <w:tcMar>
              <w:top w:w="15" w:type="dxa"/>
              <w:left w:w="15" w:type="dxa"/>
              <w:bottom w:w="15" w:type="dxa"/>
              <w:right w:w="15" w:type="dxa"/>
            </w:tcMar>
            <w:vAlign w:val="center"/>
          </w:tcPr>
          <w:p w14:paraId="6A0FCDF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6095" w:type="dxa"/>
            <w:tcMar>
              <w:top w:w="15" w:type="dxa"/>
              <w:left w:w="15" w:type="dxa"/>
              <w:bottom w:w="15" w:type="dxa"/>
              <w:right w:w="15" w:type="dxa"/>
            </w:tcMar>
            <w:vAlign w:val="center"/>
          </w:tcPr>
          <w:p w14:paraId="7B5CF6BC" w14:textId="77777777" w:rsidR="00B430B5" w:rsidRPr="003A3199" w:rsidRDefault="00B430B5" w:rsidP="00E02405">
            <w:pPr>
              <w:jc w:val="both"/>
              <w:rPr>
                <w:color w:val="000000" w:themeColor="text1"/>
                <w:sz w:val="28"/>
                <w:szCs w:val="28"/>
                <w:lang w:val="kk-KZ"/>
              </w:rPr>
            </w:pPr>
          </w:p>
          <w:p w14:paraId="3872761F" w14:textId="77777777" w:rsidR="00B430B5" w:rsidRPr="003A3199" w:rsidRDefault="00B430B5" w:rsidP="00E02405">
            <w:pPr>
              <w:jc w:val="both"/>
              <w:rPr>
                <w:color w:val="000000" w:themeColor="text1"/>
                <w:sz w:val="28"/>
                <w:szCs w:val="28"/>
                <w:lang w:val="kk-KZ"/>
              </w:rPr>
            </w:pPr>
          </w:p>
        </w:tc>
      </w:tr>
      <w:tr w:rsidR="00B430B5" w:rsidRPr="003A3199" w14:paraId="7A15EE52" w14:textId="77777777" w:rsidTr="00E02405">
        <w:trPr>
          <w:trHeight w:val="30"/>
        </w:trPr>
        <w:tc>
          <w:tcPr>
            <w:tcW w:w="3424" w:type="dxa"/>
            <w:tcMar>
              <w:top w:w="15" w:type="dxa"/>
              <w:left w:w="15" w:type="dxa"/>
              <w:bottom w:w="15" w:type="dxa"/>
              <w:right w:w="15" w:type="dxa"/>
            </w:tcMar>
            <w:vAlign w:val="center"/>
          </w:tcPr>
          <w:p w14:paraId="62B628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6095" w:type="dxa"/>
            <w:tcMar>
              <w:top w:w="15" w:type="dxa"/>
              <w:left w:w="15" w:type="dxa"/>
              <w:bottom w:w="15" w:type="dxa"/>
              <w:right w:w="15" w:type="dxa"/>
            </w:tcMar>
            <w:vAlign w:val="center"/>
          </w:tcPr>
          <w:p w14:paraId="014F22D8" w14:textId="77777777" w:rsidR="00B430B5" w:rsidRPr="003A3199" w:rsidRDefault="00B430B5" w:rsidP="00E02405">
            <w:pPr>
              <w:jc w:val="both"/>
              <w:rPr>
                <w:color w:val="000000" w:themeColor="text1"/>
                <w:sz w:val="28"/>
                <w:szCs w:val="28"/>
                <w:lang w:val="kk-KZ"/>
              </w:rPr>
            </w:pPr>
          </w:p>
          <w:p w14:paraId="53F85D08" w14:textId="77777777" w:rsidR="00B430B5" w:rsidRPr="003A3199" w:rsidRDefault="00B430B5" w:rsidP="00E02405">
            <w:pPr>
              <w:jc w:val="both"/>
              <w:rPr>
                <w:color w:val="000000" w:themeColor="text1"/>
                <w:sz w:val="28"/>
                <w:szCs w:val="28"/>
                <w:lang w:val="kk-KZ"/>
              </w:rPr>
            </w:pPr>
          </w:p>
        </w:tc>
      </w:tr>
    </w:tbl>
    <w:p w14:paraId="3664B3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берушілердің веб-портал автоматты түрде қабылдамаған баға ұсыныстары (өтінімдер саны):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126"/>
        <w:gridCol w:w="2126"/>
        <w:gridCol w:w="3969"/>
      </w:tblGrid>
      <w:tr w:rsidR="00B430B5" w:rsidRPr="003A3199" w14:paraId="14301E9E" w14:textId="77777777" w:rsidTr="00E02405">
        <w:trPr>
          <w:trHeight w:val="30"/>
        </w:trPr>
        <w:tc>
          <w:tcPr>
            <w:tcW w:w="1298" w:type="dxa"/>
            <w:tcMar>
              <w:top w:w="15" w:type="dxa"/>
              <w:left w:w="15" w:type="dxa"/>
              <w:bottom w:w="15" w:type="dxa"/>
              <w:right w:w="15" w:type="dxa"/>
            </w:tcMar>
            <w:vAlign w:val="center"/>
          </w:tcPr>
          <w:p w14:paraId="5037DB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09E38BF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126" w:type="dxa"/>
            <w:tcMar>
              <w:top w:w="15" w:type="dxa"/>
              <w:left w:w="15" w:type="dxa"/>
              <w:bottom w:w="15" w:type="dxa"/>
              <w:right w:w="15" w:type="dxa"/>
            </w:tcMar>
            <w:vAlign w:val="center"/>
          </w:tcPr>
          <w:p w14:paraId="797DF2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ССН/ТЕН</w:t>
            </w:r>
          </w:p>
        </w:tc>
        <w:tc>
          <w:tcPr>
            <w:tcW w:w="3969" w:type="dxa"/>
            <w:tcMar>
              <w:top w:w="15" w:type="dxa"/>
              <w:left w:w="15" w:type="dxa"/>
              <w:bottom w:w="15" w:type="dxa"/>
              <w:right w:w="15" w:type="dxa"/>
            </w:tcMar>
            <w:vAlign w:val="center"/>
          </w:tcPr>
          <w:p w14:paraId="6FCFDBC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Қабылдамау себебі</w:t>
            </w:r>
          </w:p>
        </w:tc>
      </w:tr>
      <w:tr w:rsidR="00B430B5" w:rsidRPr="003A3199" w14:paraId="5DE62C71" w14:textId="77777777" w:rsidTr="00E02405">
        <w:trPr>
          <w:trHeight w:val="30"/>
        </w:trPr>
        <w:tc>
          <w:tcPr>
            <w:tcW w:w="1298" w:type="dxa"/>
            <w:tcMar>
              <w:top w:w="15" w:type="dxa"/>
              <w:left w:w="15" w:type="dxa"/>
              <w:bottom w:w="15" w:type="dxa"/>
              <w:right w:w="15" w:type="dxa"/>
            </w:tcMar>
            <w:vAlign w:val="center"/>
          </w:tcPr>
          <w:p w14:paraId="15135078" w14:textId="77777777" w:rsidR="00B430B5" w:rsidRPr="003A3199" w:rsidRDefault="00B430B5" w:rsidP="00E02405">
            <w:pPr>
              <w:jc w:val="both"/>
              <w:rPr>
                <w:color w:val="000000" w:themeColor="text1"/>
                <w:sz w:val="28"/>
                <w:szCs w:val="28"/>
                <w:lang w:val="kk-KZ"/>
              </w:rPr>
            </w:pPr>
          </w:p>
          <w:p w14:paraId="2102C07F"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019F84C2" w14:textId="77777777" w:rsidR="00B430B5" w:rsidRPr="003A3199" w:rsidRDefault="00B430B5" w:rsidP="00E02405">
            <w:pPr>
              <w:jc w:val="both"/>
              <w:rPr>
                <w:color w:val="000000" w:themeColor="text1"/>
                <w:sz w:val="28"/>
                <w:szCs w:val="28"/>
                <w:lang w:val="kk-KZ"/>
              </w:rPr>
            </w:pPr>
          </w:p>
          <w:p w14:paraId="5FB4B7ED"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3300FACE" w14:textId="77777777" w:rsidR="00B430B5" w:rsidRPr="003A3199" w:rsidRDefault="00B430B5" w:rsidP="00E02405">
            <w:pPr>
              <w:jc w:val="both"/>
              <w:rPr>
                <w:color w:val="000000" w:themeColor="text1"/>
                <w:sz w:val="28"/>
                <w:szCs w:val="28"/>
                <w:lang w:val="kk-KZ"/>
              </w:rPr>
            </w:pPr>
          </w:p>
          <w:p w14:paraId="47A291DE" w14:textId="77777777" w:rsidR="00B430B5" w:rsidRPr="003A3199" w:rsidRDefault="00B430B5" w:rsidP="00E02405">
            <w:pPr>
              <w:jc w:val="both"/>
              <w:rPr>
                <w:color w:val="000000" w:themeColor="text1"/>
                <w:sz w:val="28"/>
                <w:szCs w:val="28"/>
                <w:lang w:val="kk-KZ"/>
              </w:rPr>
            </w:pPr>
          </w:p>
        </w:tc>
        <w:tc>
          <w:tcPr>
            <w:tcW w:w="3969" w:type="dxa"/>
            <w:tcMar>
              <w:top w:w="15" w:type="dxa"/>
              <w:left w:w="15" w:type="dxa"/>
              <w:bottom w:w="15" w:type="dxa"/>
              <w:right w:w="15" w:type="dxa"/>
            </w:tcMar>
            <w:vAlign w:val="center"/>
          </w:tcPr>
          <w:p w14:paraId="42C2D41B" w14:textId="77777777" w:rsidR="00B430B5" w:rsidRPr="003A3199" w:rsidRDefault="00B430B5" w:rsidP="00E02405">
            <w:pPr>
              <w:jc w:val="both"/>
              <w:rPr>
                <w:color w:val="000000" w:themeColor="text1"/>
                <w:sz w:val="28"/>
                <w:szCs w:val="28"/>
                <w:lang w:val="kk-KZ"/>
              </w:rPr>
            </w:pPr>
          </w:p>
          <w:p w14:paraId="474FDD36" w14:textId="77777777" w:rsidR="00B430B5" w:rsidRPr="003A3199" w:rsidRDefault="00B430B5" w:rsidP="00E02405">
            <w:pPr>
              <w:jc w:val="both"/>
              <w:rPr>
                <w:color w:val="000000" w:themeColor="text1"/>
                <w:sz w:val="28"/>
                <w:szCs w:val="28"/>
                <w:lang w:val="kk-KZ"/>
              </w:rPr>
            </w:pPr>
          </w:p>
        </w:tc>
      </w:tr>
    </w:tbl>
    <w:p w14:paraId="6243E4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берушілер мынадай баға ұсыныстарын ұсынды (өтінімдер саны):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701"/>
        <w:gridCol w:w="1701"/>
        <w:gridCol w:w="1134"/>
        <w:gridCol w:w="2268"/>
        <w:gridCol w:w="1842"/>
      </w:tblGrid>
      <w:tr w:rsidR="00B430B5" w:rsidRPr="003A3199" w14:paraId="6EFF238D" w14:textId="77777777" w:rsidTr="00E02405">
        <w:trPr>
          <w:trHeight w:val="30"/>
        </w:trPr>
        <w:tc>
          <w:tcPr>
            <w:tcW w:w="873" w:type="dxa"/>
            <w:tcMar>
              <w:top w:w="15" w:type="dxa"/>
              <w:left w:w="15" w:type="dxa"/>
              <w:bottom w:w="15" w:type="dxa"/>
              <w:right w:w="15" w:type="dxa"/>
            </w:tcMar>
            <w:vAlign w:val="center"/>
          </w:tcPr>
          <w:p w14:paraId="619C7A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4B0831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701" w:type="dxa"/>
            <w:tcMar>
              <w:top w:w="15" w:type="dxa"/>
              <w:left w:w="15" w:type="dxa"/>
              <w:bottom w:w="15" w:type="dxa"/>
              <w:right w:w="15" w:type="dxa"/>
            </w:tcMar>
            <w:vAlign w:val="center"/>
          </w:tcPr>
          <w:p w14:paraId="1471C9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ССН/ТЕН</w:t>
            </w:r>
          </w:p>
        </w:tc>
        <w:tc>
          <w:tcPr>
            <w:tcW w:w="1134" w:type="dxa"/>
            <w:tcMar>
              <w:top w:w="15" w:type="dxa"/>
              <w:left w:w="15" w:type="dxa"/>
              <w:bottom w:w="15" w:type="dxa"/>
              <w:right w:w="15" w:type="dxa"/>
            </w:tcMar>
            <w:vAlign w:val="center"/>
          </w:tcPr>
          <w:p w14:paraId="6C411F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w:t>
            </w:r>
          </w:p>
        </w:tc>
        <w:tc>
          <w:tcPr>
            <w:tcW w:w="2268" w:type="dxa"/>
            <w:tcMar>
              <w:top w:w="15" w:type="dxa"/>
              <w:left w:w="15" w:type="dxa"/>
              <w:bottom w:w="15" w:type="dxa"/>
              <w:right w:w="15" w:type="dxa"/>
            </w:tcMar>
            <w:vAlign w:val="center"/>
          </w:tcPr>
          <w:p w14:paraId="196E70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жалпы сомасы</w:t>
            </w:r>
          </w:p>
        </w:tc>
        <w:tc>
          <w:tcPr>
            <w:tcW w:w="1842" w:type="dxa"/>
            <w:tcMar>
              <w:top w:w="15" w:type="dxa"/>
              <w:left w:w="15" w:type="dxa"/>
              <w:bottom w:w="15" w:type="dxa"/>
              <w:right w:w="15" w:type="dxa"/>
            </w:tcMar>
            <w:vAlign w:val="center"/>
          </w:tcPr>
          <w:p w14:paraId="3CE9C3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берудің күні және уақыты (хронологиясы бойынша)</w:t>
            </w:r>
          </w:p>
        </w:tc>
      </w:tr>
      <w:tr w:rsidR="00B430B5" w:rsidRPr="003A3199" w14:paraId="74444E1D" w14:textId="77777777" w:rsidTr="00E02405">
        <w:trPr>
          <w:trHeight w:val="30"/>
        </w:trPr>
        <w:tc>
          <w:tcPr>
            <w:tcW w:w="873" w:type="dxa"/>
            <w:tcMar>
              <w:top w:w="15" w:type="dxa"/>
              <w:left w:w="15" w:type="dxa"/>
              <w:bottom w:w="15" w:type="dxa"/>
              <w:right w:w="15" w:type="dxa"/>
            </w:tcMar>
            <w:vAlign w:val="center"/>
          </w:tcPr>
          <w:p w14:paraId="4D03CEAF" w14:textId="77777777" w:rsidR="00B430B5" w:rsidRPr="003A3199" w:rsidRDefault="00B430B5" w:rsidP="00E02405">
            <w:pPr>
              <w:jc w:val="both"/>
              <w:rPr>
                <w:color w:val="000000" w:themeColor="text1"/>
                <w:sz w:val="28"/>
                <w:szCs w:val="28"/>
                <w:lang w:val="kk-KZ"/>
              </w:rPr>
            </w:pPr>
          </w:p>
          <w:p w14:paraId="261CF029"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F360D8A" w14:textId="77777777" w:rsidR="00B430B5" w:rsidRPr="003A3199" w:rsidRDefault="00B430B5" w:rsidP="00E02405">
            <w:pPr>
              <w:jc w:val="both"/>
              <w:rPr>
                <w:color w:val="000000" w:themeColor="text1"/>
                <w:sz w:val="28"/>
                <w:szCs w:val="28"/>
                <w:lang w:val="kk-KZ"/>
              </w:rPr>
            </w:pPr>
          </w:p>
          <w:p w14:paraId="17B24D43"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2E4ACCEC" w14:textId="77777777" w:rsidR="00B430B5" w:rsidRPr="003A3199" w:rsidRDefault="00B430B5" w:rsidP="00E02405">
            <w:pPr>
              <w:jc w:val="both"/>
              <w:rPr>
                <w:color w:val="000000" w:themeColor="text1"/>
                <w:sz w:val="28"/>
                <w:szCs w:val="28"/>
                <w:lang w:val="kk-KZ"/>
              </w:rPr>
            </w:pPr>
          </w:p>
          <w:p w14:paraId="06A43B73"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58969B7" w14:textId="77777777" w:rsidR="00B430B5" w:rsidRPr="003A3199" w:rsidRDefault="00B430B5" w:rsidP="00E02405">
            <w:pPr>
              <w:jc w:val="both"/>
              <w:rPr>
                <w:color w:val="000000" w:themeColor="text1"/>
                <w:sz w:val="28"/>
                <w:szCs w:val="28"/>
                <w:lang w:val="kk-KZ"/>
              </w:rPr>
            </w:pPr>
          </w:p>
          <w:p w14:paraId="63A9817F"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78D9D42D" w14:textId="77777777" w:rsidR="00B430B5" w:rsidRPr="003A3199" w:rsidRDefault="00B430B5" w:rsidP="00E02405">
            <w:pPr>
              <w:jc w:val="both"/>
              <w:rPr>
                <w:color w:val="000000" w:themeColor="text1"/>
                <w:sz w:val="28"/>
                <w:szCs w:val="28"/>
                <w:lang w:val="kk-KZ"/>
              </w:rPr>
            </w:pPr>
          </w:p>
          <w:p w14:paraId="57ADC9E4"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4127204C" w14:textId="77777777" w:rsidR="00B430B5" w:rsidRPr="003A3199" w:rsidRDefault="00B430B5" w:rsidP="00E02405">
            <w:pPr>
              <w:jc w:val="both"/>
              <w:rPr>
                <w:color w:val="000000" w:themeColor="text1"/>
                <w:sz w:val="28"/>
                <w:szCs w:val="28"/>
                <w:lang w:val="kk-KZ"/>
              </w:rPr>
            </w:pPr>
          </w:p>
          <w:p w14:paraId="150ECFBD" w14:textId="77777777" w:rsidR="00B430B5" w:rsidRPr="003A3199" w:rsidRDefault="00B430B5" w:rsidP="00E02405">
            <w:pPr>
              <w:jc w:val="both"/>
              <w:rPr>
                <w:color w:val="000000" w:themeColor="text1"/>
                <w:sz w:val="28"/>
                <w:szCs w:val="28"/>
                <w:lang w:val="kk-KZ"/>
              </w:rPr>
            </w:pPr>
          </w:p>
        </w:tc>
      </w:tr>
    </w:tbl>
    <w:p w14:paraId="7B75A1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№___ лоты бойынша жеңімпаз: {жеңімпаз әлеуетті өнім берушінің БСН/ЖСН, атауы}, екінші орын алған әлеуетті өнім беруші {екінші орын алған әлеуетті өнім берушінің БСН/ЖСН атауы} айқындау.</w:t>
      </w:r>
    </w:p>
    <w:p w14:paraId="6AB511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берушіге {тапсырыс берушінің атауы} «Мемлекеттік сатып алу туралы» Қазақстан Республикасының Заңында белгіленген мерзімде {жеңімпаз әлеуетті өнім берушінің БСН/ЖСН атауы} мемлекеттік сатып алу туралы шарт жасасу.</w:t>
      </w:r>
    </w:p>
    <w:p w14:paraId="3F7C29E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195F4C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«№___ лот бойынша мемлекеттік сатып алуды (сатып алу атауы) _____________________байланысты өтпеді деп тану*»:</w:t>
      </w:r>
    </w:p>
    <w:p w14:paraId="77FCC6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Ескертпе: *Мынадай мәндердің бірі: «ұсынылған баға ұсыныстарының болмауы», «бір баға ұсынысының ұсынылуы».</w:t>
      </w:r>
    </w:p>
    <w:p w14:paraId="375836D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Не:</w:t>
      </w:r>
    </w:p>
    <w:p w14:paraId="4E3D29E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 болдырмау жүргізілді, оған мыналар негіз болып табылады: Уәкілетті мемлекеттік органдардың актілері (нұсқама, хабарлама, ұсыным, шешім) № _________ </w:t>
      </w:r>
      <w:proofErr w:type="spellStart"/>
      <w:r w:rsidRPr="003A3199">
        <w:rPr>
          <w:color w:val="000000" w:themeColor="text1"/>
          <w:sz w:val="28"/>
          <w:szCs w:val="28"/>
          <w:lang w:val="kk-KZ"/>
        </w:rPr>
        <w:t>кк.аа.жжжж</w:t>
      </w:r>
      <w:proofErr w:type="spellEnd"/>
      <w:r w:rsidRPr="003A3199">
        <w:rPr>
          <w:color w:val="000000" w:themeColor="text1"/>
          <w:sz w:val="28"/>
          <w:szCs w:val="28"/>
          <w:lang w:val="kk-KZ"/>
        </w:rPr>
        <w:t>.</w:t>
      </w:r>
    </w:p>
    <w:p w14:paraId="1B7E560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Болдырмау туралы шешім қабылдаған орган: {___________________}.</w:t>
      </w:r>
    </w:p>
    <w:p w14:paraId="58B7C1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1C95C56F" w14:textId="29E78A9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«Мемлекеттік сатып алу туралы» Қазақстан Республикасы Заңының </w:t>
      </w:r>
      <w:r w:rsidR="00B82445" w:rsidRPr="003A3199">
        <w:rPr>
          <w:color w:val="000000" w:themeColor="text1"/>
          <w:sz w:val="28"/>
          <w:szCs w:val="28"/>
          <w:lang w:val="kk-KZ"/>
        </w:rPr>
        <w:br/>
      </w:r>
      <w:r w:rsidRPr="003A3199">
        <w:rPr>
          <w:color w:val="000000" w:themeColor="text1"/>
          <w:sz w:val="28"/>
          <w:szCs w:val="28"/>
          <w:lang w:val="kk-KZ"/>
        </w:rPr>
        <w:t>6-бабы 10-тармағының __ тармақшасына сәйкес сатып алудан бас тартылды.</w:t>
      </w:r>
    </w:p>
    <w:p w14:paraId="38C3ED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4F8E0B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 Тапсырыс беруші туралы мәлімет, егер тапсырыс берушілер бірнешеу болса көрсетілмейді.</w:t>
      </w:r>
    </w:p>
    <w:p w14:paraId="1764D256" w14:textId="77777777" w:rsidR="00B430B5" w:rsidRPr="003A3199" w:rsidRDefault="00B430B5" w:rsidP="00B430B5">
      <w:pPr>
        <w:ind w:firstLine="708"/>
        <w:jc w:val="both"/>
        <w:rPr>
          <w:color w:val="000000" w:themeColor="text1"/>
          <w:sz w:val="28"/>
          <w:szCs w:val="28"/>
          <w:lang w:val="kk-KZ"/>
        </w:rPr>
      </w:pPr>
    </w:p>
    <w:p w14:paraId="11E5F9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3E90FA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5AE643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4EC43118" w14:textId="32BBD98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579C37D7" w14:textId="6B941B3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 нөмірі;</w:t>
      </w:r>
    </w:p>
    <w:p w14:paraId="1F170FF2" w14:textId="2BE57975" w:rsidR="00B430B5" w:rsidRPr="003A3199" w:rsidRDefault="00B430B5" w:rsidP="00B430B5">
      <w:pPr>
        <w:ind w:firstLine="708"/>
        <w:rPr>
          <w:color w:val="000000" w:themeColor="text1"/>
          <w:sz w:val="28"/>
          <w:szCs w:val="28"/>
          <w:lang w:val="kk-KZ"/>
        </w:rPr>
      </w:pPr>
      <w:proofErr w:type="spellStart"/>
      <w:r w:rsidRPr="003A3199">
        <w:rPr>
          <w:color w:val="000000" w:themeColor="text1"/>
          <w:sz w:val="28"/>
          <w:szCs w:val="28"/>
          <w:lang w:val="kk-KZ"/>
        </w:rPr>
        <w:t>кк.аа.жжжж</w:t>
      </w:r>
      <w:proofErr w:type="spellEnd"/>
      <w:r w:rsidRPr="003A3199">
        <w:rPr>
          <w:color w:val="000000" w:themeColor="text1"/>
          <w:sz w:val="28"/>
          <w:szCs w:val="28"/>
          <w:lang w:val="kk-KZ"/>
        </w:rPr>
        <w:t>. – күні, айы, жылы.</w:t>
      </w:r>
    </w:p>
    <w:p w14:paraId="52CB6C69" w14:textId="77777777" w:rsidR="00B430B5" w:rsidRPr="003A3199" w:rsidRDefault="00B430B5" w:rsidP="00B430B5">
      <w:pPr>
        <w:rPr>
          <w:color w:val="000000" w:themeColor="text1"/>
          <w:sz w:val="28"/>
          <w:szCs w:val="28"/>
          <w:lang w:val="kk-KZ"/>
        </w:rPr>
      </w:pPr>
    </w:p>
    <w:p w14:paraId="610AEC82" w14:textId="77777777" w:rsidR="00B430B5" w:rsidRPr="003A3199" w:rsidRDefault="00B430B5" w:rsidP="00B430B5">
      <w:pPr>
        <w:ind w:firstLine="708"/>
        <w:jc w:val="center"/>
        <w:rPr>
          <w:color w:val="000000" w:themeColor="text1"/>
          <w:sz w:val="28"/>
          <w:szCs w:val="28"/>
          <w:lang w:val="kk-KZ"/>
        </w:rPr>
      </w:pPr>
    </w:p>
    <w:p w14:paraId="7B20146F" w14:textId="77777777" w:rsidR="00B430B5" w:rsidRPr="003A3199" w:rsidRDefault="00B430B5" w:rsidP="00B430B5">
      <w:pPr>
        <w:ind w:firstLine="708"/>
        <w:jc w:val="center"/>
        <w:rPr>
          <w:color w:val="000000" w:themeColor="text1"/>
          <w:sz w:val="28"/>
          <w:szCs w:val="28"/>
          <w:lang w:val="kk-KZ"/>
        </w:rPr>
      </w:pPr>
    </w:p>
    <w:p w14:paraId="18BCE508" w14:textId="77777777" w:rsidR="00B430B5" w:rsidRPr="003A3199" w:rsidRDefault="00B430B5" w:rsidP="00B430B5">
      <w:pPr>
        <w:ind w:firstLine="708"/>
        <w:jc w:val="center"/>
        <w:rPr>
          <w:color w:val="000000" w:themeColor="text1"/>
          <w:sz w:val="28"/>
          <w:szCs w:val="28"/>
          <w:lang w:val="kk-KZ"/>
        </w:rPr>
      </w:pPr>
    </w:p>
    <w:p w14:paraId="21AB1D61" w14:textId="77777777" w:rsidR="00B430B5" w:rsidRPr="003A3199" w:rsidRDefault="00B430B5" w:rsidP="00B430B5">
      <w:pPr>
        <w:ind w:firstLine="708"/>
        <w:jc w:val="center"/>
        <w:rPr>
          <w:color w:val="000000" w:themeColor="text1"/>
          <w:sz w:val="28"/>
          <w:szCs w:val="28"/>
          <w:lang w:val="kk-KZ"/>
        </w:rPr>
      </w:pPr>
    </w:p>
    <w:p w14:paraId="3C92D1EE" w14:textId="1BEC4DC9"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678C5A12"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E6850BD"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52EE2139"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26-қосымшa</w:t>
      </w:r>
    </w:p>
    <w:p w14:paraId="147D7B40" w14:textId="77777777" w:rsidR="00B430B5" w:rsidRPr="003A3199" w:rsidRDefault="00B430B5" w:rsidP="00B430B5">
      <w:pPr>
        <w:ind w:firstLine="708"/>
        <w:jc w:val="center"/>
        <w:rPr>
          <w:color w:val="000000" w:themeColor="text1"/>
          <w:sz w:val="28"/>
          <w:szCs w:val="28"/>
          <w:lang w:val="kk-KZ"/>
        </w:rPr>
      </w:pPr>
    </w:p>
    <w:p w14:paraId="2CEDFD2D" w14:textId="77777777" w:rsidR="00B430B5" w:rsidRPr="003A3199" w:rsidRDefault="00B430B5" w:rsidP="00B430B5">
      <w:pPr>
        <w:ind w:firstLine="708"/>
        <w:jc w:val="center"/>
        <w:rPr>
          <w:color w:val="000000" w:themeColor="text1"/>
          <w:sz w:val="28"/>
          <w:szCs w:val="28"/>
          <w:lang w:val="kk-KZ"/>
        </w:rPr>
      </w:pPr>
    </w:p>
    <w:p w14:paraId="4116604B"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Электрондық дүкен арқылы мемлекеттік сатып алу туралы есеп</w:t>
      </w:r>
    </w:p>
    <w:p w14:paraId="1278F8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5F0D58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Жалпы мәліметтер:</w:t>
      </w:r>
    </w:p>
    <w:tbl>
      <w:tblPr>
        <w:tblW w:w="937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2"/>
        <w:gridCol w:w="6096"/>
      </w:tblGrid>
      <w:tr w:rsidR="00B430B5" w:rsidRPr="003A3199" w14:paraId="7D541283" w14:textId="77777777" w:rsidTr="00E02405">
        <w:trPr>
          <w:trHeight w:val="30"/>
        </w:trPr>
        <w:tc>
          <w:tcPr>
            <w:tcW w:w="3282" w:type="dxa"/>
            <w:tcMar>
              <w:top w:w="15" w:type="dxa"/>
              <w:left w:w="15" w:type="dxa"/>
              <w:bottom w:w="15" w:type="dxa"/>
              <w:right w:w="15" w:type="dxa"/>
            </w:tcMar>
            <w:vAlign w:val="center"/>
          </w:tcPr>
          <w:p w14:paraId="433DB88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типі</w:t>
            </w:r>
          </w:p>
        </w:tc>
        <w:tc>
          <w:tcPr>
            <w:tcW w:w="6096" w:type="dxa"/>
            <w:tcMar>
              <w:top w:w="15" w:type="dxa"/>
              <w:left w:w="15" w:type="dxa"/>
              <w:bottom w:w="15" w:type="dxa"/>
              <w:right w:w="15" w:type="dxa"/>
            </w:tcMar>
            <w:vAlign w:val="center"/>
          </w:tcPr>
          <w:p w14:paraId="31DCC3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Бірінші сатып алу/Қайта сатып алу</w:t>
            </w:r>
          </w:p>
        </w:tc>
      </w:tr>
      <w:tr w:rsidR="00B430B5" w:rsidRPr="003A3199" w14:paraId="4C9A321B" w14:textId="77777777" w:rsidTr="00E02405">
        <w:trPr>
          <w:trHeight w:val="30"/>
        </w:trPr>
        <w:tc>
          <w:tcPr>
            <w:tcW w:w="3282" w:type="dxa"/>
            <w:tcMar>
              <w:top w:w="15" w:type="dxa"/>
              <w:left w:w="15" w:type="dxa"/>
              <w:bottom w:w="15" w:type="dxa"/>
              <w:right w:w="15" w:type="dxa"/>
            </w:tcMar>
            <w:vAlign w:val="center"/>
          </w:tcPr>
          <w:p w14:paraId="1D5722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нысанасының түрі</w:t>
            </w:r>
          </w:p>
        </w:tc>
        <w:tc>
          <w:tcPr>
            <w:tcW w:w="6096" w:type="dxa"/>
            <w:tcMar>
              <w:top w:w="15" w:type="dxa"/>
              <w:left w:w="15" w:type="dxa"/>
              <w:bottom w:w="15" w:type="dxa"/>
              <w:right w:w="15" w:type="dxa"/>
            </w:tcMar>
            <w:vAlign w:val="center"/>
          </w:tcPr>
          <w:p w14:paraId="32C50D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w:t>
            </w:r>
          </w:p>
        </w:tc>
      </w:tr>
      <w:tr w:rsidR="00B430B5" w:rsidRPr="003A3199" w14:paraId="6CB9F0F5" w14:textId="77777777" w:rsidTr="00E02405">
        <w:trPr>
          <w:trHeight w:val="30"/>
        </w:trPr>
        <w:tc>
          <w:tcPr>
            <w:tcW w:w="3282" w:type="dxa"/>
            <w:tcMar>
              <w:top w:w="15" w:type="dxa"/>
              <w:left w:w="15" w:type="dxa"/>
              <w:bottom w:w="15" w:type="dxa"/>
              <w:right w:w="15" w:type="dxa"/>
            </w:tcMar>
            <w:vAlign w:val="center"/>
          </w:tcPr>
          <w:p w14:paraId="528118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Қаржы жылы</w:t>
            </w:r>
          </w:p>
        </w:tc>
        <w:tc>
          <w:tcPr>
            <w:tcW w:w="6096" w:type="dxa"/>
            <w:tcMar>
              <w:top w:w="15" w:type="dxa"/>
              <w:left w:w="15" w:type="dxa"/>
              <w:bottom w:w="15" w:type="dxa"/>
              <w:right w:w="15" w:type="dxa"/>
            </w:tcMar>
            <w:vAlign w:val="center"/>
          </w:tcPr>
          <w:p w14:paraId="3D89D63C" w14:textId="77777777" w:rsidR="00B430B5" w:rsidRPr="003A3199" w:rsidRDefault="00B430B5" w:rsidP="00E02405">
            <w:pPr>
              <w:jc w:val="both"/>
              <w:rPr>
                <w:color w:val="000000" w:themeColor="text1"/>
                <w:sz w:val="28"/>
                <w:szCs w:val="28"/>
                <w:lang w:val="kk-KZ"/>
              </w:rPr>
            </w:pPr>
          </w:p>
          <w:p w14:paraId="6BEC8BBE" w14:textId="77777777" w:rsidR="00B430B5" w:rsidRPr="003A3199" w:rsidRDefault="00B430B5" w:rsidP="00E02405">
            <w:pPr>
              <w:jc w:val="both"/>
              <w:rPr>
                <w:color w:val="000000" w:themeColor="text1"/>
                <w:sz w:val="28"/>
                <w:szCs w:val="28"/>
                <w:lang w:val="kk-KZ"/>
              </w:rPr>
            </w:pPr>
          </w:p>
        </w:tc>
      </w:tr>
      <w:tr w:rsidR="00B430B5" w:rsidRPr="003A3199" w14:paraId="3D34BB8E" w14:textId="77777777" w:rsidTr="00E02405">
        <w:trPr>
          <w:trHeight w:val="30"/>
        </w:trPr>
        <w:tc>
          <w:tcPr>
            <w:tcW w:w="3282" w:type="dxa"/>
            <w:tcMar>
              <w:top w:w="15" w:type="dxa"/>
              <w:left w:w="15" w:type="dxa"/>
              <w:bottom w:w="15" w:type="dxa"/>
              <w:right w:w="15" w:type="dxa"/>
            </w:tcMar>
            <w:vAlign w:val="center"/>
          </w:tcPr>
          <w:p w14:paraId="345DC7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Интернет-дүкендегі тапсырыс нөмірі</w:t>
            </w:r>
          </w:p>
        </w:tc>
        <w:tc>
          <w:tcPr>
            <w:tcW w:w="6096" w:type="dxa"/>
            <w:tcMar>
              <w:top w:w="15" w:type="dxa"/>
              <w:left w:w="15" w:type="dxa"/>
              <w:bottom w:w="15" w:type="dxa"/>
              <w:right w:w="15" w:type="dxa"/>
            </w:tcMar>
            <w:vAlign w:val="center"/>
          </w:tcPr>
          <w:p w14:paraId="0CB8E4D7" w14:textId="77777777" w:rsidR="00B430B5" w:rsidRPr="003A3199" w:rsidRDefault="00B430B5" w:rsidP="00E02405">
            <w:pPr>
              <w:jc w:val="both"/>
              <w:rPr>
                <w:color w:val="000000" w:themeColor="text1"/>
                <w:sz w:val="28"/>
                <w:szCs w:val="28"/>
                <w:lang w:val="kk-KZ"/>
              </w:rPr>
            </w:pPr>
          </w:p>
          <w:p w14:paraId="2C2FB4B8" w14:textId="77777777" w:rsidR="00B430B5" w:rsidRPr="003A3199" w:rsidRDefault="00B430B5" w:rsidP="00E02405">
            <w:pPr>
              <w:jc w:val="both"/>
              <w:rPr>
                <w:color w:val="000000" w:themeColor="text1"/>
                <w:sz w:val="28"/>
                <w:szCs w:val="28"/>
                <w:lang w:val="kk-KZ"/>
              </w:rPr>
            </w:pPr>
          </w:p>
        </w:tc>
      </w:tr>
      <w:tr w:rsidR="00B430B5" w:rsidRPr="003A3199" w14:paraId="609BD883" w14:textId="77777777" w:rsidTr="00E02405">
        <w:trPr>
          <w:trHeight w:val="30"/>
        </w:trPr>
        <w:tc>
          <w:tcPr>
            <w:tcW w:w="3282" w:type="dxa"/>
            <w:tcMar>
              <w:top w:w="15" w:type="dxa"/>
              <w:left w:w="15" w:type="dxa"/>
              <w:bottom w:w="15" w:type="dxa"/>
              <w:right w:w="15" w:type="dxa"/>
            </w:tcMar>
            <w:vAlign w:val="center"/>
          </w:tcPr>
          <w:p w14:paraId="2B0BFF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Тапсырысты ресімдеу күні мен уақыты</w:t>
            </w:r>
          </w:p>
        </w:tc>
        <w:tc>
          <w:tcPr>
            <w:tcW w:w="6096" w:type="dxa"/>
            <w:tcMar>
              <w:top w:w="15" w:type="dxa"/>
              <w:left w:w="15" w:type="dxa"/>
              <w:bottom w:w="15" w:type="dxa"/>
              <w:right w:w="15" w:type="dxa"/>
            </w:tcMar>
            <w:vAlign w:val="center"/>
          </w:tcPr>
          <w:p w14:paraId="065DF41D" w14:textId="77777777" w:rsidR="00B430B5" w:rsidRPr="003A3199" w:rsidRDefault="00B430B5" w:rsidP="00E02405">
            <w:pPr>
              <w:jc w:val="both"/>
              <w:rPr>
                <w:color w:val="000000" w:themeColor="text1"/>
                <w:sz w:val="28"/>
                <w:szCs w:val="28"/>
                <w:lang w:val="kk-KZ"/>
              </w:rPr>
            </w:pPr>
          </w:p>
          <w:p w14:paraId="5D6AADD6" w14:textId="77777777" w:rsidR="00B430B5" w:rsidRPr="003A3199" w:rsidRDefault="00B430B5" w:rsidP="00E02405">
            <w:pPr>
              <w:jc w:val="both"/>
              <w:rPr>
                <w:color w:val="000000" w:themeColor="text1"/>
                <w:sz w:val="28"/>
                <w:szCs w:val="28"/>
                <w:lang w:val="kk-KZ"/>
              </w:rPr>
            </w:pPr>
          </w:p>
        </w:tc>
      </w:tr>
      <w:tr w:rsidR="00B430B5" w:rsidRPr="003A3199" w14:paraId="63D7877E" w14:textId="77777777" w:rsidTr="00E02405">
        <w:trPr>
          <w:trHeight w:val="30"/>
        </w:trPr>
        <w:tc>
          <w:tcPr>
            <w:tcW w:w="3282" w:type="dxa"/>
            <w:tcMar>
              <w:top w:w="15" w:type="dxa"/>
              <w:left w:w="15" w:type="dxa"/>
              <w:bottom w:w="15" w:type="dxa"/>
              <w:right w:w="15" w:type="dxa"/>
            </w:tcMar>
            <w:vAlign w:val="center"/>
          </w:tcPr>
          <w:p w14:paraId="55CDF76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Тапсырысты растау күні мен уақыты</w:t>
            </w:r>
          </w:p>
        </w:tc>
        <w:tc>
          <w:tcPr>
            <w:tcW w:w="6096" w:type="dxa"/>
            <w:tcMar>
              <w:top w:w="15" w:type="dxa"/>
              <w:left w:w="15" w:type="dxa"/>
              <w:bottom w:w="15" w:type="dxa"/>
              <w:right w:w="15" w:type="dxa"/>
            </w:tcMar>
            <w:vAlign w:val="center"/>
          </w:tcPr>
          <w:p w14:paraId="5998EDC7" w14:textId="77777777" w:rsidR="00B430B5" w:rsidRPr="003A3199" w:rsidRDefault="00B430B5" w:rsidP="00E02405">
            <w:pPr>
              <w:jc w:val="both"/>
              <w:rPr>
                <w:color w:val="000000" w:themeColor="text1"/>
                <w:sz w:val="28"/>
                <w:szCs w:val="28"/>
                <w:lang w:val="kk-KZ"/>
              </w:rPr>
            </w:pPr>
          </w:p>
          <w:p w14:paraId="5AE6D072" w14:textId="77777777" w:rsidR="00B430B5" w:rsidRPr="003A3199" w:rsidRDefault="00B430B5" w:rsidP="00E02405">
            <w:pPr>
              <w:jc w:val="both"/>
              <w:rPr>
                <w:color w:val="000000" w:themeColor="text1"/>
                <w:sz w:val="28"/>
                <w:szCs w:val="28"/>
                <w:lang w:val="kk-KZ"/>
              </w:rPr>
            </w:pPr>
          </w:p>
        </w:tc>
      </w:tr>
      <w:tr w:rsidR="00B430B5" w:rsidRPr="003A3199" w14:paraId="5132E481" w14:textId="77777777" w:rsidTr="00E02405">
        <w:trPr>
          <w:trHeight w:val="30"/>
        </w:trPr>
        <w:tc>
          <w:tcPr>
            <w:tcW w:w="3282" w:type="dxa"/>
            <w:tcMar>
              <w:top w:w="15" w:type="dxa"/>
              <w:left w:w="15" w:type="dxa"/>
              <w:bottom w:w="15" w:type="dxa"/>
              <w:right w:w="15" w:type="dxa"/>
            </w:tcMar>
            <w:vAlign w:val="center"/>
          </w:tcPr>
          <w:p w14:paraId="5E75E40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тәсілі</w:t>
            </w:r>
          </w:p>
        </w:tc>
        <w:tc>
          <w:tcPr>
            <w:tcW w:w="6096" w:type="dxa"/>
            <w:tcMar>
              <w:top w:w="15" w:type="dxa"/>
              <w:left w:w="15" w:type="dxa"/>
              <w:bottom w:w="15" w:type="dxa"/>
              <w:right w:w="15" w:type="dxa"/>
            </w:tcMar>
            <w:vAlign w:val="center"/>
          </w:tcPr>
          <w:p w14:paraId="6BBAF3E1" w14:textId="77777777" w:rsidR="00B430B5" w:rsidRPr="003A3199" w:rsidRDefault="00B430B5" w:rsidP="00E02405">
            <w:pPr>
              <w:jc w:val="both"/>
              <w:rPr>
                <w:color w:val="000000" w:themeColor="text1"/>
                <w:sz w:val="28"/>
                <w:szCs w:val="28"/>
                <w:lang w:val="kk-KZ"/>
              </w:rPr>
            </w:pPr>
          </w:p>
          <w:p w14:paraId="7E2AF62C" w14:textId="77777777" w:rsidR="00B430B5" w:rsidRPr="003A3199" w:rsidRDefault="00B430B5" w:rsidP="00E02405">
            <w:pPr>
              <w:jc w:val="both"/>
              <w:rPr>
                <w:color w:val="000000" w:themeColor="text1"/>
                <w:sz w:val="28"/>
                <w:szCs w:val="28"/>
                <w:lang w:val="kk-KZ"/>
              </w:rPr>
            </w:pPr>
          </w:p>
        </w:tc>
      </w:tr>
    </w:tbl>
    <w:p w14:paraId="2874FF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тур алы мәліметтер:</w:t>
      </w:r>
    </w:p>
    <w:p w14:paraId="2B828A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Тапсырыс берушінің қазақ тіліндегі атауы __________________ </w:t>
      </w:r>
    </w:p>
    <w:p w14:paraId="49FE04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Тапсырыс берушінің орыс тіліндегі атауы __________________ </w:t>
      </w:r>
    </w:p>
    <w:p w14:paraId="310261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w:t>
      </w:r>
    </w:p>
    <w:p w14:paraId="435048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ММ коды:</w:t>
      </w:r>
    </w:p>
    <w:p w14:paraId="7A09316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Бюджет түрі:</w:t>
      </w:r>
    </w:p>
    <w:p w14:paraId="4DB885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 туралы мәліметтер:</w:t>
      </w:r>
    </w:p>
    <w:p w14:paraId="3AEBED5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атауы және БСН/ЖСН* _______________</w:t>
      </w:r>
    </w:p>
    <w:p w14:paraId="07FC4F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берушілер ұсыныстарының тізімі*:</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843"/>
        <w:gridCol w:w="1842"/>
        <w:gridCol w:w="1701"/>
        <w:gridCol w:w="1134"/>
        <w:gridCol w:w="2127"/>
      </w:tblGrid>
      <w:tr w:rsidR="00B430B5" w:rsidRPr="003A3199" w14:paraId="7E695E57" w14:textId="77777777" w:rsidTr="00E02405">
        <w:trPr>
          <w:trHeight w:val="30"/>
        </w:trPr>
        <w:tc>
          <w:tcPr>
            <w:tcW w:w="731" w:type="dxa"/>
            <w:tcMar>
              <w:top w:w="15" w:type="dxa"/>
              <w:left w:w="15" w:type="dxa"/>
              <w:bottom w:w="15" w:type="dxa"/>
              <w:right w:w="15" w:type="dxa"/>
            </w:tcMar>
            <w:vAlign w:val="center"/>
          </w:tcPr>
          <w:p w14:paraId="7585FD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843" w:type="dxa"/>
            <w:tcMar>
              <w:top w:w="15" w:type="dxa"/>
              <w:left w:w="15" w:type="dxa"/>
              <w:bottom w:w="15" w:type="dxa"/>
              <w:right w:w="15" w:type="dxa"/>
            </w:tcMar>
            <w:vAlign w:val="center"/>
          </w:tcPr>
          <w:p w14:paraId="3058AA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 БСН/ЖСН</w:t>
            </w:r>
          </w:p>
        </w:tc>
        <w:tc>
          <w:tcPr>
            <w:tcW w:w="1842" w:type="dxa"/>
            <w:tcMar>
              <w:top w:w="15" w:type="dxa"/>
              <w:left w:w="15" w:type="dxa"/>
              <w:bottom w:w="15" w:type="dxa"/>
              <w:right w:w="15" w:type="dxa"/>
            </w:tcMar>
            <w:vAlign w:val="center"/>
          </w:tcPr>
          <w:p w14:paraId="549676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ҚҚС-сыз сомасы, теңге</w:t>
            </w:r>
          </w:p>
        </w:tc>
        <w:tc>
          <w:tcPr>
            <w:tcW w:w="1701" w:type="dxa"/>
            <w:tcMar>
              <w:top w:w="15" w:type="dxa"/>
              <w:left w:w="15" w:type="dxa"/>
              <w:bottom w:w="15" w:type="dxa"/>
              <w:right w:w="15" w:type="dxa"/>
            </w:tcMar>
            <w:vAlign w:val="center"/>
          </w:tcPr>
          <w:p w14:paraId="2B412D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Ұсынысты беру күні мен уақыты</w:t>
            </w:r>
          </w:p>
        </w:tc>
        <w:tc>
          <w:tcPr>
            <w:tcW w:w="1134" w:type="dxa"/>
            <w:tcMar>
              <w:top w:w="15" w:type="dxa"/>
              <w:left w:w="15" w:type="dxa"/>
              <w:bottom w:w="15" w:type="dxa"/>
              <w:right w:w="15" w:type="dxa"/>
            </w:tcMar>
            <w:vAlign w:val="center"/>
          </w:tcPr>
          <w:p w14:paraId="7E7145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Демпинг</w:t>
            </w:r>
          </w:p>
          <w:p w14:paraId="5A774B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(Иә / Жоқ)</w:t>
            </w:r>
          </w:p>
        </w:tc>
        <w:tc>
          <w:tcPr>
            <w:tcW w:w="2127" w:type="dxa"/>
            <w:tcMar>
              <w:top w:w="15" w:type="dxa"/>
              <w:left w:w="15" w:type="dxa"/>
              <w:bottom w:w="15" w:type="dxa"/>
              <w:right w:w="15" w:type="dxa"/>
            </w:tcMar>
            <w:vAlign w:val="center"/>
          </w:tcPr>
          <w:p w14:paraId="2D9669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Тапсырысты растау мәртебесі (Иә / Жоқ)</w:t>
            </w:r>
          </w:p>
        </w:tc>
      </w:tr>
      <w:tr w:rsidR="00B430B5" w:rsidRPr="003A3199" w14:paraId="49CA4114" w14:textId="77777777" w:rsidTr="00E02405">
        <w:trPr>
          <w:trHeight w:val="30"/>
        </w:trPr>
        <w:tc>
          <w:tcPr>
            <w:tcW w:w="731" w:type="dxa"/>
            <w:tcMar>
              <w:top w:w="15" w:type="dxa"/>
              <w:left w:w="15" w:type="dxa"/>
              <w:bottom w:w="15" w:type="dxa"/>
              <w:right w:w="15" w:type="dxa"/>
            </w:tcMar>
            <w:vAlign w:val="center"/>
          </w:tcPr>
          <w:p w14:paraId="2B551BE1" w14:textId="77777777" w:rsidR="00B430B5" w:rsidRPr="003A3199" w:rsidRDefault="00B430B5" w:rsidP="00E02405">
            <w:pPr>
              <w:jc w:val="both"/>
              <w:rPr>
                <w:color w:val="000000" w:themeColor="text1"/>
                <w:sz w:val="28"/>
                <w:szCs w:val="28"/>
                <w:lang w:val="kk-KZ"/>
              </w:rPr>
            </w:pPr>
          </w:p>
          <w:p w14:paraId="7B1B4C58"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614CC25B" w14:textId="77777777" w:rsidR="00B430B5" w:rsidRPr="003A3199" w:rsidRDefault="00B430B5" w:rsidP="00E02405">
            <w:pPr>
              <w:jc w:val="both"/>
              <w:rPr>
                <w:color w:val="000000" w:themeColor="text1"/>
                <w:sz w:val="28"/>
                <w:szCs w:val="28"/>
                <w:lang w:val="kk-KZ"/>
              </w:rPr>
            </w:pPr>
          </w:p>
          <w:p w14:paraId="58C8F699"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30A927BF" w14:textId="77777777" w:rsidR="00B430B5" w:rsidRPr="003A3199" w:rsidRDefault="00B430B5" w:rsidP="00E02405">
            <w:pPr>
              <w:jc w:val="both"/>
              <w:rPr>
                <w:color w:val="000000" w:themeColor="text1"/>
                <w:sz w:val="28"/>
                <w:szCs w:val="28"/>
                <w:lang w:val="kk-KZ"/>
              </w:rPr>
            </w:pPr>
          </w:p>
          <w:p w14:paraId="64668DE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4D5E7D48" w14:textId="77777777" w:rsidR="00B430B5" w:rsidRPr="003A3199" w:rsidRDefault="00B430B5" w:rsidP="00E02405">
            <w:pPr>
              <w:jc w:val="both"/>
              <w:rPr>
                <w:color w:val="000000" w:themeColor="text1"/>
                <w:sz w:val="28"/>
                <w:szCs w:val="28"/>
                <w:lang w:val="kk-KZ"/>
              </w:rPr>
            </w:pPr>
          </w:p>
          <w:p w14:paraId="3CF90CFF"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974644F" w14:textId="77777777" w:rsidR="00B430B5" w:rsidRPr="003A3199" w:rsidRDefault="00B430B5" w:rsidP="00E02405">
            <w:pPr>
              <w:jc w:val="both"/>
              <w:rPr>
                <w:color w:val="000000" w:themeColor="text1"/>
                <w:sz w:val="28"/>
                <w:szCs w:val="28"/>
                <w:lang w:val="kk-KZ"/>
              </w:rPr>
            </w:pPr>
          </w:p>
          <w:p w14:paraId="41390417"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435EB495" w14:textId="77777777" w:rsidR="00B430B5" w:rsidRPr="003A3199" w:rsidRDefault="00B430B5" w:rsidP="00E02405">
            <w:pPr>
              <w:jc w:val="both"/>
              <w:rPr>
                <w:color w:val="000000" w:themeColor="text1"/>
                <w:sz w:val="28"/>
                <w:szCs w:val="28"/>
                <w:lang w:val="kk-KZ"/>
              </w:rPr>
            </w:pPr>
          </w:p>
          <w:p w14:paraId="234283E2" w14:textId="77777777" w:rsidR="00B430B5" w:rsidRPr="003A3199" w:rsidRDefault="00B430B5" w:rsidP="00E02405">
            <w:pPr>
              <w:jc w:val="both"/>
              <w:rPr>
                <w:color w:val="000000" w:themeColor="text1"/>
                <w:sz w:val="28"/>
                <w:szCs w:val="28"/>
                <w:lang w:val="kk-KZ"/>
              </w:rPr>
            </w:pPr>
          </w:p>
        </w:tc>
      </w:tr>
    </w:tbl>
    <w:p w14:paraId="6F2F7D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деректер әлеуетті өнім беруші сомасының өсу тәртібімен көрсетіледі</w:t>
      </w:r>
    </w:p>
    <w:p w14:paraId="0BE0EF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туралы мәліметтер:</w:t>
      </w:r>
    </w:p>
    <w:p w14:paraId="4F4A18C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алынатын тауарлардың тізбесі</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67"/>
        <w:gridCol w:w="425"/>
        <w:gridCol w:w="709"/>
        <w:gridCol w:w="850"/>
        <w:gridCol w:w="709"/>
        <w:gridCol w:w="850"/>
        <w:gridCol w:w="993"/>
        <w:gridCol w:w="992"/>
        <w:gridCol w:w="992"/>
        <w:gridCol w:w="709"/>
        <w:gridCol w:w="850"/>
        <w:gridCol w:w="426"/>
      </w:tblGrid>
      <w:tr w:rsidR="00B430B5" w:rsidRPr="003A3199" w14:paraId="582D4CC4" w14:textId="77777777" w:rsidTr="00E02405">
        <w:trPr>
          <w:trHeight w:val="30"/>
        </w:trPr>
        <w:tc>
          <w:tcPr>
            <w:tcW w:w="284" w:type="dxa"/>
            <w:tcMar>
              <w:top w:w="15" w:type="dxa"/>
              <w:left w:w="15" w:type="dxa"/>
              <w:bottom w:w="15" w:type="dxa"/>
              <w:right w:w="15" w:type="dxa"/>
            </w:tcMar>
            <w:vAlign w:val="center"/>
          </w:tcPr>
          <w:p w14:paraId="68A615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Жоспар тармағының№</w:t>
            </w:r>
          </w:p>
        </w:tc>
        <w:tc>
          <w:tcPr>
            <w:tcW w:w="567" w:type="dxa"/>
            <w:tcMar>
              <w:top w:w="15" w:type="dxa"/>
              <w:left w:w="15" w:type="dxa"/>
              <w:bottom w:w="15" w:type="dxa"/>
              <w:right w:w="15" w:type="dxa"/>
            </w:tcMar>
            <w:vAlign w:val="center"/>
          </w:tcPr>
          <w:p w14:paraId="4687AC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c>
          <w:tcPr>
            <w:tcW w:w="425" w:type="dxa"/>
            <w:tcMar>
              <w:top w:w="15" w:type="dxa"/>
              <w:left w:w="15" w:type="dxa"/>
              <w:bottom w:w="15" w:type="dxa"/>
              <w:right w:w="15" w:type="dxa"/>
            </w:tcMar>
            <w:vAlign w:val="center"/>
          </w:tcPr>
          <w:p w14:paraId="5DEEB13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ТЖҚС</w:t>
            </w:r>
          </w:p>
        </w:tc>
        <w:tc>
          <w:tcPr>
            <w:tcW w:w="709" w:type="dxa"/>
            <w:tcMar>
              <w:top w:w="15" w:type="dxa"/>
              <w:left w:w="15" w:type="dxa"/>
              <w:bottom w:w="15" w:type="dxa"/>
              <w:right w:w="15" w:type="dxa"/>
            </w:tcMar>
            <w:vAlign w:val="center"/>
          </w:tcPr>
          <w:p w14:paraId="29110F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Қысқаша сипаттамасы</w:t>
            </w:r>
          </w:p>
        </w:tc>
        <w:tc>
          <w:tcPr>
            <w:tcW w:w="850" w:type="dxa"/>
            <w:tcMar>
              <w:top w:w="15" w:type="dxa"/>
              <w:left w:w="15" w:type="dxa"/>
              <w:bottom w:w="15" w:type="dxa"/>
              <w:right w:w="15" w:type="dxa"/>
            </w:tcMar>
            <w:vAlign w:val="center"/>
          </w:tcPr>
          <w:p w14:paraId="0E88B1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Қосымша сипаттамасы</w:t>
            </w:r>
          </w:p>
        </w:tc>
        <w:tc>
          <w:tcPr>
            <w:tcW w:w="709" w:type="dxa"/>
            <w:tcMar>
              <w:top w:w="15" w:type="dxa"/>
              <w:left w:w="15" w:type="dxa"/>
              <w:bottom w:w="15" w:type="dxa"/>
              <w:right w:w="15" w:type="dxa"/>
            </w:tcMar>
            <w:vAlign w:val="center"/>
          </w:tcPr>
          <w:p w14:paraId="2D0A34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850" w:type="dxa"/>
            <w:tcMar>
              <w:top w:w="15" w:type="dxa"/>
              <w:left w:w="15" w:type="dxa"/>
              <w:bottom w:w="15" w:type="dxa"/>
              <w:right w:w="15" w:type="dxa"/>
            </w:tcMar>
            <w:vAlign w:val="center"/>
          </w:tcPr>
          <w:p w14:paraId="7B891C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993" w:type="dxa"/>
            <w:tcMar>
              <w:top w:w="15" w:type="dxa"/>
              <w:left w:w="15" w:type="dxa"/>
              <w:bottom w:w="15" w:type="dxa"/>
              <w:right w:w="15" w:type="dxa"/>
            </w:tcMar>
            <w:vAlign w:val="center"/>
          </w:tcPr>
          <w:p w14:paraId="56190B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 теңге (жоспарлы)</w:t>
            </w:r>
          </w:p>
        </w:tc>
        <w:tc>
          <w:tcPr>
            <w:tcW w:w="992" w:type="dxa"/>
            <w:tcMar>
              <w:top w:w="15" w:type="dxa"/>
              <w:left w:w="15" w:type="dxa"/>
              <w:bottom w:w="15" w:type="dxa"/>
              <w:right w:w="15" w:type="dxa"/>
            </w:tcMar>
            <w:vAlign w:val="center"/>
          </w:tcPr>
          <w:p w14:paraId="19DA92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сомасы, теңге (ҚҚС есепке алмай)</w:t>
            </w:r>
          </w:p>
        </w:tc>
        <w:tc>
          <w:tcPr>
            <w:tcW w:w="992" w:type="dxa"/>
            <w:tcMar>
              <w:top w:w="15" w:type="dxa"/>
              <w:left w:w="15" w:type="dxa"/>
              <w:bottom w:w="15" w:type="dxa"/>
              <w:right w:w="15" w:type="dxa"/>
            </w:tcMar>
            <w:vAlign w:val="center"/>
          </w:tcPr>
          <w:p w14:paraId="7125B0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Жоспарлы жеткізу мерзімі</w:t>
            </w:r>
          </w:p>
        </w:tc>
        <w:tc>
          <w:tcPr>
            <w:tcW w:w="709" w:type="dxa"/>
            <w:tcMar>
              <w:top w:w="15" w:type="dxa"/>
              <w:left w:w="15" w:type="dxa"/>
              <w:bottom w:w="15" w:type="dxa"/>
              <w:right w:w="15" w:type="dxa"/>
            </w:tcMar>
            <w:vAlign w:val="center"/>
          </w:tcPr>
          <w:p w14:paraId="4DF29E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орындары</w:t>
            </w:r>
          </w:p>
        </w:tc>
        <w:tc>
          <w:tcPr>
            <w:tcW w:w="850" w:type="dxa"/>
            <w:tcMar>
              <w:top w:w="15" w:type="dxa"/>
              <w:left w:w="15" w:type="dxa"/>
              <w:bottom w:w="15" w:type="dxa"/>
              <w:right w:w="15" w:type="dxa"/>
            </w:tcMar>
            <w:vAlign w:val="center"/>
          </w:tcPr>
          <w:p w14:paraId="6FAB5B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 теңге (шарт бойынша)</w:t>
            </w:r>
          </w:p>
        </w:tc>
        <w:tc>
          <w:tcPr>
            <w:tcW w:w="426" w:type="dxa"/>
            <w:tcMar>
              <w:top w:w="15" w:type="dxa"/>
              <w:left w:w="15" w:type="dxa"/>
              <w:bottom w:w="15" w:type="dxa"/>
              <w:right w:w="15" w:type="dxa"/>
            </w:tcMar>
            <w:vAlign w:val="center"/>
          </w:tcPr>
          <w:p w14:paraId="1BD868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сомасы, теңге (шарт бойынша)</w:t>
            </w:r>
          </w:p>
        </w:tc>
      </w:tr>
      <w:tr w:rsidR="00B430B5" w:rsidRPr="003A3199" w14:paraId="215EB6F2" w14:textId="77777777" w:rsidTr="00E02405">
        <w:trPr>
          <w:trHeight w:val="30"/>
        </w:trPr>
        <w:tc>
          <w:tcPr>
            <w:tcW w:w="284" w:type="dxa"/>
            <w:tcMar>
              <w:top w:w="15" w:type="dxa"/>
              <w:left w:w="15" w:type="dxa"/>
              <w:bottom w:w="15" w:type="dxa"/>
              <w:right w:w="15" w:type="dxa"/>
            </w:tcMar>
            <w:vAlign w:val="center"/>
          </w:tcPr>
          <w:p w14:paraId="5CE6CE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Mar>
              <w:top w:w="15" w:type="dxa"/>
              <w:left w:w="15" w:type="dxa"/>
              <w:bottom w:w="15" w:type="dxa"/>
              <w:right w:w="15" w:type="dxa"/>
            </w:tcMar>
            <w:vAlign w:val="center"/>
          </w:tcPr>
          <w:p w14:paraId="1D8804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425" w:type="dxa"/>
            <w:tcMar>
              <w:top w:w="15" w:type="dxa"/>
              <w:left w:w="15" w:type="dxa"/>
              <w:bottom w:w="15" w:type="dxa"/>
              <w:right w:w="15" w:type="dxa"/>
            </w:tcMar>
            <w:vAlign w:val="center"/>
          </w:tcPr>
          <w:p w14:paraId="0615213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709" w:type="dxa"/>
            <w:tcMar>
              <w:top w:w="15" w:type="dxa"/>
              <w:left w:w="15" w:type="dxa"/>
              <w:bottom w:w="15" w:type="dxa"/>
              <w:right w:w="15" w:type="dxa"/>
            </w:tcMar>
            <w:vAlign w:val="center"/>
          </w:tcPr>
          <w:p w14:paraId="73A91A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850" w:type="dxa"/>
            <w:tcMar>
              <w:top w:w="15" w:type="dxa"/>
              <w:left w:w="15" w:type="dxa"/>
              <w:bottom w:w="15" w:type="dxa"/>
              <w:right w:w="15" w:type="dxa"/>
            </w:tcMar>
            <w:vAlign w:val="center"/>
          </w:tcPr>
          <w:p w14:paraId="3974C9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709" w:type="dxa"/>
            <w:tcMar>
              <w:top w:w="15" w:type="dxa"/>
              <w:left w:w="15" w:type="dxa"/>
              <w:bottom w:w="15" w:type="dxa"/>
              <w:right w:w="15" w:type="dxa"/>
            </w:tcMar>
            <w:vAlign w:val="center"/>
          </w:tcPr>
          <w:p w14:paraId="507001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850" w:type="dxa"/>
            <w:tcMar>
              <w:top w:w="15" w:type="dxa"/>
              <w:left w:w="15" w:type="dxa"/>
              <w:bottom w:w="15" w:type="dxa"/>
              <w:right w:w="15" w:type="dxa"/>
            </w:tcMar>
            <w:vAlign w:val="center"/>
          </w:tcPr>
          <w:p w14:paraId="73FCB85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993" w:type="dxa"/>
            <w:tcMar>
              <w:top w:w="15" w:type="dxa"/>
              <w:left w:w="15" w:type="dxa"/>
              <w:bottom w:w="15" w:type="dxa"/>
              <w:right w:w="15" w:type="dxa"/>
            </w:tcMar>
            <w:vAlign w:val="center"/>
          </w:tcPr>
          <w:p w14:paraId="4137C1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992" w:type="dxa"/>
            <w:tcMar>
              <w:top w:w="15" w:type="dxa"/>
              <w:left w:w="15" w:type="dxa"/>
              <w:bottom w:w="15" w:type="dxa"/>
              <w:right w:w="15" w:type="dxa"/>
            </w:tcMar>
            <w:vAlign w:val="center"/>
          </w:tcPr>
          <w:p w14:paraId="1317C4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992" w:type="dxa"/>
            <w:tcMar>
              <w:top w:w="15" w:type="dxa"/>
              <w:left w:w="15" w:type="dxa"/>
              <w:bottom w:w="15" w:type="dxa"/>
              <w:right w:w="15" w:type="dxa"/>
            </w:tcMar>
            <w:vAlign w:val="center"/>
          </w:tcPr>
          <w:p w14:paraId="11E65B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c>
          <w:tcPr>
            <w:tcW w:w="709" w:type="dxa"/>
            <w:tcMar>
              <w:top w:w="15" w:type="dxa"/>
              <w:left w:w="15" w:type="dxa"/>
              <w:bottom w:w="15" w:type="dxa"/>
              <w:right w:w="15" w:type="dxa"/>
            </w:tcMar>
            <w:vAlign w:val="center"/>
          </w:tcPr>
          <w:p w14:paraId="4D4B1B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11</w:t>
            </w:r>
          </w:p>
        </w:tc>
        <w:tc>
          <w:tcPr>
            <w:tcW w:w="850" w:type="dxa"/>
            <w:tcMar>
              <w:top w:w="15" w:type="dxa"/>
              <w:left w:w="15" w:type="dxa"/>
              <w:bottom w:w="15" w:type="dxa"/>
              <w:right w:w="15" w:type="dxa"/>
            </w:tcMar>
            <w:vAlign w:val="center"/>
          </w:tcPr>
          <w:p w14:paraId="556B0A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12</w:t>
            </w:r>
          </w:p>
        </w:tc>
        <w:tc>
          <w:tcPr>
            <w:tcW w:w="426" w:type="dxa"/>
            <w:tcMar>
              <w:top w:w="15" w:type="dxa"/>
              <w:left w:w="15" w:type="dxa"/>
              <w:bottom w:w="15" w:type="dxa"/>
              <w:right w:w="15" w:type="dxa"/>
            </w:tcMar>
            <w:vAlign w:val="center"/>
          </w:tcPr>
          <w:p w14:paraId="0673BE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13</w:t>
            </w:r>
          </w:p>
        </w:tc>
      </w:tr>
      <w:tr w:rsidR="00B430B5" w:rsidRPr="003A3199" w14:paraId="0BB92D95" w14:textId="77777777" w:rsidTr="00E02405">
        <w:trPr>
          <w:trHeight w:val="30"/>
        </w:trPr>
        <w:tc>
          <w:tcPr>
            <w:tcW w:w="284" w:type="dxa"/>
            <w:tcMar>
              <w:top w:w="15" w:type="dxa"/>
              <w:left w:w="15" w:type="dxa"/>
              <w:bottom w:w="15" w:type="dxa"/>
              <w:right w:w="15" w:type="dxa"/>
            </w:tcMar>
            <w:vAlign w:val="center"/>
          </w:tcPr>
          <w:p w14:paraId="499D21FA" w14:textId="77777777" w:rsidR="00B430B5" w:rsidRPr="003A3199" w:rsidRDefault="00B430B5" w:rsidP="00E02405">
            <w:pPr>
              <w:jc w:val="both"/>
              <w:rPr>
                <w:color w:val="000000" w:themeColor="text1"/>
                <w:sz w:val="28"/>
                <w:szCs w:val="28"/>
                <w:lang w:val="kk-KZ"/>
              </w:rPr>
            </w:pPr>
          </w:p>
          <w:p w14:paraId="2C2D5946"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62C6AA05" w14:textId="77777777" w:rsidR="00B430B5" w:rsidRPr="003A3199" w:rsidRDefault="00B430B5" w:rsidP="00E02405">
            <w:pPr>
              <w:jc w:val="both"/>
              <w:rPr>
                <w:color w:val="000000" w:themeColor="text1"/>
                <w:sz w:val="28"/>
                <w:szCs w:val="28"/>
                <w:lang w:val="kk-KZ"/>
              </w:rPr>
            </w:pPr>
          </w:p>
          <w:p w14:paraId="7A75689D"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053B5755" w14:textId="77777777" w:rsidR="00B430B5" w:rsidRPr="003A3199" w:rsidRDefault="00B430B5" w:rsidP="00E02405">
            <w:pPr>
              <w:jc w:val="both"/>
              <w:rPr>
                <w:color w:val="000000" w:themeColor="text1"/>
                <w:sz w:val="28"/>
                <w:szCs w:val="28"/>
                <w:lang w:val="kk-KZ"/>
              </w:rPr>
            </w:pPr>
          </w:p>
          <w:p w14:paraId="50921AF0"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102058D5" w14:textId="77777777" w:rsidR="00B430B5" w:rsidRPr="003A3199" w:rsidRDefault="00B430B5" w:rsidP="00E02405">
            <w:pPr>
              <w:jc w:val="both"/>
              <w:rPr>
                <w:color w:val="000000" w:themeColor="text1"/>
                <w:sz w:val="28"/>
                <w:szCs w:val="28"/>
                <w:lang w:val="kk-KZ"/>
              </w:rPr>
            </w:pPr>
          </w:p>
          <w:p w14:paraId="43FCAF95"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FE8B68D" w14:textId="77777777" w:rsidR="00B430B5" w:rsidRPr="003A3199" w:rsidRDefault="00B430B5" w:rsidP="00E02405">
            <w:pPr>
              <w:jc w:val="both"/>
              <w:rPr>
                <w:color w:val="000000" w:themeColor="text1"/>
                <w:sz w:val="28"/>
                <w:szCs w:val="28"/>
                <w:lang w:val="kk-KZ"/>
              </w:rPr>
            </w:pPr>
          </w:p>
          <w:p w14:paraId="2DB02DBE"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AD7A8CA" w14:textId="77777777" w:rsidR="00B430B5" w:rsidRPr="003A3199" w:rsidRDefault="00B430B5" w:rsidP="00E02405">
            <w:pPr>
              <w:jc w:val="both"/>
              <w:rPr>
                <w:color w:val="000000" w:themeColor="text1"/>
                <w:sz w:val="28"/>
                <w:szCs w:val="28"/>
                <w:lang w:val="kk-KZ"/>
              </w:rPr>
            </w:pPr>
          </w:p>
          <w:p w14:paraId="1E73344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4A8B0E0" w14:textId="77777777" w:rsidR="00B430B5" w:rsidRPr="003A3199" w:rsidRDefault="00B430B5" w:rsidP="00E02405">
            <w:pPr>
              <w:jc w:val="both"/>
              <w:rPr>
                <w:color w:val="000000" w:themeColor="text1"/>
                <w:sz w:val="28"/>
                <w:szCs w:val="28"/>
                <w:lang w:val="kk-KZ"/>
              </w:rPr>
            </w:pPr>
          </w:p>
          <w:p w14:paraId="1696669B"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22EB0AFF" w14:textId="77777777" w:rsidR="00B430B5" w:rsidRPr="003A3199" w:rsidRDefault="00B430B5" w:rsidP="00E02405">
            <w:pPr>
              <w:jc w:val="both"/>
              <w:rPr>
                <w:color w:val="000000" w:themeColor="text1"/>
                <w:sz w:val="28"/>
                <w:szCs w:val="28"/>
                <w:lang w:val="kk-KZ"/>
              </w:rPr>
            </w:pPr>
          </w:p>
          <w:p w14:paraId="2E11A571"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76049A7E" w14:textId="77777777" w:rsidR="00B430B5" w:rsidRPr="003A3199" w:rsidRDefault="00B430B5" w:rsidP="00E02405">
            <w:pPr>
              <w:jc w:val="both"/>
              <w:rPr>
                <w:color w:val="000000" w:themeColor="text1"/>
                <w:sz w:val="28"/>
                <w:szCs w:val="28"/>
                <w:lang w:val="kk-KZ"/>
              </w:rPr>
            </w:pPr>
          </w:p>
          <w:p w14:paraId="29A7C7B0"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24A484C7" w14:textId="77777777" w:rsidR="00B430B5" w:rsidRPr="003A3199" w:rsidRDefault="00B430B5" w:rsidP="00E02405">
            <w:pPr>
              <w:jc w:val="both"/>
              <w:rPr>
                <w:color w:val="000000" w:themeColor="text1"/>
                <w:sz w:val="28"/>
                <w:szCs w:val="28"/>
                <w:lang w:val="kk-KZ"/>
              </w:rPr>
            </w:pPr>
          </w:p>
          <w:p w14:paraId="568697F7"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0480B820" w14:textId="77777777" w:rsidR="00B430B5" w:rsidRPr="003A3199" w:rsidRDefault="00B430B5" w:rsidP="00E02405">
            <w:pPr>
              <w:jc w:val="both"/>
              <w:rPr>
                <w:color w:val="000000" w:themeColor="text1"/>
                <w:sz w:val="28"/>
                <w:szCs w:val="28"/>
                <w:lang w:val="kk-KZ"/>
              </w:rPr>
            </w:pPr>
          </w:p>
          <w:p w14:paraId="59244B7C"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070C629" w14:textId="77777777" w:rsidR="00B430B5" w:rsidRPr="003A3199" w:rsidRDefault="00B430B5" w:rsidP="00E02405">
            <w:pPr>
              <w:jc w:val="both"/>
              <w:rPr>
                <w:color w:val="000000" w:themeColor="text1"/>
                <w:sz w:val="28"/>
                <w:szCs w:val="28"/>
                <w:lang w:val="kk-KZ"/>
              </w:rPr>
            </w:pPr>
          </w:p>
          <w:p w14:paraId="616F053C" w14:textId="77777777" w:rsidR="00B430B5" w:rsidRPr="003A3199" w:rsidRDefault="00B430B5" w:rsidP="00E02405">
            <w:pPr>
              <w:jc w:val="both"/>
              <w:rPr>
                <w:color w:val="000000" w:themeColor="text1"/>
                <w:sz w:val="28"/>
                <w:szCs w:val="28"/>
                <w:lang w:val="kk-KZ"/>
              </w:rPr>
            </w:pPr>
          </w:p>
        </w:tc>
        <w:tc>
          <w:tcPr>
            <w:tcW w:w="426" w:type="dxa"/>
            <w:tcMar>
              <w:top w:w="15" w:type="dxa"/>
              <w:left w:w="15" w:type="dxa"/>
              <w:bottom w:w="15" w:type="dxa"/>
              <w:right w:w="15" w:type="dxa"/>
            </w:tcMar>
            <w:vAlign w:val="center"/>
          </w:tcPr>
          <w:p w14:paraId="7B28AFAD" w14:textId="77777777" w:rsidR="00B430B5" w:rsidRPr="003A3199" w:rsidRDefault="00B430B5" w:rsidP="00E02405">
            <w:pPr>
              <w:jc w:val="both"/>
              <w:rPr>
                <w:color w:val="000000" w:themeColor="text1"/>
                <w:sz w:val="28"/>
                <w:szCs w:val="28"/>
                <w:lang w:val="kk-KZ"/>
              </w:rPr>
            </w:pPr>
          </w:p>
          <w:p w14:paraId="62E87ABA" w14:textId="77777777" w:rsidR="00B430B5" w:rsidRPr="003A3199" w:rsidRDefault="00B430B5" w:rsidP="00E02405">
            <w:pPr>
              <w:jc w:val="both"/>
              <w:rPr>
                <w:color w:val="000000" w:themeColor="text1"/>
                <w:sz w:val="28"/>
                <w:szCs w:val="28"/>
                <w:lang w:val="kk-KZ"/>
              </w:rPr>
            </w:pPr>
          </w:p>
        </w:tc>
      </w:tr>
      <w:tr w:rsidR="00B430B5" w:rsidRPr="003A3199" w14:paraId="6D6C6F21" w14:textId="77777777" w:rsidTr="00E02405">
        <w:trPr>
          <w:trHeight w:val="30"/>
        </w:trPr>
        <w:tc>
          <w:tcPr>
            <w:tcW w:w="284" w:type="dxa"/>
            <w:tcMar>
              <w:top w:w="15" w:type="dxa"/>
              <w:left w:w="15" w:type="dxa"/>
              <w:bottom w:w="15" w:type="dxa"/>
              <w:right w:w="15" w:type="dxa"/>
            </w:tcMar>
            <w:vAlign w:val="center"/>
          </w:tcPr>
          <w:p w14:paraId="5A1651D8" w14:textId="77777777" w:rsidR="00B430B5" w:rsidRPr="003A3199" w:rsidRDefault="00B430B5" w:rsidP="00E02405">
            <w:pPr>
              <w:jc w:val="both"/>
              <w:rPr>
                <w:color w:val="000000" w:themeColor="text1"/>
                <w:sz w:val="28"/>
                <w:szCs w:val="28"/>
                <w:lang w:val="kk-KZ"/>
              </w:rPr>
            </w:pPr>
          </w:p>
          <w:p w14:paraId="254EA576"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552E591D" w14:textId="77777777" w:rsidR="00B430B5" w:rsidRPr="003A3199" w:rsidRDefault="00B430B5" w:rsidP="00E02405">
            <w:pPr>
              <w:jc w:val="both"/>
              <w:rPr>
                <w:color w:val="000000" w:themeColor="text1"/>
                <w:sz w:val="28"/>
                <w:szCs w:val="28"/>
                <w:lang w:val="kk-KZ"/>
              </w:rPr>
            </w:pPr>
          </w:p>
          <w:p w14:paraId="6E1D7EAE"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7C91CE8C" w14:textId="77777777" w:rsidR="00B430B5" w:rsidRPr="003A3199" w:rsidRDefault="00B430B5" w:rsidP="00E02405">
            <w:pPr>
              <w:jc w:val="both"/>
              <w:rPr>
                <w:color w:val="000000" w:themeColor="text1"/>
                <w:sz w:val="28"/>
                <w:szCs w:val="28"/>
                <w:lang w:val="kk-KZ"/>
              </w:rPr>
            </w:pPr>
          </w:p>
          <w:p w14:paraId="00ADBC16"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241548C6" w14:textId="77777777" w:rsidR="00B430B5" w:rsidRPr="003A3199" w:rsidRDefault="00B430B5" w:rsidP="00E02405">
            <w:pPr>
              <w:jc w:val="both"/>
              <w:rPr>
                <w:color w:val="000000" w:themeColor="text1"/>
                <w:sz w:val="28"/>
                <w:szCs w:val="28"/>
                <w:lang w:val="kk-KZ"/>
              </w:rPr>
            </w:pPr>
          </w:p>
          <w:p w14:paraId="5F9590EC"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7E58D89" w14:textId="77777777" w:rsidR="00B430B5" w:rsidRPr="003A3199" w:rsidRDefault="00B430B5" w:rsidP="00E02405">
            <w:pPr>
              <w:jc w:val="both"/>
              <w:rPr>
                <w:color w:val="000000" w:themeColor="text1"/>
                <w:sz w:val="28"/>
                <w:szCs w:val="28"/>
                <w:lang w:val="kk-KZ"/>
              </w:rPr>
            </w:pPr>
          </w:p>
          <w:p w14:paraId="0C7369D5"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42AFD889" w14:textId="77777777" w:rsidR="00B430B5" w:rsidRPr="003A3199" w:rsidRDefault="00B430B5" w:rsidP="00E02405">
            <w:pPr>
              <w:jc w:val="both"/>
              <w:rPr>
                <w:color w:val="000000" w:themeColor="text1"/>
                <w:sz w:val="28"/>
                <w:szCs w:val="28"/>
                <w:lang w:val="kk-KZ"/>
              </w:rPr>
            </w:pPr>
          </w:p>
          <w:p w14:paraId="6F12D689"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0BD2CA5" w14:textId="77777777" w:rsidR="00B430B5" w:rsidRPr="003A3199" w:rsidRDefault="00B430B5" w:rsidP="00E02405">
            <w:pPr>
              <w:jc w:val="both"/>
              <w:rPr>
                <w:color w:val="000000" w:themeColor="text1"/>
                <w:sz w:val="28"/>
                <w:szCs w:val="28"/>
                <w:lang w:val="kk-KZ"/>
              </w:rPr>
            </w:pPr>
          </w:p>
          <w:p w14:paraId="34669EEB"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5FEB6334" w14:textId="77777777" w:rsidR="00B430B5" w:rsidRPr="003A3199" w:rsidRDefault="00B430B5" w:rsidP="00E02405">
            <w:pPr>
              <w:jc w:val="both"/>
              <w:rPr>
                <w:color w:val="000000" w:themeColor="text1"/>
                <w:sz w:val="28"/>
                <w:szCs w:val="28"/>
                <w:lang w:val="kk-KZ"/>
              </w:rPr>
            </w:pPr>
          </w:p>
          <w:p w14:paraId="6449A6D1"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78919376" w14:textId="77777777" w:rsidR="00B430B5" w:rsidRPr="003A3199" w:rsidRDefault="00B430B5" w:rsidP="00E02405">
            <w:pPr>
              <w:jc w:val="both"/>
              <w:rPr>
                <w:color w:val="000000" w:themeColor="text1"/>
                <w:sz w:val="28"/>
                <w:szCs w:val="28"/>
                <w:lang w:val="kk-KZ"/>
              </w:rPr>
            </w:pPr>
          </w:p>
          <w:p w14:paraId="03D31985"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5486BC56" w14:textId="77777777" w:rsidR="00B430B5" w:rsidRPr="003A3199" w:rsidRDefault="00B430B5" w:rsidP="00E02405">
            <w:pPr>
              <w:jc w:val="both"/>
              <w:rPr>
                <w:color w:val="000000" w:themeColor="text1"/>
                <w:sz w:val="28"/>
                <w:szCs w:val="28"/>
                <w:lang w:val="kk-KZ"/>
              </w:rPr>
            </w:pPr>
          </w:p>
          <w:p w14:paraId="4FF411D9"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615D8D2B" w14:textId="77777777" w:rsidR="00B430B5" w:rsidRPr="003A3199" w:rsidRDefault="00B430B5" w:rsidP="00E02405">
            <w:pPr>
              <w:jc w:val="both"/>
              <w:rPr>
                <w:color w:val="000000" w:themeColor="text1"/>
                <w:sz w:val="28"/>
                <w:szCs w:val="28"/>
                <w:lang w:val="kk-KZ"/>
              </w:rPr>
            </w:pPr>
          </w:p>
          <w:p w14:paraId="5CFD9491"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73978BD" w14:textId="77777777" w:rsidR="00B430B5" w:rsidRPr="003A3199" w:rsidRDefault="00B430B5" w:rsidP="00E02405">
            <w:pPr>
              <w:jc w:val="both"/>
              <w:rPr>
                <w:color w:val="000000" w:themeColor="text1"/>
                <w:sz w:val="28"/>
                <w:szCs w:val="28"/>
                <w:lang w:val="kk-KZ"/>
              </w:rPr>
            </w:pPr>
          </w:p>
          <w:p w14:paraId="42D99A04" w14:textId="77777777" w:rsidR="00B430B5" w:rsidRPr="003A3199" w:rsidRDefault="00B430B5" w:rsidP="00E02405">
            <w:pPr>
              <w:jc w:val="both"/>
              <w:rPr>
                <w:color w:val="000000" w:themeColor="text1"/>
                <w:sz w:val="28"/>
                <w:szCs w:val="28"/>
                <w:lang w:val="kk-KZ"/>
              </w:rPr>
            </w:pPr>
          </w:p>
        </w:tc>
        <w:tc>
          <w:tcPr>
            <w:tcW w:w="426" w:type="dxa"/>
            <w:tcMar>
              <w:top w:w="15" w:type="dxa"/>
              <w:left w:w="15" w:type="dxa"/>
              <w:bottom w:w="15" w:type="dxa"/>
              <w:right w:w="15" w:type="dxa"/>
            </w:tcMar>
            <w:vAlign w:val="center"/>
          </w:tcPr>
          <w:p w14:paraId="30F65D80" w14:textId="77777777" w:rsidR="00B430B5" w:rsidRPr="003A3199" w:rsidRDefault="00B430B5" w:rsidP="00E02405">
            <w:pPr>
              <w:jc w:val="both"/>
              <w:rPr>
                <w:color w:val="000000" w:themeColor="text1"/>
                <w:sz w:val="28"/>
                <w:szCs w:val="28"/>
                <w:lang w:val="kk-KZ"/>
              </w:rPr>
            </w:pPr>
          </w:p>
          <w:p w14:paraId="766DCD5D" w14:textId="77777777" w:rsidR="00B430B5" w:rsidRPr="003A3199" w:rsidRDefault="00B430B5" w:rsidP="00E02405">
            <w:pPr>
              <w:jc w:val="both"/>
              <w:rPr>
                <w:color w:val="000000" w:themeColor="text1"/>
                <w:sz w:val="28"/>
                <w:szCs w:val="28"/>
                <w:lang w:val="kk-KZ"/>
              </w:rPr>
            </w:pPr>
          </w:p>
        </w:tc>
      </w:tr>
    </w:tbl>
    <w:p w14:paraId="73F0390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Шарттың орындалуы туралы мәліметтер:</w:t>
      </w:r>
    </w:p>
    <w:p w14:paraId="61C98F7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Нысана атауы: </w:t>
      </w:r>
    </w:p>
    <w:p w14:paraId="0C92EB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Жеткізу туралы актіге қол қойылған күн: </w:t>
      </w:r>
    </w:p>
    <w:p w14:paraId="7B4E667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 мәнінің орындалған, нақты сомасы (лот)</w:t>
      </w:r>
    </w:p>
    <w:p w14:paraId="09BDF30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нақты орындалу мерзімі</w:t>
      </w:r>
    </w:p>
    <w:p w14:paraId="5720D0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орындалу белгісін орнату күні</w:t>
      </w:r>
    </w:p>
    <w:p w14:paraId="20DEFB2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Сатып алу мәртебесі: </w:t>
      </w:r>
    </w:p>
    <w:p w14:paraId="2555F8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Шартқа қол қоюда/Қазынашылықта тіркеуде/Шарт әрекет етеді/         Орындалуда/Орындалды</w:t>
      </w:r>
    </w:p>
    <w:p w14:paraId="6E37F24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шарттың орындалу мәртебесінің өзгеруіне қарай веб-портал шарттың мәртебесін автоматты түрде жаңартады.</w:t>
      </w:r>
    </w:p>
    <w:p w14:paraId="73563AAC" w14:textId="77777777" w:rsidR="00B430B5" w:rsidRPr="003A3199" w:rsidRDefault="00B430B5" w:rsidP="00B430B5">
      <w:pPr>
        <w:ind w:firstLine="708"/>
        <w:jc w:val="center"/>
        <w:rPr>
          <w:color w:val="000000" w:themeColor="text1"/>
          <w:sz w:val="28"/>
          <w:szCs w:val="28"/>
          <w:lang w:val="kk-KZ"/>
        </w:rPr>
      </w:pPr>
    </w:p>
    <w:p w14:paraId="4E15D131" w14:textId="77777777" w:rsidR="00B430B5" w:rsidRPr="003A3199" w:rsidRDefault="00B430B5" w:rsidP="00B430B5">
      <w:pPr>
        <w:ind w:firstLine="708"/>
        <w:jc w:val="center"/>
        <w:rPr>
          <w:color w:val="000000" w:themeColor="text1"/>
          <w:sz w:val="28"/>
          <w:szCs w:val="28"/>
          <w:lang w:val="kk-KZ"/>
        </w:rPr>
      </w:pPr>
    </w:p>
    <w:p w14:paraId="3607369E" w14:textId="77777777" w:rsidR="00B430B5" w:rsidRPr="003A3199" w:rsidRDefault="00B430B5" w:rsidP="00B430B5">
      <w:pPr>
        <w:ind w:firstLine="708"/>
        <w:jc w:val="center"/>
        <w:rPr>
          <w:color w:val="000000" w:themeColor="text1"/>
          <w:sz w:val="28"/>
          <w:szCs w:val="28"/>
          <w:lang w:val="kk-KZ"/>
        </w:rPr>
      </w:pPr>
    </w:p>
    <w:p w14:paraId="4DC721DD" w14:textId="77777777" w:rsidR="00B430B5" w:rsidRPr="003A3199" w:rsidRDefault="00B430B5" w:rsidP="00B430B5">
      <w:pPr>
        <w:ind w:firstLine="708"/>
        <w:jc w:val="center"/>
        <w:rPr>
          <w:color w:val="000000" w:themeColor="text1"/>
          <w:sz w:val="28"/>
          <w:szCs w:val="28"/>
          <w:lang w:val="kk-KZ"/>
        </w:rPr>
      </w:pPr>
    </w:p>
    <w:p w14:paraId="6B6B0CA6" w14:textId="77777777" w:rsidR="00B430B5" w:rsidRPr="003A3199" w:rsidRDefault="00B430B5" w:rsidP="00B430B5">
      <w:pPr>
        <w:ind w:firstLine="708"/>
        <w:jc w:val="center"/>
        <w:rPr>
          <w:color w:val="000000" w:themeColor="text1"/>
          <w:sz w:val="28"/>
          <w:szCs w:val="28"/>
          <w:lang w:val="kk-KZ"/>
        </w:rPr>
      </w:pPr>
    </w:p>
    <w:p w14:paraId="04D135B1" w14:textId="77777777" w:rsidR="00B430B5" w:rsidRPr="003A3199" w:rsidRDefault="00B430B5" w:rsidP="00B430B5">
      <w:pPr>
        <w:ind w:firstLine="708"/>
        <w:jc w:val="center"/>
        <w:rPr>
          <w:color w:val="000000" w:themeColor="text1"/>
          <w:sz w:val="28"/>
          <w:szCs w:val="28"/>
          <w:lang w:val="kk-KZ"/>
        </w:rPr>
      </w:pPr>
    </w:p>
    <w:p w14:paraId="690584AA" w14:textId="77777777" w:rsidR="00B430B5" w:rsidRPr="003A3199" w:rsidRDefault="00B430B5" w:rsidP="00B430B5">
      <w:pPr>
        <w:ind w:firstLine="708"/>
        <w:jc w:val="center"/>
        <w:rPr>
          <w:color w:val="000000" w:themeColor="text1"/>
          <w:sz w:val="28"/>
          <w:szCs w:val="28"/>
          <w:lang w:val="kk-KZ"/>
        </w:rPr>
      </w:pPr>
    </w:p>
    <w:p w14:paraId="13BF64E6" w14:textId="77777777" w:rsidR="00B430B5" w:rsidRPr="003A3199" w:rsidRDefault="00B430B5" w:rsidP="00B430B5">
      <w:pPr>
        <w:ind w:firstLine="708"/>
        <w:jc w:val="center"/>
        <w:rPr>
          <w:color w:val="000000" w:themeColor="text1"/>
          <w:sz w:val="28"/>
          <w:szCs w:val="28"/>
          <w:lang w:val="kk-KZ"/>
        </w:rPr>
      </w:pPr>
    </w:p>
    <w:p w14:paraId="308E77B0" w14:textId="77777777" w:rsidR="00B430B5" w:rsidRPr="003A3199" w:rsidRDefault="00B430B5" w:rsidP="00B430B5">
      <w:pPr>
        <w:ind w:firstLine="708"/>
        <w:jc w:val="center"/>
        <w:rPr>
          <w:color w:val="000000" w:themeColor="text1"/>
          <w:sz w:val="28"/>
          <w:szCs w:val="28"/>
          <w:lang w:val="kk-KZ"/>
        </w:rPr>
      </w:pPr>
    </w:p>
    <w:p w14:paraId="64927440" w14:textId="77777777" w:rsidR="00B430B5" w:rsidRPr="003A3199" w:rsidRDefault="00B430B5" w:rsidP="00B430B5">
      <w:pPr>
        <w:ind w:firstLine="708"/>
        <w:jc w:val="center"/>
        <w:rPr>
          <w:color w:val="000000" w:themeColor="text1"/>
          <w:sz w:val="28"/>
          <w:szCs w:val="28"/>
          <w:lang w:val="kk-KZ"/>
        </w:rPr>
      </w:pPr>
    </w:p>
    <w:p w14:paraId="6182A8DE" w14:textId="44415553"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722D40C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4D1A487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45BC08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27-қосымшa</w:t>
      </w:r>
    </w:p>
    <w:p w14:paraId="4EF68C3B" w14:textId="77777777" w:rsidR="00B430B5" w:rsidRPr="003A3199" w:rsidRDefault="00B430B5" w:rsidP="00B430B5">
      <w:pPr>
        <w:rPr>
          <w:rStyle w:val="ezkurwreuab5ozgtqnkl"/>
          <w:color w:val="000000" w:themeColor="text1"/>
          <w:sz w:val="28"/>
          <w:szCs w:val="28"/>
          <w:lang w:val="kk-KZ"/>
        </w:rPr>
      </w:pPr>
    </w:p>
    <w:p w14:paraId="636E9750" w14:textId="77777777" w:rsidR="00B430B5" w:rsidRPr="003A3199" w:rsidRDefault="00B430B5" w:rsidP="00B430B5">
      <w:pPr>
        <w:rPr>
          <w:rStyle w:val="ezkurwreuab5ozgtqnkl"/>
          <w:color w:val="000000" w:themeColor="text1"/>
          <w:sz w:val="28"/>
          <w:szCs w:val="28"/>
          <w:lang w:val="kk-KZ"/>
        </w:rPr>
      </w:pPr>
    </w:p>
    <w:p w14:paraId="24AFB6C6" w14:textId="77777777" w:rsidR="00B430B5" w:rsidRPr="003A3199" w:rsidRDefault="00B430B5" w:rsidP="00B430B5">
      <w:pPr>
        <w:jc w:val="center"/>
        <w:rPr>
          <w:rStyle w:val="ezkurwreuab5ozgtqnkl"/>
          <w:bCs/>
          <w:color w:val="000000" w:themeColor="text1"/>
          <w:sz w:val="28"/>
          <w:szCs w:val="28"/>
          <w:lang w:val="kk-KZ"/>
        </w:rPr>
      </w:pPr>
      <w:r w:rsidRPr="003A3199">
        <w:rPr>
          <w:rStyle w:val="ezkurwreuab5ozgtqnkl"/>
          <w:b/>
          <w:color w:val="000000" w:themeColor="text1"/>
          <w:sz w:val="28"/>
          <w:szCs w:val="28"/>
          <w:lang w:val="kk-KZ"/>
        </w:rPr>
        <w:t xml:space="preserve">Мемлекеттік әлеуметтік тапсырыста көзделген қызметтерді мемлекеттік сатып алуды ашу хаттамасы </w:t>
      </w:r>
      <w:r w:rsidRPr="003A3199">
        <w:rPr>
          <w:rStyle w:val="ezkurwreuab5ozgtqnkl"/>
          <w:b/>
          <w:color w:val="000000" w:themeColor="text1"/>
          <w:sz w:val="28"/>
          <w:szCs w:val="28"/>
          <w:lang w:val="kk-KZ"/>
        </w:rPr>
        <w:br/>
      </w:r>
      <w:r w:rsidRPr="003A3199">
        <w:rPr>
          <w:rStyle w:val="ezkurwreuab5ozgtqnkl"/>
          <w:bCs/>
          <w:color w:val="000000" w:themeColor="text1"/>
          <w:sz w:val="28"/>
          <w:szCs w:val="28"/>
          <w:lang w:val="kk-KZ"/>
        </w:rPr>
        <w:t>(сатып алу нөмірі) бұл ретте нөмір сатып алу тәсілі мен нөміріне байланысты болуы тиіс (әрбір лотқа жеке қалыптастырылады)</w:t>
      </w:r>
    </w:p>
    <w:p w14:paraId="04039430" w14:textId="77777777" w:rsidR="00B430B5" w:rsidRPr="003A3199" w:rsidRDefault="00B430B5" w:rsidP="00B430B5">
      <w:pPr>
        <w:jc w:val="center"/>
        <w:rPr>
          <w:rStyle w:val="ezkurwreuab5ozgtqnkl"/>
          <w:bCs/>
          <w:color w:val="000000" w:themeColor="text1"/>
          <w:sz w:val="28"/>
          <w:szCs w:val="28"/>
          <w:lang w:val="kk-KZ"/>
        </w:rPr>
      </w:pPr>
    </w:p>
    <w:p w14:paraId="1858A924"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Күні мен уақыты</w:t>
      </w:r>
    </w:p>
    <w:p w14:paraId="1C5D8A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беруші*_____________________________________________</w:t>
      </w:r>
    </w:p>
    <w:p w14:paraId="4B8F2C4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 №___________________________________________________</w:t>
      </w:r>
    </w:p>
    <w:p w14:paraId="4EA248C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атауы_____________________________________________</w:t>
      </w:r>
    </w:p>
    <w:p w14:paraId="42CEE1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атауы_____________________________________</w:t>
      </w:r>
    </w:p>
    <w:p w14:paraId="15BAF6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мекен-жайы________________________________</w:t>
      </w:r>
    </w:p>
    <w:p w14:paraId="4089E7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құрамы: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4068"/>
        <w:gridCol w:w="2310"/>
      </w:tblGrid>
      <w:tr w:rsidR="00B430B5" w:rsidRPr="003A3199" w14:paraId="5392AF1F" w14:textId="77777777" w:rsidTr="00E02405">
        <w:trPr>
          <w:trHeight w:val="25"/>
        </w:trPr>
        <w:tc>
          <w:tcPr>
            <w:tcW w:w="993" w:type="dxa"/>
            <w:tcMar>
              <w:top w:w="15" w:type="dxa"/>
              <w:left w:w="15" w:type="dxa"/>
              <w:bottom w:w="15" w:type="dxa"/>
              <w:right w:w="15" w:type="dxa"/>
            </w:tcMar>
            <w:vAlign w:val="center"/>
          </w:tcPr>
          <w:p w14:paraId="058545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268" w:type="dxa"/>
            <w:tcMar>
              <w:top w:w="15" w:type="dxa"/>
              <w:left w:w="15" w:type="dxa"/>
              <w:bottom w:w="15" w:type="dxa"/>
              <w:right w:w="15" w:type="dxa"/>
            </w:tcMar>
            <w:vAlign w:val="center"/>
          </w:tcPr>
          <w:p w14:paraId="64C320FB" w14:textId="410305D1"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Т.Ә.А.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4068" w:type="dxa"/>
            <w:tcMar>
              <w:top w:w="15" w:type="dxa"/>
              <w:left w:w="15" w:type="dxa"/>
              <w:bottom w:w="15" w:type="dxa"/>
              <w:right w:w="15" w:type="dxa"/>
            </w:tcMar>
            <w:vAlign w:val="center"/>
          </w:tcPr>
          <w:p w14:paraId="2CD524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лауазымы**</w:t>
            </w:r>
          </w:p>
        </w:tc>
        <w:tc>
          <w:tcPr>
            <w:tcW w:w="2310" w:type="dxa"/>
            <w:tcMar>
              <w:top w:w="15" w:type="dxa"/>
              <w:left w:w="15" w:type="dxa"/>
              <w:bottom w:w="15" w:type="dxa"/>
              <w:right w:w="15" w:type="dxa"/>
            </w:tcMar>
            <w:vAlign w:val="center"/>
          </w:tcPr>
          <w:p w14:paraId="07E0BB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736C2735" w14:textId="77777777" w:rsidTr="00E02405">
        <w:trPr>
          <w:trHeight w:val="25"/>
        </w:trPr>
        <w:tc>
          <w:tcPr>
            <w:tcW w:w="993" w:type="dxa"/>
            <w:tcMar>
              <w:top w:w="15" w:type="dxa"/>
              <w:left w:w="15" w:type="dxa"/>
              <w:bottom w:w="15" w:type="dxa"/>
              <w:right w:w="15" w:type="dxa"/>
            </w:tcMar>
            <w:vAlign w:val="center"/>
          </w:tcPr>
          <w:p w14:paraId="3D5522CF"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06254448" w14:textId="77777777" w:rsidR="00B430B5" w:rsidRPr="003A3199" w:rsidRDefault="00B430B5" w:rsidP="00E02405">
            <w:pPr>
              <w:jc w:val="both"/>
              <w:rPr>
                <w:color w:val="000000" w:themeColor="text1"/>
                <w:sz w:val="28"/>
                <w:szCs w:val="28"/>
                <w:lang w:val="kk-KZ"/>
              </w:rPr>
            </w:pPr>
          </w:p>
        </w:tc>
        <w:tc>
          <w:tcPr>
            <w:tcW w:w="4068" w:type="dxa"/>
            <w:tcMar>
              <w:top w:w="15" w:type="dxa"/>
              <w:left w:w="15" w:type="dxa"/>
              <w:bottom w:w="15" w:type="dxa"/>
              <w:right w:w="15" w:type="dxa"/>
            </w:tcMar>
            <w:vAlign w:val="center"/>
          </w:tcPr>
          <w:p w14:paraId="5EB932E7" w14:textId="77777777" w:rsidR="00B430B5" w:rsidRPr="003A3199" w:rsidRDefault="00B430B5" w:rsidP="00E02405">
            <w:pPr>
              <w:jc w:val="both"/>
              <w:rPr>
                <w:color w:val="000000" w:themeColor="text1"/>
                <w:sz w:val="28"/>
                <w:szCs w:val="28"/>
                <w:lang w:val="kk-KZ"/>
              </w:rPr>
            </w:pPr>
          </w:p>
        </w:tc>
        <w:tc>
          <w:tcPr>
            <w:tcW w:w="2310" w:type="dxa"/>
            <w:tcMar>
              <w:top w:w="15" w:type="dxa"/>
              <w:left w:w="15" w:type="dxa"/>
              <w:bottom w:w="15" w:type="dxa"/>
              <w:right w:w="15" w:type="dxa"/>
            </w:tcMar>
            <w:vAlign w:val="center"/>
          </w:tcPr>
          <w:p w14:paraId="01E2C354" w14:textId="77777777" w:rsidR="00B430B5" w:rsidRPr="003A3199" w:rsidRDefault="00B430B5" w:rsidP="00E02405">
            <w:pPr>
              <w:jc w:val="both"/>
              <w:rPr>
                <w:color w:val="000000" w:themeColor="text1"/>
                <w:sz w:val="28"/>
                <w:szCs w:val="28"/>
                <w:lang w:val="kk-KZ"/>
              </w:rPr>
            </w:pPr>
          </w:p>
        </w:tc>
      </w:tr>
    </w:tbl>
    <w:p w14:paraId="1729173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 көрсетілген сатып алынатын тауарлардың, жұмыстардың, көрсетілетін қызметтердің тізбесі ___________</w:t>
      </w:r>
    </w:p>
    <w:p w14:paraId="1E6C663C" w14:textId="77777777" w:rsidR="00B430B5" w:rsidRPr="003A3199" w:rsidRDefault="00B430B5" w:rsidP="00B430B5">
      <w:pPr>
        <w:ind w:firstLine="708"/>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1701"/>
        <w:gridCol w:w="1985"/>
        <w:gridCol w:w="1984"/>
      </w:tblGrid>
      <w:tr w:rsidR="00B430B5" w:rsidRPr="003A3199" w14:paraId="07415572" w14:textId="77777777" w:rsidTr="00E02405">
        <w:trPr>
          <w:trHeight w:val="26"/>
        </w:trPr>
        <w:tc>
          <w:tcPr>
            <w:tcW w:w="993" w:type="dxa"/>
            <w:tcMar>
              <w:top w:w="15" w:type="dxa"/>
              <w:left w:w="15" w:type="dxa"/>
              <w:bottom w:w="15" w:type="dxa"/>
              <w:right w:w="15" w:type="dxa"/>
            </w:tcMar>
          </w:tcPr>
          <w:p w14:paraId="3F9AC9B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7" w:type="dxa"/>
            <w:tcMar>
              <w:top w:w="15" w:type="dxa"/>
              <w:left w:w="15" w:type="dxa"/>
              <w:bottom w:w="15" w:type="dxa"/>
              <w:right w:w="15" w:type="dxa"/>
            </w:tcMar>
          </w:tcPr>
          <w:p w14:paraId="303840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559" w:type="dxa"/>
            <w:tcMar>
              <w:top w:w="15" w:type="dxa"/>
              <w:left w:w="15" w:type="dxa"/>
              <w:bottom w:w="15" w:type="dxa"/>
              <w:right w:w="15" w:type="dxa"/>
            </w:tcMar>
          </w:tcPr>
          <w:p w14:paraId="7900E7A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701" w:type="dxa"/>
            <w:tcMar>
              <w:top w:w="15" w:type="dxa"/>
              <w:left w:w="15" w:type="dxa"/>
              <w:bottom w:w="15" w:type="dxa"/>
              <w:right w:w="15" w:type="dxa"/>
            </w:tcMar>
          </w:tcPr>
          <w:p w14:paraId="32C334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985" w:type="dxa"/>
            <w:tcMar>
              <w:top w:w="15" w:type="dxa"/>
              <w:left w:w="15" w:type="dxa"/>
              <w:bottom w:w="15" w:type="dxa"/>
              <w:right w:w="15" w:type="dxa"/>
            </w:tcMar>
          </w:tcPr>
          <w:p w14:paraId="05B491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бағасы</w:t>
            </w:r>
          </w:p>
        </w:tc>
        <w:tc>
          <w:tcPr>
            <w:tcW w:w="1984" w:type="dxa"/>
            <w:tcMar>
              <w:top w:w="15" w:type="dxa"/>
              <w:left w:w="15" w:type="dxa"/>
              <w:bottom w:w="15" w:type="dxa"/>
              <w:right w:w="15" w:type="dxa"/>
            </w:tcMar>
          </w:tcPr>
          <w:p w14:paraId="7B33A4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алуға бөлінген сома, теңге</w:t>
            </w:r>
          </w:p>
        </w:tc>
      </w:tr>
      <w:tr w:rsidR="00B430B5" w:rsidRPr="003A3199" w14:paraId="1A146562" w14:textId="77777777" w:rsidTr="00E02405">
        <w:trPr>
          <w:trHeight w:val="26"/>
        </w:trPr>
        <w:tc>
          <w:tcPr>
            <w:tcW w:w="993" w:type="dxa"/>
            <w:tcMar>
              <w:top w:w="15" w:type="dxa"/>
              <w:left w:w="15" w:type="dxa"/>
              <w:bottom w:w="15" w:type="dxa"/>
              <w:right w:w="15" w:type="dxa"/>
            </w:tcMar>
            <w:vAlign w:val="center"/>
          </w:tcPr>
          <w:p w14:paraId="7077ACBC"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3A2A9C96"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0FC5FCB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97D94C2"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21C0B5DD"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790D9B86" w14:textId="77777777" w:rsidR="00B430B5" w:rsidRPr="003A3199" w:rsidRDefault="00B430B5" w:rsidP="00E02405">
            <w:pPr>
              <w:jc w:val="both"/>
              <w:rPr>
                <w:color w:val="000000" w:themeColor="text1"/>
                <w:sz w:val="28"/>
                <w:szCs w:val="28"/>
                <w:lang w:val="kk-KZ"/>
              </w:rPr>
            </w:pPr>
          </w:p>
        </w:tc>
      </w:tr>
    </w:tbl>
    <w:p w14:paraId="1B8224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______________________________________________________</w:t>
      </w:r>
    </w:p>
    <w:p w14:paraId="6AB5F90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w:t>
      </w:r>
    </w:p>
    <w:p w14:paraId="621E6C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өтінімдерді мынадай әлеуетті өнім берушілер (өтінімдер саны) ұсынады: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1843"/>
        <w:gridCol w:w="3148"/>
        <w:gridCol w:w="1671"/>
      </w:tblGrid>
      <w:tr w:rsidR="00B430B5" w:rsidRPr="003A3199" w14:paraId="4DACFD1D" w14:textId="77777777" w:rsidTr="00E02405">
        <w:trPr>
          <w:trHeight w:val="26"/>
        </w:trPr>
        <w:tc>
          <w:tcPr>
            <w:tcW w:w="851" w:type="dxa"/>
            <w:tcMar>
              <w:top w:w="15" w:type="dxa"/>
              <w:left w:w="15" w:type="dxa"/>
              <w:bottom w:w="15" w:type="dxa"/>
              <w:right w:w="15" w:type="dxa"/>
            </w:tcMar>
          </w:tcPr>
          <w:p w14:paraId="4446EB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tcPr>
          <w:p w14:paraId="6FD076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843" w:type="dxa"/>
            <w:tcMar>
              <w:top w:w="15" w:type="dxa"/>
              <w:left w:w="15" w:type="dxa"/>
              <w:bottom w:w="15" w:type="dxa"/>
              <w:right w:w="15" w:type="dxa"/>
            </w:tcMar>
            <w:vAlign w:val="center"/>
          </w:tcPr>
          <w:p w14:paraId="2B67AF5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СТН / ТЕН</w:t>
            </w:r>
          </w:p>
        </w:tc>
        <w:tc>
          <w:tcPr>
            <w:tcW w:w="3148" w:type="dxa"/>
            <w:tcMar>
              <w:top w:w="15" w:type="dxa"/>
              <w:left w:w="15" w:type="dxa"/>
              <w:bottom w:w="15" w:type="dxa"/>
              <w:right w:w="15" w:type="dxa"/>
            </w:tcMar>
            <w:vAlign w:val="center"/>
          </w:tcPr>
          <w:p w14:paraId="43BD5F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мекенжайы (облыс, қала, көше, үй, пәтер)</w:t>
            </w:r>
          </w:p>
        </w:tc>
        <w:tc>
          <w:tcPr>
            <w:tcW w:w="1671" w:type="dxa"/>
            <w:tcMar>
              <w:top w:w="15" w:type="dxa"/>
              <w:left w:w="15" w:type="dxa"/>
              <w:bottom w:w="15" w:type="dxa"/>
              <w:right w:w="15" w:type="dxa"/>
            </w:tcMar>
            <w:vAlign w:val="center"/>
          </w:tcPr>
          <w:p w14:paraId="530DA62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Өтінімдерді беру күні мен уақыты (хронология бойынша)</w:t>
            </w:r>
          </w:p>
        </w:tc>
      </w:tr>
      <w:tr w:rsidR="00B430B5" w:rsidRPr="003A3199" w14:paraId="08D5E55D" w14:textId="77777777" w:rsidTr="00E02405">
        <w:trPr>
          <w:trHeight w:val="26"/>
        </w:trPr>
        <w:tc>
          <w:tcPr>
            <w:tcW w:w="851" w:type="dxa"/>
            <w:tcMar>
              <w:top w:w="15" w:type="dxa"/>
              <w:left w:w="15" w:type="dxa"/>
              <w:bottom w:w="15" w:type="dxa"/>
              <w:right w:w="15" w:type="dxa"/>
            </w:tcMar>
            <w:vAlign w:val="center"/>
          </w:tcPr>
          <w:p w14:paraId="0077298A"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76814B1A"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592B1896" w14:textId="77777777" w:rsidR="00B430B5" w:rsidRPr="003A3199" w:rsidRDefault="00B430B5" w:rsidP="00E02405">
            <w:pPr>
              <w:jc w:val="both"/>
              <w:rPr>
                <w:color w:val="000000" w:themeColor="text1"/>
                <w:sz w:val="28"/>
                <w:szCs w:val="28"/>
                <w:lang w:val="kk-KZ"/>
              </w:rPr>
            </w:pPr>
          </w:p>
        </w:tc>
        <w:tc>
          <w:tcPr>
            <w:tcW w:w="3148" w:type="dxa"/>
            <w:tcMar>
              <w:top w:w="15" w:type="dxa"/>
              <w:left w:w="15" w:type="dxa"/>
              <w:bottom w:w="15" w:type="dxa"/>
              <w:right w:w="15" w:type="dxa"/>
            </w:tcMar>
            <w:vAlign w:val="center"/>
          </w:tcPr>
          <w:p w14:paraId="655B0656" w14:textId="77777777" w:rsidR="00B430B5" w:rsidRPr="003A3199" w:rsidRDefault="00B430B5" w:rsidP="00E02405">
            <w:pPr>
              <w:jc w:val="both"/>
              <w:rPr>
                <w:color w:val="000000" w:themeColor="text1"/>
                <w:sz w:val="28"/>
                <w:szCs w:val="28"/>
                <w:lang w:val="kk-KZ"/>
              </w:rPr>
            </w:pPr>
          </w:p>
        </w:tc>
        <w:tc>
          <w:tcPr>
            <w:tcW w:w="1671" w:type="dxa"/>
            <w:tcMar>
              <w:top w:w="15" w:type="dxa"/>
              <w:left w:w="15" w:type="dxa"/>
              <w:bottom w:w="15" w:type="dxa"/>
              <w:right w:w="15" w:type="dxa"/>
            </w:tcMar>
            <w:vAlign w:val="center"/>
          </w:tcPr>
          <w:p w14:paraId="700EF4E5" w14:textId="77777777" w:rsidR="00B430B5" w:rsidRPr="003A3199" w:rsidRDefault="00B430B5" w:rsidP="00E02405">
            <w:pPr>
              <w:jc w:val="both"/>
              <w:rPr>
                <w:color w:val="000000" w:themeColor="text1"/>
                <w:sz w:val="28"/>
                <w:szCs w:val="28"/>
                <w:lang w:val="kk-KZ"/>
              </w:rPr>
            </w:pPr>
          </w:p>
        </w:tc>
      </w:tr>
    </w:tbl>
    <w:p w14:paraId="10CCD11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құжаттамада көзделген құжаттардың болуы (болмауы) туралы ақпарат:</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5"/>
        <w:gridCol w:w="3275"/>
        <w:gridCol w:w="2969"/>
      </w:tblGrid>
      <w:tr w:rsidR="00B430B5" w:rsidRPr="003A3199" w14:paraId="54CC4D12" w14:textId="77777777" w:rsidTr="00E02405">
        <w:trPr>
          <w:trHeight w:val="90"/>
        </w:trPr>
        <w:tc>
          <w:tcPr>
            <w:tcW w:w="9519" w:type="dxa"/>
            <w:gridSpan w:val="3"/>
            <w:tcMar>
              <w:top w:w="15" w:type="dxa"/>
              <w:left w:w="15" w:type="dxa"/>
              <w:bottom w:w="15" w:type="dxa"/>
              <w:right w:w="15" w:type="dxa"/>
            </w:tcMar>
            <w:vAlign w:val="center"/>
          </w:tcPr>
          <w:p w14:paraId="1C7F257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 БСН (ЖСН) / СТН / ТЕН</w:t>
            </w:r>
          </w:p>
        </w:tc>
      </w:tr>
      <w:tr w:rsidR="00B430B5" w:rsidRPr="003A3199" w14:paraId="35B1AC4D" w14:textId="77777777" w:rsidTr="00E02405">
        <w:trPr>
          <w:trHeight w:val="90"/>
        </w:trPr>
        <w:tc>
          <w:tcPr>
            <w:tcW w:w="3275" w:type="dxa"/>
            <w:tcMar>
              <w:top w:w="15" w:type="dxa"/>
              <w:left w:w="15" w:type="dxa"/>
              <w:bottom w:w="15" w:type="dxa"/>
              <w:right w:w="15" w:type="dxa"/>
            </w:tcMar>
            <w:vAlign w:val="center"/>
          </w:tcPr>
          <w:p w14:paraId="3CB590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275" w:type="dxa"/>
            <w:tcMar>
              <w:top w:w="15" w:type="dxa"/>
              <w:left w:w="15" w:type="dxa"/>
              <w:bottom w:w="15" w:type="dxa"/>
              <w:right w:w="15" w:type="dxa"/>
            </w:tcMar>
            <w:vAlign w:val="center"/>
          </w:tcPr>
          <w:p w14:paraId="1C7138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атауы</w:t>
            </w:r>
          </w:p>
        </w:tc>
        <w:tc>
          <w:tcPr>
            <w:tcW w:w="2969" w:type="dxa"/>
            <w:tcMar>
              <w:top w:w="15" w:type="dxa"/>
              <w:left w:w="15" w:type="dxa"/>
              <w:bottom w:w="15" w:type="dxa"/>
              <w:right w:w="15" w:type="dxa"/>
            </w:tcMar>
            <w:vAlign w:val="center"/>
          </w:tcPr>
          <w:p w14:paraId="3EA0B0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Болу белгісі</w:t>
            </w:r>
          </w:p>
        </w:tc>
      </w:tr>
      <w:tr w:rsidR="00B430B5" w:rsidRPr="003A3199" w14:paraId="2C8038EE" w14:textId="77777777" w:rsidTr="00E02405">
        <w:trPr>
          <w:trHeight w:val="90"/>
        </w:trPr>
        <w:tc>
          <w:tcPr>
            <w:tcW w:w="3275" w:type="dxa"/>
            <w:tcMar>
              <w:top w:w="15" w:type="dxa"/>
              <w:left w:w="15" w:type="dxa"/>
              <w:bottom w:w="15" w:type="dxa"/>
              <w:right w:w="15" w:type="dxa"/>
            </w:tcMar>
            <w:vAlign w:val="center"/>
          </w:tcPr>
          <w:p w14:paraId="7C2BE521" w14:textId="77777777" w:rsidR="00B430B5" w:rsidRPr="003A3199" w:rsidRDefault="00B430B5" w:rsidP="00E02405">
            <w:pPr>
              <w:jc w:val="both"/>
              <w:rPr>
                <w:color w:val="000000" w:themeColor="text1"/>
                <w:sz w:val="28"/>
                <w:szCs w:val="28"/>
                <w:lang w:val="kk-KZ"/>
              </w:rPr>
            </w:pPr>
          </w:p>
        </w:tc>
        <w:tc>
          <w:tcPr>
            <w:tcW w:w="3275" w:type="dxa"/>
            <w:tcMar>
              <w:top w:w="15" w:type="dxa"/>
              <w:left w:w="15" w:type="dxa"/>
              <w:bottom w:w="15" w:type="dxa"/>
              <w:right w:w="15" w:type="dxa"/>
            </w:tcMar>
            <w:vAlign w:val="center"/>
          </w:tcPr>
          <w:p w14:paraId="3B02170E" w14:textId="77777777" w:rsidR="00B430B5" w:rsidRPr="003A3199" w:rsidRDefault="00B430B5" w:rsidP="00E02405">
            <w:pPr>
              <w:jc w:val="both"/>
              <w:rPr>
                <w:color w:val="000000" w:themeColor="text1"/>
                <w:sz w:val="28"/>
                <w:szCs w:val="28"/>
                <w:lang w:val="kk-KZ"/>
              </w:rPr>
            </w:pPr>
          </w:p>
        </w:tc>
        <w:tc>
          <w:tcPr>
            <w:tcW w:w="2969" w:type="dxa"/>
            <w:tcMar>
              <w:top w:w="15" w:type="dxa"/>
              <w:left w:w="15" w:type="dxa"/>
              <w:bottom w:w="15" w:type="dxa"/>
              <w:right w:w="15" w:type="dxa"/>
            </w:tcMar>
            <w:vAlign w:val="center"/>
          </w:tcPr>
          <w:p w14:paraId="5A3B357F" w14:textId="77777777" w:rsidR="00B430B5" w:rsidRPr="003A3199" w:rsidRDefault="00B430B5" w:rsidP="00E02405">
            <w:pPr>
              <w:jc w:val="both"/>
              <w:rPr>
                <w:color w:val="000000" w:themeColor="text1"/>
                <w:sz w:val="28"/>
                <w:szCs w:val="28"/>
                <w:lang w:val="kk-KZ"/>
              </w:rPr>
            </w:pPr>
          </w:p>
        </w:tc>
      </w:tr>
    </w:tbl>
    <w:p w14:paraId="4E14DC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115FC7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 Егер тапсырыс берушілер бірнешеу болса көрсетілмейді.</w:t>
      </w:r>
    </w:p>
    <w:p w14:paraId="226705E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Мәліметтер көрсетілмейді.</w:t>
      </w:r>
    </w:p>
    <w:p w14:paraId="6559F1EA" w14:textId="77777777" w:rsidR="00B430B5" w:rsidRPr="003A3199" w:rsidRDefault="00B430B5" w:rsidP="00B430B5">
      <w:pPr>
        <w:ind w:firstLine="708"/>
        <w:jc w:val="both"/>
        <w:rPr>
          <w:color w:val="000000" w:themeColor="text1"/>
          <w:sz w:val="28"/>
          <w:szCs w:val="28"/>
          <w:lang w:val="kk-KZ"/>
        </w:rPr>
      </w:pPr>
    </w:p>
    <w:p w14:paraId="46A282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3637F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7B2F1C6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960B66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6E42E0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 нөмірі;</w:t>
      </w:r>
    </w:p>
    <w:p w14:paraId="1699D02E" w14:textId="1909896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5D42198" w14:textId="77777777" w:rsidR="00B430B5" w:rsidRPr="003A3199" w:rsidRDefault="00B430B5" w:rsidP="00B430B5">
      <w:pPr>
        <w:jc w:val="center"/>
        <w:rPr>
          <w:b/>
          <w:color w:val="000000" w:themeColor="text1"/>
          <w:sz w:val="28"/>
          <w:szCs w:val="28"/>
          <w:lang w:val="kk-KZ"/>
        </w:rPr>
      </w:pPr>
    </w:p>
    <w:p w14:paraId="5619967D" w14:textId="77777777" w:rsidR="00B430B5" w:rsidRPr="003A3199" w:rsidRDefault="00B430B5" w:rsidP="00B430B5">
      <w:pPr>
        <w:ind w:firstLine="708"/>
        <w:jc w:val="center"/>
        <w:rPr>
          <w:color w:val="000000" w:themeColor="text1"/>
          <w:sz w:val="28"/>
          <w:szCs w:val="28"/>
          <w:lang w:val="kk-KZ"/>
        </w:rPr>
      </w:pPr>
    </w:p>
    <w:p w14:paraId="2EAF242F" w14:textId="77777777" w:rsidR="00B430B5" w:rsidRPr="003A3199" w:rsidRDefault="00B430B5" w:rsidP="00B430B5">
      <w:pPr>
        <w:ind w:firstLine="708"/>
        <w:jc w:val="center"/>
        <w:rPr>
          <w:color w:val="000000" w:themeColor="text1"/>
          <w:sz w:val="28"/>
          <w:szCs w:val="28"/>
          <w:lang w:val="kk-KZ"/>
        </w:rPr>
      </w:pPr>
    </w:p>
    <w:p w14:paraId="100BF2B3" w14:textId="77777777" w:rsidR="00B430B5" w:rsidRPr="003A3199" w:rsidRDefault="00B430B5" w:rsidP="00B430B5">
      <w:pPr>
        <w:ind w:firstLine="708"/>
        <w:jc w:val="center"/>
        <w:rPr>
          <w:color w:val="000000" w:themeColor="text1"/>
          <w:sz w:val="28"/>
          <w:szCs w:val="28"/>
          <w:lang w:val="kk-KZ"/>
        </w:rPr>
      </w:pPr>
    </w:p>
    <w:p w14:paraId="356A656A" w14:textId="77777777" w:rsidR="00B430B5" w:rsidRPr="003A3199" w:rsidRDefault="00B430B5" w:rsidP="00B430B5">
      <w:pPr>
        <w:ind w:firstLine="708"/>
        <w:jc w:val="center"/>
        <w:rPr>
          <w:color w:val="000000" w:themeColor="text1"/>
          <w:sz w:val="28"/>
          <w:szCs w:val="28"/>
          <w:lang w:val="kk-KZ"/>
        </w:rPr>
      </w:pPr>
    </w:p>
    <w:p w14:paraId="4DC169AD" w14:textId="77777777" w:rsidR="00B430B5" w:rsidRPr="003A3199" w:rsidRDefault="00B430B5" w:rsidP="00B430B5">
      <w:pPr>
        <w:ind w:firstLine="708"/>
        <w:jc w:val="center"/>
        <w:rPr>
          <w:color w:val="000000" w:themeColor="text1"/>
          <w:sz w:val="28"/>
          <w:szCs w:val="28"/>
          <w:lang w:val="kk-KZ"/>
        </w:rPr>
      </w:pPr>
    </w:p>
    <w:p w14:paraId="0FFFE758" w14:textId="77777777" w:rsidR="00B430B5" w:rsidRPr="003A3199" w:rsidRDefault="00B430B5" w:rsidP="00B430B5">
      <w:pPr>
        <w:ind w:firstLine="708"/>
        <w:jc w:val="center"/>
        <w:rPr>
          <w:color w:val="000000" w:themeColor="text1"/>
          <w:sz w:val="28"/>
          <w:szCs w:val="28"/>
          <w:lang w:val="kk-KZ"/>
        </w:rPr>
      </w:pPr>
    </w:p>
    <w:p w14:paraId="675AD81C" w14:textId="77777777" w:rsidR="00B430B5" w:rsidRPr="003A3199" w:rsidRDefault="00B430B5" w:rsidP="00B430B5">
      <w:pPr>
        <w:ind w:firstLine="708"/>
        <w:jc w:val="center"/>
        <w:rPr>
          <w:color w:val="000000" w:themeColor="text1"/>
          <w:sz w:val="28"/>
          <w:szCs w:val="28"/>
          <w:lang w:val="kk-KZ"/>
        </w:rPr>
      </w:pPr>
    </w:p>
    <w:p w14:paraId="23218C68" w14:textId="77777777" w:rsidR="00B430B5" w:rsidRPr="003A3199" w:rsidRDefault="00B430B5" w:rsidP="00B430B5">
      <w:pPr>
        <w:ind w:firstLine="708"/>
        <w:jc w:val="center"/>
        <w:rPr>
          <w:color w:val="000000" w:themeColor="text1"/>
          <w:sz w:val="28"/>
          <w:szCs w:val="28"/>
          <w:lang w:val="kk-KZ"/>
        </w:rPr>
      </w:pPr>
    </w:p>
    <w:p w14:paraId="59142A47" w14:textId="77777777" w:rsidR="00B430B5" w:rsidRPr="003A3199" w:rsidRDefault="00B430B5" w:rsidP="00B430B5">
      <w:pPr>
        <w:ind w:firstLine="708"/>
        <w:jc w:val="center"/>
        <w:rPr>
          <w:color w:val="000000" w:themeColor="text1"/>
          <w:sz w:val="28"/>
          <w:szCs w:val="28"/>
          <w:lang w:val="kk-KZ"/>
        </w:rPr>
      </w:pPr>
    </w:p>
    <w:p w14:paraId="75A6BDFB" w14:textId="77777777" w:rsidR="00B430B5" w:rsidRPr="003A3199" w:rsidRDefault="00B430B5" w:rsidP="00B430B5">
      <w:pPr>
        <w:ind w:firstLine="708"/>
        <w:jc w:val="center"/>
        <w:rPr>
          <w:color w:val="000000" w:themeColor="text1"/>
          <w:sz w:val="28"/>
          <w:szCs w:val="28"/>
          <w:lang w:val="kk-KZ"/>
        </w:rPr>
      </w:pPr>
    </w:p>
    <w:p w14:paraId="18D33E5F" w14:textId="77777777" w:rsidR="00B430B5" w:rsidRPr="003A3199" w:rsidRDefault="00B430B5" w:rsidP="00B430B5">
      <w:pPr>
        <w:ind w:firstLine="708"/>
        <w:jc w:val="center"/>
        <w:rPr>
          <w:color w:val="000000" w:themeColor="text1"/>
          <w:sz w:val="28"/>
          <w:szCs w:val="28"/>
          <w:lang w:val="kk-KZ"/>
        </w:rPr>
      </w:pPr>
    </w:p>
    <w:p w14:paraId="7B0C8379" w14:textId="77777777" w:rsidR="00B430B5" w:rsidRPr="003A3199" w:rsidRDefault="00B430B5" w:rsidP="00B430B5">
      <w:pPr>
        <w:ind w:firstLine="708"/>
        <w:jc w:val="center"/>
        <w:rPr>
          <w:color w:val="000000" w:themeColor="text1"/>
          <w:sz w:val="28"/>
          <w:szCs w:val="28"/>
          <w:lang w:val="kk-KZ"/>
        </w:rPr>
      </w:pPr>
    </w:p>
    <w:p w14:paraId="2A1CA54E" w14:textId="77777777" w:rsidR="00B430B5" w:rsidRPr="003A3199" w:rsidRDefault="00B430B5" w:rsidP="00B430B5">
      <w:pPr>
        <w:ind w:firstLine="708"/>
        <w:jc w:val="center"/>
        <w:rPr>
          <w:color w:val="000000" w:themeColor="text1"/>
          <w:sz w:val="28"/>
          <w:szCs w:val="28"/>
          <w:lang w:val="kk-KZ"/>
        </w:rPr>
      </w:pPr>
    </w:p>
    <w:p w14:paraId="27FE6DFD" w14:textId="77777777" w:rsidR="00B430B5" w:rsidRPr="003A3199" w:rsidRDefault="00B430B5" w:rsidP="00B430B5">
      <w:pPr>
        <w:ind w:firstLine="708"/>
        <w:jc w:val="center"/>
        <w:rPr>
          <w:color w:val="000000" w:themeColor="text1"/>
          <w:sz w:val="28"/>
          <w:szCs w:val="28"/>
          <w:lang w:val="kk-KZ"/>
        </w:rPr>
      </w:pPr>
    </w:p>
    <w:p w14:paraId="66CE55C7" w14:textId="77777777" w:rsidR="00B430B5" w:rsidRPr="003A3199" w:rsidRDefault="00B430B5" w:rsidP="00B430B5">
      <w:pPr>
        <w:ind w:firstLine="708"/>
        <w:jc w:val="center"/>
        <w:rPr>
          <w:color w:val="000000" w:themeColor="text1"/>
          <w:sz w:val="28"/>
          <w:szCs w:val="28"/>
          <w:lang w:val="kk-KZ"/>
        </w:rPr>
      </w:pPr>
    </w:p>
    <w:p w14:paraId="14BDAF74" w14:textId="77777777" w:rsidR="00B430B5" w:rsidRPr="003A3199" w:rsidRDefault="00B430B5" w:rsidP="00B430B5">
      <w:pPr>
        <w:ind w:firstLine="708"/>
        <w:jc w:val="center"/>
        <w:rPr>
          <w:color w:val="000000" w:themeColor="text1"/>
          <w:sz w:val="28"/>
          <w:szCs w:val="28"/>
          <w:lang w:val="kk-KZ"/>
        </w:rPr>
      </w:pPr>
    </w:p>
    <w:p w14:paraId="4C00A7CB" w14:textId="77777777" w:rsidR="00B430B5" w:rsidRPr="003A3199" w:rsidRDefault="00B430B5" w:rsidP="00B430B5">
      <w:pPr>
        <w:ind w:firstLine="708"/>
        <w:jc w:val="center"/>
        <w:rPr>
          <w:color w:val="000000" w:themeColor="text1"/>
          <w:sz w:val="28"/>
          <w:szCs w:val="28"/>
          <w:lang w:val="kk-KZ"/>
        </w:rPr>
      </w:pPr>
    </w:p>
    <w:p w14:paraId="5031E87E" w14:textId="77777777" w:rsidR="00B430B5" w:rsidRPr="003A3199" w:rsidRDefault="00B430B5" w:rsidP="00B430B5">
      <w:pPr>
        <w:ind w:firstLine="708"/>
        <w:jc w:val="center"/>
        <w:rPr>
          <w:color w:val="000000" w:themeColor="text1"/>
          <w:sz w:val="28"/>
          <w:szCs w:val="28"/>
          <w:lang w:val="kk-KZ"/>
        </w:rPr>
      </w:pPr>
    </w:p>
    <w:p w14:paraId="25B10A22" w14:textId="77777777" w:rsidR="00B430B5" w:rsidRPr="003A3199" w:rsidRDefault="00B430B5" w:rsidP="00B430B5">
      <w:pPr>
        <w:ind w:firstLine="708"/>
        <w:jc w:val="center"/>
        <w:rPr>
          <w:color w:val="000000" w:themeColor="text1"/>
          <w:sz w:val="28"/>
          <w:szCs w:val="28"/>
          <w:lang w:val="kk-KZ"/>
        </w:rPr>
      </w:pPr>
    </w:p>
    <w:p w14:paraId="13DE8475" w14:textId="77777777" w:rsidR="00B430B5" w:rsidRPr="003A3199" w:rsidRDefault="00B430B5" w:rsidP="00B430B5">
      <w:pPr>
        <w:ind w:firstLine="708"/>
        <w:jc w:val="center"/>
        <w:rPr>
          <w:color w:val="000000" w:themeColor="text1"/>
          <w:sz w:val="28"/>
          <w:szCs w:val="28"/>
          <w:lang w:val="kk-KZ"/>
        </w:rPr>
      </w:pPr>
    </w:p>
    <w:p w14:paraId="5A8C48A1" w14:textId="77777777" w:rsidR="00B430B5" w:rsidRPr="003A3199" w:rsidRDefault="00B430B5" w:rsidP="00B430B5">
      <w:pPr>
        <w:ind w:firstLine="708"/>
        <w:jc w:val="center"/>
        <w:rPr>
          <w:color w:val="000000" w:themeColor="text1"/>
          <w:sz w:val="28"/>
          <w:szCs w:val="28"/>
          <w:lang w:val="kk-KZ"/>
        </w:rPr>
      </w:pPr>
    </w:p>
    <w:p w14:paraId="52CB374E" w14:textId="77777777" w:rsidR="00B430B5" w:rsidRPr="003A3199" w:rsidRDefault="00B430B5" w:rsidP="00B430B5">
      <w:pPr>
        <w:ind w:firstLine="708"/>
        <w:jc w:val="center"/>
        <w:rPr>
          <w:color w:val="000000" w:themeColor="text1"/>
          <w:sz w:val="28"/>
          <w:szCs w:val="28"/>
          <w:lang w:val="kk-KZ"/>
        </w:rPr>
      </w:pPr>
    </w:p>
    <w:p w14:paraId="59159DFA" w14:textId="77777777" w:rsidR="00B430B5" w:rsidRPr="003A3199" w:rsidRDefault="00B430B5" w:rsidP="00B430B5">
      <w:pPr>
        <w:ind w:firstLine="708"/>
        <w:jc w:val="center"/>
        <w:rPr>
          <w:color w:val="000000" w:themeColor="text1"/>
          <w:sz w:val="28"/>
          <w:szCs w:val="28"/>
          <w:lang w:val="kk-KZ"/>
        </w:rPr>
      </w:pPr>
    </w:p>
    <w:p w14:paraId="2D5A5637" w14:textId="77777777" w:rsidR="00B430B5" w:rsidRPr="003A3199" w:rsidRDefault="00B430B5" w:rsidP="00B430B5">
      <w:pPr>
        <w:ind w:firstLine="708"/>
        <w:jc w:val="center"/>
        <w:rPr>
          <w:color w:val="000000" w:themeColor="text1"/>
          <w:sz w:val="28"/>
          <w:szCs w:val="28"/>
          <w:lang w:val="kk-KZ"/>
        </w:rPr>
      </w:pPr>
    </w:p>
    <w:p w14:paraId="7DAA4003" w14:textId="77777777" w:rsidR="00B430B5" w:rsidRPr="003A3199" w:rsidRDefault="00B430B5" w:rsidP="00B430B5">
      <w:pPr>
        <w:ind w:firstLine="708"/>
        <w:jc w:val="center"/>
        <w:rPr>
          <w:color w:val="000000" w:themeColor="text1"/>
          <w:sz w:val="28"/>
          <w:szCs w:val="28"/>
          <w:lang w:val="kk-KZ"/>
        </w:rPr>
      </w:pPr>
    </w:p>
    <w:p w14:paraId="0766B099" w14:textId="77777777" w:rsidR="00B430B5" w:rsidRPr="003A3199" w:rsidRDefault="00B430B5" w:rsidP="00B430B5">
      <w:pPr>
        <w:ind w:firstLine="708"/>
        <w:jc w:val="center"/>
        <w:rPr>
          <w:color w:val="000000" w:themeColor="text1"/>
          <w:sz w:val="28"/>
          <w:szCs w:val="28"/>
          <w:lang w:val="kk-KZ"/>
        </w:rPr>
      </w:pPr>
    </w:p>
    <w:p w14:paraId="09919AA7" w14:textId="77777777" w:rsidR="00B430B5" w:rsidRPr="003A3199" w:rsidRDefault="00B430B5" w:rsidP="00B430B5">
      <w:pPr>
        <w:ind w:firstLine="708"/>
        <w:jc w:val="center"/>
        <w:rPr>
          <w:color w:val="000000" w:themeColor="text1"/>
          <w:sz w:val="28"/>
          <w:szCs w:val="28"/>
          <w:lang w:val="kk-KZ"/>
        </w:rPr>
      </w:pPr>
    </w:p>
    <w:p w14:paraId="31E6AD92" w14:textId="77777777" w:rsidR="00B430B5" w:rsidRPr="003A3199" w:rsidRDefault="00B430B5" w:rsidP="00B430B5">
      <w:pPr>
        <w:ind w:firstLine="708"/>
        <w:jc w:val="center"/>
        <w:rPr>
          <w:color w:val="000000" w:themeColor="text1"/>
          <w:sz w:val="28"/>
          <w:szCs w:val="28"/>
          <w:lang w:val="kk-KZ"/>
        </w:rPr>
      </w:pPr>
    </w:p>
    <w:p w14:paraId="799D76A7" w14:textId="77777777" w:rsidR="00B430B5" w:rsidRPr="003A3199" w:rsidRDefault="00B430B5" w:rsidP="00B430B5">
      <w:pPr>
        <w:ind w:firstLine="708"/>
        <w:jc w:val="center"/>
        <w:rPr>
          <w:color w:val="000000" w:themeColor="text1"/>
          <w:sz w:val="28"/>
          <w:szCs w:val="28"/>
          <w:lang w:val="kk-KZ"/>
        </w:rPr>
      </w:pPr>
    </w:p>
    <w:p w14:paraId="28DDE2D9" w14:textId="77777777" w:rsidR="00B430B5" w:rsidRPr="003A3199" w:rsidRDefault="00B430B5" w:rsidP="00B430B5">
      <w:pPr>
        <w:ind w:firstLine="708"/>
        <w:jc w:val="center"/>
        <w:rPr>
          <w:color w:val="000000" w:themeColor="text1"/>
          <w:sz w:val="28"/>
          <w:szCs w:val="28"/>
          <w:lang w:val="kk-KZ"/>
        </w:rPr>
      </w:pPr>
    </w:p>
    <w:p w14:paraId="6354742C" w14:textId="16EBD0D9"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3C11767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4FB2ACC"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32A58CF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28-қосымшa</w:t>
      </w:r>
    </w:p>
    <w:p w14:paraId="141E4DDB" w14:textId="77777777" w:rsidR="00B430B5" w:rsidRPr="003A3199" w:rsidRDefault="00B430B5" w:rsidP="00B430B5">
      <w:pPr>
        <w:jc w:val="center"/>
        <w:rPr>
          <w:bCs/>
          <w:color w:val="000000" w:themeColor="text1"/>
          <w:sz w:val="28"/>
          <w:szCs w:val="28"/>
          <w:lang w:val="kk-KZ"/>
        </w:rPr>
      </w:pPr>
    </w:p>
    <w:p w14:paraId="699D87C6" w14:textId="77777777" w:rsidR="00B430B5" w:rsidRPr="003A3199" w:rsidRDefault="00B430B5" w:rsidP="00B430B5">
      <w:pPr>
        <w:jc w:val="center"/>
        <w:rPr>
          <w:bCs/>
          <w:color w:val="000000" w:themeColor="text1"/>
          <w:sz w:val="28"/>
          <w:szCs w:val="28"/>
          <w:lang w:val="kk-KZ"/>
        </w:rPr>
      </w:pPr>
    </w:p>
    <w:p w14:paraId="5B6EA021"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Мемлекеттік әлеуметтік тапсырыста көзделген қызметтерді мемлекеттік сатып алу қорытындылары туралы хаттама </w:t>
      </w:r>
      <w:r w:rsidRPr="003A3199">
        <w:rPr>
          <w:b/>
          <w:color w:val="000000" w:themeColor="text1"/>
          <w:sz w:val="28"/>
          <w:szCs w:val="28"/>
          <w:lang w:val="kk-KZ"/>
        </w:rPr>
        <w:br/>
      </w:r>
      <w:r w:rsidRPr="003A3199">
        <w:rPr>
          <w:bCs/>
          <w:color w:val="000000" w:themeColor="text1"/>
          <w:sz w:val="28"/>
          <w:szCs w:val="28"/>
          <w:lang w:val="kk-KZ"/>
        </w:rPr>
        <w:t>(сатып алу нөмірі) бұл ретте нөмір сатып алу тәсілі мен нөміріне байланысты болуы тиіс (әрбір лотқа жеке қалыптастырылады)</w:t>
      </w:r>
    </w:p>
    <w:p w14:paraId="3E01ECBA" w14:textId="77777777" w:rsidR="00B430B5" w:rsidRPr="003A3199" w:rsidRDefault="00B430B5" w:rsidP="00B430B5">
      <w:pPr>
        <w:rPr>
          <w:bCs/>
          <w:color w:val="000000" w:themeColor="text1"/>
          <w:sz w:val="28"/>
          <w:szCs w:val="28"/>
          <w:lang w:val="kk-KZ"/>
        </w:rPr>
      </w:pPr>
    </w:p>
    <w:p w14:paraId="6AE374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мен уақыты</w:t>
      </w:r>
    </w:p>
    <w:p w14:paraId="32EB310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беруші*___________________________________________</w:t>
      </w:r>
    </w:p>
    <w:p w14:paraId="03C4394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 _______________________________________________</w:t>
      </w:r>
    </w:p>
    <w:p w14:paraId="19D51B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Конкурстың атауы ____________________________________________</w:t>
      </w:r>
    </w:p>
    <w:p w14:paraId="1F7C85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атауы ____________________________________</w:t>
      </w:r>
    </w:p>
    <w:p w14:paraId="0708A2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Ұйымдастырушының мекенжайы________________________________</w:t>
      </w:r>
    </w:p>
    <w:p w14:paraId="713BE4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құрамы: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402"/>
        <w:gridCol w:w="2977"/>
        <w:gridCol w:w="2693"/>
      </w:tblGrid>
      <w:tr w:rsidR="00B430B5" w:rsidRPr="003A3199" w14:paraId="0EE7EC5A" w14:textId="77777777" w:rsidTr="00E02405">
        <w:trPr>
          <w:trHeight w:val="24"/>
        </w:trPr>
        <w:tc>
          <w:tcPr>
            <w:tcW w:w="589" w:type="dxa"/>
            <w:tcMar>
              <w:top w:w="15" w:type="dxa"/>
              <w:left w:w="15" w:type="dxa"/>
              <w:bottom w:w="15" w:type="dxa"/>
              <w:right w:w="15" w:type="dxa"/>
            </w:tcMar>
            <w:vAlign w:val="center"/>
          </w:tcPr>
          <w:p w14:paraId="21AFFD3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402" w:type="dxa"/>
            <w:tcMar>
              <w:top w:w="15" w:type="dxa"/>
              <w:left w:w="15" w:type="dxa"/>
              <w:bottom w:w="15" w:type="dxa"/>
              <w:right w:w="15" w:type="dxa"/>
            </w:tcMar>
            <w:vAlign w:val="center"/>
          </w:tcPr>
          <w:p w14:paraId="7792B10C" w14:textId="3DAA5FC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2977" w:type="dxa"/>
            <w:tcMar>
              <w:top w:w="15" w:type="dxa"/>
              <w:left w:w="15" w:type="dxa"/>
              <w:bottom w:w="15" w:type="dxa"/>
              <w:right w:w="15" w:type="dxa"/>
            </w:tcMar>
            <w:vAlign w:val="center"/>
          </w:tcPr>
          <w:p w14:paraId="519F19C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Ұйымдағы лауазым</w:t>
            </w:r>
          </w:p>
        </w:tc>
        <w:tc>
          <w:tcPr>
            <w:tcW w:w="2693" w:type="dxa"/>
            <w:tcMar>
              <w:top w:w="15" w:type="dxa"/>
              <w:left w:w="15" w:type="dxa"/>
              <w:bottom w:w="15" w:type="dxa"/>
              <w:right w:w="15" w:type="dxa"/>
            </w:tcMar>
            <w:vAlign w:val="center"/>
          </w:tcPr>
          <w:p w14:paraId="5FAD1A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Комиссиядағы рөлі</w:t>
            </w:r>
          </w:p>
        </w:tc>
      </w:tr>
      <w:tr w:rsidR="00B430B5" w:rsidRPr="003A3199" w14:paraId="254084C3" w14:textId="77777777" w:rsidTr="00E02405">
        <w:trPr>
          <w:trHeight w:val="460"/>
        </w:trPr>
        <w:tc>
          <w:tcPr>
            <w:tcW w:w="589" w:type="dxa"/>
            <w:tcMar>
              <w:top w:w="15" w:type="dxa"/>
              <w:left w:w="15" w:type="dxa"/>
              <w:bottom w:w="15" w:type="dxa"/>
              <w:right w:w="15" w:type="dxa"/>
            </w:tcMar>
            <w:vAlign w:val="center"/>
          </w:tcPr>
          <w:p w14:paraId="7262FFCD" w14:textId="77777777" w:rsidR="00B430B5" w:rsidRPr="003A3199" w:rsidRDefault="00B430B5" w:rsidP="00E02405">
            <w:pPr>
              <w:jc w:val="both"/>
              <w:rPr>
                <w:color w:val="000000" w:themeColor="text1"/>
                <w:sz w:val="28"/>
                <w:szCs w:val="28"/>
                <w:lang w:val="kk-KZ"/>
              </w:rPr>
            </w:pPr>
          </w:p>
        </w:tc>
        <w:tc>
          <w:tcPr>
            <w:tcW w:w="3402" w:type="dxa"/>
            <w:tcMar>
              <w:top w:w="15" w:type="dxa"/>
              <w:left w:w="15" w:type="dxa"/>
              <w:bottom w:w="15" w:type="dxa"/>
              <w:right w:w="15" w:type="dxa"/>
            </w:tcMar>
            <w:vAlign w:val="center"/>
          </w:tcPr>
          <w:p w14:paraId="5AFC43C6" w14:textId="77777777" w:rsidR="00B430B5" w:rsidRPr="003A3199" w:rsidRDefault="00B430B5" w:rsidP="00E02405">
            <w:pPr>
              <w:jc w:val="both"/>
              <w:rPr>
                <w:color w:val="000000" w:themeColor="text1"/>
                <w:sz w:val="28"/>
                <w:szCs w:val="28"/>
                <w:lang w:val="kk-KZ"/>
              </w:rPr>
            </w:pPr>
          </w:p>
          <w:p w14:paraId="1AC0D6C7" w14:textId="77777777" w:rsidR="00B430B5" w:rsidRPr="003A3199" w:rsidRDefault="00B430B5" w:rsidP="00E02405">
            <w:pPr>
              <w:jc w:val="both"/>
              <w:rPr>
                <w:color w:val="000000" w:themeColor="text1"/>
                <w:sz w:val="28"/>
                <w:szCs w:val="28"/>
                <w:lang w:val="kk-KZ"/>
              </w:rPr>
            </w:pPr>
          </w:p>
        </w:tc>
        <w:tc>
          <w:tcPr>
            <w:tcW w:w="2977" w:type="dxa"/>
            <w:tcMar>
              <w:top w:w="15" w:type="dxa"/>
              <w:left w:w="15" w:type="dxa"/>
              <w:bottom w:w="15" w:type="dxa"/>
              <w:right w:w="15" w:type="dxa"/>
            </w:tcMar>
            <w:vAlign w:val="center"/>
          </w:tcPr>
          <w:p w14:paraId="72FC4D95" w14:textId="77777777" w:rsidR="00B430B5" w:rsidRPr="003A3199" w:rsidRDefault="00B430B5" w:rsidP="00E02405">
            <w:pPr>
              <w:jc w:val="both"/>
              <w:rPr>
                <w:color w:val="000000" w:themeColor="text1"/>
                <w:sz w:val="28"/>
                <w:szCs w:val="28"/>
                <w:lang w:val="kk-KZ"/>
              </w:rPr>
            </w:pPr>
          </w:p>
          <w:p w14:paraId="54393D4C" w14:textId="77777777" w:rsidR="00B430B5" w:rsidRPr="003A3199" w:rsidRDefault="00B430B5" w:rsidP="00E02405">
            <w:pPr>
              <w:jc w:val="both"/>
              <w:rPr>
                <w:color w:val="000000" w:themeColor="text1"/>
                <w:sz w:val="28"/>
                <w:szCs w:val="28"/>
                <w:lang w:val="kk-KZ"/>
              </w:rPr>
            </w:pPr>
          </w:p>
        </w:tc>
        <w:tc>
          <w:tcPr>
            <w:tcW w:w="2693" w:type="dxa"/>
            <w:tcMar>
              <w:top w:w="15" w:type="dxa"/>
              <w:left w:w="15" w:type="dxa"/>
              <w:bottom w:w="15" w:type="dxa"/>
              <w:right w:w="15" w:type="dxa"/>
            </w:tcMar>
            <w:vAlign w:val="center"/>
          </w:tcPr>
          <w:p w14:paraId="32F1634D" w14:textId="77777777" w:rsidR="00B430B5" w:rsidRPr="003A3199" w:rsidRDefault="00B430B5" w:rsidP="00E02405">
            <w:pPr>
              <w:jc w:val="both"/>
              <w:rPr>
                <w:color w:val="000000" w:themeColor="text1"/>
                <w:sz w:val="28"/>
                <w:szCs w:val="28"/>
                <w:lang w:val="kk-KZ"/>
              </w:rPr>
            </w:pPr>
          </w:p>
          <w:p w14:paraId="717B60E1" w14:textId="77777777" w:rsidR="00B430B5" w:rsidRPr="003A3199" w:rsidRDefault="00B430B5" w:rsidP="00E02405">
            <w:pPr>
              <w:jc w:val="both"/>
              <w:rPr>
                <w:color w:val="000000" w:themeColor="text1"/>
                <w:sz w:val="28"/>
                <w:szCs w:val="28"/>
                <w:lang w:val="kk-KZ"/>
              </w:rPr>
            </w:pPr>
          </w:p>
        </w:tc>
      </w:tr>
    </w:tbl>
    <w:p w14:paraId="3731EB6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сомасын көрсете отырып, сатып алынатын көрсетілетін қызметтер тізбесі _____</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1700"/>
        <w:gridCol w:w="1700"/>
        <w:gridCol w:w="1700"/>
        <w:gridCol w:w="1700"/>
        <w:gridCol w:w="1161"/>
      </w:tblGrid>
      <w:tr w:rsidR="00B430B5" w:rsidRPr="003A3199" w14:paraId="3A16F5B6" w14:textId="77777777" w:rsidTr="00E02405">
        <w:trPr>
          <w:trHeight w:val="24"/>
        </w:trPr>
        <w:tc>
          <w:tcPr>
            <w:tcW w:w="1700" w:type="dxa"/>
            <w:tcMar>
              <w:top w:w="15" w:type="dxa"/>
              <w:left w:w="15" w:type="dxa"/>
              <w:bottom w:w="15" w:type="dxa"/>
              <w:right w:w="15" w:type="dxa"/>
            </w:tcMar>
            <w:vAlign w:val="center"/>
          </w:tcPr>
          <w:p w14:paraId="1120C1F6" w14:textId="0511F32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0" w:type="dxa"/>
            <w:tcMar>
              <w:top w:w="15" w:type="dxa"/>
              <w:left w:w="15" w:type="dxa"/>
              <w:bottom w:w="15" w:type="dxa"/>
              <w:right w:w="15" w:type="dxa"/>
            </w:tcMar>
            <w:vAlign w:val="center"/>
          </w:tcPr>
          <w:p w14:paraId="30BDB1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w:t>
            </w:r>
          </w:p>
        </w:tc>
        <w:tc>
          <w:tcPr>
            <w:tcW w:w="1700" w:type="dxa"/>
            <w:tcMar>
              <w:top w:w="15" w:type="dxa"/>
              <w:left w:w="15" w:type="dxa"/>
              <w:bottom w:w="15" w:type="dxa"/>
              <w:right w:w="15" w:type="dxa"/>
            </w:tcMar>
            <w:vAlign w:val="center"/>
          </w:tcPr>
          <w:p w14:paraId="784743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Лоттың атауы</w:t>
            </w:r>
          </w:p>
        </w:tc>
        <w:tc>
          <w:tcPr>
            <w:tcW w:w="1700" w:type="dxa"/>
            <w:tcMar>
              <w:top w:w="15" w:type="dxa"/>
              <w:left w:w="15" w:type="dxa"/>
              <w:bottom w:w="15" w:type="dxa"/>
              <w:right w:w="15" w:type="dxa"/>
            </w:tcMar>
            <w:vAlign w:val="center"/>
          </w:tcPr>
          <w:p w14:paraId="60E98A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700" w:type="dxa"/>
            <w:tcMar>
              <w:top w:w="15" w:type="dxa"/>
              <w:left w:w="15" w:type="dxa"/>
              <w:bottom w:w="15" w:type="dxa"/>
              <w:right w:w="15" w:type="dxa"/>
            </w:tcMar>
            <w:vAlign w:val="center"/>
          </w:tcPr>
          <w:p w14:paraId="7A70CA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Бірлігі үшін баға, теңге</w:t>
            </w:r>
          </w:p>
        </w:tc>
        <w:tc>
          <w:tcPr>
            <w:tcW w:w="1161" w:type="dxa"/>
            <w:tcMar>
              <w:top w:w="15" w:type="dxa"/>
              <w:left w:w="15" w:type="dxa"/>
              <w:bottom w:w="15" w:type="dxa"/>
              <w:right w:w="15" w:type="dxa"/>
            </w:tcMar>
            <w:vAlign w:val="center"/>
          </w:tcPr>
          <w:p w14:paraId="540AB6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үшін бөлінген сома, теңге</w:t>
            </w:r>
          </w:p>
        </w:tc>
      </w:tr>
      <w:tr w:rsidR="00B430B5" w:rsidRPr="003A3199" w14:paraId="3845FBE3" w14:textId="77777777" w:rsidTr="00E02405">
        <w:trPr>
          <w:trHeight w:val="24"/>
        </w:trPr>
        <w:tc>
          <w:tcPr>
            <w:tcW w:w="1700" w:type="dxa"/>
            <w:tcMar>
              <w:top w:w="15" w:type="dxa"/>
              <w:left w:w="15" w:type="dxa"/>
              <w:bottom w:w="15" w:type="dxa"/>
              <w:right w:w="15" w:type="dxa"/>
            </w:tcMar>
            <w:vAlign w:val="center"/>
          </w:tcPr>
          <w:p w14:paraId="1DDD1964" w14:textId="77777777" w:rsidR="00B430B5" w:rsidRPr="003A3199" w:rsidRDefault="00B430B5" w:rsidP="00E02405">
            <w:pPr>
              <w:jc w:val="both"/>
              <w:rPr>
                <w:color w:val="000000" w:themeColor="text1"/>
                <w:sz w:val="28"/>
                <w:szCs w:val="28"/>
                <w:lang w:val="kk-KZ"/>
              </w:rPr>
            </w:pPr>
          </w:p>
          <w:p w14:paraId="4623D5BD" w14:textId="77777777" w:rsidR="00B430B5" w:rsidRPr="003A3199" w:rsidRDefault="00B430B5" w:rsidP="00E02405">
            <w:pPr>
              <w:jc w:val="both"/>
              <w:rPr>
                <w:color w:val="000000" w:themeColor="text1"/>
                <w:sz w:val="28"/>
                <w:szCs w:val="28"/>
                <w:lang w:val="kk-KZ"/>
              </w:rPr>
            </w:pPr>
          </w:p>
        </w:tc>
        <w:tc>
          <w:tcPr>
            <w:tcW w:w="1700" w:type="dxa"/>
            <w:tcMar>
              <w:top w:w="15" w:type="dxa"/>
              <w:left w:w="15" w:type="dxa"/>
              <w:bottom w:w="15" w:type="dxa"/>
              <w:right w:w="15" w:type="dxa"/>
            </w:tcMar>
            <w:vAlign w:val="center"/>
          </w:tcPr>
          <w:p w14:paraId="67CB8747" w14:textId="77777777" w:rsidR="00B430B5" w:rsidRPr="003A3199" w:rsidRDefault="00B430B5" w:rsidP="00E02405">
            <w:pPr>
              <w:jc w:val="both"/>
              <w:rPr>
                <w:color w:val="000000" w:themeColor="text1"/>
                <w:sz w:val="28"/>
                <w:szCs w:val="28"/>
                <w:lang w:val="kk-KZ"/>
              </w:rPr>
            </w:pPr>
          </w:p>
          <w:p w14:paraId="0611A3E9" w14:textId="77777777" w:rsidR="00B430B5" w:rsidRPr="003A3199" w:rsidRDefault="00B430B5" w:rsidP="00E02405">
            <w:pPr>
              <w:jc w:val="both"/>
              <w:rPr>
                <w:color w:val="000000" w:themeColor="text1"/>
                <w:sz w:val="28"/>
                <w:szCs w:val="28"/>
                <w:lang w:val="kk-KZ"/>
              </w:rPr>
            </w:pPr>
          </w:p>
        </w:tc>
        <w:tc>
          <w:tcPr>
            <w:tcW w:w="1700" w:type="dxa"/>
            <w:tcMar>
              <w:top w:w="15" w:type="dxa"/>
              <w:left w:w="15" w:type="dxa"/>
              <w:bottom w:w="15" w:type="dxa"/>
              <w:right w:w="15" w:type="dxa"/>
            </w:tcMar>
            <w:vAlign w:val="center"/>
          </w:tcPr>
          <w:p w14:paraId="6DC9D172" w14:textId="77777777" w:rsidR="00B430B5" w:rsidRPr="003A3199" w:rsidRDefault="00B430B5" w:rsidP="00E02405">
            <w:pPr>
              <w:jc w:val="both"/>
              <w:rPr>
                <w:color w:val="000000" w:themeColor="text1"/>
                <w:sz w:val="28"/>
                <w:szCs w:val="28"/>
                <w:lang w:val="kk-KZ"/>
              </w:rPr>
            </w:pPr>
          </w:p>
          <w:p w14:paraId="7274FE45" w14:textId="77777777" w:rsidR="00B430B5" w:rsidRPr="003A3199" w:rsidRDefault="00B430B5" w:rsidP="00E02405">
            <w:pPr>
              <w:jc w:val="both"/>
              <w:rPr>
                <w:color w:val="000000" w:themeColor="text1"/>
                <w:sz w:val="28"/>
                <w:szCs w:val="28"/>
                <w:lang w:val="kk-KZ"/>
              </w:rPr>
            </w:pPr>
          </w:p>
        </w:tc>
        <w:tc>
          <w:tcPr>
            <w:tcW w:w="1700" w:type="dxa"/>
            <w:tcMar>
              <w:top w:w="15" w:type="dxa"/>
              <w:left w:w="15" w:type="dxa"/>
              <w:bottom w:w="15" w:type="dxa"/>
              <w:right w:w="15" w:type="dxa"/>
            </w:tcMar>
            <w:vAlign w:val="center"/>
          </w:tcPr>
          <w:p w14:paraId="0D4B80A6" w14:textId="77777777" w:rsidR="00B430B5" w:rsidRPr="003A3199" w:rsidRDefault="00B430B5" w:rsidP="00E02405">
            <w:pPr>
              <w:jc w:val="both"/>
              <w:rPr>
                <w:color w:val="000000" w:themeColor="text1"/>
                <w:sz w:val="28"/>
                <w:szCs w:val="28"/>
                <w:lang w:val="kk-KZ"/>
              </w:rPr>
            </w:pPr>
          </w:p>
          <w:p w14:paraId="24932338" w14:textId="77777777" w:rsidR="00B430B5" w:rsidRPr="003A3199" w:rsidRDefault="00B430B5" w:rsidP="00E02405">
            <w:pPr>
              <w:jc w:val="both"/>
              <w:rPr>
                <w:color w:val="000000" w:themeColor="text1"/>
                <w:sz w:val="28"/>
                <w:szCs w:val="28"/>
                <w:lang w:val="kk-KZ"/>
              </w:rPr>
            </w:pPr>
          </w:p>
        </w:tc>
        <w:tc>
          <w:tcPr>
            <w:tcW w:w="1700" w:type="dxa"/>
            <w:tcMar>
              <w:top w:w="15" w:type="dxa"/>
              <w:left w:w="15" w:type="dxa"/>
              <w:bottom w:w="15" w:type="dxa"/>
              <w:right w:w="15" w:type="dxa"/>
            </w:tcMar>
            <w:vAlign w:val="center"/>
          </w:tcPr>
          <w:p w14:paraId="3BBAD6B0" w14:textId="77777777" w:rsidR="00B430B5" w:rsidRPr="003A3199" w:rsidRDefault="00B430B5" w:rsidP="00E02405">
            <w:pPr>
              <w:jc w:val="both"/>
              <w:rPr>
                <w:color w:val="000000" w:themeColor="text1"/>
                <w:sz w:val="28"/>
                <w:szCs w:val="28"/>
                <w:lang w:val="kk-KZ"/>
              </w:rPr>
            </w:pPr>
          </w:p>
          <w:p w14:paraId="09CAF263" w14:textId="77777777" w:rsidR="00B430B5" w:rsidRPr="003A3199" w:rsidRDefault="00B430B5" w:rsidP="00E02405">
            <w:pPr>
              <w:jc w:val="both"/>
              <w:rPr>
                <w:color w:val="000000" w:themeColor="text1"/>
                <w:sz w:val="28"/>
                <w:szCs w:val="28"/>
                <w:lang w:val="kk-KZ"/>
              </w:rPr>
            </w:pPr>
          </w:p>
        </w:tc>
        <w:tc>
          <w:tcPr>
            <w:tcW w:w="1161" w:type="dxa"/>
            <w:tcMar>
              <w:top w:w="15" w:type="dxa"/>
              <w:left w:w="15" w:type="dxa"/>
              <w:bottom w:w="15" w:type="dxa"/>
              <w:right w:w="15" w:type="dxa"/>
            </w:tcMar>
            <w:vAlign w:val="center"/>
          </w:tcPr>
          <w:p w14:paraId="49C16847" w14:textId="77777777" w:rsidR="00B430B5" w:rsidRPr="003A3199" w:rsidRDefault="00B430B5" w:rsidP="00E02405">
            <w:pPr>
              <w:jc w:val="both"/>
              <w:rPr>
                <w:color w:val="000000" w:themeColor="text1"/>
                <w:sz w:val="28"/>
                <w:szCs w:val="28"/>
                <w:lang w:val="kk-KZ"/>
              </w:rPr>
            </w:pPr>
          </w:p>
          <w:p w14:paraId="1BCA3AFF" w14:textId="77777777" w:rsidR="00B430B5" w:rsidRPr="003A3199" w:rsidRDefault="00B430B5" w:rsidP="00E02405">
            <w:pPr>
              <w:jc w:val="both"/>
              <w:rPr>
                <w:color w:val="000000" w:themeColor="text1"/>
                <w:sz w:val="28"/>
                <w:szCs w:val="28"/>
                <w:lang w:val="kk-KZ"/>
              </w:rPr>
            </w:pPr>
          </w:p>
        </w:tc>
      </w:tr>
    </w:tbl>
    <w:p w14:paraId="6FDD16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___________________________________________________</w:t>
      </w:r>
    </w:p>
    <w:p w14:paraId="0FB8AA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________________________________________________</w:t>
      </w:r>
    </w:p>
    <w:p w14:paraId="3A83DF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Конкурсқа (лотқа) қатысуға ұсынылған өтінімдер туралы ақпарат: </w:t>
      </w:r>
    </w:p>
    <w:p w14:paraId="702A07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(хронология бойынша) (өтінімдер саны)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551"/>
        <w:gridCol w:w="2551"/>
        <w:gridCol w:w="2008"/>
      </w:tblGrid>
      <w:tr w:rsidR="00B430B5" w:rsidRPr="003A3199" w14:paraId="23DD1200" w14:textId="77777777" w:rsidTr="00E02405">
        <w:trPr>
          <w:trHeight w:val="22"/>
        </w:trPr>
        <w:tc>
          <w:tcPr>
            <w:tcW w:w="2551" w:type="dxa"/>
            <w:tcMar>
              <w:top w:w="15" w:type="dxa"/>
              <w:left w:w="15" w:type="dxa"/>
              <w:bottom w:w="15" w:type="dxa"/>
              <w:right w:w="15" w:type="dxa"/>
            </w:tcMar>
            <w:vAlign w:val="center"/>
          </w:tcPr>
          <w:p w14:paraId="175BB2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551" w:type="dxa"/>
            <w:tcMar>
              <w:top w:w="15" w:type="dxa"/>
              <w:left w:w="15" w:type="dxa"/>
              <w:bottom w:w="15" w:type="dxa"/>
              <w:right w:w="15" w:type="dxa"/>
            </w:tcMar>
            <w:vAlign w:val="center"/>
          </w:tcPr>
          <w:p w14:paraId="33EB971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атауы</w:t>
            </w:r>
          </w:p>
        </w:tc>
        <w:tc>
          <w:tcPr>
            <w:tcW w:w="2551" w:type="dxa"/>
            <w:tcMar>
              <w:top w:w="15" w:type="dxa"/>
              <w:left w:w="15" w:type="dxa"/>
              <w:bottom w:w="15" w:type="dxa"/>
              <w:right w:w="15" w:type="dxa"/>
            </w:tcMar>
            <w:vAlign w:val="center"/>
          </w:tcPr>
          <w:p w14:paraId="701056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ССН/ТЕН</w:t>
            </w:r>
          </w:p>
        </w:tc>
        <w:tc>
          <w:tcPr>
            <w:tcW w:w="2008" w:type="dxa"/>
            <w:tcMar>
              <w:top w:w="15" w:type="dxa"/>
              <w:left w:w="15" w:type="dxa"/>
              <w:bottom w:w="15" w:type="dxa"/>
              <w:right w:w="15" w:type="dxa"/>
            </w:tcMar>
            <w:vAlign w:val="center"/>
          </w:tcPr>
          <w:p w14:paraId="3DD808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 беру күні мен уақыты (хронология бойынша)</w:t>
            </w:r>
          </w:p>
        </w:tc>
      </w:tr>
      <w:tr w:rsidR="00B430B5" w:rsidRPr="003A3199" w14:paraId="2A66A5B1" w14:textId="77777777" w:rsidTr="00E02405">
        <w:trPr>
          <w:trHeight w:val="22"/>
        </w:trPr>
        <w:tc>
          <w:tcPr>
            <w:tcW w:w="2551" w:type="dxa"/>
            <w:tcMar>
              <w:top w:w="15" w:type="dxa"/>
              <w:left w:w="15" w:type="dxa"/>
              <w:bottom w:w="15" w:type="dxa"/>
              <w:right w:w="15" w:type="dxa"/>
            </w:tcMar>
            <w:vAlign w:val="center"/>
          </w:tcPr>
          <w:p w14:paraId="73083FCC" w14:textId="77777777" w:rsidR="00B430B5" w:rsidRPr="003A3199" w:rsidRDefault="00B430B5" w:rsidP="00E02405">
            <w:pPr>
              <w:jc w:val="both"/>
              <w:rPr>
                <w:color w:val="000000" w:themeColor="text1"/>
                <w:sz w:val="28"/>
                <w:szCs w:val="28"/>
                <w:lang w:val="kk-KZ"/>
              </w:rPr>
            </w:pPr>
          </w:p>
          <w:p w14:paraId="1E845EFC"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573CB659" w14:textId="77777777" w:rsidR="00B430B5" w:rsidRPr="003A3199" w:rsidRDefault="00B430B5" w:rsidP="00E02405">
            <w:pPr>
              <w:jc w:val="both"/>
              <w:rPr>
                <w:color w:val="000000" w:themeColor="text1"/>
                <w:sz w:val="28"/>
                <w:szCs w:val="28"/>
                <w:lang w:val="kk-KZ"/>
              </w:rPr>
            </w:pPr>
          </w:p>
          <w:p w14:paraId="4F2C5524"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72CB13A0" w14:textId="77777777" w:rsidR="00B430B5" w:rsidRPr="003A3199" w:rsidRDefault="00B430B5" w:rsidP="00E02405">
            <w:pPr>
              <w:jc w:val="both"/>
              <w:rPr>
                <w:color w:val="000000" w:themeColor="text1"/>
                <w:sz w:val="28"/>
                <w:szCs w:val="28"/>
                <w:lang w:val="kk-KZ"/>
              </w:rPr>
            </w:pPr>
          </w:p>
          <w:p w14:paraId="73BCE140" w14:textId="77777777" w:rsidR="00B430B5" w:rsidRPr="003A3199" w:rsidRDefault="00B430B5" w:rsidP="00E02405">
            <w:pPr>
              <w:jc w:val="both"/>
              <w:rPr>
                <w:color w:val="000000" w:themeColor="text1"/>
                <w:sz w:val="28"/>
                <w:szCs w:val="28"/>
                <w:lang w:val="kk-KZ"/>
              </w:rPr>
            </w:pPr>
          </w:p>
        </w:tc>
        <w:tc>
          <w:tcPr>
            <w:tcW w:w="2008" w:type="dxa"/>
            <w:tcMar>
              <w:top w:w="15" w:type="dxa"/>
              <w:left w:w="15" w:type="dxa"/>
              <w:bottom w:w="15" w:type="dxa"/>
              <w:right w:w="15" w:type="dxa"/>
            </w:tcMar>
            <w:vAlign w:val="center"/>
          </w:tcPr>
          <w:p w14:paraId="301A4578" w14:textId="77777777" w:rsidR="00B430B5" w:rsidRPr="003A3199" w:rsidRDefault="00B430B5" w:rsidP="00E02405">
            <w:pPr>
              <w:jc w:val="both"/>
              <w:rPr>
                <w:color w:val="000000" w:themeColor="text1"/>
                <w:sz w:val="28"/>
                <w:szCs w:val="28"/>
                <w:lang w:val="kk-KZ"/>
              </w:rPr>
            </w:pPr>
          </w:p>
          <w:p w14:paraId="7AE7D1C0" w14:textId="77777777" w:rsidR="00B430B5" w:rsidRPr="003A3199" w:rsidRDefault="00B430B5" w:rsidP="00E02405">
            <w:pPr>
              <w:jc w:val="both"/>
              <w:rPr>
                <w:color w:val="000000" w:themeColor="text1"/>
                <w:sz w:val="28"/>
                <w:szCs w:val="28"/>
                <w:lang w:val="kk-KZ"/>
              </w:rPr>
            </w:pPr>
          </w:p>
        </w:tc>
      </w:tr>
    </w:tbl>
    <w:p w14:paraId="3EEF435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 мүшелерінің дауыс беру нәтижелері:</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2047"/>
        <w:gridCol w:w="2047"/>
        <w:gridCol w:w="2047"/>
        <w:gridCol w:w="1473"/>
      </w:tblGrid>
      <w:tr w:rsidR="00B430B5" w:rsidRPr="003A3199" w14:paraId="1E431D11" w14:textId="77777777" w:rsidTr="00E02405">
        <w:trPr>
          <w:trHeight w:val="26"/>
        </w:trPr>
        <w:tc>
          <w:tcPr>
            <w:tcW w:w="2047" w:type="dxa"/>
            <w:tcMar>
              <w:top w:w="15" w:type="dxa"/>
              <w:left w:w="15" w:type="dxa"/>
              <w:bottom w:w="15" w:type="dxa"/>
              <w:right w:w="15" w:type="dxa"/>
            </w:tcMar>
            <w:vAlign w:val="center"/>
          </w:tcPr>
          <w:p w14:paraId="69E2BA41" w14:textId="1EB04815"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7614" w:type="dxa"/>
            <w:gridSpan w:val="4"/>
            <w:tcMar>
              <w:top w:w="15" w:type="dxa"/>
              <w:left w:w="15" w:type="dxa"/>
              <w:bottom w:w="15" w:type="dxa"/>
              <w:right w:w="15" w:type="dxa"/>
            </w:tcMar>
            <w:vAlign w:val="center"/>
          </w:tcPr>
          <w:p w14:paraId="3A104C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 (әлеуетті өнім берушілер тізбесі), БСН (ЖСН)/ ССН/ТЕН</w:t>
            </w:r>
          </w:p>
        </w:tc>
      </w:tr>
      <w:tr w:rsidR="00B430B5" w:rsidRPr="003A3199" w14:paraId="02296CFA" w14:textId="77777777" w:rsidTr="00E02405">
        <w:trPr>
          <w:trHeight w:val="26"/>
        </w:trPr>
        <w:tc>
          <w:tcPr>
            <w:tcW w:w="2047" w:type="dxa"/>
            <w:tcMar>
              <w:top w:w="15" w:type="dxa"/>
              <w:left w:w="15" w:type="dxa"/>
              <w:bottom w:w="15" w:type="dxa"/>
              <w:right w:w="15" w:type="dxa"/>
            </w:tcMar>
            <w:vAlign w:val="center"/>
          </w:tcPr>
          <w:p w14:paraId="0FBED671" w14:textId="77777777" w:rsidR="00B430B5" w:rsidRPr="003A3199" w:rsidRDefault="00B430B5" w:rsidP="00E02405">
            <w:pPr>
              <w:jc w:val="both"/>
              <w:rPr>
                <w:color w:val="000000" w:themeColor="text1"/>
                <w:sz w:val="28"/>
                <w:szCs w:val="28"/>
                <w:lang w:val="kk-KZ"/>
              </w:rPr>
            </w:pPr>
          </w:p>
          <w:p w14:paraId="2735688C" w14:textId="77777777" w:rsidR="00B430B5" w:rsidRPr="003A3199" w:rsidRDefault="00B430B5" w:rsidP="00E02405">
            <w:pPr>
              <w:jc w:val="both"/>
              <w:rPr>
                <w:color w:val="000000" w:themeColor="text1"/>
                <w:sz w:val="28"/>
                <w:szCs w:val="28"/>
                <w:lang w:val="kk-KZ"/>
              </w:rPr>
            </w:pPr>
          </w:p>
        </w:tc>
        <w:tc>
          <w:tcPr>
            <w:tcW w:w="2047" w:type="dxa"/>
            <w:tcMar>
              <w:top w:w="15" w:type="dxa"/>
              <w:left w:w="15" w:type="dxa"/>
              <w:bottom w:w="15" w:type="dxa"/>
              <w:right w:w="15" w:type="dxa"/>
            </w:tcMar>
            <w:vAlign w:val="center"/>
          </w:tcPr>
          <w:p w14:paraId="46F87EE0" w14:textId="4591D1E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2047" w:type="dxa"/>
            <w:tcMar>
              <w:top w:w="15" w:type="dxa"/>
              <w:left w:w="15" w:type="dxa"/>
              <w:bottom w:w="15" w:type="dxa"/>
              <w:right w:w="15" w:type="dxa"/>
            </w:tcMar>
            <w:vAlign w:val="center"/>
          </w:tcPr>
          <w:p w14:paraId="4628442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Комиссия мүшесінің шешімі</w:t>
            </w:r>
          </w:p>
        </w:tc>
        <w:tc>
          <w:tcPr>
            <w:tcW w:w="2047" w:type="dxa"/>
            <w:tcMar>
              <w:top w:w="15" w:type="dxa"/>
              <w:left w:w="15" w:type="dxa"/>
              <w:bottom w:w="15" w:type="dxa"/>
              <w:right w:w="15" w:type="dxa"/>
            </w:tcMar>
            <w:vAlign w:val="center"/>
          </w:tcPr>
          <w:p w14:paraId="11CC1BF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Бас тарту себебі</w:t>
            </w:r>
          </w:p>
        </w:tc>
        <w:tc>
          <w:tcPr>
            <w:tcW w:w="1473" w:type="dxa"/>
            <w:tcMar>
              <w:top w:w="15" w:type="dxa"/>
              <w:left w:w="15" w:type="dxa"/>
              <w:bottom w:w="15" w:type="dxa"/>
              <w:right w:w="15" w:type="dxa"/>
            </w:tcMar>
            <w:vAlign w:val="center"/>
          </w:tcPr>
          <w:p w14:paraId="5E5872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Біліктілік талаптарына және конкурстық құжаттама талаптарына олардың сәйкес келмеуін растайтын мәліметтер мен құжаттарды көрсете отырып, бас тарту себептерін егжей-тегжей сипаттау</w:t>
            </w:r>
          </w:p>
        </w:tc>
      </w:tr>
      <w:tr w:rsidR="00B430B5" w:rsidRPr="003A3199" w14:paraId="2013B416" w14:textId="77777777" w:rsidTr="00E02405">
        <w:trPr>
          <w:trHeight w:val="26"/>
        </w:trPr>
        <w:tc>
          <w:tcPr>
            <w:tcW w:w="2047" w:type="dxa"/>
            <w:tcMar>
              <w:top w:w="15" w:type="dxa"/>
              <w:left w:w="15" w:type="dxa"/>
              <w:bottom w:w="15" w:type="dxa"/>
              <w:right w:w="15" w:type="dxa"/>
            </w:tcMar>
            <w:vAlign w:val="center"/>
          </w:tcPr>
          <w:p w14:paraId="0A4675F6" w14:textId="77777777" w:rsidR="00B430B5" w:rsidRPr="003A3199" w:rsidRDefault="00B430B5" w:rsidP="00E02405">
            <w:pPr>
              <w:jc w:val="both"/>
              <w:rPr>
                <w:color w:val="000000" w:themeColor="text1"/>
                <w:sz w:val="28"/>
                <w:szCs w:val="28"/>
                <w:lang w:val="kk-KZ"/>
              </w:rPr>
            </w:pPr>
          </w:p>
          <w:p w14:paraId="4C280841" w14:textId="77777777" w:rsidR="00B430B5" w:rsidRPr="003A3199" w:rsidRDefault="00B430B5" w:rsidP="00E02405">
            <w:pPr>
              <w:jc w:val="both"/>
              <w:rPr>
                <w:color w:val="000000" w:themeColor="text1"/>
                <w:sz w:val="28"/>
                <w:szCs w:val="28"/>
                <w:lang w:val="kk-KZ"/>
              </w:rPr>
            </w:pPr>
          </w:p>
        </w:tc>
        <w:tc>
          <w:tcPr>
            <w:tcW w:w="2047" w:type="dxa"/>
            <w:tcMar>
              <w:top w:w="15" w:type="dxa"/>
              <w:left w:w="15" w:type="dxa"/>
              <w:bottom w:w="15" w:type="dxa"/>
              <w:right w:w="15" w:type="dxa"/>
            </w:tcMar>
            <w:vAlign w:val="center"/>
          </w:tcPr>
          <w:p w14:paraId="36D184B0" w14:textId="77777777" w:rsidR="00B430B5" w:rsidRPr="003A3199" w:rsidRDefault="00B430B5" w:rsidP="00E02405">
            <w:pPr>
              <w:jc w:val="both"/>
              <w:rPr>
                <w:color w:val="000000" w:themeColor="text1"/>
                <w:sz w:val="28"/>
                <w:szCs w:val="28"/>
                <w:lang w:val="kk-KZ"/>
              </w:rPr>
            </w:pPr>
          </w:p>
          <w:p w14:paraId="1EDC31C0" w14:textId="77777777" w:rsidR="00B430B5" w:rsidRPr="003A3199" w:rsidRDefault="00B430B5" w:rsidP="00E02405">
            <w:pPr>
              <w:jc w:val="both"/>
              <w:rPr>
                <w:color w:val="000000" w:themeColor="text1"/>
                <w:sz w:val="28"/>
                <w:szCs w:val="28"/>
                <w:lang w:val="kk-KZ"/>
              </w:rPr>
            </w:pPr>
          </w:p>
        </w:tc>
        <w:tc>
          <w:tcPr>
            <w:tcW w:w="2047" w:type="dxa"/>
            <w:tcMar>
              <w:top w:w="15" w:type="dxa"/>
              <w:left w:w="15" w:type="dxa"/>
              <w:bottom w:w="15" w:type="dxa"/>
              <w:right w:w="15" w:type="dxa"/>
            </w:tcMar>
            <w:vAlign w:val="center"/>
          </w:tcPr>
          <w:p w14:paraId="006D561D" w14:textId="77777777" w:rsidR="00B430B5" w:rsidRPr="003A3199" w:rsidRDefault="00B430B5" w:rsidP="00E02405">
            <w:pPr>
              <w:jc w:val="both"/>
              <w:rPr>
                <w:color w:val="000000" w:themeColor="text1"/>
                <w:sz w:val="28"/>
                <w:szCs w:val="28"/>
                <w:lang w:val="kk-KZ"/>
              </w:rPr>
            </w:pPr>
          </w:p>
          <w:p w14:paraId="7D8D5552" w14:textId="77777777" w:rsidR="00B430B5" w:rsidRPr="003A3199" w:rsidRDefault="00B430B5" w:rsidP="00E02405">
            <w:pPr>
              <w:jc w:val="both"/>
              <w:rPr>
                <w:color w:val="000000" w:themeColor="text1"/>
                <w:sz w:val="28"/>
                <w:szCs w:val="28"/>
                <w:lang w:val="kk-KZ"/>
              </w:rPr>
            </w:pPr>
          </w:p>
        </w:tc>
        <w:tc>
          <w:tcPr>
            <w:tcW w:w="2047" w:type="dxa"/>
            <w:tcMar>
              <w:top w:w="15" w:type="dxa"/>
              <w:left w:w="15" w:type="dxa"/>
              <w:bottom w:w="15" w:type="dxa"/>
              <w:right w:w="15" w:type="dxa"/>
            </w:tcMar>
            <w:vAlign w:val="center"/>
          </w:tcPr>
          <w:p w14:paraId="320F333C" w14:textId="77777777" w:rsidR="00B430B5" w:rsidRPr="003A3199" w:rsidRDefault="00B430B5" w:rsidP="00E02405">
            <w:pPr>
              <w:jc w:val="both"/>
              <w:rPr>
                <w:color w:val="000000" w:themeColor="text1"/>
                <w:sz w:val="28"/>
                <w:szCs w:val="28"/>
                <w:lang w:val="kk-KZ"/>
              </w:rPr>
            </w:pPr>
          </w:p>
          <w:p w14:paraId="0C2D6156" w14:textId="77777777" w:rsidR="00B430B5" w:rsidRPr="003A3199" w:rsidRDefault="00B430B5" w:rsidP="00E02405">
            <w:pPr>
              <w:jc w:val="both"/>
              <w:rPr>
                <w:color w:val="000000" w:themeColor="text1"/>
                <w:sz w:val="28"/>
                <w:szCs w:val="28"/>
                <w:lang w:val="kk-KZ"/>
              </w:rPr>
            </w:pPr>
          </w:p>
        </w:tc>
        <w:tc>
          <w:tcPr>
            <w:tcW w:w="1473" w:type="dxa"/>
            <w:tcMar>
              <w:top w:w="15" w:type="dxa"/>
              <w:left w:w="15" w:type="dxa"/>
              <w:bottom w:w="15" w:type="dxa"/>
              <w:right w:w="15" w:type="dxa"/>
            </w:tcMar>
            <w:vAlign w:val="center"/>
          </w:tcPr>
          <w:p w14:paraId="43FBE03B" w14:textId="77777777" w:rsidR="00B430B5" w:rsidRPr="003A3199" w:rsidRDefault="00B430B5" w:rsidP="00E02405">
            <w:pPr>
              <w:jc w:val="both"/>
              <w:rPr>
                <w:color w:val="000000" w:themeColor="text1"/>
                <w:sz w:val="28"/>
                <w:szCs w:val="28"/>
                <w:lang w:val="kk-KZ"/>
              </w:rPr>
            </w:pPr>
          </w:p>
          <w:p w14:paraId="30D615EB" w14:textId="77777777" w:rsidR="00B430B5" w:rsidRPr="003A3199" w:rsidRDefault="00B430B5" w:rsidP="00E02405">
            <w:pPr>
              <w:jc w:val="both"/>
              <w:rPr>
                <w:color w:val="000000" w:themeColor="text1"/>
                <w:sz w:val="28"/>
                <w:szCs w:val="28"/>
                <w:lang w:val="kk-KZ"/>
              </w:rPr>
            </w:pPr>
          </w:p>
        </w:tc>
      </w:tr>
    </w:tbl>
    <w:p w14:paraId="2EF070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бас тартылған өтінімдер: (өтінімдер саны)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6"/>
        <w:gridCol w:w="2556"/>
        <w:gridCol w:w="2556"/>
        <w:gridCol w:w="1993"/>
      </w:tblGrid>
      <w:tr w:rsidR="00B430B5" w:rsidRPr="003A3199" w14:paraId="71A01361" w14:textId="77777777" w:rsidTr="00E02405">
        <w:trPr>
          <w:trHeight w:val="25"/>
        </w:trPr>
        <w:tc>
          <w:tcPr>
            <w:tcW w:w="2556" w:type="dxa"/>
            <w:tcMar>
              <w:top w:w="15" w:type="dxa"/>
              <w:left w:w="15" w:type="dxa"/>
              <w:bottom w:w="15" w:type="dxa"/>
              <w:right w:w="15" w:type="dxa"/>
            </w:tcMar>
            <w:vAlign w:val="center"/>
          </w:tcPr>
          <w:p w14:paraId="5907AE8A" w14:textId="17EC1275"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556" w:type="dxa"/>
            <w:tcMar>
              <w:top w:w="15" w:type="dxa"/>
              <w:left w:w="15" w:type="dxa"/>
              <w:bottom w:w="15" w:type="dxa"/>
              <w:right w:w="15" w:type="dxa"/>
            </w:tcMar>
            <w:vAlign w:val="center"/>
          </w:tcPr>
          <w:p w14:paraId="16BFBB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556" w:type="dxa"/>
            <w:tcMar>
              <w:top w:w="15" w:type="dxa"/>
              <w:left w:w="15" w:type="dxa"/>
              <w:bottom w:w="15" w:type="dxa"/>
              <w:right w:w="15" w:type="dxa"/>
            </w:tcMar>
            <w:vAlign w:val="center"/>
          </w:tcPr>
          <w:p w14:paraId="54918F0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ССН/ТЕН</w:t>
            </w:r>
          </w:p>
        </w:tc>
        <w:tc>
          <w:tcPr>
            <w:tcW w:w="1993" w:type="dxa"/>
            <w:tcMar>
              <w:top w:w="15" w:type="dxa"/>
              <w:left w:w="15" w:type="dxa"/>
              <w:bottom w:w="15" w:type="dxa"/>
              <w:right w:w="15" w:type="dxa"/>
            </w:tcMar>
            <w:vAlign w:val="center"/>
          </w:tcPr>
          <w:p w14:paraId="6F2821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 Бас тарту себебі</w:t>
            </w:r>
          </w:p>
        </w:tc>
      </w:tr>
      <w:tr w:rsidR="00B430B5" w:rsidRPr="003A3199" w14:paraId="4D2BD962" w14:textId="77777777" w:rsidTr="00E02405">
        <w:trPr>
          <w:trHeight w:val="25"/>
        </w:trPr>
        <w:tc>
          <w:tcPr>
            <w:tcW w:w="2556" w:type="dxa"/>
            <w:tcMar>
              <w:top w:w="15" w:type="dxa"/>
              <w:left w:w="15" w:type="dxa"/>
              <w:bottom w:w="15" w:type="dxa"/>
              <w:right w:w="15" w:type="dxa"/>
            </w:tcMar>
            <w:vAlign w:val="center"/>
          </w:tcPr>
          <w:p w14:paraId="25145911" w14:textId="77777777" w:rsidR="00B430B5" w:rsidRPr="003A3199" w:rsidRDefault="00B430B5" w:rsidP="00E02405">
            <w:pPr>
              <w:jc w:val="both"/>
              <w:rPr>
                <w:color w:val="000000" w:themeColor="text1"/>
                <w:sz w:val="28"/>
                <w:szCs w:val="28"/>
                <w:lang w:val="kk-KZ"/>
              </w:rPr>
            </w:pPr>
          </w:p>
          <w:p w14:paraId="18A99926" w14:textId="77777777" w:rsidR="00B430B5" w:rsidRPr="003A3199" w:rsidRDefault="00B430B5" w:rsidP="00E02405">
            <w:pPr>
              <w:jc w:val="both"/>
              <w:rPr>
                <w:color w:val="000000" w:themeColor="text1"/>
                <w:sz w:val="28"/>
                <w:szCs w:val="28"/>
                <w:lang w:val="kk-KZ"/>
              </w:rPr>
            </w:pPr>
          </w:p>
        </w:tc>
        <w:tc>
          <w:tcPr>
            <w:tcW w:w="2556" w:type="dxa"/>
            <w:tcMar>
              <w:top w:w="15" w:type="dxa"/>
              <w:left w:w="15" w:type="dxa"/>
              <w:bottom w:w="15" w:type="dxa"/>
              <w:right w:w="15" w:type="dxa"/>
            </w:tcMar>
            <w:vAlign w:val="center"/>
          </w:tcPr>
          <w:p w14:paraId="3D651495" w14:textId="77777777" w:rsidR="00B430B5" w:rsidRPr="003A3199" w:rsidRDefault="00B430B5" w:rsidP="00E02405">
            <w:pPr>
              <w:jc w:val="both"/>
              <w:rPr>
                <w:color w:val="000000" w:themeColor="text1"/>
                <w:sz w:val="28"/>
                <w:szCs w:val="28"/>
                <w:lang w:val="kk-KZ"/>
              </w:rPr>
            </w:pPr>
          </w:p>
          <w:p w14:paraId="69D3606F" w14:textId="77777777" w:rsidR="00B430B5" w:rsidRPr="003A3199" w:rsidRDefault="00B430B5" w:rsidP="00E02405">
            <w:pPr>
              <w:jc w:val="both"/>
              <w:rPr>
                <w:color w:val="000000" w:themeColor="text1"/>
                <w:sz w:val="28"/>
                <w:szCs w:val="28"/>
                <w:lang w:val="kk-KZ"/>
              </w:rPr>
            </w:pPr>
          </w:p>
        </w:tc>
        <w:tc>
          <w:tcPr>
            <w:tcW w:w="2556" w:type="dxa"/>
            <w:tcMar>
              <w:top w:w="15" w:type="dxa"/>
              <w:left w:w="15" w:type="dxa"/>
              <w:bottom w:w="15" w:type="dxa"/>
              <w:right w:w="15" w:type="dxa"/>
            </w:tcMar>
            <w:vAlign w:val="center"/>
          </w:tcPr>
          <w:p w14:paraId="6D276707" w14:textId="77777777" w:rsidR="00B430B5" w:rsidRPr="003A3199" w:rsidRDefault="00B430B5" w:rsidP="00E02405">
            <w:pPr>
              <w:jc w:val="both"/>
              <w:rPr>
                <w:color w:val="000000" w:themeColor="text1"/>
                <w:sz w:val="28"/>
                <w:szCs w:val="28"/>
                <w:lang w:val="kk-KZ"/>
              </w:rPr>
            </w:pPr>
          </w:p>
          <w:p w14:paraId="1BA8562E" w14:textId="77777777" w:rsidR="00B430B5" w:rsidRPr="003A3199" w:rsidRDefault="00B430B5" w:rsidP="00E02405">
            <w:pPr>
              <w:jc w:val="both"/>
              <w:rPr>
                <w:color w:val="000000" w:themeColor="text1"/>
                <w:sz w:val="28"/>
                <w:szCs w:val="28"/>
                <w:lang w:val="kk-KZ"/>
              </w:rPr>
            </w:pPr>
          </w:p>
        </w:tc>
        <w:tc>
          <w:tcPr>
            <w:tcW w:w="1993" w:type="dxa"/>
            <w:tcMar>
              <w:top w:w="15" w:type="dxa"/>
              <w:left w:w="15" w:type="dxa"/>
              <w:bottom w:w="15" w:type="dxa"/>
              <w:right w:w="15" w:type="dxa"/>
            </w:tcMar>
            <w:vAlign w:val="center"/>
          </w:tcPr>
          <w:p w14:paraId="23FEE613" w14:textId="77777777" w:rsidR="00B430B5" w:rsidRPr="003A3199" w:rsidRDefault="00B430B5" w:rsidP="00E02405">
            <w:pPr>
              <w:jc w:val="both"/>
              <w:rPr>
                <w:color w:val="000000" w:themeColor="text1"/>
                <w:sz w:val="28"/>
                <w:szCs w:val="28"/>
                <w:lang w:val="kk-KZ"/>
              </w:rPr>
            </w:pPr>
          </w:p>
          <w:p w14:paraId="04CD25B2" w14:textId="77777777" w:rsidR="00B430B5" w:rsidRPr="003A3199" w:rsidRDefault="00B430B5" w:rsidP="00E02405">
            <w:pPr>
              <w:jc w:val="both"/>
              <w:rPr>
                <w:color w:val="000000" w:themeColor="text1"/>
                <w:sz w:val="28"/>
                <w:szCs w:val="28"/>
                <w:lang w:val="kk-KZ"/>
              </w:rPr>
            </w:pPr>
          </w:p>
        </w:tc>
      </w:tr>
    </w:tbl>
    <w:p w14:paraId="263F558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________________________________________________________________ </w:t>
      </w:r>
    </w:p>
    <w:p w14:paraId="66C0D61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1</w:t>
      </w:r>
      <w:r w:rsidRPr="003A3199">
        <w:rPr>
          <w:color w:val="000000" w:themeColor="text1"/>
          <w:sz w:val="28"/>
          <w:szCs w:val="28"/>
          <w:lang w:val="kk-KZ"/>
        </w:rPr>
        <w:t>үш мәтіндік мәннен анықтамалық: (біліктілік талаптарына сәйкес келмеу, конкурстық құжаттама талаптарына сәйкес келмеу, «Мемлекеттік сатып алу туралы» Қазақстан Республикасы Заңының 7-бабының талаптарын бұзу)</w:t>
      </w:r>
    </w:p>
    <w:p w14:paraId="0EE2E7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Конкурсқа қатысуға мынадай өтінімдерге рұқсат етілген (өтінімдер саны):</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3419"/>
        <w:gridCol w:w="2823"/>
      </w:tblGrid>
      <w:tr w:rsidR="00B430B5" w:rsidRPr="003A3199" w14:paraId="4ACEBEE6" w14:textId="77777777" w:rsidTr="00E02405">
        <w:trPr>
          <w:trHeight w:val="23"/>
        </w:trPr>
        <w:tc>
          <w:tcPr>
            <w:tcW w:w="3419" w:type="dxa"/>
            <w:tcMar>
              <w:top w:w="15" w:type="dxa"/>
              <w:left w:w="15" w:type="dxa"/>
              <w:bottom w:w="15" w:type="dxa"/>
              <w:right w:w="15" w:type="dxa"/>
            </w:tcMar>
            <w:vAlign w:val="center"/>
          </w:tcPr>
          <w:p w14:paraId="31DC13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419" w:type="dxa"/>
            <w:tcMar>
              <w:top w:w="15" w:type="dxa"/>
              <w:left w:w="15" w:type="dxa"/>
              <w:bottom w:w="15" w:type="dxa"/>
              <w:right w:w="15" w:type="dxa"/>
            </w:tcMar>
            <w:vAlign w:val="center"/>
          </w:tcPr>
          <w:p w14:paraId="62EBC3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823" w:type="dxa"/>
            <w:tcMar>
              <w:top w:w="15" w:type="dxa"/>
              <w:left w:w="15" w:type="dxa"/>
              <w:bottom w:w="15" w:type="dxa"/>
              <w:right w:w="15" w:type="dxa"/>
            </w:tcMar>
            <w:vAlign w:val="center"/>
          </w:tcPr>
          <w:p w14:paraId="09A645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ССН/ТЕН</w:t>
            </w:r>
          </w:p>
        </w:tc>
      </w:tr>
      <w:tr w:rsidR="00B430B5" w:rsidRPr="003A3199" w14:paraId="4095471B" w14:textId="77777777" w:rsidTr="00E02405">
        <w:trPr>
          <w:trHeight w:val="23"/>
        </w:trPr>
        <w:tc>
          <w:tcPr>
            <w:tcW w:w="3419" w:type="dxa"/>
            <w:tcMar>
              <w:top w:w="15" w:type="dxa"/>
              <w:left w:w="15" w:type="dxa"/>
              <w:bottom w:w="15" w:type="dxa"/>
              <w:right w:w="15" w:type="dxa"/>
            </w:tcMar>
            <w:vAlign w:val="center"/>
          </w:tcPr>
          <w:p w14:paraId="787E69D3" w14:textId="77777777" w:rsidR="00B430B5" w:rsidRPr="003A3199" w:rsidRDefault="00B430B5" w:rsidP="00E02405">
            <w:pPr>
              <w:jc w:val="both"/>
              <w:rPr>
                <w:color w:val="000000" w:themeColor="text1"/>
                <w:sz w:val="28"/>
                <w:szCs w:val="28"/>
                <w:lang w:val="kk-KZ"/>
              </w:rPr>
            </w:pPr>
          </w:p>
          <w:p w14:paraId="24AEAF8D" w14:textId="77777777" w:rsidR="00B430B5" w:rsidRPr="003A3199" w:rsidRDefault="00B430B5" w:rsidP="00E02405">
            <w:pPr>
              <w:jc w:val="both"/>
              <w:rPr>
                <w:color w:val="000000" w:themeColor="text1"/>
                <w:sz w:val="28"/>
                <w:szCs w:val="28"/>
                <w:lang w:val="kk-KZ"/>
              </w:rPr>
            </w:pPr>
          </w:p>
        </w:tc>
        <w:tc>
          <w:tcPr>
            <w:tcW w:w="3419" w:type="dxa"/>
            <w:tcMar>
              <w:top w:w="15" w:type="dxa"/>
              <w:left w:w="15" w:type="dxa"/>
              <w:bottom w:w="15" w:type="dxa"/>
              <w:right w:w="15" w:type="dxa"/>
            </w:tcMar>
            <w:vAlign w:val="center"/>
          </w:tcPr>
          <w:p w14:paraId="5C917D47" w14:textId="77777777" w:rsidR="00B430B5" w:rsidRPr="003A3199" w:rsidRDefault="00B430B5" w:rsidP="00E02405">
            <w:pPr>
              <w:jc w:val="both"/>
              <w:rPr>
                <w:color w:val="000000" w:themeColor="text1"/>
                <w:sz w:val="28"/>
                <w:szCs w:val="28"/>
                <w:lang w:val="kk-KZ"/>
              </w:rPr>
            </w:pPr>
          </w:p>
          <w:p w14:paraId="547FEA74" w14:textId="77777777" w:rsidR="00B430B5" w:rsidRPr="003A3199" w:rsidRDefault="00B430B5" w:rsidP="00E02405">
            <w:pPr>
              <w:jc w:val="both"/>
              <w:rPr>
                <w:color w:val="000000" w:themeColor="text1"/>
                <w:sz w:val="28"/>
                <w:szCs w:val="28"/>
                <w:lang w:val="kk-KZ"/>
              </w:rPr>
            </w:pPr>
          </w:p>
        </w:tc>
        <w:tc>
          <w:tcPr>
            <w:tcW w:w="2823" w:type="dxa"/>
            <w:tcMar>
              <w:top w:w="15" w:type="dxa"/>
              <w:left w:w="15" w:type="dxa"/>
              <w:bottom w:w="15" w:type="dxa"/>
              <w:right w:w="15" w:type="dxa"/>
            </w:tcMar>
            <w:vAlign w:val="center"/>
          </w:tcPr>
          <w:p w14:paraId="4A523FED" w14:textId="77777777" w:rsidR="00B430B5" w:rsidRPr="003A3199" w:rsidRDefault="00B430B5" w:rsidP="00E02405">
            <w:pPr>
              <w:jc w:val="both"/>
              <w:rPr>
                <w:color w:val="000000" w:themeColor="text1"/>
                <w:sz w:val="28"/>
                <w:szCs w:val="28"/>
                <w:lang w:val="kk-KZ"/>
              </w:rPr>
            </w:pPr>
          </w:p>
          <w:p w14:paraId="506B547E" w14:textId="77777777" w:rsidR="00B430B5" w:rsidRPr="003A3199" w:rsidRDefault="00B430B5" w:rsidP="00E02405">
            <w:pPr>
              <w:jc w:val="both"/>
              <w:rPr>
                <w:color w:val="000000" w:themeColor="text1"/>
                <w:sz w:val="28"/>
                <w:szCs w:val="28"/>
                <w:lang w:val="kk-KZ"/>
              </w:rPr>
            </w:pPr>
          </w:p>
        </w:tc>
      </w:tr>
    </w:tbl>
    <w:p w14:paraId="39D5AEC6" w14:textId="02C0EE7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Қағидалардың 460-тармағымен көзделген өлшемдердің салыстырмалы мәніне қолдану нәтижелері туралы ақпарат:</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580"/>
        <w:gridCol w:w="567"/>
      </w:tblGrid>
      <w:tr w:rsidR="00B430B5" w:rsidRPr="003A3199" w14:paraId="7A752455" w14:textId="77777777" w:rsidTr="00E02405">
        <w:trPr>
          <w:trHeight w:val="30"/>
        </w:trPr>
        <w:tc>
          <w:tcPr>
            <w:tcW w:w="946" w:type="dxa"/>
            <w:vMerge w:val="restart"/>
            <w:tcMar>
              <w:top w:w="15" w:type="dxa"/>
              <w:left w:w="15" w:type="dxa"/>
              <w:bottom w:w="15" w:type="dxa"/>
              <w:right w:w="15" w:type="dxa"/>
            </w:tcMar>
            <w:vAlign w:val="center"/>
          </w:tcPr>
          <w:p w14:paraId="559EC535" w14:textId="77777777" w:rsidR="00B430B5" w:rsidRPr="003A3199" w:rsidRDefault="00B430B5" w:rsidP="00E02405">
            <w:pPr>
              <w:jc w:val="both"/>
              <w:rPr>
                <w:color w:val="000000" w:themeColor="text1"/>
                <w:sz w:val="28"/>
                <w:szCs w:val="28"/>
                <w:lang w:val="kk-KZ"/>
              </w:rPr>
            </w:pPr>
          </w:p>
          <w:p w14:paraId="470075F1" w14:textId="77777777" w:rsidR="00B430B5" w:rsidRPr="003A3199" w:rsidRDefault="00B430B5" w:rsidP="00E02405">
            <w:pPr>
              <w:jc w:val="both"/>
              <w:rPr>
                <w:color w:val="000000" w:themeColor="text1"/>
                <w:sz w:val="28"/>
                <w:szCs w:val="28"/>
                <w:lang w:val="kk-KZ"/>
              </w:rPr>
            </w:pPr>
          </w:p>
        </w:tc>
        <w:tc>
          <w:tcPr>
            <w:tcW w:w="946" w:type="dxa"/>
            <w:vMerge w:val="restart"/>
            <w:tcMar>
              <w:top w:w="15" w:type="dxa"/>
              <w:left w:w="15" w:type="dxa"/>
              <w:bottom w:w="15" w:type="dxa"/>
              <w:right w:w="15" w:type="dxa"/>
            </w:tcMar>
            <w:vAlign w:val="center"/>
          </w:tcPr>
          <w:p w14:paraId="77B989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946" w:type="dxa"/>
            <w:vMerge w:val="restart"/>
            <w:tcMar>
              <w:top w:w="15" w:type="dxa"/>
              <w:left w:w="15" w:type="dxa"/>
              <w:bottom w:w="15" w:type="dxa"/>
              <w:right w:w="15" w:type="dxa"/>
            </w:tcMar>
            <w:vAlign w:val="center"/>
          </w:tcPr>
          <w:p w14:paraId="23E748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 / ТЕН</w:t>
            </w:r>
          </w:p>
        </w:tc>
        <w:tc>
          <w:tcPr>
            <w:tcW w:w="6823" w:type="dxa"/>
            <w:gridSpan w:val="8"/>
            <w:tcMar>
              <w:top w:w="15" w:type="dxa"/>
              <w:left w:w="15" w:type="dxa"/>
              <w:bottom w:w="15" w:type="dxa"/>
              <w:right w:w="15" w:type="dxa"/>
            </w:tcMar>
            <w:vAlign w:val="center"/>
          </w:tcPr>
          <w:p w14:paraId="7AC1DE2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жеңілдіктер, %</w:t>
            </w:r>
          </w:p>
        </w:tc>
      </w:tr>
      <w:tr w:rsidR="00B430B5" w:rsidRPr="003A3199" w14:paraId="0D8D64A8" w14:textId="77777777" w:rsidTr="00E02405">
        <w:trPr>
          <w:trHeight w:val="30"/>
        </w:trPr>
        <w:tc>
          <w:tcPr>
            <w:tcW w:w="946" w:type="dxa"/>
            <w:vMerge/>
          </w:tcPr>
          <w:p w14:paraId="7AFFD5E0" w14:textId="77777777" w:rsidR="00B430B5" w:rsidRPr="003A3199" w:rsidRDefault="00B430B5" w:rsidP="00E02405">
            <w:pPr>
              <w:rPr>
                <w:color w:val="000000" w:themeColor="text1"/>
                <w:sz w:val="28"/>
                <w:szCs w:val="28"/>
                <w:lang w:val="kk-KZ"/>
              </w:rPr>
            </w:pPr>
          </w:p>
        </w:tc>
        <w:tc>
          <w:tcPr>
            <w:tcW w:w="946" w:type="dxa"/>
            <w:vMerge/>
          </w:tcPr>
          <w:p w14:paraId="43BCDC19" w14:textId="77777777" w:rsidR="00B430B5" w:rsidRPr="003A3199" w:rsidRDefault="00B430B5" w:rsidP="00E02405">
            <w:pPr>
              <w:rPr>
                <w:color w:val="000000" w:themeColor="text1"/>
                <w:sz w:val="28"/>
                <w:szCs w:val="28"/>
                <w:lang w:val="kk-KZ"/>
              </w:rPr>
            </w:pPr>
          </w:p>
        </w:tc>
        <w:tc>
          <w:tcPr>
            <w:tcW w:w="946" w:type="dxa"/>
            <w:vMerge/>
          </w:tcPr>
          <w:p w14:paraId="3F54904F" w14:textId="77777777" w:rsidR="00B430B5" w:rsidRPr="003A3199" w:rsidRDefault="00B430B5" w:rsidP="00E02405">
            <w:pPr>
              <w:rPr>
                <w:color w:val="000000" w:themeColor="text1"/>
                <w:sz w:val="28"/>
                <w:szCs w:val="28"/>
                <w:lang w:val="kk-KZ"/>
              </w:rPr>
            </w:pPr>
          </w:p>
        </w:tc>
        <w:tc>
          <w:tcPr>
            <w:tcW w:w="946" w:type="dxa"/>
            <w:tcMar>
              <w:top w:w="15" w:type="dxa"/>
              <w:left w:w="15" w:type="dxa"/>
              <w:bottom w:w="15" w:type="dxa"/>
              <w:right w:w="15" w:type="dxa"/>
            </w:tcMar>
            <w:vAlign w:val="center"/>
          </w:tcPr>
          <w:p w14:paraId="2A310F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 ұсынатын жобаның Тапсырыс берушінің техникалық ерекшелігінің талаптарына сәйкестігі;</w:t>
            </w:r>
          </w:p>
        </w:tc>
        <w:tc>
          <w:tcPr>
            <w:tcW w:w="946" w:type="dxa"/>
            <w:tcMar>
              <w:top w:w="15" w:type="dxa"/>
              <w:left w:w="15" w:type="dxa"/>
              <w:bottom w:w="15" w:type="dxa"/>
              <w:right w:w="15" w:type="dxa"/>
            </w:tcMar>
            <w:vAlign w:val="center"/>
          </w:tcPr>
          <w:p w14:paraId="3736058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Әлеуетті өнім берушінің қызмет мақсатының (құрылтайшы құжаттарына сәйкес) Тапсырыс берушінің сатып алатын қызметтеріне және «Қазақстан Республикасындағы мемлекеттік әлеуметтік тапсырыс, стратегиялық әріптестікті іске асыруға арналған мемлекеттік тапсырыс, үкіметтік емес ұйымдарға арналған гранттар және сыйлықақылар туралы» Қазақстан Республикасы Заңының 5-бабында көзделген салаларға сәйкестігі</w:t>
            </w:r>
          </w:p>
        </w:tc>
        <w:tc>
          <w:tcPr>
            <w:tcW w:w="946" w:type="dxa"/>
            <w:tcMar>
              <w:top w:w="15" w:type="dxa"/>
              <w:left w:w="15" w:type="dxa"/>
              <w:bottom w:w="15" w:type="dxa"/>
              <w:right w:w="15" w:type="dxa"/>
            </w:tcMar>
            <w:vAlign w:val="center"/>
          </w:tcPr>
          <w:p w14:paraId="2E7FD3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«Үкіметтік емес ұйымдардың дерекқорында» болуы туралы мәліметтері</w:t>
            </w:r>
          </w:p>
        </w:tc>
        <w:tc>
          <w:tcPr>
            <w:tcW w:w="946" w:type="dxa"/>
            <w:tcMar>
              <w:top w:w="15" w:type="dxa"/>
              <w:left w:w="15" w:type="dxa"/>
              <w:bottom w:w="15" w:type="dxa"/>
              <w:right w:w="15" w:type="dxa"/>
            </w:tcMar>
            <w:vAlign w:val="center"/>
          </w:tcPr>
          <w:p w14:paraId="78CFA77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жұмыс тәжірибесінің болуы</w:t>
            </w:r>
          </w:p>
        </w:tc>
        <w:tc>
          <w:tcPr>
            <w:tcW w:w="946" w:type="dxa"/>
            <w:tcMar>
              <w:top w:w="15" w:type="dxa"/>
              <w:left w:w="15" w:type="dxa"/>
              <w:bottom w:w="15" w:type="dxa"/>
              <w:right w:w="15" w:type="dxa"/>
            </w:tcMar>
            <w:vAlign w:val="center"/>
          </w:tcPr>
          <w:p w14:paraId="51580D4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Әлеуметтік жобаны және (немесе) әлеуметтік бағдарламаны іске асыруға тартылатын мамандардың еңбек өтілі мен біліктілігі</w:t>
            </w:r>
          </w:p>
        </w:tc>
        <w:tc>
          <w:tcPr>
            <w:tcW w:w="946" w:type="dxa"/>
            <w:tcMar>
              <w:top w:w="15" w:type="dxa"/>
              <w:left w:w="15" w:type="dxa"/>
              <w:bottom w:w="15" w:type="dxa"/>
              <w:right w:w="15" w:type="dxa"/>
            </w:tcMar>
            <w:vAlign w:val="center"/>
          </w:tcPr>
          <w:p w14:paraId="3A01DA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Егер жоба жергілікті бюджет есебінен жүзеге асырылса - тиісті аймақтағы үкіметтік емес ұйымның тәжірибесі</w:t>
            </w:r>
          </w:p>
        </w:tc>
        <w:tc>
          <w:tcPr>
            <w:tcW w:w="580" w:type="dxa"/>
            <w:tcMar>
              <w:top w:w="15" w:type="dxa"/>
              <w:left w:w="15" w:type="dxa"/>
              <w:bottom w:w="15" w:type="dxa"/>
              <w:right w:w="15" w:type="dxa"/>
            </w:tcMar>
            <w:vAlign w:val="center"/>
          </w:tcPr>
          <w:p w14:paraId="743854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бал</w:t>
            </w:r>
          </w:p>
        </w:tc>
        <w:tc>
          <w:tcPr>
            <w:tcW w:w="567" w:type="dxa"/>
            <w:tcMar>
              <w:top w:w="15" w:type="dxa"/>
              <w:left w:w="15" w:type="dxa"/>
              <w:bottom w:w="15" w:type="dxa"/>
              <w:right w:w="15" w:type="dxa"/>
            </w:tcMar>
            <w:vAlign w:val="center"/>
          </w:tcPr>
          <w:p w14:paraId="301AC1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азайту мөлшері, %</w:t>
            </w:r>
          </w:p>
        </w:tc>
      </w:tr>
    </w:tbl>
    <w:p w14:paraId="045B3B2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Конкурсқа қатысушылардың шартты бағаларының есебі:</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1129"/>
        <w:gridCol w:w="1130"/>
        <w:gridCol w:w="1130"/>
        <w:gridCol w:w="1130"/>
        <w:gridCol w:w="1130"/>
        <w:gridCol w:w="1130"/>
        <w:gridCol w:w="624"/>
      </w:tblGrid>
      <w:tr w:rsidR="00B430B5" w:rsidRPr="003A3199" w14:paraId="74ED2BB3" w14:textId="77777777" w:rsidTr="00E02405">
        <w:trPr>
          <w:trHeight w:val="26"/>
        </w:trPr>
        <w:tc>
          <w:tcPr>
            <w:tcW w:w="1129" w:type="dxa"/>
            <w:tcMar>
              <w:top w:w="15" w:type="dxa"/>
              <w:left w:w="15" w:type="dxa"/>
              <w:bottom w:w="15" w:type="dxa"/>
              <w:right w:w="15" w:type="dxa"/>
            </w:tcMar>
            <w:vAlign w:val="center"/>
          </w:tcPr>
          <w:p w14:paraId="3AFA05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129" w:type="dxa"/>
            <w:tcMar>
              <w:top w:w="15" w:type="dxa"/>
              <w:left w:w="15" w:type="dxa"/>
              <w:bottom w:w="15" w:type="dxa"/>
              <w:right w:w="15" w:type="dxa"/>
            </w:tcMar>
            <w:vAlign w:val="center"/>
          </w:tcPr>
          <w:p w14:paraId="24AD913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1129" w:type="dxa"/>
            <w:tcMar>
              <w:top w:w="15" w:type="dxa"/>
              <w:left w:w="15" w:type="dxa"/>
              <w:bottom w:w="15" w:type="dxa"/>
              <w:right w:w="15" w:type="dxa"/>
            </w:tcMar>
            <w:vAlign w:val="center"/>
          </w:tcPr>
          <w:p w14:paraId="31A8B4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 / ССН / ТЕН</w:t>
            </w:r>
          </w:p>
        </w:tc>
        <w:tc>
          <w:tcPr>
            <w:tcW w:w="1130" w:type="dxa"/>
            <w:tcMar>
              <w:top w:w="15" w:type="dxa"/>
              <w:left w:w="15" w:type="dxa"/>
              <w:bottom w:w="15" w:type="dxa"/>
              <w:right w:w="15" w:type="dxa"/>
            </w:tcMar>
            <w:vAlign w:val="center"/>
          </w:tcPr>
          <w:p w14:paraId="30155A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Бөлінген сома</w:t>
            </w:r>
          </w:p>
        </w:tc>
        <w:tc>
          <w:tcPr>
            <w:tcW w:w="1130" w:type="dxa"/>
            <w:tcMar>
              <w:top w:w="15" w:type="dxa"/>
              <w:left w:w="15" w:type="dxa"/>
              <w:bottom w:w="15" w:type="dxa"/>
              <w:right w:w="15" w:type="dxa"/>
            </w:tcMar>
            <w:vAlign w:val="center"/>
          </w:tcPr>
          <w:p w14:paraId="3E444C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бағасы</w:t>
            </w:r>
          </w:p>
        </w:tc>
        <w:tc>
          <w:tcPr>
            <w:tcW w:w="1130" w:type="dxa"/>
            <w:tcMar>
              <w:top w:w="15" w:type="dxa"/>
              <w:left w:w="15" w:type="dxa"/>
              <w:bottom w:w="15" w:type="dxa"/>
              <w:right w:w="15" w:type="dxa"/>
            </w:tcMar>
            <w:vAlign w:val="center"/>
          </w:tcPr>
          <w:p w14:paraId="5D2596B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 мөлшері, %</w:t>
            </w:r>
          </w:p>
        </w:tc>
        <w:tc>
          <w:tcPr>
            <w:tcW w:w="1130" w:type="dxa"/>
            <w:tcMar>
              <w:top w:w="15" w:type="dxa"/>
              <w:left w:w="15" w:type="dxa"/>
              <w:bottom w:w="15" w:type="dxa"/>
              <w:right w:w="15" w:type="dxa"/>
            </w:tcMar>
            <w:vAlign w:val="center"/>
          </w:tcPr>
          <w:p w14:paraId="0612B8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жеңілдікті есептегендегі баға</w:t>
            </w:r>
          </w:p>
        </w:tc>
        <w:tc>
          <w:tcPr>
            <w:tcW w:w="1130" w:type="dxa"/>
            <w:tcMar>
              <w:top w:w="15" w:type="dxa"/>
              <w:left w:w="15" w:type="dxa"/>
              <w:bottom w:w="15" w:type="dxa"/>
              <w:right w:w="15" w:type="dxa"/>
            </w:tcMar>
            <w:vAlign w:val="center"/>
          </w:tcPr>
          <w:p w14:paraId="17325E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 тәжірибесі</w:t>
            </w:r>
          </w:p>
        </w:tc>
        <w:tc>
          <w:tcPr>
            <w:tcW w:w="624" w:type="dxa"/>
            <w:tcMar>
              <w:top w:w="15" w:type="dxa"/>
              <w:left w:w="15" w:type="dxa"/>
              <w:bottom w:w="15" w:type="dxa"/>
              <w:right w:w="15" w:type="dxa"/>
            </w:tcMar>
            <w:vAlign w:val="center"/>
          </w:tcPr>
          <w:p w14:paraId="02543E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Өтінімді берген күні мен уақыты</w:t>
            </w:r>
          </w:p>
        </w:tc>
      </w:tr>
      <w:tr w:rsidR="00B430B5" w:rsidRPr="003A3199" w14:paraId="1834235D" w14:textId="77777777" w:rsidTr="00E02405">
        <w:trPr>
          <w:trHeight w:val="26"/>
        </w:trPr>
        <w:tc>
          <w:tcPr>
            <w:tcW w:w="1129" w:type="dxa"/>
            <w:tcMar>
              <w:top w:w="15" w:type="dxa"/>
              <w:left w:w="15" w:type="dxa"/>
              <w:bottom w:w="15" w:type="dxa"/>
              <w:right w:w="15" w:type="dxa"/>
            </w:tcMar>
            <w:vAlign w:val="center"/>
          </w:tcPr>
          <w:p w14:paraId="49B27561" w14:textId="77777777" w:rsidR="00B430B5" w:rsidRPr="003A3199" w:rsidRDefault="00B430B5" w:rsidP="00E02405">
            <w:pPr>
              <w:jc w:val="both"/>
              <w:rPr>
                <w:color w:val="000000" w:themeColor="text1"/>
                <w:sz w:val="28"/>
                <w:szCs w:val="28"/>
                <w:lang w:val="kk-KZ"/>
              </w:rPr>
            </w:pPr>
          </w:p>
          <w:p w14:paraId="5E4DE4AD" w14:textId="77777777" w:rsidR="00B430B5" w:rsidRPr="003A3199" w:rsidRDefault="00B430B5" w:rsidP="00E02405">
            <w:pPr>
              <w:jc w:val="both"/>
              <w:rPr>
                <w:color w:val="000000" w:themeColor="text1"/>
                <w:sz w:val="28"/>
                <w:szCs w:val="28"/>
                <w:lang w:val="kk-KZ"/>
              </w:rPr>
            </w:pPr>
          </w:p>
        </w:tc>
        <w:tc>
          <w:tcPr>
            <w:tcW w:w="1129" w:type="dxa"/>
            <w:tcMar>
              <w:top w:w="15" w:type="dxa"/>
              <w:left w:w="15" w:type="dxa"/>
              <w:bottom w:w="15" w:type="dxa"/>
              <w:right w:w="15" w:type="dxa"/>
            </w:tcMar>
            <w:vAlign w:val="center"/>
          </w:tcPr>
          <w:p w14:paraId="6D4AA3E7" w14:textId="77777777" w:rsidR="00B430B5" w:rsidRPr="003A3199" w:rsidRDefault="00B430B5" w:rsidP="00E02405">
            <w:pPr>
              <w:jc w:val="both"/>
              <w:rPr>
                <w:color w:val="000000" w:themeColor="text1"/>
                <w:sz w:val="28"/>
                <w:szCs w:val="28"/>
                <w:lang w:val="kk-KZ"/>
              </w:rPr>
            </w:pPr>
          </w:p>
          <w:p w14:paraId="637EB3B3" w14:textId="77777777" w:rsidR="00B430B5" w:rsidRPr="003A3199" w:rsidRDefault="00B430B5" w:rsidP="00E02405">
            <w:pPr>
              <w:jc w:val="both"/>
              <w:rPr>
                <w:color w:val="000000" w:themeColor="text1"/>
                <w:sz w:val="28"/>
                <w:szCs w:val="28"/>
                <w:lang w:val="kk-KZ"/>
              </w:rPr>
            </w:pPr>
          </w:p>
        </w:tc>
        <w:tc>
          <w:tcPr>
            <w:tcW w:w="1129" w:type="dxa"/>
            <w:tcMar>
              <w:top w:w="15" w:type="dxa"/>
              <w:left w:w="15" w:type="dxa"/>
              <w:bottom w:w="15" w:type="dxa"/>
              <w:right w:w="15" w:type="dxa"/>
            </w:tcMar>
            <w:vAlign w:val="center"/>
          </w:tcPr>
          <w:p w14:paraId="0EC0D1B1" w14:textId="77777777" w:rsidR="00B430B5" w:rsidRPr="003A3199" w:rsidRDefault="00B430B5" w:rsidP="00E02405">
            <w:pPr>
              <w:jc w:val="both"/>
              <w:rPr>
                <w:color w:val="000000" w:themeColor="text1"/>
                <w:sz w:val="28"/>
                <w:szCs w:val="28"/>
                <w:lang w:val="kk-KZ"/>
              </w:rPr>
            </w:pPr>
          </w:p>
          <w:p w14:paraId="163929DA" w14:textId="77777777" w:rsidR="00B430B5" w:rsidRPr="003A3199" w:rsidRDefault="00B430B5" w:rsidP="00E02405">
            <w:pPr>
              <w:jc w:val="both"/>
              <w:rPr>
                <w:color w:val="000000" w:themeColor="text1"/>
                <w:sz w:val="28"/>
                <w:szCs w:val="28"/>
                <w:lang w:val="kk-KZ"/>
              </w:rPr>
            </w:pPr>
          </w:p>
        </w:tc>
        <w:tc>
          <w:tcPr>
            <w:tcW w:w="1130" w:type="dxa"/>
            <w:tcMar>
              <w:top w:w="15" w:type="dxa"/>
              <w:left w:w="15" w:type="dxa"/>
              <w:bottom w:w="15" w:type="dxa"/>
              <w:right w:w="15" w:type="dxa"/>
            </w:tcMar>
            <w:vAlign w:val="center"/>
          </w:tcPr>
          <w:p w14:paraId="2A074CAA" w14:textId="77777777" w:rsidR="00B430B5" w:rsidRPr="003A3199" w:rsidRDefault="00B430B5" w:rsidP="00E02405">
            <w:pPr>
              <w:jc w:val="both"/>
              <w:rPr>
                <w:color w:val="000000" w:themeColor="text1"/>
                <w:sz w:val="28"/>
                <w:szCs w:val="28"/>
                <w:lang w:val="kk-KZ"/>
              </w:rPr>
            </w:pPr>
          </w:p>
          <w:p w14:paraId="7514DFA2" w14:textId="77777777" w:rsidR="00B430B5" w:rsidRPr="003A3199" w:rsidRDefault="00B430B5" w:rsidP="00E02405">
            <w:pPr>
              <w:jc w:val="both"/>
              <w:rPr>
                <w:color w:val="000000" w:themeColor="text1"/>
                <w:sz w:val="28"/>
                <w:szCs w:val="28"/>
                <w:lang w:val="kk-KZ"/>
              </w:rPr>
            </w:pPr>
          </w:p>
        </w:tc>
        <w:tc>
          <w:tcPr>
            <w:tcW w:w="1130" w:type="dxa"/>
            <w:tcMar>
              <w:top w:w="15" w:type="dxa"/>
              <w:left w:w="15" w:type="dxa"/>
              <w:bottom w:w="15" w:type="dxa"/>
              <w:right w:w="15" w:type="dxa"/>
            </w:tcMar>
            <w:vAlign w:val="center"/>
          </w:tcPr>
          <w:p w14:paraId="3CD44DCD" w14:textId="77777777" w:rsidR="00B430B5" w:rsidRPr="003A3199" w:rsidRDefault="00B430B5" w:rsidP="00E02405">
            <w:pPr>
              <w:jc w:val="both"/>
              <w:rPr>
                <w:color w:val="000000" w:themeColor="text1"/>
                <w:sz w:val="28"/>
                <w:szCs w:val="28"/>
                <w:lang w:val="kk-KZ"/>
              </w:rPr>
            </w:pPr>
          </w:p>
          <w:p w14:paraId="37B9865E" w14:textId="77777777" w:rsidR="00B430B5" w:rsidRPr="003A3199" w:rsidRDefault="00B430B5" w:rsidP="00E02405">
            <w:pPr>
              <w:jc w:val="both"/>
              <w:rPr>
                <w:color w:val="000000" w:themeColor="text1"/>
                <w:sz w:val="28"/>
                <w:szCs w:val="28"/>
                <w:lang w:val="kk-KZ"/>
              </w:rPr>
            </w:pPr>
          </w:p>
        </w:tc>
        <w:tc>
          <w:tcPr>
            <w:tcW w:w="1130" w:type="dxa"/>
            <w:tcMar>
              <w:top w:w="15" w:type="dxa"/>
              <w:left w:w="15" w:type="dxa"/>
              <w:bottom w:w="15" w:type="dxa"/>
              <w:right w:w="15" w:type="dxa"/>
            </w:tcMar>
            <w:vAlign w:val="center"/>
          </w:tcPr>
          <w:p w14:paraId="63649645" w14:textId="77777777" w:rsidR="00B430B5" w:rsidRPr="003A3199" w:rsidRDefault="00B430B5" w:rsidP="00E02405">
            <w:pPr>
              <w:jc w:val="both"/>
              <w:rPr>
                <w:color w:val="000000" w:themeColor="text1"/>
                <w:sz w:val="28"/>
                <w:szCs w:val="28"/>
                <w:lang w:val="kk-KZ"/>
              </w:rPr>
            </w:pPr>
          </w:p>
          <w:p w14:paraId="24E5B1E8" w14:textId="77777777" w:rsidR="00B430B5" w:rsidRPr="003A3199" w:rsidRDefault="00B430B5" w:rsidP="00E02405">
            <w:pPr>
              <w:jc w:val="both"/>
              <w:rPr>
                <w:color w:val="000000" w:themeColor="text1"/>
                <w:sz w:val="28"/>
                <w:szCs w:val="28"/>
                <w:lang w:val="kk-KZ"/>
              </w:rPr>
            </w:pPr>
          </w:p>
        </w:tc>
        <w:tc>
          <w:tcPr>
            <w:tcW w:w="1130" w:type="dxa"/>
            <w:tcMar>
              <w:top w:w="15" w:type="dxa"/>
              <w:left w:w="15" w:type="dxa"/>
              <w:bottom w:w="15" w:type="dxa"/>
              <w:right w:w="15" w:type="dxa"/>
            </w:tcMar>
            <w:vAlign w:val="center"/>
          </w:tcPr>
          <w:p w14:paraId="1AE6C6C8" w14:textId="77777777" w:rsidR="00B430B5" w:rsidRPr="003A3199" w:rsidRDefault="00B430B5" w:rsidP="00E02405">
            <w:pPr>
              <w:jc w:val="both"/>
              <w:rPr>
                <w:color w:val="000000" w:themeColor="text1"/>
                <w:sz w:val="28"/>
                <w:szCs w:val="28"/>
                <w:lang w:val="kk-KZ"/>
              </w:rPr>
            </w:pPr>
          </w:p>
          <w:p w14:paraId="2264B4A9" w14:textId="77777777" w:rsidR="00B430B5" w:rsidRPr="003A3199" w:rsidRDefault="00B430B5" w:rsidP="00E02405">
            <w:pPr>
              <w:jc w:val="both"/>
              <w:rPr>
                <w:color w:val="000000" w:themeColor="text1"/>
                <w:sz w:val="28"/>
                <w:szCs w:val="28"/>
                <w:lang w:val="kk-KZ"/>
              </w:rPr>
            </w:pPr>
          </w:p>
        </w:tc>
        <w:tc>
          <w:tcPr>
            <w:tcW w:w="1130" w:type="dxa"/>
            <w:tcMar>
              <w:top w:w="15" w:type="dxa"/>
              <w:left w:w="15" w:type="dxa"/>
              <w:bottom w:w="15" w:type="dxa"/>
              <w:right w:w="15" w:type="dxa"/>
            </w:tcMar>
            <w:vAlign w:val="center"/>
          </w:tcPr>
          <w:p w14:paraId="0C736E3F" w14:textId="77777777" w:rsidR="00B430B5" w:rsidRPr="003A3199" w:rsidRDefault="00B430B5" w:rsidP="00E02405">
            <w:pPr>
              <w:jc w:val="both"/>
              <w:rPr>
                <w:color w:val="000000" w:themeColor="text1"/>
                <w:sz w:val="28"/>
                <w:szCs w:val="28"/>
                <w:lang w:val="kk-KZ"/>
              </w:rPr>
            </w:pPr>
          </w:p>
          <w:p w14:paraId="435918DD" w14:textId="77777777" w:rsidR="00B430B5" w:rsidRPr="003A3199" w:rsidRDefault="00B430B5" w:rsidP="00E02405">
            <w:pPr>
              <w:jc w:val="both"/>
              <w:rPr>
                <w:color w:val="000000" w:themeColor="text1"/>
                <w:sz w:val="28"/>
                <w:szCs w:val="28"/>
                <w:lang w:val="kk-KZ"/>
              </w:rPr>
            </w:pPr>
          </w:p>
        </w:tc>
        <w:tc>
          <w:tcPr>
            <w:tcW w:w="624" w:type="dxa"/>
            <w:tcMar>
              <w:top w:w="15" w:type="dxa"/>
              <w:left w:w="15" w:type="dxa"/>
              <w:bottom w:w="15" w:type="dxa"/>
              <w:right w:w="15" w:type="dxa"/>
            </w:tcMar>
            <w:vAlign w:val="center"/>
          </w:tcPr>
          <w:p w14:paraId="4C1BB60B" w14:textId="77777777" w:rsidR="00B430B5" w:rsidRPr="003A3199" w:rsidRDefault="00B430B5" w:rsidP="00E02405">
            <w:pPr>
              <w:jc w:val="both"/>
              <w:rPr>
                <w:color w:val="000000" w:themeColor="text1"/>
                <w:sz w:val="28"/>
                <w:szCs w:val="28"/>
                <w:lang w:val="kk-KZ"/>
              </w:rPr>
            </w:pPr>
          </w:p>
          <w:p w14:paraId="5E23A314" w14:textId="77777777" w:rsidR="00B430B5" w:rsidRPr="003A3199" w:rsidRDefault="00B430B5" w:rsidP="00E02405">
            <w:pPr>
              <w:jc w:val="both"/>
              <w:rPr>
                <w:color w:val="000000" w:themeColor="text1"/>
                <w:sz w:val="28"/>
                <w:szCs w:val="28"/>
                <w:lang w:val="kk-KZ"/>
              </w:rPr>
            </w:pPr>
          </w:p>
        </w:tc>
      </w:tr>
    </w:tbl>
    <w:p w14:paraId="233D6C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Конкурстық комиссияның шешімі:</w:t>
      </w:r>
    </w:p>
    <w:p w14:paraId="066E6E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№___ лот бойынша жеңімпазды айқындау: {жеңімпаз әлеуетті өнім берушінің БСН/ЖСН атауы}, екінші орын алған әлеуетті өнім беруші, {екінші орын алған әлеуетті өнім берушінің БСН/ЖСН атауы}.</w:t>
      </w:r>
    </w:p>
    <w:p w14:paraId="55A428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 {тапсырыс берушінің атауы} «Мемлекеттік сатып алу туралы» Қазақстан Республикасының Заңында белгіленген мерзімде {жеңімпаз өнім берушінің БСН/ЖСН атауы}-мен мемлекеттік сатып алу туралы шарт жасасады.</w:t>
      </w:r>
    </w:p>
    <w:p w14:paraId="15A887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7D65DCF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«Мемлекеттік сатып алу (№___ лот бойынша сатып алудың атауы)_____________________ байланысты өтпеді деп танылсын *»:</w:t>
      </w:r>
    </w:p>
    <w:p w14:paraId="47DA729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 *Мынадай мағыналардың біреуі: «берілген өтінімдердің болмауы», «кемінде екі өтінімнен беру», «конкурсқа бірде-бір әлеуетті өнім беруші жіберілмеген», «конкурсқа бір әлеуетті өнім беруші қатысуға жіберіледі».</w:t>
      </w:r>
    </w:p>
    <w:p w14:paraId="226A6E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680B1F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 жою жүргізілді, оның негізі мынау болып табылады: Уәкілетті мемлекеттік органдардың актілері (нұсқама, хабарлама, ұсыным, шешім) № _________ ___.</w:t>
      </w:r>
    </w:p>
    <w:p w14:paraId="0DB853D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Жою туралы шешім қабылдаған орган: {________________________}.</w:t>
      </w:r>
    </w:p>
    <w:p w14:paraId="737481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57A8098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«Мемлекеттік сатып алу туралы» Қазақстан Республикасы Заңының </w:t>
      </w:r>
      <w:r w:rsidRPr="003A3199">
        <w:rPr>
          <w:color w:val="000000" w:themeColor="text1"/>
          <w:sz w:val="28"/>
          <w:szCs w:val="28"/>
          <w:lang w:val="kk-KZ"/>
        </w:rPr>
        <w:br/>
        <w:t>6-бабы 10-тармағының __ тармақшасына сәйкес сатып алудан бас тарту жүргізілді.</w:t>
      </w:r>
    </w:p>
    <w:p w14:paraId="64826A11" w14:textId="77777777" w:rsidR="00B430B5" w:rsidRPr="003A3199" w:rsidRDefault="00B430B5" w:rsidP="00B430B5">
      <w:pPr>
        <w:ind w:firstLine="708"/>
        <w:jc w:val="both"/>
        <w:rPr>
          <w:color w:val="000000" w:themeColor="text1"/>
          <w:sz w:val="28"/>
          <w:szCs w:val="28"/>
          <w:lang w:val="kk-KZ"/>
        </w:rPr>
      </w:pPr>
    </w:p>
    <w:p w14:paraId="7A2BE8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019051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89B38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15E235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2360C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0E871D08" w14:textId="3497CD8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707187EB" w14:textId="77777777" w:rsidR="00B430B5" w:rsidRPr="003A3199" w:rsidRDefault="00B430B5" w:rsidP="00B430B5">
      <w:pPr>
        <w:rPr>
          <w:b/>
          <w:color w:val="000000" w:themeColor="text1"/>
          <w:sz w:val="28"/>
          <w:szCs w:val="28"/>
          <w:lang w:val="kk-KZ"/>
        </w:rPr>
      </w:pPr>
    </w:p>
    <w:p w14:paraId="4E7839EB" w14:textId="77777777" w:rsidR="00B430B5" w:rsidRPr="003A3199" w:rsidRDefault="00B430B5" w:rsidP="00B430B5">
      <w:pPr>
        <w:ind w:firstLine="708"/>
        <w:jc w:val="center"/>
        <w:rPr>
          <w:color w:val="000000" w:themeColor="text1"/>
          <w:sz w:val="28"/>
          <w:szCs w:val="28"/>
          <w:lang w:val="kk-KZ"/>
        </w:rPr>
      </w:pPr>
    </w:p>
    <w:p w14:paraId="7552D20C" w14:textId="77777777" w:rsidR="00B430B5" w:rsidRPr="003A3199" w:rsidRDefault="00B430B5" w:rsidP="00B430B5">
      <w:pPr>
        <w:ind w:firstLine="708"/>
        <w:jc w:val="center"/>
        <w:rPr>
          <w:color w:val="000000" w:themeColor="text1"/>
          <w:sz w:val="28"/>
          <w:szCs w:val="28"/>
          <w:lang w:val="kk-KZ"/>
        </w:rPr>
      </w:pPr>
    </w:p>
    <w:p w14:paraId="055102DC" w14:textId="77777777" w:rsidR="00B430B5" w:rsidRPr="003A3199" w:rsidRDefault="00B430B5" w:rsidP="00B430B5">
      <w:pPr>
        <w:ind w:firstLine="708"/>
        <w:jc w:val="center"/>
        <w:rPr>
          <w:color w:val="000000" w:themeColor="text1"/>
          <w:sz w:val="28"/>
          <w:szCs w:val="28"/>
          <w:lang w:val="kk-KZ"/>
        </w:rPr>
      </w:pPr>
    </w:p>
    <w:p w14:paraId="0FE76600" w14:textId="77777777" w:rsidR="00B430B5" w:rsidRPr="003A3199" w:rsidRDefault="00B430B5" w:rsidP="00B430B5">
      <w:pPr>
        <w:ind w:firstLine="708"/>
        <w:jc w:val="center"/>
        <w:rPr>
          <w:color w:val="000000" w:themeColor="text1"/>
          <w:sz w:val="28"/>
          <w:szCs w:val="28"/>
          <w:lang w:val="kk-KZ"/>
        </w:rPr>
      </w:pPr>
    </w:p>
    <w:p w14:paraId="3B40CAB1" w14:textId="77777777" w:rsidR="00B430B5" w:rsidRPr="003A3199" w:rsidRDefault="00B430B5" w:rsidP="00B430B5">
      <w:pPr>
        <w:ind w:firstLine="708"/>
        <w:jc w:val="center"/>
        <w:rPr>
          <w:color w:val="000000" w:themeColor="text1"/>
          <w:sz w:val="28"/>
          <w:szCs w:val="28"/>
          <w:lang w:val="kk-KZ"/>
        </w:rPr>
      </w:pPr>
    </w:p>
    <w:p w14:paraId="3FACC716" w14:textId="77777777" w:rsidR="00B430B5" w:rsidRPr="003A3199" w:rsidRDefault="00B430B5" w:rsidP="00B430B5">
      <w:pPr>
        <w:ind w:firstLine="708"/>
        <w:jc w:val="center"/>
        <w:rPr>
          <w:color w:val="000000" w:themeColor="text1"/>
          <w:sz w:val="28"/>
          <w:szCs w:val="28"/>
          <w:lang w:val="kk-KZ"/>
        </w:rPr>
      </w:pPr>
    </w:p>
    <w:p w14:paraId="625E6836" w14:textId="77777777" w:rsidR="00B430B5" w:rsidRPr="003A3199" w:rsidRDefault="00B430B5" w:rsidP="00B430B5">
      <w:pPr>
        <w:ind w:firstLine="708"/>
        <w:jc w:val="center"/>
        <w:rPr>
          <w:color w:val="000000" w:themeColor="text1"/>
          <w:sz w:val="28"/>
          <w:szCs w:val="28"/>
          <w:lang w:val="kk-KZ"/>
        </w:rPr>
      </w:pPr>
    </w:p>
    <w:p w14:paraId="5AD0DBEC" w14:textId="77777777" w:rsidR="00B430B5" w:rsidRPr="003A3199" w:rsidRDefault="00B430B5" w:rsidP="00B430B5">
      <w:pPr>
        <w:ind w:firstLine="708"/>
        <w:jc w:val="center"/>
        <w:rPr>
          <w:color w:val="000000" w:themeColor="text1"/>
          <w:sz w:val="28"/>
          <w:szCs w:val="28"/>
          <w:lang w:val="kk-KZ"/>
        </w:rPr>
      </w:pPr>
    </w:p>
    <w:p w14:paraId="1991D3B0" w14:textId="77777777" w:rsidR="00B430B5" w:rsidRPr="003A3199" w:rsidRDefault="00B430B5" w:rsidP="00B430B5">
      <w:pPr>
        <w:ind w:firstLine="708"/>
        <w:jc w:val="center"/>
        <w:rPr>
          <w:color w:val="000000" w:themeColor="text1"/>
          <w:sz w:val="28"/>
          <w:szCs w:val="28"/>
          <w:lang w:val="kk-KZ"/>
        </w:rPr>
      </w:pPr>
    </w:p>
    <w:p w14:paraId="0A72D072" w14:textId="77777777" w:rsidR="00B430B5" w:rsidRPr="003A3199" w:rsidRDefault="00B430B5" w:rsidP="00B430B5">
      <w:pPr>
        <w:ind w:firstLine="708"/>
        <w:jc w:val="center"/>
        <w:rPr>
          <w:color w:val="000000" w:themeColor="text1"/>
          <w:sz w:val="28"/>
          <w:szCs w:val="28"/>
          <w:lang w:val="kk-KZ"/>
        </w:rPr>
      </w:pPr>
    </w:p>
    <w:p w14:paraId="71B36028" w14:textId="77777777" w:rsidR="00B430B5" w:rsidRPr="003A3199" w:rsidRDefault="00B430B5" w:rsidP="00B430B5">
      <w:pPr>
        <w:ind w:firstLine="708"/>
        <w:jc w:val="center"/>
        <w:rPr>
          <w:color w:val="000000" w:themeColor="text1"/>
          <w:sz w:val="28"/>
          <w:szCs w:val="28"/>
          <w:lang w:val="kk-KZ"/>
        </w:rPr>
      </w:pPr>
    </w:p>
    <w:p w14:paraId="097CC7F6" w14:textId="77777777" w:rsidR="00B430B5" w:rsidRPr="003A3199" w:rsidRDefault="00B430B5" w:rsidP="00B430B5">
      <w:pPr>
        <w:ind w:firstLine="708"/>
        <w:jc w:val="center"/>
        <w:rPr>
          <w:color w:val="000000" w:themeColor="text1"/>
          <w:sz w:val="28"/>
          <w:szCs w:val="28"/>
          <w:lang w:val="kk-KZ"/>
        </w:rPr>
      </w:pPr>
    </w:p>
    <w:p w14:paraId="130FCB5D" w14:textId="4DA28D2B"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16B05A3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6819CD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356B9C8F" w14:textId="77777777" w:rsidR="00B430B5" w:rsidRPr="003A3199" w:rsidRDefault="00B430B5" w:rsidP="00B430B5">
      <w:pPr>
        <w:ind w:left="4956" w:firstLine="708"/>
        <w:jc w:val="center"/>
        <w:rPr>
          <w:b/>
          <w:color w:val="000000" w:themeColor="text1"/>
          <w:sz w:val="28"/>
          <w:szCs w:val="28"/>
          <w:lang w:val="kk-KZ"/>
        </w:rPr>
      </w:pPr>
      <w:r w:rsidRPr="003A3199">
        <w:rPr>
          <w:color w:val="000000" w:themeColor="text1"/>
          <w:sz w:val="28"/>
          <w:szCs w:val="28"/>
          <w:lang w:val="kk-KZ"/>
        </w:rPr>
        <w:t>29-қосымшa</w:t>
      </w:r>
    </w:p>
    <w:p w14:paraId="7C61DE5B" w14:textId="77777777" w:rsidR="00B430B5" w:rsidRPr="003A3199" w:rsidRDefault="00B430B5" w:rsidP="00B430B5">
      <w:pPr>
        <w:rPr>
          <w:bCs/>
          <w:color w:val="000000" w:themeColor="text1"/>
          <w:sz w:val="28"/>
          <w:szCs w:val="28"/>
          <w:lang w:val="kk-KZ"/>
        </w:rPr>
      </w:pPr>
    </w:p>
    <w:p w14:paraId="519C430B" w14:textId="77777777" w:rsidR="00B430B5" w:rsidRPr="003A3199" w:rsidRDefault="00B430B5" w:rsidP="00B430B5">
      <w:pPr>
        <w:rPr>
          <w:bCs/>
          <w:color w:val="000000" w:themeColor="text1"/>
          <w:sz w:val="28"/>
          <w:szCs w:val="28"/>
          <w:lang w:val="kk-KZ"/>
        </w:rPr>
      </w:pPr>
    </w:p>
    <w:p w14:paraId="72C4CBBE" w14:textId="7B01B1BF"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Тұрғын үй-жайды мемлекеттік сатып алу жөнінде ашу хаттамасы </w:t>
      </w:r>
      <w:r w:rsidRPr="003A3199">
        <w:rPr>
          <w:b/>
          <w:color w:val="000000" w:themeColor="text1"/>
          <w:sz w:val="28"/>
          <w:szCs w:val="28"/>
          <w:lang w:val="kk-KZ"/>
        </w:rPr>
        <w:br/>
        <w:t>(нөмірі мен күні)</w:t>
      </w:r>
    </w:p>
    <w:p w14:paraId="0B0CF030" w14:textId="77777777" w:rsidR="00B82445" w:rsidRPr="003A3199" w:rsidRDefault="00B82445" w:rsidP="00B430B5">
      <w:pPr>
        <w:jc w:val="center"/>
        <w:rPr>
          <w:color w:val="000000" w:themeColor="text1"/>
          <w:sz w:val="28"/>
          <w:szCs w:val="28"/>
          <w:lang w:val="kk-KZ"/>
        </w:rPr>
      </w:pPr>
    </w:p>
    <w:p w14:paraId="02C9348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 _________________________________________________</w:t>
      </w:r>
    </w:p>
    <w:p w14:paraId="7BF2013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аты________________________________________________</w:t>
      </w:r>
    </w:p>
    <w:p w14:paraId="0E25FF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№___________________________________________________</w:t>
      </w:r>
    </w:p>
    <w:p w14:paraId="62C835A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атауы_______________________________________________</w:t>
      </w:r>
    </w:p>
    <w:p w14:paraId="35BF4B8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Тұрғын үй-жайды мемлекеттік сатып алуға қатысуға өтінімдерді мынадай әлеуетті өнім берушілер ұсынды: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701"/>
        <w:gridCol w:w="1701"/>
        <w:gridCol w:w="2268"/>
        <w:gridCol w:w="2976"/>
      </w:tblGrid>
      <w:tr w:rsidR="00B430B5" w:rsidRPr="003A3199" w14:paraId="6FBA0497" w14:textId="77777777" w:rsidTr="00E02405">
        <w:trPr>
          <w:trHeight w:val="30"/>
        </w:trPr>
        <w:tc>
          <w:tcPr>
            <w:tcW w:w="873" w:type="dxa"/>
            <w:tcMar>
              <w:top w:w="15" w:type="dxa"/>
              <w:left w:w="15" w:type="dxa"/>
              <w:bottom w:w="15" w:type="dxa"/>
              <w:right w:w="15" w:type="dxa"/>
            </w:tcMar>
            <w:vAlign w:val="center"/>
          </w:tcPr>
          <w:p w14:paraId="06C1E1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56EEE29B" w14:textId="6D5E9B5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701" w:type="dxa"/>
            <w:tcMar>
              <w:top w:w="15" w:type="dxa"/>
              <w:left w:w="15" w:type="dxa"/>
              <w:bottom w:w="15" w:type="dxa"/>
              <w:right w:w="15" w:type="dxa"/>
            </w:tcMar>
            <w:vAlign w:val="center"/>
          </w:tcPr>
          <w:p w14:paraId="257834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tc>
        <w:tc>
          <w:tcPr>
            <w:tcW w:w="2268" w:type="dxa"/>
            <w:tcMar>
              <w:top w:w="15" w:type="dxa"/>
              <w:left w:w="15" w:type="dxa"/>
              <w:bottom w:w="15" w:type="dxa"/>
              <w:right w:w="15" w:type="dxa"/>
            </w:tcMar>
            <w:vAlign w:val="center"/>
          </w:tcPr>
          <w:p w14:paraId="0F91ED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Байланысу деректері, деректемелері</w:t>
            </w:r>
          </w:p>
        </w:tc>
        <w:tc>
          <w:tcPr>
            <w:tcW w:w="2976" w:type="dxa"/>
            <w:tcMar>
              <w:top w:w="15" w:type="dxa"/>
              <w:left w:w="15" w:type="dxa"/>
              <w:bottom w:w="15" w:type="dxa"/>
              <w:right w:w="15" w:type="dxa"/>
            </w:tcMar>
            <w:vAlign w:val="center"/>
          </w:tcPr>
          <w:p w14:paraId="6C5E10D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Өтінімнің берілген күні мен уақыты</w:t>
            </w:r>
          </w:p>
        </w:tc>
      </w:tr>
      <w:tr w:rsidR="00B430B5" w:rsidRPr="003A3199" w14:paraId="69A4B57F" w14:textId="77777777" w:rsidTr="00E02405">
        <w:trPr>
          <w:trHeight w:val="30"/>
        </w:trPr>
        <w:tc>
          <w:tcPr>
            <w:tcW w:w="873" w:type="dxa"/>
            <w:tcMar>
              <w:top w:w="15" w:type="dxa"/>
              <w:left w:w="15" w:type="dxa"/>
              <w:bottom w:w="15" w:type="dxa"/>
              <w:right w:w="15" w:type="dxa"/>
            </w:tcMar>
            <w:vAlign w:val="center"/>
          </w:tcPr>
          <w:p w14:paraId="4E4EFD15" w14:textId="77777777" w:rsidR="00B430B5" w:rsidRPr="003A3199" w:rsidRDefault="00B430B5" w:rsidP="00E02405">
            <w:pPr>
              <w:jc w:val="both"/>
              <w:rPr>
                <w:color w:val="000000" w:themeColor="text1"/>
                <w:sz w:val="28"/>
                <w:szCs w:val="28"/>
                <w:lang w:val="kk-KZ"/>
              </w:rPr>
            </w:pPr>
          </w:p>
          <w:p w14:paraId="474FDB9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5DA7AB82" w14:textId="77777777" w:rsidR="00B430B5" w:rsidRPr="003A3199" w:rsidRDefault="00B430B5" w:rsidP="00E02405">
            <w:pPr>
              <w:jc w:val="both"/>
              <w:rPr>
                <w:color w:val="000000" w:themeColor="text1"/>
                <w:sz w:val="28"/>
                <w:szCs w:val="28"/>
                <w:lang w:val="kk-KZ"/>
              </w:rPr>
            </w:pPr>
          </w:p>
          <w:p w14:paraId="046B85E7"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2BFCA312" w14:textId="77777777" w:rsidR="00B430B5" w:rsidRPr="003A3199" w:rsidRDefault="00B430B5" w:rsidP="00E02405">
            <w:pPr>
              <w:jc w:val="both"/>
              <w:rPr>
                <w:color w:val="000000" w:themeColor="text1"/>
                <w:sz w:val="28"/>
                <w:szCs w:val="28"/>
                <w:lang w:val="kk-KZ"/>
              </w:rPr>
            </w:pPr>
          </w:p>
          <w:p w14:paraId="1608AD34"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65E95830" w14:textId="77777777" w:rsidR="00B430B5" w:rsidRPr="003A3199" w:rsidRDefault="00B430B5" w:rsidP="00E02405">
            <w:pPr>
              <w:jc w:val="both"/>
              <w:rPr>
                <w:color w:val="000000" w:themeColor="text1"/>
                <w:sz w:val="28"/>
                <w:szCs w:val="28"/>
                <w:lang w:val="kk-KZ"/>
              </w:rPr>
            </w:pPr>
          </w:p>
          <w:p w14:paraId="43E92166"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61B31879" w14:textId="77777777" w:rsidR="00B430B5" w:rsidRPr="003A3199" w:rsidRDefault="00B430B5" w:rsidP="00E02405">
            <w:pPr>
              <w:jc w:val="both"/>
              <w:rPr>
                <w:color w:val="000000" w:themeColor="text1"/>
                <w:sz w:val="28"/>
                <w:szCs w:val="28"/>
                <w:lang w:val="kk-KZ"/>
              </w:rPr>
            </w:pPr>
          </w:p>
          <w:p w14:paraId="2EBED2AB" w14:textId="77777777" w:rsidR="00B430B5" w:rsidRPr="003A3199" w:rsidRDefault="00B430B5" w:rsidP="00E02405">
            <w:pPr>
              <w:jc w:val="both"/>
              <w:rPr>
                <w:color w:val="000000" w:themeColor="text1"/>
                <w:sz w:val="28"/>
                <w:szCs w:val="28"/>
                <w:lang w:val="kk-KZ"/>
              </w:rPr>
            </w:pPr>
          </w:p>
        </w:tc>
      </w:tr>
    </w:tbl>
    <w:p w14:paraId="6ED3BE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Хабарландыруда көзделген құжаттардың бар екендігі (жоқ болуы) туралы ақпарат:</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2126"/>
        <w:gridCol w:w="992"/>
        <w:gridCol w:w="1843"/>
        <w:gridCol w:w="3118"/>
      </w:tblGrid>
      <w:tr w:rsidR="00B430B5" w:rsidRPr="003A3199" w14:paraId="271BCC6E" w14:textId="77777777" w:rsidTr="00E02405">
        <w:trPr>
          <w:trHeight w:val="30"/>
        </w:trPr>
        <w:tc>
          <w:tcPr>
            <w:tcW w:w="1440" w:type="dxa"/>
            <w:tcMar>
              <w:top w:w="15" w:type="dxa"/>
              <w:left w:w="15" w:type="dxa"/>
              <w:bottom w:w="15" w:type="dxa"/>
              <w:right w:w="15" w:type="dxa"/>
            </w:tcMar>
            <w:vAlign w:val="center"/>
          </w:tcPr>
          <w:p w14:paraId="4C5332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2EB6C846" w14:textId="77499383"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992" w:type="dxa"/>
            <w:tcMar>
              <w:top w:w="15" w:type="dxa"/>
              <w:left w:w="15" w:type="dxa"/>
              <w:bottom w:w="15" w:type="dxa"/>
              <w:right w:w="15" w:type="dxa"/>
            </w:tcMar>
            <w:vAlign w:val="center"/>
          </w:tcPr>
          <w:p w14:paraId="352DE6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tc>
        <w:tc>
          <w:tcPr>
            <w:tcW w:w="1843" w:type="dxa"/>
            <w:tcMar>
              <w:top w:w="15" w:type="dxa"/>
              <w:left w:w="15" w:type="dxa"/>
              <w:bottom w:w="15" w:type="dxa"/>
              <w:right w:w="15" w:type="dxa"/>
            </w:tcMar>
            <w:vAlign w:val="center"/>
          </w:tcPr>
          <w:p w14:paraId="3CE996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атауы</w:t>
            </w:r>
          </w:p>
        </w:tc>
        <w:tc>
          <w:tcPr>
            <w:tcW w:w="3118" w:type="dxa"/>
            <w:tcMar>
              <w:top w:w="15" w:type="dxa"/>
              <w:left w:w="15" w:type="dxa"/>
              <w:bottom w:w="15" w:type="dxa"/>
              <w:right w:w="15" w:type="dxa"/>
            </w:tcMar>
            <w:vAlign w:val="center"/>
          </w:tcPr>
          <w:p w14:paraId="684B2D7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Болу белгісі</w:t>
            </w:r>
          </w:p>
        </w:tc>
      </w:tr>
      <w:tr w:rsidR="00B430B5" w:rsidRPr="003A3199" w14:paraId="62F7841C" w14:textId="77777777" w:rsidTr="00E02405">
        <w:trPr>
          <w:trHeight w:val="30"/>
        </w:trPr>
        <w:tc>
          <w:tcPr>
            <w:tcW w:w="1440" w:type="dxa"/>
            <w:tcMar>
              <w:top w:w="15" w:type="dxa"/>
              <w:left w:w="15" w:type="dxa"/>
              <w:bottom w:w="15" w:type="dxa"/>
              <w:right w:w="15" w:type="dxa"/>
            </w:tcMar>
            <w:vAlign w:val="center"/>
          </w:tcPr>
          <w:p w14:paraId="707E5327" w14:textId="77777777" w:rsidR="00B430B5" w:rsidRPr="003A3199" w:rsidRDefault="00B430B5" w:rsidP="00E02405">
            <w:pPr>
              <w:jc w:val="both"/>
              <w:rPr>
                <w:color w:val="000000" w:themeColor="text1"/>
                <w:sz w:val="28"/>
                <w:szCs w:val="28"/>
                <w:lang w:val="kk-KZ"/>
              </w:rPr>
            </w:pPr>
          </w:p>
          <w:p w14:paraId="3948EC0A"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3D9412A0" w14:textId="77777777" w:rsidR="00B430B5" w:rsidRPr="003A3199" w:rsidRDefault="00B430B5" w:rsidP="00E02405">
            <w:pPr>
              <w:jc w:val="both"/>
              <w:rPr>
                <w:color w:val="000000" w:themeColor="text1"/>
                <w:sz w:val="28"/>
                <w:szCs w:val="28"/>
                <w:lang w:val="kk-KZ"/>
              </w:rPr>
            </w:pPr>
          </w:p>
          <w:p w14:paraId="749B598A"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6C70609" w14:textId="77777777" w:rsidR="00B430B5" w:rsidRPr="003A3199" w:rsidRDefault="00B430B5" w:rsidP="00E02405">
            <w:pPr>
              <w:jc w:val="both"/>
              <w:rPr>
                <w:color w:val="000000" w:themeColor="text1"/>
                <w:sz w:val="28"/>
                <w:szCs w:val="28"/>
                <w:lang w:val="kk-KZ"/>
              </w:rPr>
            </w:pPr>
          </w:p>
          <w:p w14:paraId="1C3F4756"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42A06D55" w14:textId="77777777" w:rsidR="00B430B5" w:rsidRPr="003A3199" w:rsidRDefault="00B430B5" w:rsidP="00E02405">
            <w:pPr>
              <w:jc w:val="both"/>
              <w:rPr>
                <w:color w:val="000000" w:themeColor="text1"/>
                <w:sz w:val="28"/>
                <w:szCs w:val="28"/>
                <w:lang w:val="kk-KZ"/>
              </w:rPr>
            </w:pPr>
          </w:p>
          <w:p w14:paraId="1F8F2D79" w14:textId="77777777" w:rsidR="00B430B5" w:rsidRPr="003A3199" w:rsidRDefault="00B430B5" w:rsidP="00E02405">
            <w:pPr>
              <w:jc w:val="both"/>
              <w:rPr>
                <w:color w:val="000000" w:themeColor="text1"/>
                <w:sz w:val="28"/>
                <w:szCs w:val="28"/>
                <w:lang w:val="kk-KZ"/>
              </w:rPr>
            </w:pPr>
          </w:p>
        </w:tc>
        <w:tc>
          <w:tcPr>
            <w:tcW w:w="3118" w:type="dxa"/>
            <w:tcMar>
              <w:top w:w="15" w:type="dxa"/>
              <w:left w:w="15" w:type="dxa"/>
              <w:bottom w:w="15" w:type="dxa"/>
              <w:right w:w="15" w:type="dxa"/>
            </w:tcMar>
            <w:vAlign w:val="center"/>
          </w:tcPr>
          <w:p w14:paraId="52D03B65" w14:textId="77777777" w:rsidR="00B430B5" w:rsidRPr="003A3199" w:rsidRDefault="00B430B5" w:rsidP="00E02405">
            <w:pPr>
              <w:jc w:val="both"/>
              <w:rPr>
                <w:color w:val="000000" w:themeColor="text1"/>
                <w:sz w:val="28"/>
                <w:szCs w:val="28"/>
                <w:lang w:val="kk-KZ"/>
              </w:rPr>
            </w:pPr>
          </w:p>
          <w:p w14:paraId="198373A0" w14:textId="77777777" w:rsidR="00B430B5" w:rsidRPr="003A3199" w:rsidRDefault="00B430B5" w:rsidP="00E02405">
            <w:pPr>
              <w:jc w:val="both"/>
              <w:rPr>
                <w:color w:val="000000" w:themeColor="text1"/>
                <w:sz w:val="28"/>
                <w:szCs w:val="28"/>
                <w:lang w:val="kk-KZ"/>
              </w:rPr>
            </w:pPr>
          </w:p>
        </w:tc>
      </w:tr>
    </w:tbl>
    <w:p w14:paraId="4C940ED9" w14:textId="77777777" w:rsidR="00B430B5" w:rsidRPr="003A3199" w:rsidRDefault="00B430B5" w:rsidP="00B430B5">
      <w:pPr>
        <w:jc w:val="both"/>
        <w:rPr>
          <w:color w:val="000000" w:themeColor="text1"/>
          <w:sz w:val="28"/>
          <w:szCs w:val="28"/>
          <w:lang w:val="kk-KZ"/>
        </w:rPr>
      </w:pPr>
    </w:p>
    <w:p w14:paraId="670A6B2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5BDAC9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28929BCF" w14:textId="0B31640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B701936" w14:textId="77777777" w:rsidR="00B430B5" w:rsidRPr="003A3199" w:rsidRDefault="00B430B5" w:rsidP="00B430B5">
      <w:pPr>
        <w:ind w:firstLine="708"/>
        <w:jc w:val="center"/>
        <w:rPr>
          <w:color w:val="000000" w:themeColor="text1"/>
          <w:sz w:val="28"/>
          <w:szCs w:val="28"/>
          <w:lang w:val="kk-KZ"/>
        </w:rPr>
      </w:pPr>
    </w:p>
    <w:p w14:paraId="3683EB42" w14:textId="77777777" w:rsidR="00B430B5" w:rsidRPr="003A3199" w:rsidRDefault="00B430B5" w:rsidP="00B430B5">
      <w:pPr>
        <w:ind w:firstLine="708"/>
        <w:jc w:val="center"/>
        <w:rPr>
          <w:color w:val="000000" w:themeColor="text1"/>
          <w:sz w:val="28"/>
          <w:szCs w:val="28"/>
          <w:lang w:val="kk-KZ"/>
        </w:rPr>
      </w:pPr>
    </w:p>
    <w:p w14:paraId="7DE5171E" w14:textId="77777777" w:rsidR="00B430B5" w:rsidRPr="003A3199" w:rsidRDefault="00B430B5" w:rsidP="00B430B5">
      <w:pPr>
        <w:ind w:firstLine="708"/>
        <w:jc w:val="center"/>
        <w:rPr>
          <w:color w:val="000000" w:themeColor="text1"/>
          <w:sz w:val="28"/>
          <w:szCs w:val="28"/>
          <w:lang w:val="kk-KZ"/>
        </w:rPr>
      </w:pPr>
    </w:p>
    <w:p w14:paraId="58B4D96D" w14:textId="77777777" w:rsidR="00B430B5" w:rsidRPr="003A3199" w:rsidRDefault="00B430B5" w:rsidP="00B430B5">
      <w:pPr>
        <w:ind w:firstLine="708"/>
        <w:jc w:val="center"/>
        <w:rPr>
          <w:color w:val="000000" w:themeColor="text1"/>
          <w:sz w:val="28"/>
          <w:szCs w:val="28"/>
          <w:lang w:val="kk-KZ"/>
        </w:rPr>
      </w:pPr>
    </w:p>
    <w:p w14:paraId="2D060A6F" w14:textId="77777777" w:rsidR="00B430B5" w:rsidRPr="003A3199" w:rsidRDefault="00B430B5" w:rsidP="00B430B5">
      <w:pPr>
        <w:ind w:firstLine="708"/>
        <w:jc w:val="center"/>
        <w:rPr>
          <w:color w:val="000000" w:themeColor="text1"/>
          <w:sz w:val="28"/>
          <w:szCs w:val="28"/>
          <w:lang w:val="kk-KZ"/>
        </w:rPr>
      </w:pPr>
    </w:p>
    <w:p w14:paraId="5BCB0403" w14:textId="77777777" w:rsidR="00B430B5" w:rsidRPr="003A3199" w:rsidRDefault="00B430B5" w:rsidP="00B430B5">
      <w:pPr>
        <w:ind w:firstLine="708"/>
        <w:jc w:val="center"/>
        <w:rPr>
          <w:color w:val="000000" w:themeColor="text1"/>
          <w:sz w:val="28"/>
          <w:szCs w:val="28"/>
          <w:lang w:val="kk-KZ"/>
        </w:rPr>
      </w:pPr>
    </w:p>
    <w:p w14:paraId="1665D011" w14:textId="77777777" w:rsidR="00B430B5" w:rsidRPr="003A3199" w:rsidRDefault="00B430B5" w:rsidP="00B430B5">
      <w:pPr>
        <w:ind w:firstLine="708"/>
        <w:jc w:val="center"/>
        <w:rPr>
          <w:color w:val="000000" w:themeColor="text1"/>
          <w:sz w:val="28"/>
          <w:szCs w:val="28"/>
          <w:lang w:val="kk-KZ"/>
        </w:rPr>
      </w:pPr>
    </w:p>
    <w:p w14:paraId="5AEBE202" w14:textId="77777777" w:rsidR="00B430B5" w:rsidRPr="003A3199" w:rsidRDefault="00B430B5" w:rsidP="00B430B5">
      <w:pPr>
        <w:ind w:firstLine="708"/>
        <w:jc w:val="center"/>
        <w:rPr>
          <w:color w:val="000000" w:themeColor="text1"/>
          <w:sz w:val="28"/>
          <w:szCs w:val="28"/>
          <w:lang w:val="kk-KZ"/>
        </w:rPr>
      </w:pPr>
    </w:p>
    <w:p w14:paraId="264A4BA8" w14:textId="77777777" w:rsidR="00B430B5" w:rsidRPr="003A3199" w:rsidRDefault="00B430B5" w:rsidP="00B430B5">
      <w:pPr>
        <w:ind w:firstLine="708"/>
        <w:jc w:val="center"/>
        <w:rPr>
          <w:color w:val="000000" w:themeColor="text1"/>
          <w:sz w:val="28"/>
          <w:szCs w:val="28"/>
          <w:lang w:val="kk-KZ"/>
        </w:rPr>
      </w:pPr>
    </w:p>
    <w:p w14:paraId="0B453936" w14:textId="77777777" w:rsidR="00B430B5" w:rsidRPr="003A3199" w:rsidRDefault="00B430B5" w:rsidP="00B430B5">
      <w:pPr>
        <w:ind w:firstLine="708"/>
        <w:jc w:val="center"/>
        <w:rPr>
          <w:color w:val="000000" w:themeColor="text1"/>
          <w:sz w:val="28"/>
          <w:szCs w:val="28"/>
          <w:lang w:val="kk-KZ"/>
        </w:rPr>
      </w:pPr>
    </w:p>
    <w:p w14:paraId="79B08389" w14:textId="3285850E"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0A89DEB1"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630E56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7CDD3D43" w14:textId="77777777" w:rsidR="00B430B5" w:rsidRPr="003A3199" w:rsidRDefault="00B430B5" w:rsidP="00B430B5">
      <w:pPr>
        <w:ind w:left="4956" w:firstLine="708"/>
        <w:jc w:val="center"/>
        <w:rPr>
          <w:b/>
          <w:color w:val="000000" w:themeColor="text1"/>
          <w:sz w:val="28"/>
          <w:szCs w:val="28"/>
          <w:lang w:val="kk-KZ"/>
        </w:rPr>
      </w:pPr>
      <w:r w:rsidRPr="003A3199">
        <w:rPr>
          <w:color w:val="000000" w:themeColor="text1"/>
          <w:sz w:val="28"/>
          <w:szCs w:val="28"/>
          <w:lang w:val="kk-KZ"/>
        </w:rPr>
        <w:t>30-қосымшa</w:t>
      </w:r>
    </w:p>
    <w:p w14:paraId="4E8430EB" w14:textId="77777777" w:rsidR="00B430B5" w:rsidRPr="003A3199" w:rsidRDefault="00B430B5" w:rsidP="00B430B5">
      <w:pPr>
        <w:ind w:firstLine="708"/>
        <w:jc w:val="center"/>
        <w:rPr>
          <w:color w:val="000000" w:themeColor="text1"/>
          <w:sz w:val="28"/>
          <w:szCs w:val="28"/>
          <w:lang w:val="kk-KZ"/>
        </w:rPr>
      </w:pPr>
    </w:p>
    <w:p w14:paraId="405591B2" w14:textId="77777777" w:rsidR="00B430B5" w:rsidRPr="003A3199" w:rsidRDefault="00B430B5" w:rsidP="00B430B5">
      <w:pPr>
        <w:ind w:firstLine="708"/>
        <w:jc w:val="center"/>
        <w:rPr>
          <w:color w:val="000000" w:themeColor="text1"/>
          <w:sz w:val="28"/>
          <w:szCs w:val="28"/>
          <w:lang w:val="kk-KZ"/>
        </w:rPr>
      </w:pPr>
    </w:p>
    <w:p w14:paraId="2DC329D7"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Тұрғын үй-жайды мемлекеттік сатып алу жөнінде қорытынды туралы хаттама (нөмірі мен күні)</w:t>
      </w:r>
    </w:p>
    <w:p w14:paraId="3328DE38" w14:textId="20E6E8E4"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41E1DE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 ___________________________________________</w:t>
      </w:r>
    </w:p>
    <w:p w14:paraId="11189AF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аты _________________________________________</w:t>
      </w:r>
    </w:p>
    <w:p w14:paraId="77FDBB6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w:t>
      </w:r>
    </w:p>
    <w:p w14:paraId="5C0BA8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w:t>
      </w:r>
    </w:p>
    <w:p w14:paraId="464C0B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 үшін бөлінген сома, теңге ___________________</w:t>
      </w:r>
    </w:p>
    <w:p w14:paraId="6E74F2C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Берілген өтінімдер туралы ақпарат:</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126"/>
        <w:gridCol w:w="1276"/>
        <w:gridCol w:w="3119"/>
        <w:gridCol w:w="2551"/>
      </w:tblGrid>
      <w:tr w:rsidR="00B430B5" w:rsidRPr="003A3199" w14:paraId="135BBB07" w14:textId="77777777" w:rsidTr="00E02405">
        <w:trPr>
          <w:trHeight w:val="30"/>
        </w:trPr>
        <w:tc>
          <w:tcPr>
            <w:tcW w:w="589" w:type="dxa"/>
            <w:tcMar>
              <w:top w:w="15" w:type="dxa"/>
              <w:left w:w="15" w:type="dxa"/>
              <w:bottom w:w="15" w:type="dxa"/>
              <w:right w:w="15" w:type="dxa"/>
            </w:tcMar>
            <w:vAlign w:val="center"/>
          </w:tcPr>
          <w:p w14:paraId="17929E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126" w:type="dxa"/>
            <w:tcMar>
              <w:top w:w="15" w:type="dxa"/>
              <w:left w:w="15" w:type="dxa"/>
              <w:bottom w:w="15" w:type="dxa"/>
              <w:right w:w="15" w:type="dxa"/>
            </w:tcMar>
            <w:vAlign w:val="center"/>
          </w:tcPr>
          <w:p w14:paraId="6ED8599C" w14:textId="687A2D5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276" w:type="dxa"/>
            <w:tcMar>
              <w:top w:w="15" w:type="dxa"/>
              <w:left w:w="15" w:type="dxa"/>
              <w:bottom w:w="15" w:type="dxa"/>
              <w:right w:w="15" w:type="dxa"/>
            </w:tcMar>
            <w:vAlign w:val="center"/>
          </w:tcPr>
          <w:p w14:paraId="7CF2BB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tc>
        <w:tc>
          <w:tcPr>
            <w:tcW w:w="3119" w:type="dxa"/>
            <w:tcMar>
              <w:top w:w="15" w:type="dxa"/>
              <w:left w:w="15" w:type="dxa"/>
              <w:bottom w:w="15" w:type="dxa"/>
              <w:right w:w="15" w:type="dxa"/>
            </w:tcMar>
            <w:vAlign w:val="center"/>
          </w:tcPr>
          <w:p w14:paraId="07043B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Байланысу деректері, деректемелері</w:t>
            </w:r>
          </w:p>
        </w:tc>
        <w:tc>
          <w:tcPr>
            <w:tcW w:w="2551" w:type="dxa"/>
            <w:tcMar>
              <w:top w:w="15" w:type="dxa"/>
              <w:left w:w="15" w:type="dxa"/>
              <w:bottom w:w="15" w:type="dxa"/>
              <w:right w:w="15" w:type="dxa"/>
            </w:tcMar>
            <w:vAlign w:val="center"/>
          </w:tcPr>
          <w:p w14:paraId="4858D7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Өтінімнің берілген күні мен уақыты</w:t>
            </w:r>
          </w:p>
        </w:tc>
      </w:tr>
      <w:tr w:rsidR="00B430B5" w:rsidRPr="003A3199" w14:paraId="74763543" w14:textId="77777777" w:rsidTr="00E02405">
        <w:trPr>
          <w:trHeight w:val="30"/>
        </w:trPr>
        <w:tc>
          <w:tcPr>
            <w:tcW w:w="589" w:type="dxa"/>
            <w:tcMar>
              <w:top w:w="15" w:type="dxa"/>
              <w:left w:w="15" w:type="dxa"/>
              <w:bottom w:w="15" w:type="dxa"/>
              <w:right w:w="15" w:type="dxa"/>
            </w:tcMar>
            <w:vAlign w:val="center"/>
          </w:tcPr>
          <w:p w14:paraId="4122B011" w14:textId="77777777" w:rsidR="00B430B5" w:rsidRPr="003A3199" w:rsidRDefault="00B430B5" w:rsidP="00E02405">
            <w:pPr>
              <w:jc w:val="both"/>
              <w:rPr>
                <w:color w:val="000000" w:themeColor="text1"/>
                <w:sz w:val="28"/>
                <w:szCs w:val="28"/>
                <w:lang w:val="kk-KZ"/>
              </w:rPr>
            </w:pPr>
          </w:p>
          <w:p w14:paraId="6AC962AD"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4ADB7345" w14:textId="77777777" w:rsidR="00B430B5" w:rsidRPr="003A3199" w:rsidRDefault="00B430B5" w:rsidP="00E02405">
            <w:pPr>
              <w:jc w:val="both"/>
              <w:rPr>
                <w:color w:val="000000" w:themeColor="text1"/>
                <w:sz w:val="28"/>
                <w:szCs w:val="28"/>
                <w:lang w:val="kk-KZ"/>
              </w:rPr>
            </w:pPr>
          </w:p>
          <w:p w14:paraId="5FE1F19C"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79FEDBD0" w14:textId="77777777" w:rsidR="00B430B5" w:rsidRPr="003A3199" w:rsidRDefault="00B430B5" w:rsidP="00E02405">
            <w:pPr>
              <w:jc w:val="both"/>
              <w:rPr>
                <w:color w:val="000000" w:themeColor="text1"/>
                <w:sz w:val="28"/>
                <w:szCs w:val="28"/>
                <w:lang w:val="kk-KZ"/>
              </w:rPr>
            </w:pPr>
          </w:p>
          <w:p w14:paraId="4143BB37" w14:textId="77777777" w:rsidR="00B430B5" w:rsidRPr="003A3199" w:rsidRDefault="00B430B5" w:rsidP="00E02405">
            <w:pPr>
              <w:jc w:val="both"/>
              <w:rPr>
                <w:color w:val="000000" w:themeColor="text1"/>
                <w:sz w:val="28"/>
                <w:szCs w:val="28"/>
                <w:lang w:val="kk-KZ"/>
              </w:rPr>
            </w:pPr>
          </w:p>
        </w:tc>
        <w:tc>
          <w:tcPr>
            <w:tcW w:w="3119" w:type="dxa"/>
            <w:tcMar>
              <w:top w:w="15" w:type="dxa"/>
              <w:left w:w="15" w:type="dxa"/>
              <w:bottom w:w="15" w:type="dxa"/>
              <w:right w:w="15" w:type="dxa"/>
            </w:tcMar>
            <w:vAlign w:val="center"/>
          </w:tcPr>
          <w:p w14:paraId="5E72022C" w14:textId="77777777" w:rsidR="00B430B5" w:rsidRPr="003A3199" w:rsidRDefault="00B430B5" w:rsidP="00E02405">
            <w:pPr>
              <w:jc w:val="both"/>
              <w:rPr>
                <w:color w:val="000000" w:themeColor="text1"/>
                <w:sz w:val="28"/>
                <w:szCs w:val="28"/>
                <w:lang w:val="kk-KZ"/>
              </w:rPr>
            </w:pPr>
          </w:p>
          <w:p w14:paraId="56CA3FFA" w14:textId="77777777" w:rsidR="00B430B5" w:rsidRPr="003A3199" w:rsidRDefault="00B430B5" w:rsidP="00E02405">
            <w:pPr>
              <w:jc w:val="both"/>
              <w:rPr>
                <w:color w:val="000000" w:themeColor="text1"/>
                <w:sz w:val="28"/>
                <w:szCs w:val="28"/>
                <w:lang w:val="kk-KZ"/>
              </w:rPr>
            </w:pPr>
          </w:p>
        </w:tc>
        <w:tc>
          <w:tcPr>
            <w:tcW w:w="2551" w:type="dxa"/>
            <w:tcMar>
              <w:top w:w="15" w:type="dxa"/>
              <w:left w:w="15" w:type="dxa"/>
              <w:bottom w:w="15" w:type="dxa"/>
              <w:right w:w="15" w:type="dxa"/>
            </w:tcMar>
            <w:vAlign w:val="center"/>
          </w:tcPr>
          <w:p w14:paraId="28054C8A" w14:textId="77777777" w:rsidR="00B430B5" w:rsidRPr="003A3199" w:rsidRDefault="00B430B5" w:rsidP="00E02405">
            <w:pPr>
              <w:jc w:val="both"/>
              <w:rPr>
                <w:color w:val="000000" w:themeColor="text1"/>
                <w:sz w:val="28"/>
                <w:szCs w:val="28"/>
                <w:lang w:val="kk-KZ"/>
              </w:rPr>
            </w:pPr>
          </w:p>
          <w:p w14:paraId="6E560121" w14:textId="77777777" w:rsidR="00B430B5" w:rsidRPr="003A3199" w:rsidRDefault="00B430B5" w:rsidP="00E02405">
            <w:pPr>
              <w:jc w:val="both"/>
              <w:rPr>
                <w:color w:val="000000" w:themeColor="text1"/>
                <w:sz w:val="28"/>
                <w:szCs w:val="28"/>
                <w:lang w:val="kk-KZ"/>
              </w:rPr>
            </w:pPr>
          </w:p>
        </w:tc>
      </w:tr>
    </w:tbl>
    <w:p w14:paraId="75E649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Өтінімдерді қарау нәтижелері:</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559"/>
        <w:gridCol w:w="709"/>
        <w:gridCol w:w="1985"/>
        <w:gridCol w:w="2186"/>
        <w:gridCol w:w="82"/>
        <w:gridCol w:w="1675"/>
        <w:gridCol w:w="876"/>
      </w:tblGrid>
      <w:tr w:rsidR="00B430B5" w:rsidRPr="003A3199" w14:paraId="174EC3EC" w14:textId="77777777" w:rsidTr="00E02405">
        <w:trPr>
          <w:trHeight w:val="30"/>
        </w:trPr>
        <w:tc>
          <w:tcPr>
            <w:tcW w:w="589" w:type="dxa"/>
            <w:tcMar>
              <w:top w:w="15" w:type="dxa"/>
              <w:left w:w="15" w:type="dxa"/>
              <w:bottom w:w="15" w:type="dxa"/>
              <w:right w:w="15" w:type="dxa"/>
            </w:tcMar>
            <w:vAlign w:val="center"/>
          </w:tcPr>
          <w:p w14:paraId="1E96A92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14E2F33D" w14:textId="7CCE144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9" w:type="dxa"/>
            <w:tcMar>
              <w:top w:w="15" w:type="dxa"/>
              <w:left w:w="15" w:type="dxa"/>
              <w:bottom w:w="15" w:type="dxa"/>
              <w:right w:w="15" w:type="dxa"/>
            </w:tcMar>
            <w:vAlign w:val="center"/>
          </w:tcPr>
          <w:p w14:paraId="619A30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tc>
        <w:tc>
          <w:tcPr>
            <w:tcW w:w="1985" w:type="dxa"/>
            <w:tcMar>
              <w:top w:w="15" w:type="dxa"/>
              <w:left w:w="15" w:type="dxa"/>
              <w:bottom w:w="15" w:type="dxa"/>
              <w:right w:w="15" w:type="dxa"/>
            </w:tcMar>
            <w:vAlign w:val="center"/>
          </w:tcPr>
          <w:p w14:paraId="7356653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Шешім (жіберілді/жіберілген жоқ)</w:t>
            </w:r>
          </w:p>
        </w:tc>
        <w:tc>
          <w:tcPr>
            <w:tcW w:w="2268" w:type="dxa"/>
            <w:gridSpan w:val="2"/>
            <w:tcMar>
              <w:top w:w="15" w:type="dxa"/>
              <w:left w:w="15" w:type="dxa"/>
              <w:bottom w:w="15" w:type="dxa"/>
              <w:right w:w="15" w:type="dxa"/>
            </w:tcMar>
            <w:vAlign w:val="center"/>
          </w:tcPr>
          <w:p w14:paraId="547549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Хабарландыруда көзделген талаптарға сәйкес келмеу себебі</w:t>
            </w:r>
          </w:p>
        </w:tc>
        <w:tc>
          <w:tcPr>
            <w:tcW w:w="2551" w:type="dxa"/>
            <w:gridSpan w:val="2"/>
            <w:tcMar>
              <w:top w:w="15" w:type="dxa"/>
              <w:left w:w="15" w:type="dxa"/>
              <w:bottom w:w="15" w:type="dxa"/>
              <w:right w:w="15" w:type="dxa"/>
            </w:tcMar>
            <w:vAlign w:val="center"/>
          </w:tcPr>
          <w:p w14:paraId="3280EE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Негіздеме (болған жағдайда көрсетіледі)</w:t>
            </w:r>
          </w:p>
        </w:tc>
      </w:tr>
      <w:tr w:rsidR="00B430B5" w:rsidRPr="003A3199" w14:paraId="2E7834A9" w14:textId="77777777" w:rsidTr="00E02405">
        <w:trPr>
          <w:trHeight w:val="30"/>
        </w:trPr>
        <w:tc>
          <w:tcPr>
            <w:tcW w:w="589" w:type="dxa"/>
            <w:tcMar>
              <w:top w:w="15" w:type="dxa"/>
              <w:left w:w="15" w:type="dxa"/>
              <w:bottom w:w="15" w:type="dxa"/>
              <w:right w:w="15" w:type="dxa"/>
            </w:tcMar>
            <w:vAlign w:val="center"/>
          </w:tcPr>
          <w:p w14:paraId="43BEE1C4" w14:textId="77777777" w:rsidR="00B430B5" w:rsidRPr="003A3199" w:rsidRDefault="00B430B5" w:rsidP="00E02405">
            <w:pPr>
              <w:jc w:val="both"/>
              <w:rPr>
                <w:color w:val="000000" w:themeColor="text1"/>
                <w:sz w:val="28"/>
                <w:szCs w:val="28"/>
                <w:lang w:val="kk-KZ"/>
              </w:rPr>
            </w:pPr>
          </w:p>
          <w:p w14:paraId="0CE7FC6A" w14:textId="77777777" w:rsidR="00B430B5" w:rsidRPr="003A3199" w:rsidRDefault="00B430B5" w:rsidP="00E02405">
            <w:pPr>
              <w:jc w:val="both"/>
              <w:rPr>
                <w:color w:val="000000" w:themeColor="text1"/>
                <w:sz w:val="28"/>
                <w:szCs w:val="28"/>
                <w:lang w:val="kk-KZ"/>
              </w:rPr>
            </w:pPr>
          </w:p>
        </w:tc>
        <w:tc>
          <w:tcPr>
            <w:tcW w:w="2268" w:type="dxa"/>
            <w:gridSpan w:val="2"/>
            <w:tcMar>
              <w:top w:w="15" w:type="dxa"/>
              <w:left w:w="15" w:type="dxa"/>
              <w:bottom w:w="15" w:type="dxa"/>
              <w:right w:w="15" w:type="dxa"/>
            </w:tcMar>
            <w:vAlign w:val="center"/>
          </w:tcPr>
          <w:p w14:paraId="3ACB2AAD" w14:textId="77777777" w:rsidR="00B430B5" w:rsidRPr="003A3199" w:rsidRDefault="00B430B5" w:rsidP="00E02405">
            <w:pPr>
              <w:jc w:val="both"/>
              <w:rPr>
                <w:color w:val="000000" w:themeColor="text1"/>
                <w:sz w:val="28"/>
                <w:szCs w:val="28"/>
                <w:lang w:val="kk-KZ"/>
              </w:rPr>
            </w:pPr>
          </w:p>
          <w:p w14:paraId="1F310338" w14:textId="77777777" w:rsidR="00B430B5" w:rsidRPr="003A3199" w:rsidRDefault="00B430B5" w:rsidP="00E02405">
            <w:pPr>
              <w:jc w:val="both"/>
              <w:rPr>
                <w:color w:val="000000" w:themeColor="text1"/>
                <w:sz w:val="28"/>
                <w:szCs w:val="28"/>
                <w:lang w:val="kk-KZ"/>
              </w:rPr>
            </w:pPr>
          </w:p>
        </w:tc>
        <w:tc>
          <w:tcPr>
            <w:tcW w:w="4171" w:type="dxa"/>
            <w:gridSpan w:val="2"/>
            <w:tcMar>
              <w:top w:w="15" w:type="dxa"/>
              <w:left w:w="15" w:type="dxa"/>
              <w:bottom w:w="15" w:type="dxa"/>
              <w:right w:w="15" w:type="dxa"/>
            </w:tcMar>
            <w:vAlign w:val="center"/>
          </w:tcPr>
          <w:p w14:paraId="3655430D" w14:textId="77777777" w:rsidR="00B430B5" w:rsidRPr="003A3199" w:rsidRDefault="00B430B5" w:rsidP="00E02405">
            <w:pPr>
              <w:jc w:val="both"/>
              <w:rPr>
                <w:color w:val="000000" w:themeColor="text1"/>
                <w:sz w:val="28"/>
                <w:szCs w:val="28"/>
                <w:lang w:val="kk-KZ"/>
              </w:rPr>
            </w:pPr>
          </w:p>
          <w:p w14:paraId="7FFA1D0A" w14:textId="77777777" w:rsidR="00B430B5" w:rsidRPr="003A3199" w:rsidRDefault="00B430B5" w:rsidP="00E02405">
            <w:pPr>
              <w:jc w:val="both"/>
              <w:rPr>
                <w:color w:val="000000" w:themeColor="text1"/>
                <w:sz w:val="28"/>
                <w:szCs w:val="28"/>
                <w:lang w:val="kk-KZ"/>
              </w:rPr>
            </w:pPr>
          </w:p>
        </w:tc>
        <w:tc>
          <w:tcPr>
            <w:tcW w:w="1757" w:type="dxa"/>
            <w:gridSpan w:val="2"/>
            <w:tcMar>
              <w:top w:w="15" w:type="dxa"/>
              <w:left w:w="15" w:type="dxa"/>
              <w:bottom w:w="15" w:type="dxa"/>
              <w:right w:w="15" w:type="dxa"/>
            </w:tcMar>
            <w:vAlign w:val="center"/>
          </w:tcPr>
          <w:p w14:paraId="3939083D" w14:textId="77777777" w:rsidR="00B430B5" w:rsidRPr="003A3199" w:rsidRDefault="00B430B5" w:rsidP="00E02405">
            <w:pPr>
              <w:jc w:val="both"/>
              <w:rPr>
                <w:color w:val="000000" w:themeColor="text1"/>
                <w:sz w:val="28"/>
                <w:szCs w:val="28"/>
                <w:lang w:val="kk-KZ"/>
              </w:rPr>
            </w:pPr>
          </w:p>
          <w:p w14:paraId="5BFDCC86" w14:textId="77777777" w:rsidR="00B430B5" w:rsidRPr="003A3199" w:rsidRDefault="00B430B5" w:rsidP="00E02405">
            <w:pPr>
              <w:jc w:val="both"/>
              <w:rPr>
                <w:color w:val="000000" w:themeColor="text1"/>
                <w:sz w:val="28"/>
                <w:szCs w:val="28"/>
                <w:lang w:val="kk-KZ"/>
              </w:rPr>
            </w:pPr>
          </w:p>
        </w:tc>
        <w:tc>
          <w:tcPr>
            <w:tcW w:w="876" w:type="dxa"/>
            <w:tcMar>
              <w:top w:w="15" w:type="dxa"/>
              <w:left w:w="15" w:type="dxa"/>
              <w:bottom w:w="15" w:type="dxa"/>
              <w:right w:w="15" w:type="dxa"/>
            </w:tcMar>
            <w:vAlign w:val="center"/>
          </w:tcPr>
          <w:p w14:paraId="329C0BA5" w14:textId="77777777" w:rsidR="00B430B5" w:rsidRPr="003A3199" w:rsidRDefault="00B430B5" w:rsidP="00E02405">
            <w:pPr>
              <w:jc w:val="both"/>
              <w:rPr>
                <w:color w:val="000000" w:themeColor="text1"/>
                <w:sz w:val="28"/>
                <w:szCs w:val="28"/>
                <w:lang w:val="kk-KZ"/>
              </w:rPr>
            </w:pPr>
          </w:p>
          <w:p w14:paraId="2777800D" w14:textId="77777777" w:rsidR="00B430B5" w:rsidRPr="003A3199" w:rsidRDefault="00B430B5" w:rsidP="00E02405">
            <w:pPr>
              <w:jc w:val="both"/>
              <w:rPr>
                <w:color w:val="000000" w:themeColor="text1"/>
                <w:sz w:val="28"/>
                <w:szCs w:val="28"/>
                <w:lang w:val="kk-KZ"/>
              </w:rPr>
            </w:pPr>
          </w:p>
        </w:tc>
      </w:tr>
    </w:tbl>
    <w:p w14:paraId="54890B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Жіберілген қатысушылардың баға ұсыныстары туралы мәліметтер:</w:t>
      </w: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701"/>
        <w:gridCol w:w="709"/>
        <w:gridCol w:w="1417"/>
        <w:gridCol w:w="1843"/>
        <w:gridCol w:w="1701"/>
        <w:gridCol w:w="1559"/>
      </w:tblGrid>
      <w:tr w:rsidR="00B430B5" w:rsidRPr="003A3199" w14:paraId="639D6B55" w14:textId="77777777" w:rsidTr="00E02405">
        <w:trPr>
          <w:trHeight w:val="30"/>
        </w:trPr>
        <w:tc>
          <w:tcPr>
            <w:tcW w:w="731" w:type="dxa"/>
            <w:tcMar>
              <w:top w:w="15" w:type="dxa"/>
              <w:left w:w="15" w:type="dxa"/>
              <w:bottom w:w="15" w:type="dxa"/>
              <w:right w:w="15" w:type="dxa"/>
            </w:tcMar>
            <w:vAlign w:val="center"/>
          </w:tcPr>
          <w:p w14:paraId="288106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701" w:type="dxa"/>
            <w:tcMar>
              <w:top w:w="15" w:type="dxa"/>
              <w:left w:w="15" w:type="dxa"/>
              <w:bottom w:w="15" w:type="dxa"/>
              <w:right w:w="15" w:type="dxa"/>
            </w:tcMar>
            <w:vAlign w:val="center"/>
          </w:tcPr>
          <w:p w14:paraId="78EF49BA" w14:textId="498380C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9" w:type="dxa"/>
            <w:tcMar>
              <w:top w:w="15" w:type="dxa"/>
              <w:left w:w="15" w:type="dxa"/>
              <w:bottom w:w="15" w:type="dxa"/>
              <w:right w:w="15" w:type="dxa"/>
            </w:tcMar>
            <w:vAlign w:val="center"/>
          </w:tcPr>
          <w:p w14:paraId="0EEC618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tc>
        <w:tc>
          <w:tcPr>
            <w:tcW w:w="1417" w:type="dxa"/>
            <w:tcMar>
              <w:top w:w="15" w:type="dxa"/>
              <w:left w:w="15" w:type="dxa"/>
              <w:bottom w:w="15" w:type="dxa"/>
              <w:right w:w="15" w:type="dxa"/>
            </w:tcMar>
            <w:vAlign w:val="center"/>
          </w:tcPr>
          <w:p w14:paraId="1D6737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Бөлінген сома</w:t>
            </w:r>
          </w:p>
        </w:tc>
        <w:tc>
          <w:tcPr>
            <w:tcW w:w="1843" w:type="dxa"/>
            <w:tcMar>
              <w:top w:w="15" w:type="dxa"/>
              <w:left w:w="15" w:type="dxa"/>
              <w:bottom w:w="15" w:type="dxa"/>
              <w:right w:w="15" w:type="dxa"/>
            </w:tcMar>
            <w:vAlign w:val="center"/>
          </w:tcPr>
          <w:p w14:paraId="1BBC11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бағасы</w:t>
            </w:r>
          </w:p>
        </w:tc>
        <w:tc>
          <w:tcPr>
            <w:tcW w:w="1701" w:type="dxa"/>
            <w:tcMar>
              <w:top w:w="15" w:type="dxa"/>
              <w:left w:w="15" w:type="dxa"/>
              <w:bottom w:w="15" w:type="dxa"/>
              <w:right w:w="15" w:type="dxa"/>
            </w:tcMar>
            <w:vAlign w:val="center"/>
          </w:tcPr>
          <w:p w14:paraId="18E66A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Бюджетті төмендету пайызы</w:t>
            </w:r>
          </w:p>
        </w:tc>
        <w:tc>
          <w:tcPr>
            <w:tcW w:w="1559" w:type="dxa"/>
            <w:tcMar>
              <w:top w:w="15" w:type="dxa"/>
              <w:left w:w="15" w:type="dxa"/>
              <w:bottom w:w="15" w:type="dxa"/>
              <w:right w:w="15" w:type="dxa"/>
            </w:tcMar>
            <w:vAlign w:val="center"/>
          </w:tcPr>
          <w:p w14:paraId="5A9A11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Өтінімнің берілген күні мен уақыты</w:t>
            </w:r>
          </w:p>
        </w:tc>
      </w:tr>
      <w:tr w:rsidR="00B430B5" w:rsidRPr="003A3199" w14:paraId="48F9D919" w14:textId="77777777" w:rsidTr="00E02405">
        <w:trPr>
          <w:trHeight w:val="30"/>
        </w:trPr>
        <w:tc>
          <w:tcPr>
            <w:tcW w:w="731" w:type="dxa"/>
            <w:tcMar>
              <w:top w:w="15" w:type="dxa"/>
              <w:left w:w="15" w:type="dxa"/>
              <w:bottom w:w="15" w:type="dxa"/>
              <w:right w:w="15" w:type="dxa"/>
            </w:tcMar>
            <w:vAlign w:val="center"/>
          </w:tcPr>
          <w:p w14:paraId="292B78F1" w14:textId="77777777" w:rsidR="00B430B5" w:rsidRPr="003A3199" w:rsidRDefault="00B430B5" w:rsidP="00E02405">
            <w:pPr>
              <w:jc w:val="both"/>
              <w:rPr>
                <w:color w:val="000000" w:themeColor="text1"/>
                <w:sz w:val="28"/>
                <w:szCs w:val="28"/>
                <w:lang w:val="kk-KZ"/>
              </w:rPr>
            </w:pPr>
          </w:p>
          <w:p w14:paraId="03CB7FF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0F89BA4" w14:textId="77777777" w:rsidR="00B430B5" w:rsidRPr="003A3199" w:rsidRDefault="00B430B5" w:rsidP="00E02405">
            <w:pPr>
              <w:jc w:val="both"/>
              <w:rPr>
                <w:color w:val="000000" w:themeColor="text1"/>
                <w:sz w:val="28"/>
                <w:szCs w:val="28"/>
                <w:lang w:val="kk-KZ"/>
              </w:rPr>
            </w:pPr>
          </w:p>
          <w:p w14:paraId="4C77C0EA"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29309EC9" w14:textId="77777777" w:rsidR="00B430B5" w:rsidRPr="003A3199" w:rsidRDefault="00B430B5" w:rsidP="00E02405">
            <w:pPr>
              <w:jc w:val="both"/>
              <w:rPr>
                <w:color w:val="000000" w:themeColor="text1"/>
                <w:sz w:val="28"/>
                <w:szCs w:val="28"/>
                <w:lang w:val="kk-KZ"/>
              </w:rPr>
            </w:pPr>
          </w:p>
          <w:p w14:paraId="49484D53"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75CB4DDA" w14:textId="77777777" w:rsidR="00B430B5" w:rsidRPr="003A3199" w:rsidRDefault="00B430B5" w:rsidP="00E02405">
            <w:pPr>
              <w:jc w:val="both"/>
              <w:rPr>
                <w:color w:val="000000" w:themeColor="text1"/>
                <w:sz w:val="28"/>
                <w:szCs w:val="28"/>
                <w:lang w:val="kk-KZ"/>
              </w:rPr>
            </w:pPr>
          </w:p>
          <w:p w14:paraId="1376A932"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4A45A686" w14:textId="77777777" w:rsidR="00B430B5" w:rsidRPr="003A3199" w:rsidRDefault="00B430B5" w:rsidP="00E02405">
            <w:pPr>
              <w:jc w:val="both"/>
              <w:rPr>
                <w:color w:val="000000" w:themeColor="text1"/>
                <w:sz w:val="28"/>
                <w:szCs w:val="28"/>
                <w:lang w:val="kk-KZ"/>
              </w:rPr>
            </w:pPr>
          </w:p>
          <w:p w14:paraId="6D1247D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715A9875" w14:textId="77777777" w:rsidR="00B430B5" w:rsidRPr="003A3199" w:rsidRDefault="00B430B5" w:rsidP="00E02405">
            <w:pPr>
              <w:jc w:val="both"/>
              <w:rPr>
                <w:color w:val="000000" w:themeColor="text1"/>
                <w:sz w:val="28"/>
                <w:szCs w:val="28"/>
                <w:lang w:val="kk-KZ"/>
              </w:rPr>
            </w:pPr>
          </w:p>
          <w:p w14:paraId="3B97B7DE"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467580C3" w14:textId="77777777" w:rsidR="00B430B5" w:rsidRPr="003A3199" w:rsidRDefault="00B430B5" w:rsidP="00E02405">
            <w:pPr>
              <w:jc w:val="both"/>
              <w:rPr>
                <w:color w:val="000000" w:themeColor="text1"/>
                <w:sz w:val="28"/>
                <w:szCs w:val="28"/>
                <w:lang w:val="kk-KZ"/>
              </w:rPr>
            </w:pPr>
          </w:p>
          <w:p w14:paraId="24D98CC3" w14:textId="77777777" w:rsidR="00B430B5" w:rsidRPr="003A3199" w:rsidRDefault="00B430B5" w:rsidP="00E02405">
            <w:pPr>
              <w:jc w:val="both"/>
              <w:rPr>
                <w:color w:val="000000" w:themeColor="text1"/>
                <w:sz w:val="28"/>
                <w:szCs w:val="28"/>
                <w:lang w:val="kk-KZ"/>
              </w:rPr>
            </w:pPr>
          </w:p>
        </w:tc>
      </w:tr>
    </w:tbl>
    <w:p w14:paraId="340A80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алудың №___ лоты бойынша жеңімпаз: {жеңімпаз өнім берушінің атауы}.</w:t>
      </w:r>
    </w:p>
    <w:p w14:paraId="11E248F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{тапсырыс берушінің атауы} «Мемлекеттік сатып алу туралы» Қазақстан Республикасының Заңында белгіленген мерзімде (жеңімпаз өнім берушінің атауы)-мен мемлекеттік сатып алу туралы шарт жасасады.</w:t>
      </w:r>
    </w:p>
    <w:p w14:paraId="31169A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4B35E27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(№___ лот бойынша сатып алудың атауы)_____________________ байланысты өтпеді деп танылсын*»:</w:t>
      </w:r>
    </w:p>
    <w:p w14:paraId="6D3E6F0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 *Мынадай мағыналардың біреуі: «берілген өтінімдердің болмауы», «конкурсқа қатысуға бір де бір әлеуетті өнім беруші жіберілмеген».</w:t>
      </w:r>
    </w:p>
    <w:p w14:paraId="0F368AC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3A75E9E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алуды жою жүргізілді, оның негізі мынау болып табылады: Уәкілетті мемлекеттік органдардың актілері (нұсқама, хабарлама, ұсыным, шешім) № _________</w:t>
      </w:r>
      <w:proofErr w:type="spellStart"/>
      <w:r w:rsidRPr="003A3199">
        <w:rPr>
          <w:color w:val="000000" w:themeColor="text1"/>
          <w:sz w:val="28"/>
          <w:szCs w:val="28"/>
          <w:lang w:val="kk-KZ"/>
        </w:rPr>
        <w:t>күні.айы.жылы</w:t>
      </w:r>
      <w:proofErr w:type="spellEnd"/>
      <w:r w:rsidRPr="003A3199">
        <w:rPr>
          <w:color w:val="000000" w:themeColor="text1"/>
          <w:sz w:val="28"/>
          <w:szCs w:val="28"/>
          <w:lang w:val="kk-KZ"/>
        </w:rPr>
        <w:t>.</w:t>
      </w:r>
    </w:p>
    <w:p w14:paraId="589B09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Жою туралы шешім қабылдаған орган: (_________________________)</w:t>
      </w:r>
    </w:p>
    <w:p w14:paraId="4ED990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0B8D88A4" w14:textId="558143A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«Мемлекеттік сатып алу туралы» Қазақстан Республикасы Заңының </w:t>
      </w:r>
      <w:r w:rsidR="00B82445" w:rsidRPr="003A3199">
        <w:rPr>
          <w:color w:val="000000" w:themeColor="text1"/>
          <w:sz w:val="28"/>
          <w:szCs w:val="28"/>
          <w:lang w:val="kk-KZ"/>
        </w:rPr>
        <w:br/>
      </w:r>
      <w:r w:rsidRPr="003A3199">
        <w:rPr>
          <w:color w:val="000000" w:themeColor="text1"/>
          <w:sz w:val="28"/>
          <w:szCs w:val="28"/>
          <w:lang w:val="kk-KZ"/>
        </w:rPr>
        <w:t>6-бабы 10-тармағының __ тармақшасына сәйкес сатып алудан бас тарту жүргізілді.</w:t>
      </w:r>
    </w:p>
    <w:p w14:paraId="4FBFB87F" w14:textId="77777777" w:rsidR="00B430B5" w:rsidRPr="003A3199" w:rsidRDefault="00B430B5" w:rsidP="00B430B5">
      <w:pPr>
        <w:ind w:firstLine="708"/>
        <w:jc w:val="both"/>
        <w:rPr>
          <w:color w:val="000000" w:themeColor="text1"/>
          <w:sz w:val="28"/>
          <w:szCs w:val="28"/>
          <w:lang w:val="kk-KZ"/>
        </w:rPr>
      </w:pPr>
    </w:p>
    <w:p w14:paraId="0915AD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FAC73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35C8106C" w14:textId="1B4500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72ADB9F"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кк.аа.жжжж</w:t>
      </w:r>
      <w:proofErr w:type="spellEnd"/>
      <w:r w:rsidRPr="003A3199">
        <w:rPr>
          <w:color w:val="000000" w:themeColor="text1"/>
          <w:sz w:val="28"/>
          <w:szCs w:val="28"/>
          <w:lang w:val="kk-KZ"/>
        </w:rPr>
        <w:t>. – күні, айы, жылы.</w:t>
      </w:r>
    </w:p>
    <w:p w14:paraId="22383B2E" w14:textId="77777777" w:rsidR="00B430B5" w:rsidRPr="003A3199" w:rsidRDefault="00B430B5" w:rsidP="00B430B5">
      <w:pPr>
        <w:ind w:firstLine="708"/>
        <w:jc w:val="center"/>
        <w:rPr>
          <w:color w:val="000000" w:themeColor="text1"/>
          <w:sz w:val="28"/>
          <w:szCs w:val="28"/>
          <w:lang w:val="kk-KZ"/>
        </w:rPr>
      </w:pPr>
    </w:p>
    <w:p w14:paraId="62431413" w14:textId="77777777" w:rsidR="00B430B5" w:rsidRPr="003A3199" w:rsidRDefault="00B430B5" w:rsidP="00B430B5">
      <w:pPr>
        <w:ind w:firstLine="708"/>
        <w:jc w:val="center"/>
        <w:rPr>
          <w:color w:val="000000" w:themeColor="text1"/>
          <w:sz w:val="28"/>
          <w:szCs w:val="28"/>
          <w:lang w:val="kk-KZ"/>
        </w:rPr>
      </w:pPr>
    </w:p>
    <w:p w14:paraId="4265F7DE" w14:textId="77777777" w:rsidR="00B430B5" w:rsidRPr="003A3199" w:rsidRDefault="00B430B5" w:rsidP="00B430B5">
      <w:pPr>
        <w:ind w:firstLine="708"/>
        <w:jc w:val="center"/>
        <w:rPr>
          <w:color w:val="000000" w:themeColor="text1"/>
          <w:sz w:val="28"/>
          <w:szCs w:val="28"/>
          <w:lang w:val="kk-KZ"/>
        </w:rPr>
      </w:pPr>
    </w:p>
    <w:p w14:paraId="5CE2C6C1" w14:textId="77777777" w:rsidR="00B430B5" w:rsidRPr="003A3199" w:rsidRDefault="00B430B5" w:rsidP="00B430B5">
      <w:pPr>
        <w:ind w:firstLine="708"/>
        <w:jc w:val="center"/>
        <w:rPr>
          <w:color w:val="000000" w:themeColor="text1"/>
          <w:sz w:val="28"/>
          <w:szCs w:val="28"/>
          <w:lang w:val="kk-KZ"/>
        </w:rPr>
      </w:pPr>
    </w:p>
    <w:p w14:paraId="02EFC26B" w14:textId="77777777" w:rsidR="00B430B5" w:rsidRPr="003A3199" w:rsidRDefault="00B430B5" w:rsidP="00B430B5">
      <w:pPr>
        <w:ind w:firstLine="708"/>
        <w:jc w:val="center"/>
        <w:rPr>
          <w:color w:val="000000" w:themeColor="text1"/>
          <w:sz w:val="28"/>
          <w:szCs w:val="28"/>
          <w:lang w:val="kk-KZ"/>
        </w:rPr>
      </w:pPr>
    </w:p>
    <w:p w14:paraId="4302305A" w14:textId="77777777" w:rsidR="00B430B5" w:rsidRPr="003A3199" w:rsidRDefault="00B430B5" w:rsidP="00B430B5">
      <w:pPr>
        <w:ind w:firstLine="708"/>
        <w:jc w:val="center"/>
        <w:rPr>
          <w:color w:val="000000" w:themeColor="text1"/>
          <w:sz w:val="28"/>
          <w:szCs w:val="28"/>
          <w:lang w:val="kk-KZ"/>
        </w:rPr>
      </w:pPr>
    </w:p>
    <w:p w14:paraId="4605D05A" w14:textId="77777777" w:rsidR="00B430B5" w:rsidRPr="003A3199" w:rsidRDefault="00B430B5" w:rsidP="00B430B5">
      <w:pPr>
        <w:ind w:firstLine="708"/>
        <w:jc w:val="center"/>
        <w:rPr>
          <w:color w:val="000000" w:themeColor="text1"/>
          <w:sz w:val="28"/>
          <w:szCs w:val="28"/>
          <w:lang w:val="kk-KZ"/>
        </w:rPr>
      </w:pPr>
    </w:p>
    <w:p w14:paraId="6816ED80" w14:textId="77777777" w:rsidR="00B430B5" w:rsidRPr="003A3199" w:rsidRDefault="00B430B5" w:rsidP="00B430B5">
      <w:pPr>
        <w:ind w:firstLine="708"/>
        <w:jc w:val="center"/>
        <w:rPr>
          <w:color w:val="000000" w:themeColor="text1"/>
          <w:sz w:val="28"/>
          <w:szCs w:val="28"/>
          <w:lang w:val="kk-KZ"/>
        </w:rPr>
      </w:pPr>
    </w:p>
    <w:p w14:paraId="52A23B6A" w14:textId="77777777" w:rsidR="00B430B5" w:rsidRPr="003A3199" w:rsidRDefault="00B430B5" w:rsidP="00B430B5">
      <w:pPr>
        <w:ind w:firstLine="708"/>
        <w:jc w:val="center"/>
        <w:rPr>
          <w:color w:val="000000" w:themeColor="text1"/>
          <w:sz w:val="28"/>
          <w:szCs w:val="28"/>
          <w:lang w:val="kk-KZ"/>
        </w:rPr>
      </w:pPr>
    </w:p>
    <w:p w14:paraId="34CE2B46" w14:textId="77777777" w:rsidR="00B430B5" w:rsidRPr="003A3199" w:rsidRDefault="00B430B5" w:rsidP="00B430B5">
      <w:pPr>
        <w:ind w:firstLine="708"/>
        <w:jc w:val="center"/>
        <w:rPr>
          <w:color w:val="000000" w:themeColor="text1"/>
          <w:sz w:val="28"/>
          <w:szCs w:val="28"/>
          <w:lang w:val="kk-KZ"/>
        </w:rPr>
      </w:pPr>
    </w:p>
    <w:p w14:paraId="645EE722" w14:textId="77777777" w:rsidR="00B430B5" w:rsidRPr="003A3199" w:rsidRDefault="00B430B5" w:rsidP="00B430B5">
      <w:pPr>
        <w:ind w:firstLine="708"/>
        <w:jc w:val="center"/>
        <w:rPr>
          <w:color w:val="000000" w:themeColor="text1"/>
          <w:sz w:val="28"/>
          <w:szCs w:val="28"/>
          <w:lang w:val="kk-KZ"/>
        </w:rPr>
      </w:pPr>
    </w:p>
    <w:p w14:paraId="27D5E0DD" w14:textId="77777777" w:rsidR="00B430B5" w:rsidRPr="003A3199" w:rsidRDefault="00B430B5" w:rsidP="00B430B5">
      <w:pPr>
        <w:ind w:firstLine="708"/>
        <w:jc w:val="center"/>
        <w:rPr>
          <w:color w:val="000000" w:themeColor="text1"/>
          <w:sz w:val="28"/>
          <w:szCs w:val="28"/>
          <w:lang w:val="kk-KZ"/>
        </w:rPr>
      </w:pPr>
    </w:p>
    <w:p w14:paraId="53204C23" w14:textId="77777777" w:rsidR="00B430B5" w:rsidRPr="003A3199" w:rsidRDefault="00B430B5" w:rsidP="00B430B5">
      <w:pPr>
        <w:ind w:firstLine="708"/>
        <w:jc w:val="center"/>
        <w:rPr>
          <w:color w:val="000000" w:themeColor="text1"/>
          <w:sz w:val="28"/>
          <w:szCs w:val="28"/>
          <w:lang w:val="kk-KZ"/>
        </w:rPr>
      </w:pPr>
    </w:p>
    <w:p w14:paraId="1915A9FE" w14:textId="77777777" w:rsidR="00B430B5" w:rsidRPr="003A3199" w:rsidRDefault="00B430B5" w:rsidP="00B430B5">
      <w:pPr>
        <w:ind w:firstLine="708"/>
        <w:jc w:val="center"/>
        <w:rPr>
          <w:color w:val="000000" w:themeColor="text1"/>
          <w:sz w:val="28"/>
          <w:szCs w:val="28"/>
          <w:lang w:val="kk-KZ"/>
        </w:rPr>
      </w:pPr>
    </w:p>
    <w:p w14:paraId="6F272F7D" w14:textId="77777777" w:rsidR="00B430B5" w:rsidRPr="003A3199" w:rsidRDefault="00B430B5" w:rsidP="00B430B5">
      <w:pPr>
        <w:ind w:firstLine="708"/>
        <w:jc w:val="center"/>
        <w:rPr>
          <w:color w:val="000000" w:themeColor="text1"/>
          <w:sz w:val="28"/>
          <w:szCs w:val="28"/>
          <w:lang w:val="kk-KZ"/>
        </w:rPr>
      </w:pPr>
    </w:p>
    <w:p w14:paraId="4D55D3C8" w14:textId="77777777" w:rsidR="00B430B5" w:rsidRPr="003A3199" w:rsidRDefault="00B430B5" w:rsidP="00B430B5">
      <w:pPr>
        <w:ind w:firstLine="708"/>
        <w:jc w:val="center"/>
        <w:rPr>
          <w:color w:val="000000" w:themeColor="text1"/>
          <w:sz w:val="28"/>
          <w:szCs w:val="28"/>
          <w:lang w:val="kk-KZ"/>
        </w:rPr>
      </w:pPr>
    </w:p>
    <w:p w14:paraId="70AA85C8" w14:textId="77777777" w:rsidR="00B430B5" w:rsidRPr="003A3199" w:rsidRDefault="00B430B5" w:rsidP="00B430B5">
      <w:pPr>
        <w:ind w:firstLine="708"/>
        <w:jc w:val="center"/>
        <w:rPr>
          <w:color w:val="000000" w:themeColor="text1"/>
          <w:sz w:val="28"/>
          <w:szCs w:val="28"/>
          <w:lang w:val="kk-KZ"/>
        </w:rPr>
      </w:pPr>
    </w:p>
    <w:p w14:paraId="58DB3999" w14:textId="77777777" w:rsidR="00B430B5" w:rsidRPr="003A3199" w:rsidRDefault="00B430B5" w:rsidP="00B430B5">
      <w:pPr>
        <w:ind w:firstLine="708"/>
        <w:jc w:val="center"/>
        <w:rPr>
          <w:color w:val="000000" w:themeColor="text1"/>
          <w:sz w:val="28"/>
          <w:szCs w:val="28"/>
          <w:lang w:val="kk-KZ"/>
        </w:rPr>
      </w:pPr>
    </w:p>
    <w:p w14:paraId="6D3D8ACE" w14:textId="77777777" w:rsidR="00B430B5" w:rsidRPr="003A3199" w:rsidRDefault="00B430B5" w:rsidP="00B430B5">
      <w:pPr>
        <w:ind w:firstLine="708"/>
        <w:jc w:val="center"/>
        <w:rPr>
          <w:color w:val="000000" w:themeColor="text1"/>
          <w:sz w:val="28"/>
          <w:szCs w:val="28"/>
          <w:lang w:val="kk-KZ"/>
        </w:rPr>
      </w:pPr>
    </w:p>
    <w:p w14:paraId="6D02F413" w14:textId="77777777" w:rsidR="00B430B5" w:rsidRPr="003A3199" w:rsidRDefault="00B430B5" w:rsidP="00B430B5">
      <w:pPr>
        <w:ind w:firstLine="708"/>
        <w:jc w:val="center"/>
        <w:rPr>
          <w:color w:val="000000" w:themeColor="text1"/>
          <w:sz w:val="28"/>
          <w:szCs w:val="28"/>
          <w:lang w:val="kk-KZ"/>
        </w:rPr>
      </w:pPr>
    </w:p>
    <w:p w14:paraId="255A64D4" w14:textId="77777777" w:rsidR="00B430B5" w:rsidRPr="003A3199" w:rsidRDefault="00B430B5" w:rsidP="00B430B5">
      <w:pPr>
        <w:ind w:firstLine="708"/>
        <w:jc w:val="center"/>
        <w:rPr>
          <w:color w:val="000000" w:themeColor="text1"/>
          <w:sz w:val="28"/>
          <w:szCs w:val="28"/>
          <w:lang w:val="kk-KZ"/>
        </w:rPr>
      </w:pPr>
    </w:p>
    <w:p w14:paraId="17DAF076" w14:textId="77777777" w:rsidR="00B430B5" w:rsidRPr="003A3199" w:rsidRDefault="00B430B5" w:rsidP="00B430B5">
      <w:pPr>
        <w:ind w:firstLine="708"/>
        <w:jc w:val="center"/>
        <w:rPr>
          <w:color w:val="000000" w:themeColor="text1"/>
          <w:sz w:val="28"/>
          <w:szCs w:val="28"/>
          <w:lang w:val="kk-KZ"/>
        </w:rPr>
      </w:pPr>
    </w:p>
    <w:p w14:paraId="4547915E" w14:textId="77777777" w:rsidR="00B430B5" w:rsidRPr="003A3199" w:rsidRDefault="00B430B5" w:rsidP="00B430B5">
      <w:pPr>
        <w:ind w:firstLine="708"/>
        <w:jc w:val="center"/>
        <w:rPr>
          <w:color w:val="000000" w:themeColor="text1"/>
          <w:sz w:val="28"/>
          <w:szCs w:val="28"/>
          <w:lang w:val="kk-KZ"/>
        </w:rPr>
      </w:pPr>
    </w:p>
    <w:p w14:paraId="65A0AD52" w14:textId="77777777" w:rsidR="00B430B5" w:rsidRPr="003A3199" w:rsidRDefault="00B430B5" w:rsidP="00B430B5">
      <w:pPr>
        <w:ind w:firstLine="708"/>
        <w:jc w:val="center"/>
        <w:rPr>
          <w:color w:val="000000" w:themeColor="text1"/>
          <w:sz w:val="28"/>
          <w:szCs w:val="28"/>
          <w:lang w:val="kk-KZ"/>
        </w:rPr>
      </w:pPr>
    </w:p>
    <w:p w14:paraId="60260B63" w14:textId="47875B41" w:rsidR="00B82445" w:rsidRPr="003A3199" w:rsidRDefault="00B82445"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7E6210D4"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132C8EA1" w14:textId="77777777" w:rsidR="00B430B5" w:rsidRPr="003A3199" w:rsidRDefault="00B430B5" w:rsidP="00B430B5">
      <w:pPr>
        <w:ind w:left="4248"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2F686279" w14:textId="77777777" w:rsidR="00B430B5" w:rsidRPr="003A3199" w:rsidRDefault="00B430B5" w:rsidP="00B430B5">
      <w:pPr>
        <w:ind w:left="4248" w:firstLine="708"/>
        <w:jc w:val="center"/>
        <w:rPr>
          <w:b/>
          <w:color w:val="000000" w:themeColor="text1"/>
          <w:sz w:val="28"/>
          <w:szCs w:val="28"/>
          <w:lang w:val="kk-KZ"/>
        </w:rPr>
      </w:pPr>
      <w:r w:rsidRPr="003A3199">
        <w:rPr>
          <w:color w:val="000000" w:themeColor="text1"/>
          <w:sz w:val="28"/>
          <w:szCs w:val="28"/>
          <w:lang w:val="kk-KZ"/>
        </w:rPr>
        <w:t>31-қосымшa</w:t>
      </w:r>
    </w:p>
    <w:p w14:paraId="52968756" w14:textId="77777777" w:rsidR="00B430B5" w:rsidRPr="003A3199" w:rsidRDefault="00B430B5" w:rsidP="00B430B5">
      <w:pPr>
        <w:ind w:firstLine="708"/>
        <w:jc w:val="center"/>
        <w:rPr>
          <w:color w:val="000000" w:themeColor="text1"/>
          <w:sz w:val="28"/>
          <w:szCs w:val="28"/>
          <w:lang w:val="kk-KZ"/>
        </w:rPr>
      </w:pPr>
    </w:p>
    <w:p w14:paraId="73D2BDBD" w14:textId="77777777" w:rsidR="00B430B5" w:rsidRPr="003A3199" w:rsidRDefault="00B430B5" w:rsidP="00B430B5">
      <w:pPr>
        <w:ind w:firstLine="708"/>
        <w:jc w:val="center"/>
        <w:rPr>
          <w:color w:val="000000" w:themeColor="text1"/>
          <w:sz w:val="28"/>
          <w:szCs w:val="28"/>
          <w:lang w:val="kk-KZ"/>
        </w:rPr>
      </w:pPr>
    </w:p>
    <w:p w14:paraId="76C5F125"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Бір көзден алу тәсілімен мемлекеттік сатып алуға қатысуға шақыру</w:t>
      </w:r>
    </w:p>
    <w:p w14:paraId="22C11174" w14:textId="4C37BF06"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63C7501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Құрметті қатысушы (әлеуетті өнім берушінің атауы)!</w:t>
      </w:r>
    </w:p>
    <w:p w14:paraId="7058E1C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Сіз веб-портал арқылы бір көзден алу тәсілімен мемлекеттік сатып алуға қатысуға (шақыру №, шақыру атауы) шақырылдыңыз.</w:t>
      </w:r>
    </w:p>
    <w:p w14:paraId="1CDAF54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Шақыруды қарау үшін сілтеме (шақыруға сілтеме) бойынша өтіңіз.</w:t>
      </w:r>
    </w:p>
    <w:p w14:paraId="16FF5D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Егер жоғарыда көрсетілген сілтеме ашылмаса, оны алмасу буферіне көшіріп алыңыз да браузердің мекенжай жолына қойыңыз және «Енгізуді» басыңыз.</w:t>
      </w:r>
    </w:p>
    <w:p w14:paraId="5DA991FA" w14:textId="77777777" w:rsidR="00B430B5" w:rsidRPr="003A3199" w:rsidRDefault="00B430B5" w:rsidP="00B430B5">
      <w:pPr>
        <w:ind w:firstLine="708"/>
        <w:jc w:val="center"/>
        <w:rPr>
          <w:color w:val="000000" w:themeColor="text1"/>
          <w:sz w:val="28"/>
          <w:szCs w:val="28"/>
          <w:lang w:val="kk-KZ"/>
        </w:rPr>
      </w:pPr>
    </w:p>
    <w:p w14:paraId="4D521E54" w14:textId="77777777" w:rsidR="00B430B5" w:rsidRPr="003A3199" w:rsidRDefault="00B430B5" w:rsidP="00B430B5">
      <w:pPr>
        <w:ind w:left="6663"/>
        <w:jc w:val="center"/>
        <w:rPr>
          <w:color w:val="000000" w:themeColor="text1"/>
          <w:sz w:val="28"/>
          <w:szCs w:val="28"/>
          <w:lang w:val="kk-KZ"/>
        </w:rPr>
      </w:pPr>
      <w:proofErr w:type="spellStart"/>
      <w:r w:rsidRPr="003A3199">
        <w:rPr>
          <w:color w:val="000000" w:themeColor="text1"/>
          <w:sz w:val="28"/>
          <w:szCs w:val="28"/>
          <w:lang w:val="kk-KZ"/>
        </w:rPr>
        <w:t>Бiр</w:t>
      </w:r>
      <w:proofErr w:type="spellEnd"/>
      <w:r w:rsidRPr="003A3199">
        <w:rPr>
          <w:color w:val="000000" w:themeColor="text1"/>
          <w:sz w:val="28"/>
          <w:szCs w:val="28"/>
          <w:lang w:val="kk-KZ"/>
        </w:rPr>
        <w:t xml:space="preserve"> көзден алу </w:t>
      </w:r>
      <w:proofErr w:type="spellStart"/>
      <w:r w:rsidRPr="003A3199">
        <w:rPr>
          <w:color w:val="000000" w:themeColor="text1"/>
          <w:sz w:val="28"/>
          <w:szCs w:val="28"/>
          <w:lang w:val="kk-KZ"/>
        </w:rPr>
        <w:t>тәсiлiмен</w:t>
      </w:r>
      <w:proofErr w:type="spellEnd"/>
      <w:r w:rsidRPr="003A3199">
        <w:rPr>
          <w:color w:val="000000" w:themeColor="text1"/>
          <w:sz w:val="28"/>
          <w:szCs w:val="28"/>
          <w:lang w:val="kk-KZ"/>
        </w:rPr>
        <w:br/>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алуға</w:t>
      </w:r>
      <w:r w:rsidRPr="003A3199">
        <w:rPr>
          <w:color w:val="000000" w:themeColor="text1"/>
          <w:sz w:val="28"/>
          <w:szCs w:val="28"/>
          <w:lang w:val="kk-KZ"/>
        </w:rPr>
        <w:br/>
        <w:t>қатысуға шақыруға</w:t>
      </w:r>
      <w:r w:rsidRPr="003A3199">
        <w:rPr>
          <w:color w:val="000000" w:themeColor="text1"/>
          <w:sz w:val="28"/>
          <w:szCs w:val="28"/>
          <w:lang w:val="kk-KZ"/>
        </w:rPr>
        <w:br/>
        <w:t>қосымша</w:t>
      </w:r>
    </w:p>
    <w:p w14:paraId="626255AE" w14:textId="77777777" w:rsidR="00B430B5" w:rsidRPr="003A3199" w:rsidRDefault="00B430B5" w:rsidP="00B430B5">
      <w:pPr>
        <w:ind w:firstLine="708"/>
        <w:jc w:val="center"/>
        <w:rPr>
          <w:color w:val="000000" w:themeColor="text1"/>
          <w:sz w:val="28"/>
          <w:szCs w:val="28"/>
          <w:lang w:val="kk-KZ"/>
        </w:rPr>
      </w:pPr>
    </w:p>
    <w:p w14:paraId="717DD3E4" w14:textId="77777777" w:rsidR="00B430B5" w:rsidRPr="003A3199" w:rsidRDefault="00B430B5" w:rsidP="00B430B5">
      <w:pPr>
        <w:ind w:firstLine="708"/>
        <w:jc w:val="center"/>
        <w:rPr>
          <w:color w:val="000000" w:themeColor="text1"/>
          <w:sz w:val="28"/>
          <w:szCs w:val="28"/>
          <w:lang w:val="kk-KZ"/>
        </w:rPr>
      </w:pPr>
    </w:p>
    <w:p w14:paraId="0336D050" w14:textId="4357731F"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Мемлекеттік сатып алу веб-порталы арқылы </w:t>
      </w:r>
      <w:proofErr w:type="spellStart"/>
      <w:r w:rsidRPr="003A3199">
        <w:rPr>
          <w:b/>
          <w:color w:val="000000" w:themeColor="text1"/>
          <w:sz w:val="28"/>
          <w:szCs w:val="28"/>
          <w:lang w:val="kk-KZ"/>
        </w:rPr>
        <w:t>бiр</w:t>
      </w:r>
      <w:proofErr w:type="spellEnd"/>
      <w:r w:rsidRPr="003A3199">
        <w:rPr>
          <w:b/>
          <w:color w:val="000000" w:themeColor="text1"/>
          <w:sz w:val="28"/>
          <w:szCs w:val="28"/>
          <w:lang w:val="kk-KZ"/>
        </w:rPr>
        <w:t xml:space="preserve"> көзден алу </w:t>
      </w:r>
      <w:proofErr w:type="spellStart"/>
      <w:r w:rsidRPr="003A3199">
        <w:rPr>
          <w:b/>
          <w:color w:val="000000" w:themeColor="text1"/>
          <w:sz w:val="28"/>
          <w:szCs w:val="28"/>
          <w:lang w:val="kk-KZ"/>
        </w:rPr>
        <w:t>тәсiлiмен</w:t>
      </w:r>
      <w:proofErr w:type="spellEnd"/>
      <w:r w:rsidRPr="003A3199">
        <w:rPr>
          <w:b/>
          <w:color w:val="000000" w:themeColor="text1"/>
          <w:sz w:val="28"/>
          <w:szCs w:val="28"/>
          <w:lang w:val="kk-KZ"/>
        </w:rPr>
        <w:t xml:space="preserve"> мемлекеттік сатып алу (лоттар) тізбесі (бекітілген жылдық жоспар негізінде қалыптастырылады)</w:t>
      </w:r>
    </w:p>
    <w:p w14:paraId="0CE8553D" w14:textId="77777777" w:rsidR="005A3DF3" w:rsidRPr="003A3199" w:rsidRDefault="005A3DF3" w:rsidP="00B430B5">
      <w:pPr>
        <w:jc w:val="center"/>
        <w:rPr>
          <w:color w:val="000000" w:themeColor="text1"/>
          <w:sz w:val="28"/>
          <w:szCs w:val="28"/>
          <w:lang w:val="kk-KZ"/>
        </w:rPr>
      </w:pPr>
    </w:p>
    <w:p w14:paraId="68E2318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 № ______________________________________</w:t>
      </w:r>
    </w:p>
    <w:p w14:paraId="4893D9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Шақырудың атауы _______________________________</w:t>
      </w:r>
    </w:p>
    <w:p w14:paraId="6B127818" w14:textId="77777777" w:rsidR="00B430B5" w:rsidRPr="003A3199" w:rsidRDefault="00B430B5" w:rsidP="00B430B5">
      <w:pPr>
        <w:ind w:firstLine="708"/>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992"/>
        <w:gridCol w:w="709"/>
        <w:gridCol w:w="709"/>
        <w:gridCol w:w="850"/>
        <w:gridCol w:w="1418"/>
        <w:gridCol w:w="1276"/>
        <w:gridCol w:w="992"/>
        <w:gridCol w:w="1417"/>
      </w:tblGrid>
      <w:tr w:rsidR="00B430B5" w:rsidRPr="003A3199" w14:paraId="5463F873" w14:textId="77777777" w:rsidTr="00E02405">
        <w:trPr>
          <w:trHeight w:val="30"/>
        </w:trPr>
        <w:tc>
          <w:tcPr>
            <w:tcW w:w="567" w:type="dxa"/>
            <w:tcMar>
              <w:top w:w="15" w:type="dxa"/>
              <w:left w:w="15" w:type="dxa"/>
              <w:bottom w:w="15" w:type="dxa"/>
              <w:right w:w="15" w:type="dxa"/>
            </w:tcMar>
            <w:vAlign w:val="center"/>
          </w:tcPr>
          <w:p w14:paraId="3E961E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w:t>
            </w:r>
          </w:p>
        </w:tc>
        <w:tc>
          <w:tcPr>
            <w:tcW w:w="709" w:type="dxa"/>
            <w:tcMar>
              <w:top w:w="15" w:type="dxa"/>
              <w:left w:w="15" w:type="dxa"/>
              <w:bottom w:w="15" w:type="dxa"/>
              <w:right w:w="15" w:type="dxa"/>
            </w:tcMar>
            <w:vAlign w:val="center"/>
          </w:tcPr>
          <w:p w14:paraId="200B40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992" w:type="dxa"/>
            <w:tcMar>
              <w:top w:w="15" w:type="dxa"/>
              <w:left w:w="15" w:type="dxa"/>
              <w:bottom w:w="15" w:type="dxa"/>
              <w:right w:w="15" w:type="dxa"/>
            </w:tcMar>
            <w:vAlign w:val="center"/>
          </w:tcPr>
          <w:p w14:paraId="6AA5D59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атауы*</w:t>
            </w:r>
          </w:p>
        </w:tc>
        <w:tc>
          <w:tcPr>
            <w:tcW w:w="709" w:type="dxa"/>
            <w:tcMar>
              <w:top w:w="15" w:type="dxa"/>
              <w:left w:w="15" w:type="dxa"/>
              <w:bottom w:w="15" w:type="dxa"/>
              <w:right w:w="15" w:type="dxa"/>
            </w:tcMar>
            <w:vAlign w:val="center"/>
          </w:tcPr>
          <w:p w14:paraId="770007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709" w:type="dxa"/>
            <w:tcMar>
              <w:top w:w="15" w:type="dxa"/>
              <w:left w:w="15" w:type="dxa"/>
              <w:bottom w:w="15" w:type="dxa"/>
              <w:right w:w="15" w:type="dxa"/>
            </w:tcMar>
            <w:vAlign w:val="center"/>
          </w:tcPr>
          <w:p w14:paraId="571982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көлемі</w:t>
            </w:r>
          </w:p>
        </w:tc>
        <w:tc>
          <w:tcPr>
            <w:tcW w:w="850" w:type="dxa"/>
            <w:tcMar>
              <w:top w:w="15" w:type="dxa"/>
              <w:left w:w="15" w:type="dxa"/>
              <w:bottom w:w="15" w:type="dxa"/>
              <w:right w:w="15" w:type="dxa"/>
            </w:tcMar>
            <w:vAlign w:val="center"/>
          </w:tcPr>
          <w:p w14:paraId="08B38A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шарты (</w:t>
            </w:r>
            <w:proofErr w:type="spellStart"/>
            <w:r w:rsidRPr="003A3199">
              <w:rPr>
                <w:color w:val="000000" w:themeColor="text1"/>
                <w:sz w:val="28"/>
                <w:szCs w:val="28"/>
                <w:lang w:val="kk-KZ"/>
              </w:rPr>
              <w:t>Incoterms</w:t>
            </w:r>
            <w:proofErr w:type="spellEnd"/>
            <w:r w:rsidRPr="003A3199">
              <w:rPr>
                <w:color w:val="000000" w:themeColor="text1"/>
                <w:sz w:val="28"/>
                <w:szCs w:val="28"/>
                <w:lang w:val="kk-KZ"/>
              </w:rPr>
              <w:t xml:space="preserve"> 2010-ға сәйкес)</w:t>
            </w:r>
          </w:p>
        </w:tc>
        <w:tc>
          <w:tcPr>
            <w:tcW w:w="1418" w:type="dxa"/>
            <w:tcMar>
              <w:top w:w="15" w:type="dxa"/>
              <w:left w:w="15" w:type="dxa"/>
              <w:bottom w:w="15" w:type="dxa"/>
              <w:right w:w="15" w:type="dxa"/>
            </w:tcMar>
            <w:vAlign w:val="center"/>
          </w:tcPr>
          <w:p w14:paraId="6AD2AB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жұмыстарды орындау, қызметтерді көрсету мерзімі</w:t>
            </w:r>
          </w:p>
        </w:tc>
        <w:tc>
          <w:tcPr>
            <w:tcW w:w="1276" w:type="dxa"/>
            <w:tcMar>
              <w:top w:w="15" w:type="dxa"/>
              <w:left w:w="15" w:type="dxa"/>
              <w:bottom w:w="15" w:type="dxa"/>
              <w:right w:w="15" w:type="dxa"/>
            </w:tcMar>
            <w:vAlign w:val="center"/>
          </w:tcPr>
          <w:p w14:paraId="2F018C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жұмыстарды орындау, қызметтерді көрсету орны</w:t>
            </w:r>
          </w:p>
        </w:tc>
        <w:tc>
          <w:tcPr>
            <w:tcW w:w="992" w:type="dxa"/>
            <w:tcMar>
              <w:top w:w="15" w:type="dxa"/>
              <w:left w:w="15" w:type="dxa"/>
              <w:bottom w:w="15" w:type="dxa"/>
              <w:right w:w="15" w:type="dxa"/>
            </w:tcMar>
            <w:vAlign w:val="center"/>
          </w:tcPr>
          <w:p w14:paraId="697020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 мөлшер, %</w:t>
            </w:r>
          </w:p>
        </w:tc>
        <w:tc>
          <w:tcPr>
            <w:tcW w:w="1417" w:type="dxa"/>
            <w:tcMar>
              <w:top w:w="15" w:type="dxa"/>
              <w:left w:w="15" w:type="dxa"/>
              <w:bottom w:w="15" w:type="dxa"/>
              <w:right w:w="15" w:type="dxa"/>
            </w:tcMar>
            <w:vAlign w:val="center"/>
          </w:tcPr>
          <w:p w14:paraId="0DA6D5C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бойынша бөлінген сома, теңге</w:t>
            </w:r>
          </w:p>
        </w:tc>
      </w:tr>
      <w:tr w:rsidR="00B430B5" w:rsidRPr="003A3199" w14:paraId="048295DE" w14:textId="77777777" w:rsidTr="00E02405">
        <w:trPr>
          <w:trHeight w:val="30"/>
        </w:trPr>
        <w:tc>
          <w:tcPr>
            <w:tcW w:w="567" w:type="dxa"/>
            <w:tcMar>
              <w:top w:w="15" w:type="dxa"/>
              <w:left w:w="15" w:type="dxa"/>
              <w:bottom w:w="15" w:type="dxa"/>
              <w:right w:w="15" w:type="dxa"/>
            </w:tcMar>
            <w:vAlign w:val="center"/>
          </w:tcPr>
          <w:p w14:paraId="1A3F46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709" w:type="dxa"/>
            <w:tcMar>
              <w:top w:w="15" w:type="dxa"/>
              <w:left w:w="15" w:type="dxa"/>
              <w:bottom w:w="15" w:type="dxa"/>
              <w:right w:w="15" w:type="dxa"/>
            </w:tcMar>
            <w:vAlign w:val="center"/>
          </w:tcPr>
          <w:p w14:paraId="0888CC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992" w:type="dxa"/>
            <w:tcMar>
              <w:top w:w="15" w:type="dxa"/>
              <w:left w:w="15" w:type="dxa"/>
              <w:bottom w:w="15" w:type="dxa"/>
              <w:right w:w="15" w:type="dxa"/>
            </w:tcMar>
            <w:vAlign w:val="center"/>
          </w:tcPr>
          <w:p w14:paraId="032395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709" w:type="dxa"/>
            <w:tcMar>
              <w:top w:w="15" w:type="dxa"/>
              <w:left w:w="15" w:type="dxa"/>
              <w:bottom w:w="15" w:type="dxa"/>
              <w:right w:w="15" w:type="dxa"/>
            </w:tcMar>
            <w:vAlign w:val="center"/>
          </w:tcPr>
          <w:p w14:paraId="072383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709" w:type="dxa"/>
            <w:tcMar>
              <w:top w:w="15" w:type="dxa"/>
              <w:left w:w="15" w:type="dxa"/>
              <w:bottom w:w="15" w:type="dxa"/>
              <w:right w:w="15" w:type="dxa"/>
            </w:tcMar>
            <w:vAlign w:val="center"/>
          </w:tcPr>
          <w:p w14:paraId="787CF3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850" w:type="dxa"/>
            <w:tcMar>
              <w:top w:w="15" w:type="dxa"/>
              <w:left w:w="15" w:type="dxa"/>
              <w:bottom w:w="15" w:type="dxa"/>
              <w:right w:w="15" w:type="dxa"/>
            </w:tcMar>
            <w:vAlign w:val="center"/>
          </w:tcPr>
          <w:p w14:paraId="6C8EDC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418" w:type="dxa"/>
            <w:tcMar>
              <w:top w:w="15" w:type="dxa"/>
              <w:left w:w="15" w:type="dxa"/>
              <w:bottom w:w="15" w:type="dxa"/>
              <w:right w:w="15" w:type="dxa"/>
            </w:tcMar>
            <w:vAlign w:val="center"/>
          </w:tcPr>
          <w:p w14:paraId="3FBE6C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276" w:type="dxa"/>
            <w:tcMar>
              <w:top w:w="15" w:type="dxa"/>
              <w:left w:w="15" w:type="dxa"/>
              <w:bottom w:w="15" w:type="dxa"/>
              <w:right w:w="15" w:type="dxa"/>
            </w:tcMar>
            <w:vAlign w:val="center"/>
          </w:tcPr>
          <w:p w14:paraId="0762D1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992" w:type="dxa"/>
            <w:tcMar>
              <w:top w:w="15" w:type="dxa"/>
              <w:left w:w="15" w:type="dxa"/>
              <w:bottom w:w="15" w:type="dxa"/>
              <w:right w:w="15" w:type="dxa"/>
            </w:tcMar>
            <w:vAlign w:val="center"/>
          </w:tcPr>
          <w:p w14:paraId="75126B3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1417" w:type="dxa"/>
            <w:tcMar>
              <w:top w:w="15" w:type="dxa"/>
              <w:left w:w="15" w:type="dxa"/>
              <w:bottom w:w="15" w:type="dxa"/>
              <w:right w:w="15" w:type="dxa"/>
            </w:tcMar>
            <w:vAlign w:val="center"/>
          </w:tcPr>
          <w:p w14:paraId="5EA895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r>
    </w:tbl>
    <w:p w14:paraId="20BC29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Тауарлардың, жұмыстардың, көрсетілетін қызметтердің толық сипаты мен сипаттамасы техникалық ерекшелікте көрсетіледі</w:t>
      </w:r>
    </w:p>
    <w:p w14:paraId="6D9DB574" w14:textId="77777777" w:rsidR="00B430B5" w:rsidRPr="003A3199" w:rsidRDefault="00B430B5" w:rsidP="00B430B5">
      <w:pPr>
        <w:ind w:firstLine="708"/>
        <w:jc w:val="center"/>
        <w:rPr>
          <w:color w:val="000000" w:themeColor="text1"/>
          <w:sz w:val="28"/>
          <w:szCs w:val="28"/>
          <w:lang w:val="kk-KZ"/>
        </w:rPr>
      </w:pPr>
    </w:p>
    <w:p w14:paraId="5647249E" w14:textId="77777777" w:rsidR="00B430B5" w:rsidRPr="003A3199" w:rsidRDefault="00B430B5" w:rsidP="00B430B5">
      <w:pPr>
        <w:ind w:firstLine="708"/>
        <w:jc w:val="center"/>
        <w:rPr>
          <w:color w:val="000000" w:themeColor="text1"/>
          <w:sz w:val="28"/>
          <w:szCs w:val="28"/>
          <w:lang w:val="kk-KZ"/>
        </w:rPr>
      </w:pPr>
    </w:p>
    <w:p w14:paraId="02549672" w14:textId="46EA5734"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12C6FFC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774EF5C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2B390932" w14:textId="77777777" w:rsidR="00B430B5" w:rsidRPr="003A3199" w:rsidRDefault="00B430B5" w:rsidP="00B430B5">
      <w:pPr>
        <w:ind w:left="5664"/>
        <w:jc w:val="center"/>
        <w:rPr>
          <w:b/>
          <w:color w:val="000000" w:themeColor="text1"/>
          <w:sz w:val="28"/>
          <w:szCs w:val="28"/>
          <w:lang w:val="kk-KZ"/>
        </w:rPr>
      </w:pPr>
      <w:r w:rsidRPr="003A3199">
        <w:rPr>
          <w:color w:val="000000" w:themeColor="text1"/>
          <w:sz w:val="28"/>
          <w:szCs w:val="28"/>
          <w:lang w:val="kk-KZ"/>
        </w:rPr>
        <w:t>32-қосымшa</w:t>
      </w:r>
    </w:p>
    <w:p w14:paraId="46228254" w14:textId="77777777" w:rsidR="00B430B5" w:rsidRPr="003A3199" w:rsidRDefault="00B430B5" w:rsidP="00B430B5">
      <w:pPr>
        <w:jc w:val="center"/>
        <w:rPr>
          <w:bCs/>
          <w:color w:val="000000" w:themeColor="text1"/>
          <w:sz w:val="28"/>
          <w:szCs w:val="28"/>
          <w:lang w:val="kk-KZ"/>
        </w:rPr>
      </w:pPr>
    </w:p>
    <w:p w14:paraId="34EEAF13" w14:textId="77777777" w:rsidR="00B430B5" w:rsidRPr="003A3199" w:rsidRDefault="00B430B5" w:rsidP="00B430B5">
      <w:pPr>
        <w:jc w:val="center"/>
        <w:rPr>
          <w:bCs/>
          <w:color w:val="000000" w:themeColor="text1"/>
          <w:sz w:val="28"/>
          <w:szCs w:val="28"/>
          <w:lang w:val="kk-KZ"/>
        </w:rPr>
      </w:pPr>
    </w:p>
    <w:p w14:paraId="43BF4E95"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Мемлекеттік сатып алудың веб-порталы жолымен бір көзден алу тәсілімен мемлекеттік сатып алуға қатысу туралы келісім</w:t>
      </w:r>
    </w:p>
    <w:p w14:paraId="1D368C70" w14:textId="1953F0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50B6642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Осымен аталған мемлекеттік сатып алу веб-порталы арқылы бір көзден алу тәсілімен осы мемлекеттік сатып алуға әлеуетті өнім беруші ретінде қатысуға ниетімізді білдіреміз және белгіленген талаптар мен шарттарға сәйкес (тауарды (тауарларды) жеткізуді, жұмыстарды орындауды, қызметтерді көрсетуді) жүзеге асыруға келісімімізді, сондай-ақ Заңның 7-бабында белгіленген біліктілік талаптары мен шектеулерге біздің сәйкестігімізді растайтын мәліметтерді алуға келісім білдіреміз.</w:t>
      </w:r>
    </w:p>
    <w:p w14:paraId="002D00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Осымен Заңның 7-бабында көзделген шектеулерді бұзушылықтардың болмауын, сондай-ақ менімен (әлеуетті өнім беруші) және тапсырыс беруші және (немесе) мемлекеттік сатып алуды ұйымдастырушы арасында Заңда тыйым салынған қатынастардың болмауын растаймыз.</w:t>
      </w:r>
    </w:p>
    <w:p w14:paraId="596EF6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Сондай-ақ, (тауарды (тауарларды), жұмыстарды, көрсетілетін қызметтерді) Қазақстан Республикасы заңдарында белгіленген тәртіппен мемлекеттік сатып алу туралы шарттың бұзылуына әлеуетті өнім берушінің келісімін білдіреміз және мемлекеттік сатып алу туралы шартты (қорларды шетке беруге арналған жүкқұжат, тауарды жеткізуге, жұмыстарды орындауға және қызметтерді көрсетуге арналған актілер) орындауға байланысты ақпаратты ашуға келісім білдіреміз.</w:t>
      </w:r>
    </w:p>
    <w:p w14:paraId="10EDE4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Құжаттар тізімімен танысқанымызды және мемлекеттік сатып алуды ұйымдастырушыға өзіміздің заңдылығымыз, біліктіліктігіміз, сапалық және өзге мінездемелеріміз (жеткізілетін тауар (тауарлар), орындалатын жұмыстар, көрсетілетін қызметтер) туралы дәйексіз мәліметтерді ұсынылғаны үшін, авторлық және аралас құқықтардың, сондай-ақ Қазақстан Республикасының қолданыстағы заңнамасында көзделген өзге де шектеулердің сақталуына жауапкершілік туралы хабарланғанын растаймыз.</w:t>
      </w:r>
    </w:p>
    <w:p w14:paraId="1171D86A" w14:textId="443CBE2D"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Сатып алуға қатысуға жауапта және оған қоса берілетін құжаттарда мұндай дәйексіз мәліметтердің ұсынылуы үшін өзімізге толық жауапкершілікті аламыз.</w:t>
      </w:r>
    </w:p>
    <w:p w14:paraId="57882416" w14:textId="77777777" w:rsidR="00B430B5" w:rsidRPr="003A3199" w:rsidRDefault="00B430B5" w:rsidP="00B430B5">
      <w:pPr>
        <w:ind w:firstLine="708"/>
        <w:jc w:val="center"/>
        <w:rPr>
          <w:color w:val="000000" w:themeColor="text1"/>
          <w:sz w:val="28"/>
          <w:szCs w:val="28"/>
          <w:lang w:val="kk-KZ"/>
        </w:rPr>
      </w:pPr>
    </w:p>
    <w:p w14:paraId="1CDD4812" w14:textId="77777777" w:rsidR="00B430B5" w:rsidRPr="003A3199" w:rsidRDefault="00B430B5" w:rsidP="00B430B5">
      <w:pPr>
        <w:ind w:firstLine="708"/>
        <w:jc w:val="center"/>
        <w:rPr>
          <w:color w:val="000000" w:themeColor="text1"/>
          <w:sz w:val="28"/>
          <w:szCs w:val="28"/>
          <w:lang w:val="kk-KZ"/>
        </w:rPr>
      </w:pPr>
    </w:p>
    <w:p w14:paraId="7022997A" w14:textId="77777777" w:rsidR="00B430B5" w:rsidRPr="003A3199" w:rsidRDefault="00B430B5" w:rsidP="00B430B5">
      <w:pPr>
        <w:ind w:firstLine="708"/>
        <w:jc w:val="center"/>
        <w:rPr>
          <w:color w:val="000000" w:themeColor="text1"/>
          <w:sz w:val="28"/>
          <w:szCs w:val="28"/>
          <w:lang w:val="kk-KZ"/>
        </w:rPr>
      </w:pPr>
    </w:p>
    <w:p w14:paraId="7A66CD56" w14:textId="77777777" w:rsidR="00B430B5" w:rsidRPr="003A3199" w:rsidRDefault="00B430B5" w:rsidP="00B430B5">
      <w:pPr>
        <w:ind w:firstLine="708"/>
        <w:jc w:val="center"/>
        <w:rPr>
          <w:color w:val="000000" w:themeColor="text1"/>
          <w:sz w:val="28"/>
          <w:szCs w:val="28"/>
          <w:lang w:val="kk-KZ"/>
        </w:rPr>
      </w:pPr>
    </w:p>
    <w:p w14:paraId="54E04B5C" w14:textId="77777777" w:rsidR="00B430B5" w:rsidRPr="003A3199" w:rsidRDefault="00B430B5" w:rsidP="00B430B5">
      <w:pPr>
        <w:ind w:firstLine="708"/>
        <w:jc w:val="center"/>
        <w:rPr>
          <w:color w:val="000000" w:themeColor="text1"/>
          <w:sz w:val="28"/>
          <w:szCs w:val="28"/>
          <w:lang w:val="kk-KZ"/>
        </w:rPr>
      </w:pPr>
    </w:p>
    <w:p w14:paraId="3BB7F0A6" w14:textId="77777777" w:rsidR="00B430B5" w:rsidRPr="003A3199" w:rsidRDefault="00B430B5" w:rsidP="00B430B5">
      <w:pPr>
        <w:ind w:firstLine="708"/>
        <w:jc w:val="center"/>
        <w:rPr>
          <w:color w:val="000000" w:themeColor="text1"/>
          <w:sz w:val="28"/>
          <w:szCs w:val="28"/>
          <w:lang w:val="kk-KZ"/>
        </w:rPr>
      </w:pPr>
    </w:p>
    <w:p w14:paraId="1A97DD2F" w14:textId="07FE6602"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F0D157C" w14:textId="6EE37EA3" w:rsidR="00B430B5" w:rsidRPr="003A3199" w:rsidRDefault="00B430B5" w:rsidP="00B430B5">
      <w:pPr>
        <w:ind w:left="5670"/>
        <w:jc w:val="center"/>
        <w:rPr>
          <w:color w:val="000000" w:themeColor="text1"/>
          <w:sz w:val="28"/>
          <w:szCs w:val="28"/>
          <w:lang w:val="kk-KZ"/>
        </w:rPr>
      </w:pPr>
      <w:r w:rsidRPr="003A3199">
        <w:rPr>
          <w:color w:val="000000" w:themeColor="text1"/>
          <w:sz w:val="28"/>
          <w:szCs w:val="28"/>
          <w:lang w:val="kk-KZ"/>
        </w:rPr>
        <w:t xml:space="preserve">Мемлекеттік сатып алу </w:t>
      </w:r>
      <w:r w:rsidRPr="003A3199">
        <w:rPr>
          <w:color w:val="000000" w:themeColor="text1"/>
          <w:sz w:val="28"/>
          <w:szCs w:val="28"/>
          <w:lang w:val="kk-KZ"/>
        </w:rPr>
        <w:br/>
        <w:t xml:space="preserve">веб-порталы арқылы </w:t>
      </w:r>
      <w:r w:rsidR="005A3DF3" w:rsidRPr="003A3199">
        <w:rPr>
          <w:color w:val="000000" w:themeColor="text1"/>
          <w:sz w:val="28"/>
          <w:szCs w:val="28"/>
          <w:lang w:val="kk-KZ"/>
        </w:rPr>
        <w:t>бір</w:t>
      </w:r>
      <w:r w:rsidRPr="003A3199">
        <w:rPr>
          <w:color w:val="000000" w:themeColor="text1"/>
          <w:sz w:val="28"/>
          <w:szCs w:val="28"/>
          <w:lang w:val="kk-KZ"/>
        </w:rPr>
        <w:br/>
        <w:t xml:space="preserve">көзден алу </w:t>
      </w:r>
      <w:r w:rsidR="005A3DF3" w:rsidRPr="003A3199">
        <w:rPr>
          <w:color w:val="000000" w:themeColor="text1"/>
          <w:sz w:val="28"/>
          <w:szCs w:val="28"/>
          <w:lang w:val="kk-KZ"/>
        </w:rPr>
        <w:t>тәсілімен</w:t>
      </w:r>
      <w:r w:rsidRPr="003A3199">
        <w:rPr>
          <w:color w:val="000000" w:themeColor="text1"/>
          <w:sz w:val="28"/>
          <w:szCs w:val="28"/>
          <w:lang w:val="kk-KZ"/>
        </w:rPr>
        <w:br/>
        <w:t xml:space="preserve">мемлекеттік сатып алуға қатысу </w:t>
      </w:r>
    </w:p>
    <w:p w14:paraId="43FE25D7" w14:textId="77777777" w:rsidR="00B430B5" w:rsidRPr="003A3199" w:rsidRDefault="00B430B5" w:rsidP="00B430B5">
      <w:pPr>
        <w:ind w:left="5670"/>
        <w:jc w:val="center"/>
        <w:rPr>
          <w:color w:val="000000" w:themeColor="text1"/>
          <w:sz w:val="28"/>
          <w:szCs w:val="28"/>
          <w:lang w:val="kk-KZ"/>
        </w:rPr>
      </w:pPr>
      <w:r w:rsidRPr="003A3199">
        <w:rPr>
          <w:color w:val="000000" w:themeColor="text1"/>
          <w:sz w:val="28"/>
          <w:szCs w:val="28"/>
          <w:lang w:val="kk-KZ"/>
        </w:rPr>
        <w:t>туралы келісімге қосымша</w:t>
      </w:r>
    </w:p>
    <w:p w14:paraId="07FE833F" w14:textId="77777777" w:rsidR="00B430B5" w:rsidRPr="003A3199" w:rsidRDefault="00B430B5" w:rsidP="00B430B5">
      <w:pPr>
        <w:ind w:firstLine="708"/>
        <w:jc w:val="center"/>
        <w:rPr>
          <w:color w:val="000000" w:themeColor="text1"/>
          <w:sz w:val="28"/>
          <w:szCs w:val="28"/>
          <w:lang w:val="kk-KZ"/>
        </w:rPr>
      </w:pPr>
    </w:p>
    <w:p w14:paraId="49FDCF11" w14:textId="77777777" w:rsidR="00B430B5" w:rsidRPr="003A3199" w:rsidRDefault="00B430B5" w:rsidP="00B430B5">
      <w:pPr>
        <w:ind w:firstLine="708"/>
        <w:jc w:val="center"/>
        <w:rPr>
          <w:color w:val="000000" w:themeColor="text1"/>
          <w:sz w:val="28"/>
          <w:szCs w:val="28"/>
          <w:lang w:val="kk-KZ"/>
        </w:rPr>
      </w:pPr>
    </w:p>
    <w:p w14:paraId="28FDAE72"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Бір көзден алу тәсілімен мемлекеттік сатып алу бойынша әлеуетті өнім берушінің баға ұсынысы </w:t>
      </w:r>
      <w:r w:rsidRPr="003A3199">
        <w:rPr>
          <w:b/>
          <w:color w:val="000000" w:themeColor="text1"/>
          <w:sz w:val="28"/>
          <w:szCs w:val="28"/>
          <w:lang w:val="kk-KZ"/>
        </w:rPr>
        <w:br/>
      </w:r>
      <w:r w:rsidRPr="003A3199">
        <w:rPr>
          <w:bCs/>
          <w:sz w:val="28"/>
          <w:szCs w:val="28"/>
          <w:lang w:val="kk-KZ"/>
        </w:rPr>
        <w:t>(әрбір мемлекеттік сатып алуға (лотқа) жеке-жеке толтырылады)</w:t>
      </w:r>
    </w:p>
    <w:p w14:paraId="271A1B24" w14:textId="77777777" w:rsidR="00B430B5" w:rsidRPr="003A3199" w:rsidRDefault="00B430B5" w:rsidP="00B430B5">
      <w:pPr>
        <w:ind w:firstLine="708"/>
        <w:jc w:val="both"/>
        <w:rPr>
          <w:color w:val="000000" w:themeColor="text1"/>
          <w:sz w:val="28"/>
          <w:szCs w:val="28"/>
          <w:lang w:val="kk-KZ"/>
        </w:rPr>
      </w:pPr>
    </w:p>
    <w:p w14:paraId="2F8FF1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 № _________________________________________________</w:t>
      </w:r>
    </w:p>
    <w:p w14:paraId="4039F2A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Шақырудың атауы __________________________________________</w:t>
      </w:r>
    </w:p>
    <w:p w14:paraId="0A1F72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 _________________________________________________</w:t>
      </w:r>
    </w:p>
    <w:p w14:paraId="73784CF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атауы _____________________________________________</w:t>
      </w:r>
    </w:p>
    <w:p w14:paraId="692CE5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берушінің атауы _____________________________________</w:t>
      </w:r>
    </w:p>
    <w:p w14:paraId="7A7926D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БСН/ЖСН/ССН/ТЕН __________________________________________</w:t>
      </w:r>
    </w:p>
    <w:p w14:paraId="14D2F9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атауы__________</w:t>
      </w:r>
    </w:p>
    <w:p w14:paraId="7CCD45A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ТЖҚС коды ________________________________________________</w:t>
      </w:r>
    </w:p>
    <w:p w14:paraId="69F5592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Баға ұсынысының валютасы _________________________________</w:t>
      </w:r>
    </w:p>
    <w:p w14:paraId="046B00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Баға ұсынысы валютасының коды ____________________________</w:t>
      </w:r>
    </w:p>
    <w:p w14:paraId="1810F9F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Өлшем бірлігі ____________________________________________</w:t>
      </w:r>
    </w:p>
    <w:p w14:paraId="5E526A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Барлық шығыстарды есепке алғандағы бірлік бағасы__________</w:t>
      </w:r>
    </w:p>
    <w:p w14:paraId="1AD4131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Саны (көлемі) ____________________________________________</w:t>
      </w:r>
    </w:p>
    <w:p w14:paraId="54EC5C4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ИНКОТЕРМС 2010 тауар жеткізу шарттары ____________________</w:t>
      </w:r>
    </w:p>
    <w:p w14:paraId="0A9DC9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Жалпы бағасы (санды бірлік бағасына *) ___________________</w:t>
      </w:r>
    </w:p>
    <w:p w14:paraId="62515A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Біз сіздің төлем жасау шарттарыңызбен келісеміз.</w:t>
      </w:r>
    </w:p>
    <w:p w14:paraId="6611C6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және уақыты ____________________________</w:t>
      </w:r>
    </w:p>
    <w:p w14:paraId="52E76A3D" w14:textId="77777777" w:rsidR="00B430B5" w:rsidRPr="003A3199" w:rsidRDefault="00B430B5" w:rsidP="00B430B5">
      <w:pPr>
        <w:ind w:firstLine="708"/>
        <w:jc w:val="both"/>
        <w:rPr>
          <w:color w:val="000000" w:themeColor="text1"/>
          <w:sz w:val="28"/>
          <w:szCs w:val="28"/>
          <w:lang w:val="kk-KZ"/>
        </w:rPr>
      </w:pPr>
    </w:p>
    <w:p w14:paraId="12E382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3D16ED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394870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40DB2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7C8D40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51F49ABB"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ТЖҚС Коды – Тауарлардың, жұмыстар мен көрсетілетін қызметтердің сыныптама коды.</w:t>
      </w:r>
    </w:p>
    <w:p w14:paraId="2FE0CDBA" w14:textId="77777777" w:rsidR="00B430B5" w:rsidRPr="003A3199" w:rsidRDefault="00B430B5" w:rsidP="00B430B5">
      <w:pPr>
        <w:rPr>
          <w:color w:val="000000" w:themeColor="text1"/>
          <w:sz w:val="28"/>
          <w:szCs w:val="28"/>
          <w:lang w:val="kk-KZ"/>
        </w:rPr>
      </w:pPr>
    </w:p>
    <w:p w14:paraId="5E413195" w14:textId="77777777" w:rsidR="00B430B5" w:rsidRPr="003A3199" w:rsidRDefault="00B430B5" w:rsidP="00B430B5">
      <w:pPr>
        <w:ind w:firstLine="708"/>
        <w:jc w:val="center"/>
        <w:rPr>
          <w:color w:val="000000" w:themeColor="text1"/>
          <w:sz w:val="28"/>
          <w:szCs w:val="28"/>
          <w:lang w:val="kk-KZ"/>
        </w:rPr>
      </w:pPr>
    </w:p>
    <w:p w14:paraId="0618193E" w14:textId="77777777" w:rsidR="00B430B5" w:rsidRPr="003A3199" w:rsidRDefault="00B430B5" w:rsidP="00B430B5">
      <w:pPr>
        <w:rPr>
          <w:color w:val="000000" w:themeColor="text1"/>
          <w:sz w:val="28"/>
          <w:szCs w:val="28"/>
          <w:lang w:val="kk-KZ"/>
        </w:rPr>
      </w:pPr>
    </w:p>
    <w:p w14:paraId="658D1984" w14:textId="77777777" w:rsidR="00B430B5" w:rsidRPr="003A3199" w:rsidRDefault="00B430B5" w:rsidP="00B430B5">
      <w:pPr>
        <w:ind w:firstLine="708"/>
        <w:jc w:val="center"/>
        <w:rPr>
          <w:color w:val="000000" w:themeColor="text1"/>
          <w:sz w:val="28"/>
          <w:szCs w:val="28"/>
          <w:lang w:val="kk-KZ"/>
        </w:rPr>
      </w:pPr>
    </w:p>
    <w:p w14:paraId="7118CD6B" w14:textId="77777777" w:rsidR="00B430B5" w:rsidRPr="003A3199" w:rsidRDefault="00B430B5" w:rsidP="00B430B5">
      <w:pPr>
        <w:ind w:firstLine="708"/>
        <w:jc w:val="center"/>
        <w:rPr>
          <w:color w:val="000000" w:themeColor="text1"/>
          <w:sz w:val="28"/>
          <w:szCs w:val="28"/>
          <w:lang w:val="kk-KZ"/>
        </w:rPr>
      </w:pPr>
    </w:p>
    <w:p w14:paraId="5F8D745C" w14:textId="0BA72BB5"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6BCF02CC"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7FAB48D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691730C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33-қосымшa</w:t>
      </w:r>
    </w:p>
    <w:p w14:paraId="39B660AA" w14:textId="77777777" w:rsidR="00B430B5" w:rsidRPr="003A3199" w:rsidRDefault="00B430B5" w:rsidP="00B430B5">
      <w:pPr>
        <w:ind w:firstLine="708"/>
        <w:jc w:val="center"/>
        <w:rPr>
          <w:color w:val="000000" w:themeColor="text1"/>
          <w:sz w:val="28"/>
          <w:szCs w:val="28"/>
          <w:lang w:val="kk-KZ"/>
        </w:rPr>
      </w:pPr>
    </w:p>
    <w:p w14:paraId="24A71999" w14:textId="77777777" w:rsidR="00B430B5" w:rsidRPr="003A3199" w:rsidRDefault="00B430B5" w:rsidP="00B430B5">
      <w:pPr>
        <w:ind w:firstLine="708"/>
        <w:jc w:val="center"/>
        <w:rPr>
          <w:color w:val="000000" w:themeColor="text1"/>
          <w:sz w:val="28"/>
          <w:szCs w:val="28"/>
          <w:lang w:val="kk-KZ"/>
        </w:rPr>
      </w:pPr>
    </w:p>
    <w:p w14:paraId="398DD321"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 xml:space="preserve">Өткізілмеген сатып алу бойынша бір көзден алу тәсілімен мемлекеттік сатып алу қорытындылары туралы хаттама </w:t>
      </w:r>
      <w:r w:rsidRPr="003A3199">
        <w:rPr>
          <w:b/>
          <w:color w:val="000000" w:themeColor="text1"/>
          <w:sz w:val="28"/>
          <w:szCs w:val="28"/>
          <w:lang w:val="kk-KZ"/>
        </w:rPr>
        <w:br/>
      </w:r>
      <w:r w:rsidRPr="003A3199">
        <w:rPr>
          <w:bCs/>
          <w:color w:val="000000" w:themeColor="text1"/>
          <w:sz w:val="28"/>
          <w:szCs w:val="28"/>
          <w:lang w:val="kk-KZ"/>
        </w:rPr>
        <w:t>(әрбір мемлекеттік сатып алуға (лотқа) жеке-жеке қалыптастырылады)</w:t>
      </w:r>
    </w:p>
    <w:p w14:paraId="10E97CF2" w14:textId="0B06CEC5"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686B0F3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 №_____________________________________________</w:t>
      </w:r>
    </w:p>
    <w:p w14:paraId="6E3410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Шақыру атауы_________________________________________</w:t>
      </w:r>
    </w:p>
    <w:p w14:paraId="5E6C65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 _______________________________________________</w:t>
      </w:r>
    </w:p>
    <w:p w14:paraId="7F6FECA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 атауы ___________________________________________</w:t>
      </w:r>
    </w:p>
    <w:p w14:paraId="03D71B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өкілі және ұйымдастырушы өкілі туралы ақпарат:</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276"/>
        <w:gridCol w:w="1418"/>
        <w:gridCol w:w="5811"/>
      </w:tblGrid>
      <w:tr w:rsidR="00B430B5" w:rsidRPr="003A3199" w14:paraId="2F39D24B" w14:textId="77777777" w:rsidTr="00E02405">
        <w:trPr>
          <w:trHeight w:val="30"/>
        </w:trPr>
        <w:tc>
          <w:tcPr>
            <w:tcW w:w="1014" w:type="dxa"/>
            <w:tcMar>
              <w:top w:w="15" w:type="dxa"/>
              <w:left w:w="15" w:type="dxa"/>
              <w:bottom w:w="15" w:type="dxa"/>
              <w:right w:w="15" w:type="dxa"/>
            </w:tcMar>
            <w:vAlign w:val="center"/>
          </w:tcPr>
          <w:p w14:paraId="6E473D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276" w:type="dxa"/>
            <w:tcMar>
              <w:top w:w="15" w:type="dxa"/>
              <w:left w:w="15" w:type="dxa"/>
              <w:bottom w:w="15" w:type="dxa"/>
              <w:right w:w="15" w:type="dxa"/>
            </w:tcMar>
            <w:vAlign w:val="center"/>
          </w:tcPr>
          <w:p w14:paraId="3E1C455C" w14:textId="2625852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418" w:type="dxa"/>
            <w:tcMar>
              <w:top w:w="15" w:type="dxa"/>
              <w:left w:w="15" w:type="dxa"/>
              <w:bottom w:w="15" w:type="dxa"/>
              <w:right w:w="15" w:type="dxa"/>
            </w:tcMar>
            <w:vAlign w:val="center"/>
          </w:tcPr>
          <w:p w14:paraId="5D9DB5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Лауазымы</w:t>
            </w:r>
          </w:p>
        </w:tc>
        <w:tc>
          <w:tcPr>
            <w:tcW w:w="5811" w:type="dxa"/>
            <w:tcMar>
              <w:top w:w="15" w:type="dxa"/>
              <w:left w:w="15" w:type="dxa"/>
              <w:bottom w:w="15" w:type="dxa"/>
              <w:right w:w="15" w:type="dxa"/>
            </w:tcMar>
            <w:vAlign w:val="center"/>
          </w:tcPr>
          <w:p w14:paraId="0652BD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Рөлі</w:t>
            </w:r>
          </w:p>
        </w:tc>
      </w:tr>
      <w:tr w:rsidR="00B430B5" w:rsidRPr="003A3199" w14:paraId="370CBB61" w14:textId="77777777" w:rsidTr="00E02405">
        <w:trPr>
          <w:trHeight w:val="30"/>
        </w:trPr>
        <w:tc>
          <w:tcPr>
            <w:tcW w:w="1014" w:type="dxa"/>
            <w:tcMar>
              <w:top w:w="15" w:type="dxa"/>
              <w:left w:w="15" w:type="dxa"/>
              <w:bottom w:w="15" w:type="dxa"/>
              <w:right w:w="15" w:type="dxa"/>
            </w:tcMar>
            <w:vAlign w:val="center"/>
          </w:tcPr>
          <w:p w14:paraId="58455C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276" w:type="dxa"/>
            <w:tcMar>
              <w:top w:w="15" w:type="dxa"/>
              <w:left w:w="15" w:type="dxa"/>
              <w:bottom w:w="15" w:type="dxa"/>
              <w:right w:w="15" w:type="dxa"/>
            </w:tcMar>
            <w:vAlign w:val="center"/>
          </w:tcPr>
          <w:p w14:paraId="780C41C6" w14:textId="77777777" w:rsidR="00B430B5" w:rsidRPr="003A3199" w:rsidRDefault="00B430B5" w:rsidP="00E02405">
            <w:pPr>
              <w:jc w:val="both"/>
              <w:rPr>
                <w:color w:val="000000" w:themeColor="text1"/>
                <w:sz w:val="28"/>
                <w:szCs w:val="28"/>
                <w:lang w:val="kk-KZ"/>
              </w:rPr>
            </w:pPr>
          </w:p>
          <w:p w14:paraId="0944452A"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1B1E1608" w14:textId="77777777" w:rsidR="00B430B5" w:rsidRPr="003A3199" w:rsidRDefault="00B430B5" w:rsidP="00E02405">
            <w:pPr>
              <w:jc w:val="both"/>
              <w:rPr>
                <w:color w:val="000000" w:themeColor="text1"/>
                <w:sz w:val="28"/>
                <w:szCs w:val="28"/>
                <w:lang w:val="kk-KZ"/>
              </w:rPr>
            </w:pPr>
          </w:p>
          <w:p w14:paraId="6C3FE61A" w14:textId="77777777" w:rsidR="00B430B5" w:rsidRPr="003A3199" w:rsidRDefault="00B430B5" w:rsidP="00E02405">
            <w:pPr>
              <w:jc w:val="both"/>
              <w:rPr>
                <w:color w:val="000000" w:themeColor="text1"/>
                <w:sz w:val="28"/>
                <w:szCs w:val="28"/>
                <w:lang w:val="kk-KZ"/>
              </w:rPr>
            </w:pPr>
          </w:p>
        </w:tc>
        <w:tc>
          <w:tcPr>
            <w:tcW w:w="5811" w:type="dxa"/>
            <w:tcMar>
              <w:top w:w="15" w:type="dxa"/>
              <w:left w:w="15" w:type="dxa"/>
              <w:bottom w:w="15" w:type="dxa"/>
              <w:right w:w="15" w:type="dxa"/>
            </w:tcMar>
            <w:vAlign w:val="center"/>
          </w:tcPr>
          <w:p w14:paraId="6A6B72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 өкілі</w:t>
            </w:r>
          </w:p>
        </w:tc>
      </w:tr>
      <w:tr w:rsidR="00B430B5" w:rsidRPr="003A3199" w14:paraId="6F13CB9F" w14:textId="77777777" w:rsidTr="00E02405">
        <w:trPr>
          <w:trHeight w:val="30"/>
        </w:trPr>
        <w:tc>
          <w:tcPr>
            <w:tcW w:w="1014" w:type="dxa"/>
            <w:tcMar>
              <w:top w:w="15" w:type="dxa"/>
              <w:left w:w="15" w:type="dxa"/>
              <w:bottom w:w="15" w:type="dxa"/>
              <w:right w:w="15" w:type="dxa"/>
            </w:tcMar>
            <w:vAlign w:val="center"/>
          </w:tcPr>
          <w:p w14:paraId="7E7D56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276" w:type="dxa"/>
            <w:tcMar>
              <w:top w:w="15" w:type="dxa"/>
              <w:left w:w="15" w:type="dxa"/>
              <w:bottom w:w="15" w:type="dxa"/>
              <w:right w:w="15" w:type="dxa"/>
            </w:tcMar>
            <w:vAlign w:val="center"/>
          </w:tcPr>
          <w:p w14:paraId="295AF416" w14:textId="77777777" w:rsidR="00B430B5" w:rsidRPr="003A3199" w:rsidRDefault="00B430B5" w:rsidP="00E02405">
            <w:pPr>
              <w:jc w:val="both"/>
              <w:rPr>
                <w:color w:val="000000" w:themeColor="text1"/>
                <w:sz w:val="28"/>
                <w:szCs w:val="28"/>
                <w:lang w:val="kk-KZ"/>
              </w:rPr>
            </w:pPr>
          </w:p>
          <w:p w14:paraId="2152AEDC"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C0AF09B" w14:textId="77777777" w:rsidR="00B430B5" w:rsidRPr="003A3199" w:rsidRDefault="00B430B5" w:rsidP="00E02405">
            <w:pPr>
              <w:jc w:val="both"/>
              <w:rPr>
                <w:color w:val="000000" w:themeColor="text1"/>
                <w:sz w:val="28"/>
                <w:szCs w:val="28"/>
                <w:lang w:val="kk-KZ"/>
              </w:rPr>
            </w:pPr>
          </w:p>
          <w:p w14:paraId="4ABD5D79" w14:textId="77777777" w:rsidR="00B430B5" w:rsidRPr="003A3199" w:rsidRDefault="00B430B5" w:rsidP="00E02405">
            <w:pPr>
              <w:jc w:val="both"/>
              <w:rPr>
                <w:color w:val="000000" w:themeColor="text1"/>
                <w:sz w:val="28"/>
                <w:szCs w:val="28"/>
                <w:lang w:val="kk-KZ"/>
              </w:rPr>
            </w:pPr>
          </w:p>
        </w:tc>
        <w:tc>
          <w:tcPr>
            <w:tcW w:w="5811" w:type="dxa"/>
            <w:tcMar>
              <w:top w:w="15" w:type="dxa"/>
              <w:left w:w="15" w:type="dxa"/>
              <w:bottom w:w="15" w:type="dxa"/>
              <w:right w:w="15" w:type="dxa"/>
            </w:tcMar>
            <w:vAlign w:val="center"/>
          </w:tcPr>
          <w:p w14:paraId="5DB7CB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Ұйымдастырушы өкілі</w:t>
            </w:r>
          </w:p>
        </w:tc>
      </w:tr>
    </w:tbl>
    <w:p w14:paraId="65778EC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алынатын тауарлар (жұмыстар, көрсетілетін қызметтер):</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984"/>
        <w:gridCol w:w="1559"/>
        <w:gridCol w:w="2127"/>
        <w:gridCol w:w="2976"/>
      </w:tblGrid>
      <w:tr w:rsidR="00B430B5" w:rsidRPr="003A3199" w14:paraId="46184CA0" w14:textId="77777777" w:rsidTr="00E02405">
        <w:trPr>
          <w:trHeight w:val="30"/>
        </w:trPr>
        <w:tc>
          <w:tcPr>
            <w:tcW w:w="873" w:type="dxa"/>
            <w:tcMar>
              <w:top w:w="15" w:type="dxa"/>
              <w:left w:w="15" w:type="dxa"/>
              <w:bottom w:w="15" w:type="dxa"/>
              <w:right w:w="15" w:type="dxa"/>
            </w:tcMar>
            <w:vAlign w:val="center"/>
          </w:tcPr>
          <w:p w14:paraId="36ACE6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Лот нөмірі</w:t>
            </w:r>
          </w:p>
        </w:tc>
        <w:tc>
          <w:tcPr>
            <w:tcW w:w="1984" w:type="dxa"/>
            <w:tcMar>
              <w:top w:w="15" w:type="dxa"/>
              <w:left w:w="15" w:type="dxa"/>
              <w:bottom w:w="15" w:type="dxa"/>
              <w:right w:w="15" w:type="dxa"/>
            </w:tcMar>
            <w:vAlign w:val="center"/>
          </w:tcPr>
          <w:p w14:paraId="221C01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 жұмыс, көрсетілетін қызметтер атауы</w:t>
            </w:r>
          </w:p>
        </w:tc>
        <w:tc>
          <w:tcPr>
            <w:tcW w:w="1559" w:type="dxa"/>
            <w:tcMar>
              <w:top w:w="15" w:type="dxa"/>
              <w:left w:w="15" w:type="dxa"/>
              <w:bottom w:w="15" w:type="dxa"/>
              <w:right w:w="15" w:type="dxa"/>
            </w:tcMar>
            <w:vAlign w:val="center"/>
          </w:tcPr>
          <w:p w14:paraId="277DF0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Қолдануға негіздеме</w:t>
            </w:r>
          </w:p>
        </w:tc>
        <w:tc>
          <w:tcPr>
            <w:tcW w:w="2127" w:type="dxa"/>
            <w:tcMar>
              <w:top w:w="15" w:type="dxa"/>
              <w:left w:w="15" w:type="dxa"/>
              <w:bottom w:w="15" w:type="dxa"/>
              <w:right w:w="15" w:type="dxa"/>
            </w:tcMar>
            <w:vAlign w:val="center"/>
          </w:tcPr>
          <w:p w14:paraId="2591DE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 (тауар, жұмыс, көрсетілетін қызметтер) мәні түрі</w:t>
            </w:r>
          </w:p>
        </w:tc>
        <w:tc>
          <w:tcPr>
            <w:tcW w:w="2976" w:type="dxa"/>
            <w:tcMar>
              <w:top w:w="15" w:type="dxa"/>
              <w:left w:w="15" w:type="dxa"/>
              <w:bottom w:w="15" w:type="dxa"/>
              <w:right w:w="15" w:type="dxa"/>
            </w:tcMar>
            <w:vAlign w:val="center"/>
          </w:tcPr>
          <w:p w14:paraId="68209C4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алуға бөлінген сома, теңге</w:t>
            </w:r>
          </w:p>
        </w:tc>
      </w:tr>
      <w:tr w:rsidR="00B430B5" w:rsidRPr="003A3199" w14:paraId="1B88003B" w14:textId="77777777" w:rsidTr="00E02405">
        <w:trPr>
          <w:trHeight w:val="30"/>
        </w:trPr>
        <w:tc>
          <w:tcPr>
            <w:tcW w:w="873" w:type="dxa"/>
            <w:tcMar>
              <w:top w:w="15" w:type="dxa"/>
              <w:left w:w="15" w:type="dxa"/>
              <w:bottom w:w="15" w:type="dxa"/>
              <w:right w:w="15" w:type="dxa"/>
            </w:tcMar>
            <w:vAlign w:val="center"/>
          </w:tcPr>
          <w:p w14:paraId="2D406121" w14:textId="77777777" w:rsidR="00B430B5" w:rsidRPr="003A3199" w:rsidRDefault="00B430B5" w:rsidP="00E02405">
            <w:pPr>
              <w:jc w:val="both"/>
              <w:rPr>
                <w:color w:val="000000" w:themeColor="text1"/>
                <w:sz w:val="28"/>
                <w:szCs w:val="28"/>
                <w:lang w:val="kk-KZ"/>
              </w:rPr>
            </w:pPr>
          </w:p>
          <w:p w14:paraId="19DB0203" w14:textId="77777777" w:rsidR="00B430B5" w:rsidRPr="003A3199" w:rsidRDefault="00B430B5" w:rsidP="00E02405">
            <w:pPr>
              <w:jc w:val="both"/>
              <w:rPr>
                <w:color w:val="000000" w:themeColor="text1"/>
                <w:sz w:val="28"/>
                <w:szCs w:val="28"/>
                <w:lang w:val="kk-KZ"/>
              </w:rPr>
            </w:pPr>
          </w:p>
        </w:tc>
        <w:tc>
          <w:tcPr>
            <w:tcW w:w="1984" w:type="dxa"/>
            <w:tcMar>
              <w:top w:w="15" w:type="dxa"/>
              <w:left w:w="15" w:type="dxa"/>
              <w:bottom w:w="15" w:type="dxa"/>
              <w:right w:w="15" w:type="dxa"/>
            </w:tcMar>
            <w:vAlign w:val="center"/>
          </w:tcPr>
          <w:p w14:paraId="01E8EA76" w14:textId="77777777" w:rsidR="00B430B5" w:rsidRPr="003A3199" w:rsidRDefault="00B430B5" w:rsidP="00E02405">
            <w:pPr>
              <w:jc w:val="both"/>
              <w:rPr>
                <w:color w:val="000000" w:themeColor="text1"/>
                <w:sz w:val="28"/>
                <w:szCs w:val="28"/>
                <w:lang w:val="kk-KZ"/>
              </w:rPr>
            </w:pPr>
          </w:p>
          <w:p w14:paraId="5F775B46"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00F5854C" w14:textId="77777777" w:rsidR="00B430B5" w:rsidRPr="003A3199" w:rsidRDefault="00B430B5" w:rsidP="00E02405">
            <w:pPr>
              <w:jc w:val="both"/>
              <w:rPr>
                <w:color w:val="000000" w:themeColor="text1"/>
                <w:sz w:val="28"/>
                <w:szCs w:val="28"/>
                <w:lang w:val="kk-KZ"/>
              </w:rPr>
            </w:pPr>
          </w:p>
          <w:p w14:paraId="66075833"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42CF8115" w14:textId="77777777" w:rsidR="00B430B5" w:rsidRPr="003A3199" w:rsidRDefault="00B430B5" w:rsidP="00E02405">
            <w:pPr>
              <w:jc w:val="both"/>
              <w:rPr>
                <w:color w:val="000000" w:themeColor="text1"/>
                <w:sz w:val="28"/>
                <w:szCs w:val="28"/>
                <w:lang w:val="kk-KZ"/>
              </w:rPr>
            </w:pPr>
          </w:p>
          <w:p w14:paraId="2D97DECB"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364AD542" w14:textId="77777777" w:rsidR="00B430B5" w:rsidRPr="003A3199" w:rsidRDefault="00B430B5" w:rsidP="00E02405">
            <w:pPr>
              <w:jc w:val="both"/>
              <w:rPr>
                <w:color w:val="000000" w:themeColor="text1"/>
                <w:sz w:val="28"/>
                <w:szCs w:val="28"/>
                <w:lang w:val="kk-KZ"/>
              </w:rPr>
            </w:pPr>
          </w:p>
          <w:p w14:paraId="6FE411B3" w14:textId="77777777" w:rsidR="00B430B5" w:rsidRPr="003A3199" w:rsidRDefault="00B430B5" w:rsidP="00E02405">
            <w:pPr>
              <w:jc w:val="both"/>
              <w:rPr>
                <w:color w:val="000000" w:themeColor="text1"/>
                <w:sz w:val="28"/>
                <w:szCs w:val="28"/>
                <w:lang w:val="kk-KZ"/>
              </w:rPr>
            </w:pPr>
          </w:p>
        </w:tc>
      </w:tr>
    </w:tbl>
    <w:p w14:paraId="4B7DA9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Шақырылған әлеуетті өнім беруші туралы ақпарат:</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2127"/>
        <w:gridCol w:w="5811"/>
      </w:tblGrid>
      <w:tr w:rsidR="00B430B5" w:rsidRPr="003A3199" w14:paraId="642A56FF" w14:textId="77777777" w:rsidTr="00E02405">
        <w:trPr>
          <w:trHeight w:val="30"/>
        </w:trPr>
        <w:tc>
          <w:tcPr>
            <w:tcW w:w="1581" w:type="dxa"/>
            <w:tcMar>
              <w:top w:w="15" w:type="dxa"/>
              <w:left w:w="15" w:type="dxa"/>
              <w:bottom w:w="15" w:type="dxa"/>
              <w:right w:w="15" w:type="dxa"/>
            </w:tcMar>
            <w:vAlign w:val="center"/>
          </w:tcPr>
          <w:p w14:paraId="2ED02A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 атауы</w:t>
            </w:r>
          </w:p>
        </w:tc>
        <w:tc>
          <w:tcPr>
            <w:tcW w:w="2127" w:type="dxa"/>
            <w:tcMar>
              <w:top w:w="15" w:type="dxa"/>
              <w:left w:w="15" w:type="dxa"/>
              <w:bottom w:w="15" w:type="dxa"/>
              <w:right w:w="15" w:type="dxa"/>
            </w:tcMar>
            <w:vAlign w:val="center"/>
          </w:tcPr>
          <w:p w14:paraId="02EABEA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(ЖСН)/ССН/ ТЕН</w:t>
            </w:r>
          </w:p>
        </w:tc>
        <w:tc>
          <w:tcPr>
            <w:tcW w:w="5811" w:type="dxa"/>
            <w:tcMar>
              <w:top w:w="15" w:type="dxa"/>
              <w:left w:w="15" w:type="dxa"/>
              <w:bottom w:w="15" w:type="dxa"/>
              <w:right w:w="15" w:type="dxa"/>
            </w:tcMar>
            <w:vAlign w:val="center"/>
          </w:tcPr>
          <w:p w14:paraId="02A08C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Деректемелер</w:t>
            </w:r>
          </w:p>
        </w:tc>
      </w:tr>
      <w:tr w:rsidR="00B430B5" w:rsidRPr="003A3199" w14:paraId="417194AA" w14:textId="77777777" w:rsidTr="00E02405">
        <w:trPr>
          <w:trHeight w:val="30"/>
        </w:trPr>
        <w:tc>
          <w:tcPr>
            <w:tcW w:w="1581" w:type="dxa"/>
            <w:tcMar>
              <w:top w:w="15" w:type="dxa"/>
              <w:left w:w="15" w:type="dxa"/>
              <w:bottom w:w="15" w:type="dxa"/>
              <w:right w:w="15" w:type="dxa"/>
            </w:tcMar>
            <w:vAlign w:val="center"/>
          </w:tcPr>
          <w:p w14:paraId="475857E9"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233171B1" w14:textId="77777777" w:rsidR="00B430B5" w:rsidRPr="003A3199" w:rsidRDefault="00B430B5" w:rsidP="00E02405">
            <w:pPr>
              <w:jc w:val="both"/>
              <w:rPr>
                <w:color w:val="000000" w:themeColor="text1"/>
                <w:sz w:val="28"/>
                <w:szCs w:val="28"/>
                <w:lang w:val="kk-KZ"/>
              </w:rPr>
            </w:pPr>
          </w:p>
        </w:tc>
        <w:tc>
          <w:tcPr>
            <w:tcW w:w="5811" w:type="dxa"/>
            <w:tcMar>
              <w:top w:w="15" w:type="dxa"/>
              <w:left w:w="15" w:type="dxa"/>
              <w:bottom w:w="15" w:type="dxa"/>
              <w:right w:w="15" w:type="dxa"/>
            </w:tcMar>
            <w:vAlign w:val="center"/>
          </w:tcPr>
          <w:p w14:paraId="3AE36A4B" w14:textId="77777777" w:rsidR="00B430B5" w:rsidRPr="003A3199" w:rsidRDefault="00B430B5" w:rsidP="00E02405">
            <w:pPr>
              <w:jc w:val="both"/>
              <w:rPr>
                <w:color w:val="000000" w:themeColor="text1"/>
                <w:sz w:val="28"/>
                <w:szCs w:val="28"/>
                <w:lang w:val="kk-KZ"/>
              </w:rPr>
            </w:pPr>
          </w:p>
        </w:tc>
      </w:tr>
    </w:tbl>
    <w:p w14:paraId="3D611A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баға ұсынысы туралы ақпарат:</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985"/>
        <w:gridCol w:w="6378"/>
      </w:tblGrid>
      <w:tr w:rsidR="00B430B5" w:rsidRPr="003A3199" w14:paraId="53556AE4" w14:textId="77777777" w:rsidTr="00E02405">
        <w:trPr>
          <w:trHeight w:val="30"/>
        </w:trPr>
        <w:tc>
          <w:tcPr>
            <w:tcW w:w="1156" w:type="dxa"/>
            <w:tcMar>
              <w:top w:w="15" w:type="dxa"/>
              <w:left w:w="15" w:type="dxa"/>
              <w:bottom w:w="15" w:type="dxa"/>
              <w:right w:w="15" w:type="dxa"/>
            </w:tcMar>
            <w:vAlign w:val="center"/>
          </w:tcPr>
          <w:p w14:paraId="513A959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Бөлінген сома</w:t>
            </w:r>
          </w:p>
        </w:tc>
        <w:tc>
          <w:tcPr>
            <w:tcW w:w="1985" w:type="dxa"/>
            <w:tcMar>
              <w:top w:w="15" w:type="dxa"/>
              <w:left w:w="15" w:type="dxa"/>
              <w:bottom w:w="15" w:type="dxa"/>
              <w:right w:w="15" w:type="dxa"/>
            </w:tcMar>
            <w:vAlign w:val="center"/>
          </w:tcPr>
          <w:p w14:paraId="4F89ED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 бағасы</w:t>
            </w:r>
          </w:p>
        </w:tc>
        <w:tc>
          <w:tcPr>
            <w:tcW w:w="6378" w:type="dxa"/>
            <w:tcMar>
              <w:top w:w="15" w:type="dxa"/>
              <w:left w:w="15" w:type="dxa"/>
              <w:bottom w:w="15" w:type="dxa"/>
              <w:right w:w="15" w:type="dxa"/>
            </w:tcMar>
            <w:vAlign w:val="center"/>
          </w:tcPr>
          <w:p w14:paraId="795880E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Баға ұсынысын беру күні және уақыты</w:t>
            </w:r>
          </w:p>
        </w:tc>
      </w:tr>
      <w:tr w:rsidR="00B430B5" w:rsidRPr="003A3199" w14:paraId="6A69370A" w14:textId="77777777" w:rsidTr="00E02405">
        <w:trPr>
          <w:trHeight w:val="30"/>
        </w:trPr>
        <w:tc>
          <w:tcPr>
            <w:tcW w:w="1156" w:type="dxa"/>
            <w:tcMar>
              <w:top w:w="15" w:type="dxa"/>
              <w:left w:w="15" w:type="dxa"/>
              <w:bottom w:w="15" w:type="dxa"/>
              <w:right w:w="15" w:type="dxa"/>
            </w:tcMar>
            <w:vAlign w:val="center"/>
          </w:tcPr>
          <w:p w14:paraId="0EF2925C" w14:textId="77777777" w:rsidR="00B430B5" w:rsidRPr="003A3199" w:rsidRDefault="00B430B5" w:rsidP="00E02405">
            <w:pPr>
              <w:jc w:val="both"/>
              <w:rPr>
                <w:color w:val="000000" w:themeColor="text1"/>
                <w:sz w:val="28"/>
                <w:szCs w:val="28"/>
                <w:lang w:val="kk-KZ"/>
              </w:rPr>
            </w:pPr>
          </w:p>
          <w:p w14:paraId="0AE58B9F"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232A0F15" w14:textId="77777777" w:rsidR="00B430B5" w:rsidRPr="003A3199" w:rsidRDefault="00B430B5" w:rsidP="00E02405">
            <w:pPr>
              <w:jc w:val="both"/>
              <w:rPr>
                <w:color w:val="000000" w:themeColor="text1"/>
                <w:sz w:val="28"/>
                <w:szCs w:val="28"/>
                <w:lang w:val="kk-KZ"/>
              </w:rPr>
            </w:pPr>
          </w:p>
          <w:p w14:paraId="1F915493" w14:textId="77777777" w:rsidR="00B430B5" w:rsidRPr="003A3199" w:rsidRDefault="00B430B5" w:rsidP="00E02405">
            <w:pPr>
              <w:jc w:val="both"/>
              <w:rPr>
                <w:color w:val="000000" w:themeColor="text1"/>
                <w:sz w:val="28"/>
                <w:szCs w:val="28"/>
                <w:lang w:val="kk-KZ"/>
              </w:rPr>
            </w:pPr>
          </w:p>
        </w:tc>
        <w:tc>
          <w:tcPr>
            <w:tcW w:w="6378" w:type="dxa"/>
            <w:tcMar>
              <w:top w:w="15" w:type="dxa"/>
              <w:left w:w="15" w:type="dxa"/>
              <w:bottom w:w="15" w:type="dxa"/>
              <w:right w:w="15" w:type="dxa"/>
            </w:tcMar>
            <w:vAlign w:val="center"/>
          </w:tcPr>
          <w:p w14:paraId="25664ADE" w14:textId="77777777" w:rsidR="00B430B5" w:rsidRPr="003A3199" w:rsidRDefault="00B430B5" w:rsidP="00E02405">
            <w:pPr>
              <w:jc w:val="both"/>
              <w:rPr>
                <w:color w:val="000000" w:themeColor="text1"/>
                <w:sz w:val="28"/>
                <w:szCs w:val="28"/>
                <w:lang w:val="kk-KZ"/>
              </w:rPr>
            </w:pPr>
          </w:p>
          <w:p w14:paraId="6052FAB7" w14:textId="77777777" w:rsidR="00B430B5" w:rsidRPr="003A3199" w:rsidRDefault="00B430B5" w:rsidP="00E02405">
            <w:pPr>
              <w:jc w:val="both"/>
              <w:rPr>
                <w:color w:val="000000" w:themeColor="text1"/>
                <w:sz w:val="28"/>
                <w:szCs w:val="28"/>
                <w:lang w:val="kk-KZ"/>
              </w:rPr>
            </w:pPr>
          </w:p>
        </w:tc>
      </w:tr>
    </w:tbl>
    <w:p w14:paraId="61715E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Біліктілік талаптарына және конкурстық құжаттама талаптарына сәйкестік/сәйкессіздік нәтижелері:</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1701"/>
        <w:gridCol w:w="3260"/>
        <w:gridCol w:w="3260"/>
      </w:tblGrid>
      <w:tr w:rsidR="00B430B5" w:rsidRPr="003A3199" w14:paraId="0DAEC796" w14:textId="77777777" w:rsidTr="00E02405">
        <w:trPr>
          <w:trHeight w:val="30"/>
        </w:trPr>
        <w:tc>
          <w:tcPr>
            <w:tcW w:w="1298" w:type="dxa"/>
            <w:tcMar>
              <w:top w:w="15" w:type="dxa"/>
              <w:left w:w="15" w:type="dxa"/>
              <w:bottom w:w="15" w:type="dxa"/>
              <w:right w:w="15" w:type="dxa"/>
            </w:tcMar>
            <w:vAlign w:val="center"/>
          </w:tcPr>
          <w:p w14:paraId="5540C6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Шақырылған өнім беруші атауы</w:t>
            </w:r>
          </w:p>
        </w:tc>
        <w:tc>
          <w:tcPr>
            <w:tcW w:w="1701" w:type="dxa"/>
            <w:tcMar>
              <w:top w:w="15" w:type="dxa"/>
              <w:left w:w="15" w:type="dxa"/>
              <w:bottom w:w="15" w:type="dxa"/>
              <w:right w:w="15" w:type="dxa"/>
            </w:tcMar>
            <w:vAlign w:val="center"/>
          </w:tcPr>
          <w:p w14:paraId="310938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Ұйымдастырушы өкілі</w:t>
            </w:r>
          </w:p>
        </w:tc>
        <w:tc>
          <w:tcPr>
            <w:tcW w:w="3260" w:type="dxa"/>
            <w:tcMar>
              <w:top w:w="15" w:type="dxa"/>
              <w:left w:w="15" w:type="dxa"/>
              <w:bottom w:w="15" w:type="dxa"/>
              <w:right w:w="15" w:type="dxa"/>
            </w:tcMar>
            <w:vAlign w:val="center"/>
          </w:tcPr>
          <w:p w14:paraId="49C314E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Ұйымдастырушы өкілі шешімі</w:t>
            </w:r>
          </w:p>
        </w:tc>
        <w:tc>
          <w:tcPr>
            <w:tcW w:w="3260" w:type="dxa"/>
            <w:tcMar>
              <w:top w:w="15" w:type="dxa"/>
              <w:left w:w="15" w:type="dxa"/>
              <w:bottom w:w="15" w:type="dxa"/>
              <w:right w:w="15" w:type="dxa"/>
            </w:tcMar>
            <w:vAlign w:val="center"/>
          </w:tcPr>
          <w:p w14:paraId="5C06D88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Сәйкессіздік себебі</w:t>
            </w:r>
          </w:p>
        </w:tc>
      </w:tr>
      <w:tr w:rsidR="00B430B5" w:rsidRPr="003A3199" w14:paraId="7F0B219B" w14:textId="77777777" w:rsidTr="00E02405">
        <w:trPr>
          <w:trHeight w:val="30"/>
        </w:trPr>
        <w:tc>
          <w:tcPr>
            <w:tcW w:w="1298" w:type="dxa"/>
            <w:tcMar>
              <w:top w:w="15" w:type="dxa"/>
              <w:left w:w="15" w:type="dxa"/>
              <w:bottom w:w="15" w:type="dxa"/>
              <w:right w:w="15" w:type="dxa"/>
            </w:tcMar>
            <w:vAlign w:val="center"/>
          </w:tcPr>
          <w:p w14:paraId="052B6C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толық атауы)</w:t>
            </w:r>
          </w:p>
        </w:tc>
        <w:tc>
          <w:tcPr>
            <w:tcW w:w="1701" w:type="dxa"/>
            <w:tcMar>
              <w:top w:w="15" w:type="dxa"/>
              <w:left w:w="15" w:type="dxa"/>
              <w:bottom w:w="15" w:type="dxa"/>
              <w:right w:w="15" w:type="dxa"/>
            </w:tcMar>
            <w:vAlign w:val="center"/>
          </w:tcPr>
          <w:p w14:paraId="6DF249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Ұйымдастырушы өкілінің ТАӘ (бар болса), ұйымдағы лауазымы)</w:t>
            </w:r>
          </w:p>
        </w:tc>
        <w:tc>
          <w:tcPr>
            <w:tcW w:w="3260" w:type="dxa"/>
            <w:tcMar>
              <w:top w:w="15" w:type="dxa"/>
              <w:left w:w="15" w:type="dxa"/>
              <w:bottom w:w="15" w:type="dxa"/>
              <w:right w:w="15" w:type="dxa"/>
            </w:tcMar>
            <w:vAlign w:val="center"/>
          </w:tcPr>
          <w:p w14:paraId="02EB5F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(Мәндер анықтамалығына сәйкес:</w:t>
            </w:r>
          </w:p>
          <w:p w14:paraId="1AC0A6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техникалық ерекшелік талаптарына сәйкес келеді/сәйкес келмейді;</w:t>
            </w:r>
          </w:p>
          <w:p w14:paraId="6BD3094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біліктілік талаптарына сәйкес келеді/сәйкес келмейді;</w:t>
            </w:r>
          </w:p>
          <w:p w14:paraId="1A180A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Заңның 7-бабының талаптарына сәйкес келеді/сәйкес келмейді)</w:t>
            </w:r>
          </w:p>
        </w:tc>
        <w:tc>
          <w:tcPr>
            <w:tcW w:w="3260" w:type="dxa"/>
            <w:tcMar>
              <w:top w:w="15" w:type="dxa"/>
              <w:left w:w="15" w:type="dxa"/>
              <w:bottom w:w="15" w:type="dxa"/>
              <w:right w:w="15" w:type="dxa"/>
            </w:tcMar>
            <w:vAlign w:val="center"/>
          </w:tcPr>
          <w:p w14:paraId="2745F74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(Техникалық ерекшелік талаптарына;</w:t>
            </w:r>
          </w:p>
          <w:p w14:paraId="422C29D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біліктілік талаптарына;</w:t>
            </w:r>
          </w:p>
          <w:p w14:paraId="334F2A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Заңның 7-бабының талаптарына сәйкес келмеу жағдайында ұйымдастырушы өкілі енгізген себеп)</w:t>
            </w:r>
          </w:p>
        </w:tc>
      </w:tr>
    </w:tbl>
    <w:p w14:paraId="69152ED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Шақырылған әлеуетті өнім берушімен (әлеуетті өнім беруші атауы) «Өткізілмеген сатып алу бойынша бір көзден алу» тәсілімен мемлекеттік сатып алу туралы шарт жасалады деп шешілді.</w:t>
      </w:r>
    </w:p>
    <w:p w14:paraId="6CB1FD5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 бір көзден алу тәсілімен сатып алу шақырылған әлеуетті өнім берушінің (әлеуетті өнім беруші атауы) бір көзден алу тәсілімен мемлекеттік сатып алуға қатысудан бас тартуына байланысты өтпеді.</w:t>
      </w:r>
    </w:p>
    <w:p w14:paraId="0350BE4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 бір көзден алу тәсілімен сатып алу шақырылған әлеуетті өнім беруші (әлеуетті өнім беруші атауы) бір көзден алу тәсілімен мемлекеттік сатып алуға қатысуға жауабын белгіленген мерзімде бермегеніне байланысты өтпеді.</w:t>
      </w:r>
    </w:p>
    <w:p w14:paraId="4BA0BBA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 бір көзден алу тәсілімен сатып алу шақырылған әлеуетті өнім берушінің біліктілік талаптарына және конкурстық құжаттама талаптарына сәйкес еместігіне байланысты өтпеді.</w:t>
      </w:r>
    </w:p>
    <w:p w14:paraId="704CCE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Не: </w:t>
      </w:r>
    </w:p>
    <w:p w14:paraId="4DA5FE4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Сатып алуды жою жүргізілді, оған мыналар негіз болып табылады: Уәкілетті мемлекеттік органдардың актілері (нұсқама, хабарлама, ұсыным, шешім) № _________ </w:t>
      </w:r>
      <w:proofErr w:type="spellStart"/>
      <w:r w:rsidRPr="003A3199">
        <w:rPr>
          <w:color w:val="000000" w:themeColor="text1"/>
          <w:sz w:val="28"/>
          <w:szCs w:val="28"/>
          <w:lang w:val="kk-KZ"/>
        </w:rPr>
        <w:t>кк.аа.жжжж</w:t>
      </w:r>
      <w:proofErr w:type="spellEnd"/>
      <w:r w:rsidRPr="003A3199">
        <w:rPr>
          <w:color w:val="000000" w:themeColor="text1"/>
          <w:sz w:val="28"/>
          <w:szCs w:val="28"/>
          <w:lang w:val="kk-KZ"/>
        </w:rPr>
        <w:t>.</w:t>
      </w:r>
    </w:p>
    <w:p w14:paraId="74192D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Жою туралы шешім қабылдаған орган: (_________________).</w:t>
      </w:r>
    </w:p>
    <w:p w14:paraId="04FC386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Не:</w:t>
      </w:r>
    </w:p>
    <w:p w14:paraId="5B0C7666" w14:textId="1F37077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«Мемлекеттік сатып алу туралы» Қазақстан Республикасы Заңының </w:t>
      </w:r>
      <w:r w:rsidR="005A3DF3" w:rsidRPr="003A3199">
        <w:rPr>
          <w:color w:val="000000" w:themeColor="text1"/>
          <w:sz w:val="28"/>
          <w:szCs w:val="28"/>
          <w:lang w:val="kk-KZ"/>
        </w:rPr>
        <w:br/>
      </w:r>
      <w:r w:rsidRPr="003A3199">
        <w:rPr>
          <w:color w:val="000000" w:themeColor="text1"/>
          <w:sz w:val="28"/>
          <w:szCs w:val="28"/>
          <w:lang w:val="kk-KZ"/>
        </w:rPr>
        <w:t>10-бабы 6-тармағының __ тармақшасына сәйкес сатып алудан бас тарту жүргізілді.</w:t>
      </w:r>
    </w:p>
    <w:p w14:paraId="0826FCA0" w14:textId="77777777" w:rsidR="00B430B5" w:rsidRPr="003A3199" w:rsidRDefault="00B430B5" w:rsidP="00B430B5">
      <w:pPr>
        <w:ind w:firstLine="708"/>
        <w:jc w:val="both"/>
        <w:rPr>
          <w:color w:val="000000" w:themeColor="text1"/>
          <w:sz w:val="28"/>
          <w:szCs w:val="28"/>
          <w:lang w:val="kk-KZ"/>
        </w:rPr>
      </w:pPr>
    </w:p>
    <w:p w14:paraId="5AB64A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E4ABD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4644C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06D838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0010F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33B665CE" w14:textId="4B32DC49"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776C6A9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roofErr w:type="spellStart"/>
      <w:r w:rsidRPr="003A3199">
        <w:rPr>
          <w:color w:val="000000" w:themeColor="text1"/>
          <w:sz w:val="28"/>
          <w:szCs w:val="28"/>
          <w:lang w:val="kk-KZ"/>
        </w:rPr>
        <w:t>кк.аа.жжжж</w:t>
      </w:r>
      <w:proofErr w:type="spellEnd"/>
      <w:r w:rsidRPr="003A3199">
        <w:rPr>
          <w:color w:val="000000" w:themeColor="text1"/>
          <w:sz w:val="28"/>
          <w:szCs w:val="28"/>
          <w:lang w:val="kk-KZ"/>
        </w:rPr>
        <w:t>. – күн, ай, жыл.</w:t>
      </w:r>
    </w:p>
    <w:p w14:paraId="6C97B48D" w14:textId="77777777" w:rsidR="005A3DF3" w:rsidRPr="003A3199" w:rsidRDefault="005A3DF3" w:rsidP="00B430B5">
      <w:pPr>
        <w:ind w:left="4956" w:firstLine="708"/>
        <w:jc w:val="center"/>
        <w:rPr>
          <w:color w:val="000000" w:themeColor="text1"/>
          <w:sz w:val="28"/>
          <w:szCs w:val="28"/>
          <w:lang w:val="kk-KZ"/>
        </w:rPr>
      </w:pPr>
    </w:p>
    <w:p w14:paraId="14C00B7D" w14:textId="77777777" w:rsidR="005A3DF3" w:rsidRPr="003A3199" w:rsidRDefault="005A3DF3" w:rsidP="00B430B5">
      <w:pPr>
        <w:ind w:left="4956" w:firstLine="708"/>
        <w:jc w:val="center"/>
        <w:rPr>
          <w:color w:val="000000" w:themeColor="text1"/>
          <w:sz w:val="28"/>
          <w:szCs w:val="28"/>
          <w:lang w:val="kk-KZ"/>
        </w:rPr>
      </w:pPr>
    </w:p>
    <w:p w14:paraId="683A0A9C" w14:textId="77777777" w:rsidR="005A3DF3" w:rsidRPr="003A3199" w:rsidRDefault="005A3DF3" w:rsidP="00B430B5">
      <w:pPr>
        <w:ind w:left="4956" w:firstLine="708"/>
        <w:jc w:val="center"/>
        <w:rPr>
          <w:color w:val="000000" w:themeColor="text1"/>
          <w:sz w:val="28"/>
          <w:szCs w:val="28"/>
          <w:lang w:val="kk-KZ"/>
        </w:rPr>
      </w:pPr>
    </w:p>
    <w:p w14:paraId="7E29B021" w14:textId="77777777" w:rsidR="005A3DF3" w:rsidRPr="003A3199" w:rsidRDefault="005A3DF3" w:rsidP="00B430B5">
      <w:pPr>
        <w:ind w:left="4956" w:firstLine="708"/>
        <w:jc w:val="center"/>
        <w:rPr>
          <w:color w:val="000000" w:themeColor="text1"/>
          <w:sz w:val="28"/>
          <w:szCs w:val="28"/>
          <w:lang w:val="kk-KZ"/>
        </w:rPr>
      </w:pPr>
    </w:p>
    <w:p w14:paraId="3CDA8A08" w14:textId="77777777" w:rsidR="005A3DF3" w:rsidRPr="003A3199" w:rsidRDefault="005A3DF3" w:rsidP="00B430B5">
      <w:pPr>
        <w:ind w:left="4956" w:firstLine="708"/>
        <w:jc w:val="center"/>
        <w:rPr>
          <w:color w:val="000000" w:themeColor="text1"/>
          <w:sz w:val="28"/>
          <w:szCs w:val="28"/>
          <w:lang w:val="kk-KZ"/>
        </w:rPr>
      </w:pPr>
    </w:p>
    <w:p w14:paraId="1BFCB61F" w14:textId="77777777" w:rsidR="005A3DF3" w:rsidRPr="003A3199" w:rsidRDefault="005A3DF3" w:rsidP="00B430B5">
      <w:pPr>
        <w:ind w:left="4956" w:firstLine="708"/>
        <w:jc w:val="center"/>
        <w:rPr>
          <w:color w:val="000000" w:themeColor="text1"/>
          <w:sz w:val="28"/>
          <w:szCs w:val="28"/>
          <w:lang w:val="kk-KZ"/>
        </w:rPr>
      </w:pPr>
    </w:p>
    <w:p w14:paraId="58D367E4" w14:textId="77777777" w:rsidR="005A3DF3" w:rsidRPr="003A3199" w:rsidRDefault="005A3DF3" w:rsidP="00B430B5">
      <w:pPr>
        <w:ind w:left="4956" w:firstLine="708"/>
        <w:jc w:val="center"/>
        <w:rPr>
          <w:color w:val="000000" w:themeColor="text1"/>
          <w:sz w:val="28"/>
          <w:szCs w:val="28"/>
          <w:lang w:val="kk-KZ"/>
        </w:rPr>
      </w:pPr>
    </w:p>
    <w:p w14:paraId="2357BC93" w14:textId="77777777" w:rsidR="005A3DF3" w:rsidRPr="003A3199" w:rsidRDefault="005A3DF3" w:rsidP="00B430B5">
      <w:pPr>
        <w:ind w:left="4956" w:firstLine="708"/>
        <w:jc w:val="center"/>
        <w:rPr>
          <w:color w:val="000000" w:themeColor="text1"/>
          <w:sz w:val="28"/>
          <w:szCs w:val="28"/>
          <w:lang w:val="kk-KZ"/>
        </w:rPr>
      </w:pPr>
    </w:p>
    <w:p w14:paraId="6B6C70FF" w14:textId="77777777" w:rsidR="005A3DF3" w:rsidRPr="003A3199" w:rsidRDefault="005A3DF3" w:rsidP="00B430B5">
      <w:pPr>
        <w:ind w:left="4956" w:firstLine="708"/>
        <w:jc w:val="center"/>
        <w:rPr>
          <w:color w:val="000000" w:themeColor="text1"/>
          <w:sz w:val="28"/>
          <w:szCs w:val="28"/>
          <w:lang w:val="kk-KZ"/>
        </w:rPr>
      </w:pPr>
    </w:p>
    <w:p w14:paraId="0E1E122A" w14:textId="77777777" w:rsidR="005A3DF3" w:rsidRPr="003A3199" w:rsidRDefault="005A3DF3" w:rsidP="00B430B5">
      <w:pPr>
        <w:ind w:left="4956" w:firstLine="708"/>
        <w:jc w:val="center"/>
        <w:rPr>
          <w:color w:val="000000" w:themeColor="text1"/>
          <w:sz w:val="28"/>
          <w:szCs w:val="28"/>
          <w:lang w:val="kk-KZ"/>
        </w:rPr>
      </w:pPr>
    </w:p>
    <w:p w14:paraId="7C35E89C" w14:textId="77777777" w:rsidR="005A3DF3" w:rsidRPr="003A3199" w:rsidRDefault="005A3DF3" w:rsidP="00B430B5">
      <w:pPr>
        <w:ind w:left="4956" w:firstLine="708"/>
        <w:jc w:val="center"/>
        <w:rPr>
          <w:color w:val="000000" w:themeColor="text1"/>
          <w:sz w:val="28"/>
          <w:szCs w:val="28"/>
          <w:lang w:val="kk-KZ"/>
        </w:rPr>
      </w:pPr>
    </w:p>
    <w:p w14:paraId="45F8E54D" w14:textId="77777777" w:rsidR="005A3DF3" w:rsidRPr="003A3199" w:rsidRDefault="005A3DF3" w:rsidP="00B430B5">
      <w:pPr>
        <w:ind w:left="4956" w:firstLine="708"/>
        <w:jc w:val="center"/>
        <w:rPr>
          <w:color w:val="000000" w:themeColor="text1"/>
          <w:sz w:val="28"/>
          <w:szCs w:val="28"/>
          <w:lang w:val="kk-KZ"/>
        </w:rPr>
      </w:pPr>
    </w:p>
    <w:p w14:paraId="1D08EED1" w14:textId="77777777" w:rsidR="005A3DF3" w:rsidRPr="003A3199" w:rsidRDefault="005A3DF3" w:rsidP="00B430B5">
      <w:pPr>
        <w:ind w:left="4956" w:firstLine="708"/>
        <w:jc w:val="center"/>
        <w:rPr>
          <w:color w:val="000000" w:themeColor="text1"/>
          <w:sz w:val="28"/>
          <w:szCs w:val="28"/>
          <w:lang w:val="kk-KZ"/>
        </w:rPr>
      </w:pPr>
    </w:p>
    <w:p w14:paraId="7A1D9E3D" w14:textId="77777777" w:rsidR="005A3DF3" w:rsidRPr="003A3199" w:rsidRDefault="005A3DF3" w:rsidP="00B430B5">
      <w:pPr>
        <w:ind w:left="4956" w:firstLine="708"/>
        <w:jc w:val="center"/>
        <w:rPr>
          <w:color w:val="000000" w:themeColor="text1"/>
          <w:sz w:val="28"/>
          <w:szCs w:val="28"/>
          <w:lang w:val="kk-KZ"/>
        </w:rPr>
      </w:pPr>
    </w:p>
    <w:p w14:paraId="5D5658AB" w14:textId="77777777" w:rsidR="005A3DF3" w:rsidRPr="003A3199" w:rsidRDefault="005A3DF3" w:rsidP="00B430B5">
      <w:pPr>
        <w:ind w:left="4956" w:firstLine="708"/>
        <w:jc w:val="center"/>
        <w:rPr>
          <w:color w:val="000000" w:themeColor="text1"/>
          <w:sz w:val="28"/>
          <w:szCs w:val="28"/>
          <w:lang w:val="kk-KZ"/>
        </w:rPr>
      </w:pPr>
    </w:p>
    <w:p w14:paraId="5EBC5257" w14:textId="77777777" w:rsidR="005A3DF3" w:rsidRPr="003A3199" w:rsidRDefault="005A3DF3" w:rsidP="00B430B5">
      <w:pPr>
        <w:ind w:left="4956" w:firstLine="708"/>
        <w:jc w:val="center"/>
        <w:rPr>
          <w:color w:val="000000" w:themeColor="text1"/>
          <w:sz w:val="28"/>
          <w:szCs w:val="28"/>
          <w:lang w:val="kk-KZ"/>
        </w:rPr>
      </w:pPr>
    </w:p>
    <w:p w14:paraId="6339249C" w14:textId="77777777" w:rsidR="005A3DF3" w:rsidRPr="003A3199" w:rsidRDefault="005A3DF3" w:rsidP="00B430B5">
      <w:pPr>
        <w:ind w:left="4956" w:firstLine="708"/>
        <w:jc w:val="center"/>
        <w:rPr>
          <w:color w:val="000000" w:themeColor="text1"/>
          <w:sz w:val="28"/>
          <w:szCs w:val="28"/>
          <w:lang w:val="kk-KZ"/>
        </w:rPr>
      </w:pPr>
    </w:p>
    <w:p w14:paraId="4FA6979A" w14:textId="77777777" w:rsidR="005A3DF3" w:rsidRPr="003A3199" w:rsidRDefault="005A3DF3" w:rsidP="00B430B5">
      <w:pPr>
        <w:ind w:left="4956" w:firstLine="708"/>
        <w:jc w:val="center"/>
        <w:rPr>
          <w:color w:val="000000" w:themeColor="text1"/>
          <w:sz w:val="28"/>
          <w:szCs w:val="28"/>
          <w:lang w:val="kk-KZ"/>
        </w:rPr>
      </w:pPr>
    </w:p>
    <w:p w14:paraId="7B2C6A05" w14:textId="77777777" w:rsidR="005A3DF3" w:rsidRPr="003A3199" w:rsidRDefault="005A3DF3" w:rsidP="00B430B5">
      <w:pPr>
        <w:ind w:left="4956" w:firstLine="708"/>
        <w:jc w:val="center"/>
        <w:rPr>
          <w:color w:val="000000" w:themeColor="text1"/>
          <w:sz w:val="28"/>
          <w:szCs w:val="28"/>
          <w:lang w:val="kk-KZ"/>
        </w:rPr>
      </w:pPr>
    </w:p>
    <w:p w14:paraId="0C21346F" w14:textId="77777777" w:rsidR="005A3DF3" w:rsidRPr="003A3199" w:rsidRDefault="005A3DF3" w:rsidP="00B430B5">
      <w:pPr>
        <w:ind w:left="4956" w:firstLine="708"/>
        <w:jc w:val="center"/>
        <w:rPr>
          <w:color w:val="000000" w:themeColor="text1"/>
          <w:sz w:val="28"/>
          <w:szCs w:val="28"/>
          <w:lang w:val="kk-KZ"/>
        </w:rPr>
      </w:pPr>
    </w:p>
    <w:p w14:paraId="2593B763" w14:textId="77777777" w:rsidR="005A3DF3" w:rsidRPr="003A3199" w:rsidRDefault="005A3DF3" w:rsidP="00B430B5">
      <w:pPr>
        <w:ind w:left="4956" w:firstLine="708"/>
        <w:jc w:val="center"/>
        <w:rPr>
          <w:color w:val="000000" w:themeColor="text1"/>
          <w:sz w:val="28"/>
          <w:szCs w:val="28"/>
          <w:lang w:val="kk-KZ"/>
        </w:rPr>
      </w:pPr>
    </w:p>
    <w:p w14:paraId="25AF1083" w14:textId="77777777" w:rsidR="005A3DF3" w:rsidRPr="003A3199" w:rsidRDefault="005A3DF3" w:rsidP="00B430B5">
      <w:pPr>
        <w:ind w:left="4956" w:firstLine="708"/>
        <w:jc w:val="center"/>
        <w:rPr>
          <w:color w:val="000000" w:themeColor="text1"/>
          <w:sz w:val="28"/>
          <w:szCs w:val="28"/>
          <w:lang w:val="kk-KZ"/>
        </w:rPr>
      </w:pPr>
    </w:p>
    <w:p w14:paraId="0CEB5296" w14:textId="77777777" w:rsidR="005A3DF3" w:rsidRPr="003A3199" w:rsidRDefault="005A3DF3" w:rsidP="00B430B5">
      <w:pPr>
        <w:ind w:left="4956" w:firstLine="708"/>
        <w:jc w:val="center"/>
        <w:rPr>
          <w:color w:val="000000" w:themeColor="text1"/>
          <w:sz w:val="28"/>
          <w:szCs w:val="28"/>
          <w:lang w:val="kk-KZ"/>
        </w:rPr>
      </w:pPr>
    </w:p>
    <w:p w14:paraId="3D8D3B6C" w14:textId="77777777" w:rsidR="005A3DF3" w:rsidRPr="003A3199" w:rsidRDefault="005A3DF3" w:rsidP="00B430B5">
      <w:pPr>
        <w:ind w:left="4956" w:firstLine="708"/>
        <w:jc w:val="center"/>
        <w:rPr>
          <w:color w:val="000000" w:themeColor="text1"/>
          <w:sz w:val="28"/>
          <w:szCs w:val="28"/>
          <w:lang w:val="kk-KZ"/>
        </w:rPr>
      </w:pPr>
    </w:p>
    <w:p w14:paraId="608F8C25" w14:textId="77777777" w:rsidR="005A3DF3" w:rsidRPr="003A3199" w:rsidRDefault="005A3DF3" w:rsidP="00B430B5">
      <w:pPr>
        <w:ind w:left="4956" w:firstLine="708"/>
        <w:jc w:val="center"/>
        <w:rPr>
          <w:color w:val="000000" w:themeColor="text1"/>
          <w:sz w:val="28"/>
          <w:szCs w:val="28"/>
          <w:lang w:val="kk-KZ"/>
        </w:rPr>
      </w:pPr>
    </w:p>
    <w:p w14:paraId="6A793CF7" w14:textId="77777777" w:rsidR="005A3DF3" w:rsidRPr="003A3199" w:rsidRDefault="005A3DF3" w:rsidP="00B430B5">
      <w:pPr>
        <w:ind w:left="4956" w:firstLine="708"/>
        <w:jc w:val="center"/>
        <w:rPr>
          <w:color w:val="000000" w:themeColor="text1"/>
          <w:sz w:val="28"/>
          <w:szCs w:val="28"/>
          <w:lang w:val="kk-KZ"/>
        </w:rPr>
      </w:pPr>
    </w:p>
    <w:p w14:paraId="44027B42" w14:textId="77777777" w:rsidR="005A3DF3" w:rsidRPr="003A3199" w:rsidRDefault="005A3DF3" w:rsidP="00B430B5">
      <w:pPr>
        <w:ind w:left="4956" w:firstLine="708"/>
        <w:jc w:val="center"/>
        <w:rPr>
          <w:color w:val="000000" w:themeColor="text1"/>
          <w:sz w:val="28"/>
          <w:szCs w:val="28"/>
          <w:lang w:val="kk-KZ"/>
        </w:rPr>
      </w:pPr>
    </w:p>
    <w:p w14:paraId="5449880F" w14:textId="77777777" w:rsidR="005A3DF3" w:rsidRPr="003A3199" w:rsidRDefault="005A3DF3" w:rsidP="00B430B5">
      <w:pPr>
        <w:ind w:left="4956" w:firstLine="708"/>
        <w:jc w:val="center"/>
        <w:rPr>
          <w:color w:val="000000" w:themeColor="text1"/>
          <w:sz w:val="28"/>
          <w:szCs w:val="28"/>
          <w:lang w:val="kk-KZ"/>
        </w:rPr>
      </w:pPr>
    </w:p>
    <w:p w14:paraId="1EF1A897" w14:textId="77777777" w:rsidR="005A3DF3" w:rsidRPr="003A3199" w:rsidRDefault="005A3DF3" w:rsidP="00B430B5">
      <w:pPr>
        <w:ind w:left="4956" w:firstLine="708"/>
        <w:jc w:val="center"/>
        <w:rPr>
          <w:color w:val="000000" w:themeColor="text1"/>
          <w:sz w:val="28"/>
          <w:szCs w:val="28"/>
          <w:lang w:val="kk-KZ"/>
        </w:rPr>
      </w:pPr>
    </w:p>
    <w:p w14:paraId="41BEBF77" w14:textId="77777777" w:rsidR="005A3DF3" w:rsidRPr="003A3199" w:rsidRDefault="005A3DF3" w:rsidP="00B430B5">
      <w:pPr>
        <w:ind w:left="4956" w:firstLine="708"/>
        <w:jc w:val="center"/>
        <w:rPr>
          <w:color w:val="000000" w:themeColor="text1"/>
          <w:sz w:val="28"/>
          <w:szCs w:val="28"/>
          <w:lang w:val="kk-KZ"/>
        </w:rPr>
      </w:pPr>
    </w:p>
    <w:p w14:paraId="765D898D" w14:textId="77777777" w:rsidR="005A3DF3" w:rsidRPr="003A3199" w:rsidRDefault="005A3DF3" w:rsidP="00B430B5">
      <w:pPr>
        <w:ind w:left="4956" w:firstLine="708"/>
        <w:jc w:val="center"/>
        <w:rPr>
          <w:color w:val="000000" w:themeColor="text1"/>
          <w:sz w:val="28"/>
          <w:szCs w:val="28"/>
          <w:lang w:val="kk-KZ"/>
        </w:rPr>
      </w:pPr>
    </w:p>
    <w:p w14:paraId="3CB0ED54" w14:textId="77777777" w:rsidR="005A3DF3" w:rsidRPr="003A3199" w:rsidRDefault="005A3DF3" w:rsidP="00B430B5">
      <w:pPr>
        <w:ind w:left="4956" w:firstLine="708"/>
        <w:jc w:val="center"/>
        <w:rPr>
          <w:color w:val="000000" w:themeColor="text1"/>
          <w:sz w:val="28"/>
          <w:szCs w:val="28"/>
          <w:lang w:val="kk-KZ"/>
        </w:rPr>
      </w:pPr>
    </w:p>
    <w:p w14:paraId="500C9A10" w14:textId="77777777" w:rsidR="005A3DF3" w:rsidRPr="003A3199" w:rsidRDefault="005A3DF3" w:rsidP="00B430B5">
      <w:pPr>
        <w:ind w:left="4956" w:firstLine="708"/>
        <w:jc w:val="center"/>
        <w:rPr>
          <w:color w:val="000000" w:themeColor="text1"/>
          <w:sz w:val="28"/>
          <w:szCs w:val="28"/>
          <w:lang w:val="kk-KZ"/>
        </w:rPr>
      </w:pPr>
    </w:p>
    <w:p w14:paraId="3FBAAFB0" w14:textId="77777777" w:rsidR="005A3DF3" w:rsidRPr="003A3199" w:rsidRDefault="005A3DF3" w:rsidP="00B430B5">
      <w:pPr>
        <w:ind w:left="4956" w:firstLine="708"/>
        <w:jc w:val="center"/>
        <w:rPr>
          <w:color w:val="000000" w:themeColor="text1"/>
          <w:sz w:val="28"/>
          <w:szCs w:val="28"/>
          <w:lang w:val="kk-KZ"/>
        </w:rPr>
      </w:pPr>
    </w:p>
    <w:p w14:paraId="363F9BA4" w14:textId="77777777" w:rsidR="005A3DF3" w:rsidRPr="003A3199" w:rsidRDefault="005A3DF3" w:rsidP="00B430B5">
      <w:pPr>
        <w:ind w:left="4956" w:firstLine="708"/>
        <w:jc w:val="center"/>
        <w:rPr>
          <w:color w:val="000000" w:themeColor="text1"/>
          <w:sz w:val="28"/>
          <w:szCs w:val="28"/>
          <w:lang w:val="kk-KZ"/>
        </w:rPr>
      </w:pPr>
    </w:p>
    <w:p w14:paraId="3820A818" w14:textId="77777777" w:rsidR="005A3DF3" w:rsidRPr="003A3199" w:rsidRDefault="005A3DF3" w:rsidP="00B430B5">
      <w:pPr>
        <w:ind w:left="4956" w:firstLine="708"/>
        <w:jc w:val="center"/>
        <w:rPr>
          <w:color w:val="000000" w:themeColor="text1"/>
          <w:sz w:val="28"/>
          <w:szCs w:val="28"/>
          <w:lang w:val="kk-KZ"/>
        </w:rPr>
      </w:pPr>
    </w:p>
    <w:p w14:paraId="684BBF41" w14:textId="77777777" w:rsidR="005A3DF3" w:rsidRPr="003A3199" w:rsidRDefault="005A3DF3" w:rsidP="00B430B5">
      <w:pPr>
        <w:ind w:left="4956" w:firstLine="708"/>
        <w:jc w:val="center"/>
        <w:rPr>
          <w:color w:val="000000" w:themeColor="text1"/>
          <w:sz w:val="28"/>
          <w:szCs w:val="28"/>
          <w:lang w:val="kk-KZ"/>
        </w:rPr>
      </w:pPr>
    </w:p>
    <w:p w14:paraId="2171D530" w14:textId="77777777" w:rsidR="005A3DF3" w:rsidRPr="003A3199" w:rsidRDefault="005A3DF3" w:rsidP="00B430B5">
      <w:pPr>
        <w:ind w:left="4956" w:firstLine="708"/>
        <w:jc w:val="center"/>
        <w:rPr>
          <w:color w:val="000000" w:themeColor="text1"/>
          <w:sz w:val="28"/>
          <w:szCs w:val="28"/>
          <w:lang w:val="kk-KZ"/>
        </w:rPr>
      </w:pPr>
    </w:p>
    <w:p w14:paraId="20528C1C" w14:textId="77777777" w:rsidR="005A3DF3" w:rsidRPr="003A3199" w:rsidRDefault="005A3DF3" w:rsidP="00B430B5">
      <w:pPr>
        <w:ind w:left="4956" w:firstLine="708"/>
        <w:jc w:val="center"/>
        <w:rPr>
          <w:color w:val="000000" w:themeColor="text1"/>
          <w:sz w:val="28"/>
          <w:szCs w:val="28"/>
          <w:lang w:val="kk-KZ"/>
        </w:rPr>
      </w:pPr>
    </w:p>
    <w:p w14:paraId="391F4738" w14:textId="77777777" w:rsidR="005A3DF3" w:rsidRPr="003A3199" w:rsidRDefault="005A3DF3" w:rsidP="00B430B5">
      <w:pPr>
        <w:ind w:left="4956" w:firstLine="708"/>
        <w:jc w:val="center"/>
        <w:rPr>
          <w:color w:val="000000" w:themeColor="text1"/>
          <w:sz w:val="28"/>
          <w:szCs w:val="28"/>
          <w:lang w:val="kk-KZ"/>
        </w:rPr>
      </w:pPr>
    </w:p>
    <w:p w14:paraId="00588003" w14:textId="720FB8A7" w:rsidR="005A3DF3" w:rsidRPr="003A3199" w:rsidRDefault="005A3DF3" w:rsidP="005A3DF3">
      <w:pPr>
        <w:ind w:left="4956" w:firstLine="708"/>
        <w:rPr>
          <w:color w:val="000000" w:themeColor="text1"/>
          <w:sz w:val="28"/>
          <w:szCs w:val="28"/>
          <w:lang w:val="kk-KZ"/>
        </w:rPr>
      </w:pPr>
      <w:r w:rsidRPr="003A3199">
        <w:rPr>
          <w:color w:val="000000" w:themeColor="text1"/>
          <w:sz w:val="28"/>
          <w:szCs w:val="28"/>
          <w:lang w:val="kk-KZ"/>
        </w:rPr>
        <w:br w:type="page"/>
      </w:r>
    </w:p>
    <w:p w14:paraId="154161F8" w14:textId="5E33AB5C"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858358C"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3B0AF62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34-қосымшa</w:t>
      </w:r>
    </w:p>
    <w:p w14:paraId="2E921C26" w14:textId="77777777" w:rsidR="00B430B5" w:rsidRPr="003A3199" w:rsidRDefault="00B430B5" w:rsidP="00B430B5">
      <w:pPr>
        <w:ind w:firstLine="708"/>
        <w:jc w:val="center"/>
        <w:rPr>
          <w:color w:val="000000" w:themeColor="text1"/>
          <w:sz w:val="28"/>
          <w:szCs w:val="28"/>
          <w:lang w:val="kk-KZ"/>
        </w:rPr>
      </w:pPr>
    </w:p>
    <w:p w14:paraId="364E9973" w14:textId="77777777" w:rsidR="00B430B5" w:rsidRPr="003A3199" w:rsidRDefault="00B430B5" w:rsidP="00B430B5">
      <w:pPr>
        <w:ind w:firstLine="708"/>
        <w:jc w:val="center"/>
        <w:rPr>
          <w:color w:val="000000" w:themeColor="text1"/>
          <w:sz w:val="28"/>
          <w:szCs w:val="28"/>
          <w:lang w:val="kk-KZ"/>
        </w:rPr>
      </w:pPr>
    </w:p>
    <w:p w14:paraId="00619ABC"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Мемлекеттік сатып алу туралы шартты тікелей жасасу жолымен бір көзден алу тәсілімен мемлекеттік сатып алу туралы есеп</w:t>
      </w:r>
    </w:p>
    <w:p w14:paraId="3B79DC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D0C781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Лоттың /сатып алудың атауы_________________________________</w:t>
      </w:r>
    </w:p>
    <w:p w14:paraId="7268A41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Сатып алынатын тауарлар (жұмыстар, көрсетілетін қызметтер):</w:t>
      </w:r>
    </w:p>
    <w:p w14:paraId="336BB8A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Мемлекеттік сатып алу туралы шартты тікелей жасасу жолымен бір көзден алу тәсілімен мемлекеттік сатып алу туралы шарт жасасу туралы шешім қабылдаған лауазымды тұлға туралы мәліметтер:</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27"/>
      </w:tblGrid>
      <w:tr w:rsidR="00B430B5" w:rsidRPr="003A3199" w14:paraId="296A92E5" w14:textId="77777777" w:rsidTr="00E02405">
        <w:trPr>
          <w:trHeight w:val="30"/>
        </w:trPr>
        <w:tc>
          <w:tcPr>
            <w:tcW w:w="2552" w:type="dxa"/>
            <w:tcMar>
              <w:top w:w="15" w:type="dxa"/>
              <w:left w:w="15" w:type="dxa"/>
              <w:bottom w:w="15" w:type="dxa"/>
              <w:right w:w="15" w:type="dxa"/>
            </w:tcMar>
            <w:vAlign w:val="center"/>
          </w:tcPr>
          <w:p w14:paraId="4696F4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3402" w:type="dxa"/>
            <w:tcMar>
              <w:top w:w="15" w:type="dxa"/>
              <w:left w:w="15" w:type="dxa"/>
              <w:bottom w:w="15" w:type="dxa"/>
              <w:right w:w="15" w:type="dxa"/>
            </w:tcMar>
            <w:vAlign w:val="center"/>
          </w:tcPr>
          <w:p w14:paraId="2822F7BC" w14:textId="37AF6E3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бірінші басшысының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және лауазымдар атауы</w:t>
            </w:r>
          </w:p>
        </w:tc>
        <w:tc>
          <w:tcPr>
            <w:tcW w:w="3827" w:type="dxa"/>
            <w:tcMar>
              <w:top w:w="15" w:type="dxa"/>
              <w:left w:w="15" w:type="dxa"/>
              <w:bottom w:w="15" w:type="dxa"/>
              <w:right w:w="15" w:type="dxa"/>
            </w:tcMar>
            <w:vAlign w:val="center"/>
          </w:tcPr>
          <w:p w14:paraId="6086AB68" w14:textId="66343861"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 көзден сатып алуды жүзеге асыру жағдайының ерекшелігін растайтын құжаттың атауы, күні және нөмірі (қызметтік жазба, қорытынды, анықтама)</w:t>
            </w:r>
          </w:p>
        </w:tc>
      </w:tr>
      <w:tr w:rsidR="00B430B5" w:rsidRPr="003A3199" w14:paraId="2BF020CE" w14:textId="77777777" w:rsidTr="00E02405">
        <w:trPr>
          <w:trHeight w:val="30"/>
        </w:trPr>
        <w:tc>
          <w:tcPr>
            <w:tcW w:w="2552" w:type="dxa"/>
            <w:tcMar>
              <w:top w:w="15" w:type="dxa"/>
              <w:left w:w="15" w:type="dxa"/>
              <w:bottom w:w="15" w:type="dxa"/>
              <w:right w:w="15" w:type="dxa"/>
            </w:tcMar>
            <w:vAlign w:val="center"/>
          </w:tcPr>
          <w:p w14:paraId="7892140F" w14:textId="77777777" w:rsidR="00B430B5" w:rsidRPr="003A3199" w:rsidRDefault="00B430B5" w:rsidP="00E02405">
            <w:pPr>
              <w:jc w:val="both"/>
              <w:rPr>
                <w:color w:val="000000" w:themeColor="text1"/>
                <w:sz w:val="28"/>
                <w:szCs w:val="28"/>
                <w:lang w:val="kk-KZ"/>
              </w:rPr>
            </w:pPr>
          </w:p>
          <w:p w14:paraId="17187E7C" w14:textId="77777777" w:rsidR="00B430B5" w:rsidRPr="003A3199" w:rsidRDefault="00B430B5" w:rsidP="00E02405">
            <w:pPr>
              <w:jc w:val="both"/>
              <w:rPr>
                <w:color w:val="000000" w:themeColor="text1"/>
                <w:sz w:val="28"/>
                <w:szCs w:val="28"/>
                <w:lang w:val="kk-KZ"/>
              </w:rPr>
            </w:pPr>
          </w:p>
        </w:tc>
        <w:tc>
          <w:tcPr>
            <w:tcW w:w="3402" w:type="dxa"/>
            <w:tcMar>
              <w:top w:w="15" w:type="dxa"/>
              <w:left w:w="15" w:type="dxa"/>
              <w:bottom w:w="15" w:type="dxa"/>
              <w:right w:w="15" w:type="dxa"/>
            </w:tcMar>
            <w:vAlign w:val="center"/>
          </w:tcPr>
          <w:p w14:paraId="21B9186A" w14:textId="77777777" w:rsidR="00B430B5" w:rsidRPr="003A3199" w:rsidRDefault="00B430B5" w:rsidP="00E02405">
            <w:pPr>
              <w:jc w:val="both"/>
              <w:rPr>
                <w:color w:val="000000" w:themeColor="text1"/>
                <w:sz w:val="28"/>
                <w:szCs w:val="28"/>
                <w:lang w:val="kk-KZ"/>
              </w:rPr>
            </w:pPr>
          </w:p>
          <w:p w14:paraId="54EA6B48" w14:textId="77777777" w:rsidR="00B430B5" w:rsidRPr="003A3199" w:rsidRDefault="00B430B5" w:rsidP="00E02405">
            <w:pPr>
              <w:jc w:val="both"/>
              <w:rPr>
                <w:color w:val="000000" w:themeColor="text1"/>
                <w:sz w:val="28"/>
                <w:szCs w:val="28"/>
                <w:lang w:val="kk-KZ"/>
              </w:rPr>
            </w:pPr>
          </w:p>
        </w:tc>
        <w:tc>
          <w:tcPr>
            <w:tcW w:w="3827" w:type="dxa"/>
            <w:tcMar>
              <w:top w:w="15" w:type="dxa"/>
              <w:left w:w="15" w:type="dxa"/>
              <w:bottom w:w="15" w:type="dxa"/>
              <w:right w:w="15" w:type="dxa"/>
            </w:tcMar>
            <w:vAlign w:val="center"/>
          </w:tcPr>
          <w:p w14:paraId="40227BA7" w14:textId="77777777" w:rsidR="00B430B5" w:rsidRPr="003A3199" w:rsidRDefault="00B430B5" w:rsidP="00E02405">
            <w:pPr>
              <w:jc w:val="both"/>
              <w:rPr>
                <w:color w:val="000000" w:themeColor="text1"/>
                <w:sz w:val="28"/>
                <w:szCs w:val="28"/>
                <w:lang w:val="kk-KZ"/>
              </w:rPr>
            </w:pPr>
          </w:p>
          <w:p w14:paraId="05EE8EFD" w14:textId="77777777" w:rsidR="00B430B5" w:rsidRPr="003A3199" w:rsidRDefault="00B430B5" w:rsidP="00E02405">
            <w:pPr>
              <w:jc w:val="both"/>
              <w:rPr>
                <w:color w:val="000000" w:themeColor="text1"/>
                <w:sz w:val="28"/>
                <w:szCs w:val="28"/>
                <w:lang w:val="kk-KZ"/>
              </w:rPr>
            </w:pPr>
          </w:p>
        </w:tc>
      </w:tr>
    </w:tbl>
    <w:p w14:paraId="36274E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Коммерциялық ұсыныс беру туралы сұрау салулар жіберілген әлеуетті өнім берушілер туралы мәліметтер:</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260"/>
        <w:gridCol w:w="2268"/>
        <w:gridCol w:w="2693"/>
      </w:tblGrid>
      <w:tr w:rsidR="00B430B5" w:rsidRPr="003A3199" w14:paraId="7A5D569B" w14:textId="77777777" w:rsidTr="00E02405">
        <w:trPr>
          <w:trHeight w:val="30"/>
        </w:trPr>
        <w:tc>
          <w:tcPr>
            <w:tcW w:w="1560" w:type="dxa"/>
            <w:tcMar>
              <w:top w:w="15" w:type="dxa"/>
              <w:left w:w="15" w:type="dxa"/>
              <w:bottom w:w="15" w:type="dxa"/>
              <w:right w:w="15" w:type="dxa"/>
            </w:tcMar>
            <w:vAlign w:val="center"/>
          </w:tcPr>
          <w:p w14:paraId="1D0367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3260" w:type="dxa"/>
            <w:tcMar>
              <w:top w:w="15" w:type="dxa"/>
              <w:left w:w="15" w:type="dxa"/>
              <w:bottom w:w="15" w:type="dxa"/>
              <w:right w:w="15" w:type="dxa"/>
            </w:tcMar>
            <w:vAlign w:val="center"/>
          </w:tcPr>
          <w:p w14:paraId="26AEE24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Коммерциялық ұсыныс беруге сұрау салулар жіберілген әлеуетті өнім берушілердің атауы</w:t>
            </w:r>
          </w:p>
        </w:tc>
        <w:tc>
          <w:tcPr>
            <w:tcW w:w="2268" w:type="dxa"/>
            <w:tcMar>
              <w:top w:w="15" w:type="dxa"/>
              <w:left w:w="15" w:type="dxa"/>
              <w:bottom w:w="15" w:type="dxa"/>
              <w:right w:w="15" w:type="dxa"/>
            </w:tcMar>
            <w:vAlign w:val="center"/>
          </w:tcPr>
          <w:p w14:paraId="1E2A740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Коммерциялық ұсынысты ұсынуға сұрау салулар жіберілген әлеуетті өнім беруші туралы ақпарат көздері</w:t>
            </w:r>
          </w:p>
        </w:tc>
        <w:tc>
          <w:tcPr>
            <w:tcW w:w="2693" w:type="dxa"/>
          </w:tcPr>
          <w:p w14:paraId="5DB16AD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Шығыс сұрау салудың нөмірі мен күні</w:t>
            </w:r>
          </w:p>
        </w:tc>
      </w:tr>
      <w:tr w:rsidR="00B430B5" w:rsidRPr="003A3199" w14:paraId="083FC51F" w14:textId="77777777" w:rsidTr="00E02405">
        <w:trPr>
          <w:trHeight w:val="30"/>
        </w:trPr>
        <w:tc>
          <w:tcPr>
            <w:tcW w:w="1560" w:type="dxa"/>
            <w:tcMar>
              <w:top w:w="15" w:type="dxa"/>
              <w:left w:w="15" w:type="dxa"/>
              <w:bottom w:w="15" w:type="dxa"/>
              <w:right w:w="15" w:type="dxa"/>
            </w:tcMar>
            <w:vAlign w:val="center"/>
          </w:tcPr>
          <w:p w14:paraId="69D06C98" w14:textId="77777777" w:rsidR="00B430B5" w:rsidRPr="003A3199" w:rsidRDefault="00B430B5" w:rsidP="00E02405">
            <w:pPr>
              <w:jc w:val="both"/>
              <w:rPr>
                <w:color w:val="000000" w:themeColor="text1"/>
                <w:sz w:val="28"/>
                <w:szCs w:val="28"/>
                <w:lang w:val="kk-KZ"/>
              </w:rPr>
            </w:pPr>
          </w:p>
          <w:p w14:paraId="7BE2FFD2" w14:textId="77777777" w:rsidR="00B430B5" w:rsidRPr="003A3199" w:rsidRDefault="00B430B5" w:rsidP="00E02405">
            <w:pPr>
              <w:jc w:val="both"/>
              <w:rPr>
                <w:color w:val="000000" w:themeColor="text1"/>
                <w:sz w:val="28"/>
                <w:szCs w:val="28"/>
                <w:lang w:val="kk-KZ"/>
              </w:rPr>
            </w:pPr>
          </w:p>
        </w:tc>
        <w:tc>
          <w:tcPr>
            <w:tcW w:w="3260" w:type="dxa"/>
            <w:tcMar>
              <w:top w:w="15" w:type="dxa"/>
              <w:left w:w="15" w:type="dxa"/>
              <w:bottom w:w="15" w:type="dxa"/>
              <w:right w:w="15" w:type="dxa"/>
            </w:tcMar>
            <w:vAlign w:val="center"/>
          </w:tcPr>
          <w:p w14:paraId="4E7D1E1D" w14:textId="77777777" w:rsidR="00B430B5" w:rsidRPr="003A3199" w:rsidRDefault="00B430B5" w:rsidP="00E02405">
            <w:pPr>
              <w:jc w:val="both"/>
              <w:rPr>
                <w:color w:val="000000" w:themeColor="text1"/>
                <w:sz w:val="28"/>
                <w:szCs w:val="28"/>
                <w:lang w:val="kk-KZ"/>
              </w:rPr>
            </w:pPr>
          </w:p>
          <w:p w14:paraId="30F91E12"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600362B7" w14:textId="77777777" w:rsidR="00B430B5" w:rsidRPr="003A3199" w:rsidRDefault="00B430B5" w:rsidP="00E02405">
            <w:pPr>
              <w:jc w:val="both"/>
              <w:rPr>
                <w:color w:val="000000" w:themeColor="text1"/>
                <w:sz w:val="28"/>
                <w:szCs w:val="28"/>
                <w:lang w:val="kk-KZ"/>
              </w:rPr>
            </w:pPr>
          </w:p>
          <w:p w14:paraId="7CEEFFF0" w14:textId="77777777" w:rsidR="00B430B5" w:rsidRPr="003A3199" w:rsidRDefault="00B430B5" w:rsidP="00E02405">
            <w:pPr>
              <w:jc w:val="both"/>
              <w:rPr>
                <w:color w:val="000000" w:themeColor="text1"/>
                <w:sz w:val="28"/>
                <w:szCs w:val="28"/>
                <w:lang w:val="kk-KZ"/>
              </w:rPr>
            </w:pPr>
          </w:p>
        </w:tc>
        <w:tc>
          <w:tcPr>
            <w:tcW w:w="2693" w:type="dxa"/>
          </w:tcPr>
          <w:p w14:paraId="77DD84E2" w14:textId="77777777" w:rsidR="00B430B5" w:rsidRPr="003A3199" w:rsidRDefault="00B430B5" w:rsidP="00E02405">
            <w:pPr>
              <w:jc w:val="both"/>
              <w:rPr>
                <w:color w:val="000000" w:themeColor="text1"/>
                <w:sz w:val="28"/>
                <w:szCs w:val="28"/>
                <w:lang w:val="kk-KZ"/>
              </w:rPr>
            </w:pPr>
          </w:p>
        </w:tc>
      </w:tr>
    </w:tbl>
    <w:p w14:paraId="1179E2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3. Тапсырыс берушінің сұрауы бойынша коммерциялық ұсыныс ұсынған әлеуетті өнім берушілер туралы мәліметтер (прайс-парақтар және басқа да растайтын құжаттар)*: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2976"/>
        <w:gridCol w:w="2410"/>
      </w:tblGrid>
      <w:tr w:rsidR="00B430B5" w:rsidRPr="003A3199" w14:paraId="69961995" w14:textId="77777777" w:rsidTr="00E02405">
        <w:trPr>
          <w:trHeight w:val="30"/>
        </w:trPr>
        <w:tc>
          <w:tcPr>
            <w:tcW w:w="1418" w:type="dxa"/>
            <w:tcMar>
              <w:top w:w="15" w:type="dxa"/>
              <w:left w:w="15" w:type="dxa"/>
              <w:bottom w:w="15" w:type="dxa"/>
              <w:right w:w="15" w:type="dxa"/>
            </w:tcMar>
            <w:vAlign w:val="center"/>
          </w:tcPr>
          <w:p w14:paraId="0C00553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977" w:type="dxa"/>
            <w:tcMar>
              <w:top w:w="15" w:type="dxa"/>
              <w:left w:w="15" w:type="dxa"/>
              <w:bottom w:w="15" w:type="dxa"/>
              <w:right w:w="15" w:type="dxa"/>
            </w:tcMar>
            <w:vAlign w:val="center"/>
          </w:tcPr>
          <w:p w14:paraId="03D28D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сұрауы бойынша коммерциялық ұсыныс берген әлеуетті өнім берушінің атауы</w:t>
            </w:r>
          </w:p>
        </w:tc>
        <w:tc>
          <w:tcPr>
            <w:tcW w:w="2976" w:type="dxa"/>
            <w:tcMar>
              <w:top w:w="15" w:type="dxa"/>
              <w:left w:w="15" w:type="dxa"/>
              <w:bottom w:w="15" w:type="dxa"/>
              <w:right w:w="15" w:type="dxa"/>
            </w:tcMar>
            <w:vAlign w:val="center"/>
          </w:tcPr>
          <w:p w14:paraId="3F84A1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Коммерциялық ұсынысқа сәйкес ұсынылатын тауарлардың (маркасын, моделін көрсете отырып), жұмыстардың, көрсетілетін қызметтердің қысқаша сипаттамасы</w:t>
            </w:r>
          </w:p>
        </w:tc>
        <w:tc>
          <w:tcPr>
            <w:tcW w:w="2410" w:type="dxa"/>
            <w:tcMar>
              <w:top w:w="15" w:type="dxa"/>
              <w:left w:w="15" w:type="dxa"/>
              <w:bottom w:w="15" w:type="dxa"/>
              <w:right w:w="15" w:type="dxa"/>
            </w:tcMar>
            <w:vAlign w:val="center"/>
          </w:tcPr>
          <w:p w14:paraId="5E39C7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жеткізудің, жұмыстарды орындаудың, қызметтер көрсетудің елеулі шарттары (бағасы, сапасы, мерзімдері)</w:t>
            </w:r>
          </w:p>
        </w:tc>
      </w:tr>
      <w:tr w:rsidR="00B430B5" w:rsidRPr="003A3199" w14:paraId="61C3E6D3" w14:textId="77777777" w:rsidTr="00E02405">
        <w:trPr>
          <w:trHeight w:val="30"/>
        </w:trPr>
        <w:tc>
          <w:tcPr>
            <w:tcW w:w="1418" w:type="dxa"/>
            <w:tcMar>
              <w:top w:w="15" w:type="dxa"/>
              <w:left w:w="15" w:type="dxa"/>
              <w:bottom w:w="15" w:type="dxa"/>
              <w:right w:w="15" w:type="dxa"/>
            </w:tcMar>
            <w:vAlign w:val="center"/>
          </w:tcPr>
          <w:p w14:paraId="3E605D7E" w14:textId="77777777" w:rsidR="00B430B5" w:rsidRPr="003A3199" w:rsidRDefault="00B430B5" w:rsidP="00E02405">
            <w:pPr>
              <w:jc w:val="both"/>
              <w:rPr>
                <w:color w:val="000000" w:themeColor="text1"/>
                <w:sz w:val="28"/>
                <w:szCs w:val="28"/>
                <w:lang w:val="kk-KZ"/>
              </w:rPr>
            </w:pPr>
          </w:p>
          <w:p w14:paraId="11EF87FD" w14:textId="77777777" w:rsidR="00B430B5" w:rsidRPr="003A3199" w:rsidRDefault="00B430B5" w:rsidP="00E02405">
            <w:pPr>
              <w:jc w:val="both"/>
              <w:rPr>
                <w:color w:val="000000" w:themeColor="text1"/>
                <w:sz w:val="28"/>
                <w:szCs w:val="28"/>
                <w:lang w:val="kk-KZ"/>
              </w:rPr>
            </w:pPr>
          </w:p>
        </w:tc>
        <w:tc>
          <w:tcPr>
            <w:tcW w:w="2977" w:type="dxa"/>
            <w:tcMar>
              <w:top w:w="15" w:type="dxa"/>
              <w:left w:w="15" w:type="dxa"/>
              <w:bottom w:w="15" w:type="dxa"/>
              <w:right w:w="15" w:type="dxa"/>
            </w:tcMar>
            <w:vAlign w:val="center"/>
          </w:tcPr>
          <w:p w14:paraId="2D40A6E4" w14:textId="77777777" w:rsidR="00B430B5" w:rsidRPr="003A3199" w:rsidRDefault="00B430B5" w:rsidP="00E02405">
            <w:pPr>
              <w:jc w:val="both"/>
              <w:rPr>
                <w:color w:val="000000" w:themeColor="text1"/>
                <w:sz w:val="28"/>
                <w:szCs w:val="28"/>
                <w:lang w:val="kk-KZ"/>
              </w:rPr>
            </w:pPr>
          </w:p>
          <w:p w14:paraId="244F323A" w14:textId="77777777" w:rsidR="00B430B5" w:rsidRPr="003A3199" w:rsidRDefault="00B430B5" w:rsidP="00E02405">
            <w:pPr>
              <w:jc w:val="both"/>
              <w:rPr>
                <w:color w:val="000000" w:themeColor="text1"/>
                <w:sz w:val="28"/>
                <w:szCs w:val="28"/>
                <w:lang w:val="kk-KZ"/>
              </w:rPr>
            </w:pPr>
          </w:p>
        </w:tc>
        <w:tc>
          <w:tcPr>
            <w:tcW w:w="2976" w:type="dxa"/>
            <w:tcMar>
              <w:top w:w="15" w:type="dxa"/>
              <w:left w:w="15" w:type="dxa"/>
              <w:bottom w:w="15" w:type="dxa"/>
              <w:right w:w="15" w:type="dxa"/>
            </w:tcMar>
            <w:vAlign w:val="center"/>
          </w:tcPr>
          <w:p w14:paraId="0D4693CB" w14:textId="77777777" w:rsidR="00B430B5" w:rsidRPr="003A3199" w:rsidRDefault="00B430B5" w:rsidP="00E02405">
            <w:pPr>
              <w:jc w:val="both"/>
              <w:rPr>
                <w:color w:val="000000" w:themeColor="text1"/>
                <w:sz w:val="28"/>
                <w:szCs w:val="28"/>
                <w:lang w:val="kk-KZ"/>
              </w:rPr>
            </w:pPr>
          </w:p>
          <w:p w14:paraId="67A0997A" w14:textId="77777777" w:rsidR="00B430B5" w:rsidRPr="003A3199" w:rsidRDefault="00B430B5" w:rsidP="00E02405">
            <w:pPr>
              <w:jc w:val="both"/>
              <w:rPr>
                <w:color w:val="000000" w:themeColor="text1"/>
                <w:sz w:val="28"/>
                <w:szCs w:val="28"/>
                <w:lang w:val="kk-KZ"/>
              </w:rPr>
            </w:pPr>
          </w:p>
        </w:tc>
        <w:tc>
          <w:tcPr>
            <w:tcW w:w="2410" w:type="dxa"/>
            <w:tcMar>
              <w:top w:w="15" w:type="dxa"/>
              <w:left w:w="15" w:type="dxa"/>
              <w:bottom w:w="15" w:type="dxa"/>
              <w:right w:w="15" w:type="dxa"/>
            </w:tcMar>
            <w:vAlign w:val="center"/>
          </w:tcPr>
          <w:p w14:paraId="172CC925" w14:textId="77777777" w:rsidR="00B430B5" w:rsidRPr="003A3199" w:rsidRDefault="00B430B5" w:rsidP="00E02405">
            <w:pPr>
              <w:jc w:val="both"/>
              <w:rPr>
                <w:color w:val="000000" w:themeColor="text1"/>
                <w:sz w:val="28"/>
                <w:szCs w:val="28"/>
                <w:lang w:val="kk-KZ"/>
              </w:rPr>
            </w:pPr>
          </w:p>
          <w:p w14:paraId="2C2D5288" w14:textId="77777777" w:rsidR="00B430B5" w:rsidRPr="003A3199" w:rsidRDefault="00B430B5" w:rsidP="00E02405">
            <w:pPr>
              <w:jc w:val="both"/>
              <w:rPr>
                <w:color w:val="000000" w:themeColor="text1"/>
                <w:sz w:val="28"/>
                <w:szCs w:val="28"/>
                <w:lang w:val="kk-KZ"/>
              </w:rPr>
            </w:pPr>
          </w:p>
        </w:tc>
      </w:tr>
    </w:tbl>
    <w:p w14:paraId="337B081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 Өз бастамасы бойынша коммерциялық ұсынысты берген әлеуетті өнім берушілер туралы мәлімет (прайс-парақтар және басқа да растаушы құжаттар)*: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4"/>
        <w:gridCol w:w="3543"/>
        <w:gridCol w:w="2410"/>
      </w:tblGrid>
      <w:tr w:rsidR="00B430B5" w:rsidRPr="003A3199" w14:paraId="7690178D" w14:textId="77777777" w:rsidTr="00E02405">
        <w:trPr>
          <w:trHeight w:val="30"/>
        </w:trPr>
        <w:tc>
          <w:tcPr>
            <w:tcW w:w="1134" w:type="dxa"/>
            <w:tcMar>
              <w:top w:w="15" w:type="dxa"/>
              <w:left w:w="15" w:type="dxa"/>
              <w:bottom w:w="15" w:type="dxa"/>
              <w:right w:w="15" w:type="dxa"/>
            </w:tcMar>
            <w:vAlign w:val="center"/>
          </w:tcPr>
          <w:p w14:paraId="11F13E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2694" w:type="dxa"/>
            <w:tcMar>
              <w:top w:w="15" w:type="dxa"/>
              <w:left w:w="15" w:type="dxa"/>
              <w:bottom w:w="15" w:type="dxa"/>
              <w:right w:w="15" w:type="dxa"/>
            </w:tcMar>
            <w:vAlign w:val="center"/>
          </w:tcPr>
          <w:p w14:paraId="6F005B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Өз бастамасы бойынша коммерциялық ұсынысты берген әлеуетті өнім берушінің атауы</w:t>
            </w:r>
          </w:p>
          <w:p w14:paraId="7BC36051" w14:textId="77777777" w:rsidR="00B430B5" w:rsidRPr="003A3199" w:rsidRDefault="00B430B5" w:rsidP="00E02405">
            <w:pPr>
              <w:jc w:val="both"/>
              <w:rPr>
                <w:color w:val="000000" w:themeColor="text1"/>
                <w:sz w:val="28"/>
                <w:szCs w:val="28"/>
                <w:lang w:val="kk-KZ"/>
              </w:rPr>
            </w:pPr>
          </w:p>
        </w:tc>
        <w:tc>
          <w:tcPr>
            <w:tcW w:w="3543" w:type="dxa"/>
            <w:tcMar>
              <w:top w:w="15" w:type="dxa"/>
              <w:left w:w="15" w:type="dxa"/>
              <w:bottom w:w="15" w:type="dxa"/>
              <w:right w:w="15" w:type="dxa"/>
            </w:tcMar>
            <w:vAlign w:val="center"/>
          </w:tcPr>
          <w:p w14:paraId="1152F8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Коммерциялық ұсынысқа сәйкес ұсынылған тауарлардың жұмыстардың, көрсетілетін қызметтердің (марқасын, моделін көрсете отырып) қысқаша сипаттамасы</w:t>
            </w:r>
          </w:p>
        </w:tc>
        <w:tc>
          <w:tcPr>
            <w:tcW w:w="2410" w:type="dxa"/>
            <w:tcMar>
              <w:top w:w="15" w:type="dxa"/>
              <w:left w:w="15" w:type="dxa"/>
              <w:bottom w:w="15" w:type="dxa"/>
              <w:right w:w="15" w:type="dxa"/>
            </w:tcMar>
            <w:vAlign w:val="center"/>
          </w:tcPr>
          <w:p w14:paraId="370FDC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жеткізудің, жұмыстарды орындаудың, қызметтерді көрсетудің елеулі шарттары (баға, сапа, мерзімдер)</w:t>
            </w:r>
          </w:p>
        </w:tc>
      </w:tr>
      <w:tr w:rsidR="00B430B5" w:rsidRPr="003A3199" w14:paraId="2FA0591C" w14:textId="77777777" w:rsidTr="00E02405">
        <w:trPr>
          <w:trHeight w:val="30"/>
        </w:trPr>
        <w:tc>
          <w:tcPr>
            <w:tcW w:w="1134" w:type="dxa"/>
            <w:tcMar>
              <w:top w:w="15" w:type="dxa"/>
              <w:left w:w="15" w:type="dxa"/>
              <w:bottom w:w="15" w:type="dxa"/>
              <w:right w:w="15" w:type="dxa"/>
            </w:tcMar>
            <w:vAlign w:val="center"/>
          </w:tcPr>
          <w:p w14:paraId="10E48139" w14:textId="77777777" w:rsidR="00B430B5" w:rsidRPr="003A3199" w:rsidRDefault="00B430B5" w:rsidP="00E02405">
            <w:pPr>
              <w:jc w:val="both"/>
              <w:rPr>
                <w:color w:val="000000" w:themeColor="text1"/>
                <w:sz w:val="28"/>
                <w:szCs w:val="28"/>
                <w:lang w:val="kk-KZ"/>
              </w:rPr>
            </w:pPr>
          </w:p>
          <w:p w14:paraId="293E2B12" w14:textId="77777777" w:rsidR="00B430B5" w:rsidRPr="003A3199" w:rsidRDefault="00B430B5" w:rsidP="00E02405">
            <w:pPr>
              <w:jc w:val="both"/>
              <w:rPr>
                <w:color w:val="000000" w:themeColor="text1"/>
                <w:sz w:val="28"/>
                <w:szCs w:val="28"/>
                <w:lang w:val="kk-KZ"/>
              </w:rPr>
            </w:pPr>
          </w:p>
        </w:tc>
        <w:tc>
          <w:tcPr>
            <w:tcW w:w="2694" w:type="dxa"/>
            <w:tcMar>
              <w:top w:w="15" w:type="dxa"/>
              <w:left w:w="15" w:type="dxa"/>
              <w:bottom w:w="15" w:type="dxa"/>
              <w:right w:w="15" w:type="dxa"/>
            </w:tcMar>
            <w:vAlign w:val="center"/>
          </w:tcPr>
          <w:p w14:paraId="51071054" w14:textId="77777777" w:rsidR="00B430B5" w:rsidRPr="003A3199" w:rsidRDefault="00B430B5" w:rsidP="00E02405">
            <w:pPr>
              <w:jc w:val="both"/>
              <w:rPr>
                <w:color w:val="000000" w:themeColor="text1"/>
                <w:sz w:val="28"/>
                <w:szCs w:val="28"/>
                <w:lang w:val="kk-KZ"/>
              </w:rPr>
            </w:pPr>
          </w:p>
          <w:p w14:paraId="170A4899" w14:textId="77777777" w:rsidR="00B430B5" w:rsidRPr="003A3199" w:rsidRDefault="00B430B5" w:rsidP="00E02405">
            <w:pPr>
              <w:jc w:val="both"/>
              <w:rPr>
                <w:color w:val="000000" w:themeColor="text1"/>
                <w:sz w:val="28"/>
                <w:szCs w:val="28"/>
                <w:lang w:val="kk-KZ"/>
              </w:rPr>
            </w:pPr>
          </w:p>
        </w:tc>
        <w:tc>
          <w:tcPr>
            <w:tcW w:w="3543" w:type="dxa"/>
            <w:tcMar>
              <w:top w:w="15" w:type="dxa"/>
              <w:left w:w="15" w:type="dxa"/>
              <w:bottom w:w="15" w:type="dxa"/>
              <w:right w:w="15" w:type="dxa"/>
            </w:tcMar>
            <w:vAlign w:val="center"/>
          </w:tcPr>
          <w:p w14:paraId="008FE682" w14:textId="77777777" w:rsidR="00B430B5" w:rsidRPr="003A3199" w:rsidRDefault="00B430B5" w:rsidP="00E02405">
            <w:pPr>
              <w:jc w:val="both"/>
              <w:rPr>
                <w:color w:val="000000" w:themeColor="text1"/>
                <w:sz w:val="28"/>
                <w:szCs w:val="28"/>
                <w:lang w:val="kk-KZ"/>
              </w:rPr>
            </w:pPr>
          </w:p>
          <w:p w14:paraId="2B8AC34C" w14:textId="77777777" w:rsidR="00B430B5" w:rsidRPr="003A3199" w:rsidRDefault="00B430B5" w:rsidP="00E02405">
            <w:pPr>
              <w:jc w:val="both"/>
              <w:rPr>
                <w:color w:val="000000" w:themeColor="text1"/>
                <w:sz w:val="28"/>
                <w:szCs w:val="28"/>
                <w:lang w:val="kk-KZ"/>
              </w:rPr>
            </w:pPr>
          </w:p>
        </w:tc>
        <w:tc>
          <w:tcPr>
            <w:tcW w:w="2410" w:type="dxa"/>
            <w:tcMar>
              <w:top w:w="15" w:type="dxa"/>
              <w:left w:w="15" w:type="dxa"/>
              <w:bottom w:w="15" w:type="dxa"/>
              <w:right w:w="15" w:type="dxa"/>
            </w:tcMar>
            <w:vAlign w:val="center"/>
          </w:tcPr>
          <w:p w14:paraId="05730BB0" w14:textId="77777777" w:rsidR="00B430B5" w:rsidRPr="003A3199" w:rsidRDefault="00B430B5" w:rsidP="00E02405">
            <w:pPr>
              <w:jc w:val="both"/>
              <w:rPr>
                <w:color w:val="000000" w:themeColor="text1"/>
                <w:sz w:val="28"/>
                <w:szCs w:val="28"/>
                <w:lang w:val="kk-KZ"/>
              </w:rPr>
            </w:pPr>
          </w:p>
          <w:p w14:paraId="29940C15" w14:textId="77777777" w:rsidR="00B430B5" w:rsidRPr="003A3199" w:rsidRDefault="00B430B5" w:rsidP="00E02405">
            <w:pPr>
              <w:jc w:val="both"/>
              <w:rPr>
                <w:color w:val="000000" w:themeColor="text1"/>
                <w:sz w:val="28"/>
                <w:szCs w:val="28"/>
                <w:lang w:val="kk-KZ"/>
              </w:rPr>
            </w:pPr>
          </w:p>
        </w:tc>
      </w:tr>
    </w:tbl>
    <w:p w14:paraId="358750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Өнім берушіні таңдаудың негіздемесі және мемлекеттік сатып алу туралы жасалған шарттың бағасы, сондай-ақ шарттың өзге де талаптары.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1418"/>
        <w:gridCol w:w="2268"/>
        <w:gridCol w:w="2126"/>
      </w:tblGrid>
      <w:tr w:rsidR="00B430B5" w:rsidRPr="003A3199" w14:paraId="3293837D" w14:textId="77777777" w:rsidTr="00E02405">
        <w:trPr>
          <w:trHeight w:val="30"/>
        </w:trPr>
        <w:tc>
          <w:tcPr>
            <w:tcW w:w="1843" w:type="dxa"/>
            <w:tcMar>
              <w:top w:w="15" w:type="dxa"/>
              <w:left w:w="15" w:type="dxa"/>
              <w:bottom w:w="15" w:type="dxa"/>
              <w:right w:w="15" w:type="dxa"/>
            </w:tcMar>
            <w:vAlign w:val="center"/>
          </w:tcPr>
          <w:p w14:paraId="2321EE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Әлеуетті өнім берушінің атауы</w:t>
            </w:r>
          </w:p>
        </w:tc>
        <w:tc>
          <w:tcPr>
            <w:tcW w:w="2126" w:type="dxa"/>
            <w:tcMar>
              <w:top w:w="15" w:type="dxa"/>
              <w:left w:w="15" w:type="dxa"/>
              <w:bottom w:w="15" w:type="dxa"/>
              <w:right w:w="15" w:type="dxa"/>
            </w:tcMar>
            <w:vAlign w:val="center"/>
          </w:tcPr>
          <w:p w14:paraId="67C8E6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 (ЖСН)/ССН/ ТЕН</w:t>
            </w:r>
          </w:p>
        </w:tc>
        <w:tc>
          <w:tcPr>
            <w:tcW w:w="1418" w:type="dxa"/>
            <w:tcMar>
              <w:top w:w="15" w:type="dxa"/>
              <w:left w:w="15" w:type="dxa"/>
              <w:bottom w:w="15" w:type="dxa"/>
              <w:right w:w="15" w:type="dxa"/>
            </w:tcMar>
            <w:vAlign w:val="center"/>
          </w:tcPr>
          <w:p w14:paraId="214053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Деректемелер</w:t>
            </w:r>
          </w:p>
        </w:tc>
        <w:tc>
          <w:tcPr>
            <w:tcW w:w="2268" w:type="dxa"/>
            <w:tcMar>
              <w:top w:w="15" w:type="dxa"/>
              <w:left w:w="15" w:type="dxa"/>
              <w:bottom w:w="15" w:type="dxa"/>
              <w:right w:w="15" w:type="dxa"/>
            </w:tcMar>
            <w:vAlign w:val="center"/>
          </w:tcPr>
          <w:p w14:paraId="3BD4529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 таңдау негіздемесі</w:t>
            </w:r>
          </w:p>
        </w:tc>
        <w:tc>
          <w:tcPr>
            <w:tcW w:w="2126" w:type="dxa"/>
            <w:tcMar>
              <w:top w:w="15" w:type="dxa"/>
              <w:left w:w="15" w:type="dxa"/>
              <w:bottom w:w="15" w:type="dxa"/>
              <w:right w:w="15" w:type="dxa"/>
            </w:tcMar>
            <w:vAlign w:val="center"/>
          </w:tcPr>
          <w:p w14:paraId="5B71A9F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Жасалған шарт бағасының негіздемесі</w:t>
            </w:r>
          </w:p>
        </w:tc>
      </w:tr>
      <w:tr w:rsidR="00B430B5" w:rsidRPr="003A3199" w14:paraId="76D40EBA" w14:textId="77777777" w:rsidTr="00E02405">
        <w:trPr>
          <w:trHeight w:val="30"/>
        </w:trPr>
        <w:tc>
          <w:tcPr>
            <w:tcW w:w="1843" w:type="dxa"/>
            <w:tcMar>
              <w:top w:w="15" w:type="dxa"/>
              <w:left w:w="15" w:type="dxa"/>
              <w:bottom w:w="15" w:type="dxa"/>
              <w:right w:w="15" w:type="dxa"/>
            </w:tcMar>
            <w:vAlign w:val="center"/>
          </w:tcPr>
          <w:p w14:paraId="602822CE" w14:textId="77777777" w:rsidR="00B430B5" w:rsidRPr="003A3199" w:rsidRDefault="00B430B5" w:rsidP="00E02405">
            <w:pPr>
              <w:jc w:val="both"/>
              <w:rPr>
                <w:color w:val="000000" w:themeColor="text1"/>
                <w:sz w:val="28"/>
                <w:szCs w:val="28"/>
                <w:lang w:val="kk-KZ"/>
              </w:rPr>
            </w:pPr>
          </w:p>
          <w:p w14:paraId="7ECC3537"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7B226CE6" w14:textId="77777777" w:rsidR="00B430B5" w:rsidRPr="003A3199" w:rsidRDefault="00B430B5" w:rsidP="00E02405">
            <w:pPr>
              <w:jc w:val="both"/>
              <w:rPr>
                <w:color w:val="000000" w:themeColor="text1"/>
                <w:sz w:val="28"/>
                <w:szCs w:val="28"/>
                <w:lang w:val="kk-KZ"/>
              </w:rPr>
            </w:pPr>
          </w:p>
          <w:p w14:paraId="72B89F60"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2FC70E67" w14:textId="77777777" w:rsidR="00B430B5" w:rsidRPr="003A3199" w:rsidRDefault="00B430B5" w:rsidP="00E02405">
            <w:pPr>
              <w:jc w:val="both"/>
              <w:rPr>
                <w:color w:val="000000" w:themeColor="text1"/>
                <w:sz w:val="28"/>
                <w:szCs w:val="28"/>
                <w:lang w:val="kk-KZ"/>
              </w:rPr>
            </w:pPr>
          </w:p>
          <w:p w14:paraId="028047E2"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0E526100" w14:textId="77777777" w:rsidR="00B430B5" w:rsidRPr="003A3199" w:rsidRDefault="00B430B5" w:rsidP="00E02405">
            <w:pPr>
              <w:jc w:val="both"/>
              <w:rPr>
                <w:color w:val="000000" w:themeColor="text1"/>
                <w:sz w:val="28"/>
                <w:szCs w:val="28"/>
                <w:lang w:val="kk-KZ"/>
              </w:rPr>
            </w:pPr>
          </w:p>
          <w:p w14:paraId="096003D0"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437EFFA1" w14:textId="77777777" w:rsidR="00B430B5" w:rsidRPr="003A3199" w:rsidRDefault="00B430B5" w:rsidP="00E02405">
            <w:pPr>
              <w:jc w:val="both"/>
              <w:rPr>
                <w:color w:val="000000" w:themeColor="text1"/>
                <w:sz w:val="28"/>
                <w:szCs w:val="28"/>
                <w:lang w:val="kk-KZ"/>
              </w:rPr>
            </w:pPr>
          </w:p>
          <w:p w14:paraId="7A219EBF" w14:textId="77777777" w:rsidR="00B430B5" w:rsidRPr="003A3199" w:rsidRDefault="00B430B5" w:rsidP="00E02405">
            <w:pPr>
              <w:jc w:val="both"/>
              <w:rPr>
                <w:color w:val="000000" w:themeColor="text1"/>
                <w:sz w:val="28"/>
                <w:szCs w:val="28"/>
                <w:lang w:val="kk-KZ"/>
              </w:rPr>
            </w:pPr>
          </w:p>
        </w:tc>
      </w:tr>
    </w:tbl>
    <w:p w14:paraId="4045F3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осы есептің 3, 4, 5-тармақтары осы Қағидалардың 512-тармағында көрсетілген жағдайларда көрсетіледі</w:t>
      </w:r>
    </w:p>
    <w:p w14:paraId="56A7C20A" w14:textId="24008E8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өкілінің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және лауазымы, бір көзден мемлекеттік сатып алуға қатысуға шақыру үшін әлеуетті өнім берушіні айқындау туралы шешім қабылдағанның қолы</w:t>
      </w:r>
    </w:p>
    <w:p w14:paraId="7CCBD2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w:t>
      </w:r>
    </w:p>
    <w:p w14:paraId="3245FD1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420B100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D72D0F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78C811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E4EF1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25809380" w14:textId="0F160280"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0A74AB3" w14:textId="77777777" w:rsidR="00B430B5" w:rsidRPr="003A3199" w:rsidRDefault="00B430B5" w:rsidP="00B430B5">
      <w:pPr>
        <w:ind w:firstLine="708"/>
        <w:jc w:val="center"/>
        <w:rPr>
          <w:color w:val="000000" w:themeColor="text1"/>
          <w:sz w:val="28"/>
          <w:szCs w:val="28"/>
          <w:lang w:val="kk-KZ"/>
        </w:rPr>
      </w:pPr>
    </w:p>
    <w:p w14:paraId="3CE98D85" w14:textId="77777777" w:rsidR="00B430B5" w:rsidRPr="003A3199" w:rsidRDefault="00B430B5" w:rsidP="00B430B5">
      <w:pPr>
        <w:ind w:firstLine="708"/>
        <w:jc w:val="center"/>
        <w:rPr>
          <w:color w:val="000000" w:themeColor="text1"/>
          <w:sz w:val="28"/>
          <w:szCs w:val="28"/>
          <w:lang w:val="kk-KZ"/>
        </w:rPr>
      </w:pPr>
    </w:p>
    <w:p w14:paraId="66E6EEA5" w14:textId="77777777" w:rsidR="00B430B5" w:rsidRPr="003A3199" w:rsidRDefault="00B430B5" w:rsidP="00B430B5">
      <w:pPr>
        <w:ind w:firstLine="708"/>
        <w:jc w:val="center"/>
        <w:rPr>
          <w:color w:val="000000" w:themeColor="text1"/>
          <w:sz w:val="28"/>
          <w:szCs w:val="28"/>
          <w:lang w:val="kk-KZ"/>
        </w:rPr>
      </w:pPr>
    </w:p>
    <w:p w14:paraId="445E2D26" w14:textId="77777777" w:rsidR="00B430B5" w:rsidRPr="003A3199" w:rsidRDefault="00B430B5" w:rsidP="00B430B5">
      <w:pPr>
        <w:ind w:left="5664" w:firstLine="708"/>
        <w:jc w:val="center"/>
        <w:rPr>
          <w:color w:val="000000" w:themeColor="text1"/>
          <w:sz w:val="28"/>
          <w:szCs w:val="28"/>
          <w:lang w:val="kk-KZ"/>
        </w:rPr>
      </w:pPr>
    </w:p>
    <w:p w14:paraId="6BF6D249" w14:textId="77777777" w:rsidR="00B430B5" w:rsidRPr="003A3199" w:rsidRDefault="00B430B5" w:rsidP="00B430B5">
      <w:pPr>
        <w:ind w:left="4956" w:firstLine="708"/>
        <w:jc w:val="center"/>
        <w:rPr>
          <w:color w:val="000000" w:themeColor="text1"/>
          <w:sz w:val="28"/>
          <w:szCs w:val="28"/>
          <w:lang w:val="kk-KZ"/>
        </w:rPr>
      </w:pPr>
    </w:p>
    <w:p w14:paraId="76EE1F4C" w14:textId="2CA6FD58" w:rsidR="005A3DF3" w:rsidRPr="003A3199" w:rsidRDefault="005A3DF3"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28338C4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C99B91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105E88C4"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35-қосымшa</w:t>
      </w:r>
    </w:p>
    <w:p w14:paraId="15B17FC7" w14:textId="77777777" w:rsidR="00B430B5" w:rsidRPr="003A3199" w:rsidRDefault="00B430B5" w:rsidP="00B430B5">
      <w:pPr>
        <w:ind w:firstLine="708"/>
        <w:jc w:val="center"/>
        <w:rPr>
          <w:color w:val="000000" w:themeColor="text1"/>
          <w:sz w:val="28"/>
          <w:szCs w:val="28"/>
          <w:lang w:val="kk-KZ"/>
        </w:rPr>
      </w:pPr>
    </w:p>
    <w:p w14:paraId="557FAE16" w14:textId="77777777" w:rsidR="00B430B5" w:rsidRPr="003A3199" w:rsidRDefault="00B430B5" w:rsidP="00B430B5">
      <w:pPr>
        <w:ind w:firstLine="708"/>
        <w:jc w:val="center"/>
        <w:rPr>
          <w:color w:val="000000" w:themeColor="text1"/>
          <w:sz w:val="28"/>
          <w:szCs w:val="28"/>
          <w:lang w:val="kk-KZ"/>
        </w:rPr>
      </w:pPr>
    </w:p>
    <w:p w14:paraId="1E46760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(әлеуетті өнім берушінің атауы, мекенжайы)</w:t>
      </w:r>
    </w:p>
    <w:p w14:paraId="102BDE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Күні __________ № ______________</w:t>
      </w:r>
    </w:p>
    <w:p w14:paraId="7E0EADD7" w14:textId="77777777" w:rsidR="00B430B5" w:rsidRPr="003A3199" w:rsidRDefault="00B430B5" w:rsidP="00B430B5">
      <w:pPr>
        <w:jc w:val="center"/>
        <w:rPr>
          <w:bCs/>
          <w:color w:val="000000" w:themeColor="text1"/>
          <w:sz w:val="28"/>
          <w:szCs w:val="28"/>
          <w:lang w:val="kk-KZ"/>
        </w:rPr>
      </w:pPr>
    </w:p>
    <w:p w14:paraId="143015BB"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Коммерциялық ұсынысты беру туралы сұрау салу</w:t>
      </w:r>
    </w:p>
    <w:p w14:paraId="13BE6D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B8A9E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Осымен ________________________</w:t>
      </w:r>
    </w:p>
    <w:p w14:paraId="5FE399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атауы)</w:t>
      </w:r>
    </w:p>
    <w:p w14:paraId="39937C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бір көзден алу тәсілімен мынадай тауарларға, жұмыстарға, көрсетілетін қызметтерге тікелей шарт жасасу жолымен мемлекеттік сатып алуды жүзеге асыруға ниет білдіру туралы хабардар ету: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417"/>
        <w:gridCol w:w="2127"/>
        <w:gridCol w:w="2409"/>
      </w:tblGrid>
      <w:tr w:rsidR="00B430B5" w:rsidRPr="003A3199" w14:paraId="553D7DA0" w14:textId="77777777" w:rsidTr="00E02405">
        <w:trPr>
          <w:trHeight w:val="30"/>
        </w:trPr>
        <w:tc>
          <w:tcPr>
            <w:tcW w:w="1701" w:type="dxa"/>
            <w:tcMar>
              <w:top w:w="15" w:type="dxa"/>
              <w:left w:w="15" w:type="dxa"/>
              <w:bottom w:w="15" w:type="dxa"/>
              <w:right w:w="15" w:type="dxa"/>
            </w:tcMar>
            <w:vAlign w:val="center"/>
          </w:tcPr>
          <w:p w14:paraId="6A17195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тауарлардың жұмыстардың, көрсетілетін қызметтердің қысқаша сипаттамасы</w:t>
            </w:r>
          </w:p>
        </w:tc>
        <w:tc>
          <w:tcPr>
            <w:tcW w:w="1985" w:type="dxa"/>
            <w:tcMar>
              <w:top w:w="15" w:type="dxa"/>
              <w:left w:w="15" w:type="dxa"/>
              <w:bottom w:w="15" w:type="dxa"/>
              <w:right w:w="15" w:type="dxa"/>
            </w:tcMar>
            <w:vAlign w:val="center"/>
          </w:tcPr>
          <w:p w14:paraId="1334B7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мемлекеттік сатып алуды өткізудің нысаны болып табылатын тауарлардың саны, орындалатын жұмыстардың, көрсетілетін қызметтердің көлемі</w:t>
            </w:r>
          </w:p>
        </w:tc>
        <w:tc>
          <w:tcPr>
            <w:tcW w:w="1417" w:type="dxa"/>
            <w:tcMar>
              <w:top w:w="15" w:type="dxa"/>
              <w:left w:w="15" w:type="dxa"/>
              <w:bottom w:w="15" w:type="dxa"/>
              <w:right w:w="15" w:type="dxa"/>
            </w:tcMar>
            <w:vAlign w:val="center"/>
          </w:tcPr>
          <w:p w14:paraId="687F54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мемлекеттік сатып алуға бөлінген сома</w:t>
            </w:r>
          </w:p>
        </w:tc>
        <w:tc>
          <w:tcPr>
            <w:tcW w:w="2127" w:type="dxa"/>
            <w:tcMar>
              <w:top w:w="15" w:type="dxa"/>
              <w:left w:w="15" w:type="dxa"/>
              <w:bottom w:w="15" w:type="dxa"/>
              <w:right w:w="15" w:type="dxa"/>
            </w:tcMar>
            <w:vAlign w:val="center"/>
          </w:tcPr>
          <w:p w14:paraId="77DF9F0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тауарларды жеткізу, жұмыстарды орындау, қызметтерді көрсету орны</w:t>
            </w:r>
          </w:p>
        </w:tc>
        <w:tc>
          <w:tcPr>
            <w:tcW w:w="2409" w:type="dxa"/>
            <w:tcMar>
              <w:top w:w="15" w:type="dxa"/>
              <w:left w:w="15" w:type="dxa"/>
              <w:bottom w:w="15" w:type="dxa"/>
              <w:right w:w="15" w:type="dxa"/>
            </w:tcMar>
            <w:vAlign w:val="center"/>
          </w:tcPr>
          <w:p w14:paraId="58E49B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жеткізудің, жұмыстарды орындаудың, қызметтерді көрсетудің талап етілетін мерзімдері</w:t>
            </w:r>
          </w:p>
        </w:tc>
      </w:tr>
      <w:tr w:rsidR="00B430B5" w:rsidRPr="003A3199" w14:paraId="4C067A71" w14:textId="77777777" w:rsidTr="00E02405">
        <w:trPr>
          <w:trHeight w:val="461"/>
        </w:trPr>
        <w:tc>
          <w:tcPr>
            <w:tcW w:w="1701" w:type="dxa"/>
            <w:tcMar>
              <w:top w:w="15" w:type="dxa"/>
              <w:left w:w="15" w:type="dxa"/>
              <w:bottom w:w="15" w:type="dxa"/>
              <w:right w:w="15" w:type="dxa"/>
            </w:tcMar>
            <w:vAlign w:val="center"/>
          </w:tcPr>
          <w:p w14:paraId="3309505F"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075D1FE9"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1A9DE77E"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36C688F1" w14:textId="77777777" w:rsidR="00B430B5" w:rsidRPr="003A3199" w:rsidRDefault="00B430B5" w:rsidP="00E02405">
            <w:pPr>
              <w:jc w:val="both"/>
              <w:rPr>
                <w:color w:val="000000" w:themeColor="text1"/>
                <w:sz w:val="28"/>
                <w:szCs w:val="28"/>
                <w:lang w:val="kk-KZ"/>
              </w:rPr>
            </w:pPr>
          </w:p>
        </w:tc>
        <w:tc>
          <w:tcPr>
            <w:tcW w:w="2409" w:type="dxa"/>
            <w:tcMar>
              <w:top w:w="15" w:type="dxa"/>
              <w:left w:w="15" w:type="dxa"/>
              <w:bottom w:w="15" w:type="dxa"/>
              <w:right w:w="15" w:type="dxa"/>
            </w:tcMar>
            <w:vAlign w:val="center"/>
          </w:tcPr>
          <w:p w14:paraId="798059EB" w14:textId="77777777" w:rsidR="00B430B5" w:rsidRPr="003A3199" w:rsidRDefault="00B430B5" w:rsidP="00E02405">
            <w:pPr>
              <w:jc w:val="both"/>
              <w:rPr>
                <w:color w:val="000000" w:themeColor="text1"/>
                <w:sz w:val="28"/>
                <w:szCs w:val="28"/>
                <w:lang w:val="kk-KZ"/>
              </w:rPr>
            </w:pPr>
          </w:p>
        </w:tc>
      </w:tr>
      <w:tr w:rsidR="00B430B5" w:rsidRPr="003A3199" w14:paraId="78562770" w14:textId="77777777" w:rsidTr="00E02405">
        <w:trPr>
          <w:trHeight w:val="383"/>
        </w:trPr>
        <w:tc>
          <w:tcPr>
            <w:tcW w:w="1701" w:type="dxa"/>
            <w:tcMar>
              <w:top w:w="15" w:type="dxa"/>
              <w:left w:w="15" w:type="dxa"/>
              <w:bottom w:w="15" w:type="dxa"/>
              <w:right w:w="15" w:type="dxa"/>
            </w:tcMar>
            <w:vAlign w:val="center"/>
          </w:tcPr>
          <w:p w14:paraId="2F941473" w14:textId="77777777" w:rsidR="00B430B5" w:rsidRPr="003A3199" w:rsidRDefault="00B430B5" w:rsidP="00E02405">
            <w:pPr>
              <w:jc w:val="both"/>
              <w:rPr>
                <w:color w:val="000000" w:themeColor="text1"/>
                <w:sz w:val="28"/>
                <w:szCs w:val="28"/>
                <w:lang w:val="kk-KZ"/>
              </w:rPr>
            </w:pPr>
          </w:p>
        </w:tc>
        <w:tc>
          <w:tcPr>
            <w:tcW w:w="1985" w:type="dxa"/>
            <w:tcMar>
              <w:top w:w="15" w:type="dxa"/>
              <w:left w:w="15" w:type="dxa"/>
              <w:bottom w:w="15" w:type="dxa"/>
              <w:right w:w="15" w:type="dxa"/>
            </w:tcMar>
            <w:vAlign w:val="center"/>
          </w:tcPr>
          <w:p w14:paraId="5EE1399F" w14:textId="77777777" w:rsidR="00B430B5" w:rsidRPr="003A3199" w:rsidRDefault="00B430B5" w:rsidP="00E02405">
            <w:pPr>
              <w:jc w:val="both"/>
              <w:rPr>
                <w:color w:val="000000" w:themeColor="text1"/>
                <w:sz w:val="28"/>
                <w:szCs w:val="28"/>
                <w:lang w:val="kk-KZ"/>
              </w:rPr>
            </w:pPr>
          </w:p>
          <w:p w14:paraId="016C6B4C"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375CF09E"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0387A51C" w14:textId="77777777" w:rsidR="00B430B5" w:rsidRPr="003A3199" w:rsidRDefault="00B430B5" w:rsidP="00E02405">
            <w:pPr>
              <w:jc w:val="both"/>
              <w:rPr>
                <w:color w:val="000000" w:themeColor="text1"/>
                <w:sz w:val="28"/>
                <w:szCs w:val="28"/>
                <w:lang w:val="kk-KZ"/>
              </w:rPr>
            </w:pPr>
          </w:p>
        </w:tc>
        <w:tc>
          <w:tcPr>
            <w:tcW w:w="2409" w:type="dxa"/>
            <w:tcMar>
              <w:top w:w="15" w:type="dxa"/>
              <w:left w:w="15" w:type="dxa"/>
              <w:bottom w:w="15" w:type="dxa"/>
              <w:right w:w="15" w:type="dxa"/>
            </w:tcMar>
            <w:vAlign w:val="center"/>
          </w:tcPr>
          <w:p w14:paraId="05D5DB99" w14:textId="77777777" w:rsidR="00B430B5" w:rsidRPr="003A3199" w:rsidRDefault="00B430B5" w:rsidP="00E02405">
            <w:pPr>
              <w:jc w:val="both"/>
              <w:rPr>
                <w:color w:val="000000" w:themeColor="text1"/>
                <w:sz w:val="28"/>
                <w:szCs w:val="28"/>
                <w:lang w:val="kk-KZ"/>
              </w:rPr>
            </w:pPr>
          </w:p>
        </w:tc>
      </w:tr>
    </w:tbl>
    <w:p w14:paraId="1C33EF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Осыған байланысты, әлеуетті өнім берушіні айқындау мақсатында жеткізілетін тауарлардың (көрсетілетін қызметтердің, орындалатын жұмыстардың) сипаттамасын жаза отырып, Сіздің коммерциялық ұсынысыңызды 20__жылғы «__» __________ дейінгі мерзімде (үш жұмыс күннен кешіктірілмеуі тиіс) жіберуді сұраймыз.</w:t>
      </w:r>
    </w:p>
    <w:p w14:paraId="0F8ACA4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Мемлекеттік сатып алу туралы заңнаманың талаптарына сәйкес мемлекеттік сатып алу туралы шартты тікелей жасасу жолымен бір көзден алу тәсілімен мемлекеттік сатып алуды жүзеге асырған кезде мемлекеттік сатып алу туралы шарт мемлекеттік сатып алу веб-порталы арқылы жасалатынын атап өтеміз. </w:t>
      </w:r>
    </w:p>
    <w:p w14:paraId="5A7FBC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Қосымша: техникалық ерекшеліктерді көрсете отырып, мемлекеттік сатып алу туралы шарттың жобасы</w:t>
      </w:r>
    </w:p>
    <w:p w14:paraId="716D3E6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_____________________________ ________ ______________________</w:t>
      </w:r>
    </w:p>
    <w:p w14:paraId="06FFB8DB"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(тапсырыс берушінің лауазымы) (қолы) (тегі, аты, әкесінің аты)</w:t>
      </w:r>
    </w:p>
    <w:p w14:paraId="1B636F52" w14:textId="77777777" w:rsidR="00B430B5" w:rsidRPr="003A3199" w:rsidRDefault="00B430B5" w:rsidP="00B430B5">
      <w:pPr>
        <w:ind w:firstLine="708"/>
        <w:jc w:val="center"/>
        <w:rPr>
          <w:color w:val="000000" w:themeColor="text1"/>
          <w:sz w:val="28"/>
          <w:szCs w:val="28"/>
          <w:lang w:val="kk-KZ"/>
        </w:rPr>
      </w:pPr>
    </w:p>
    <w:p w14:paraId="50B25463" w14:textId="77777777" w:rsidR="00B430B5" w:rsidRPr="003A3199" w:rsidRDefault="00B430B5" w:rsidP="00B430B5">
      <w:pPr>
        <w:ind w:firstLine="708"/>
        <w:jc w:val="center"/>
        <w:rPr>
          <w:color w:val="000000" w:themeColor="text1"/>
          <w:sz w:val="28"/>
          <w:szCs w:val="28"/>
          <w:lang w:val="kk-KZ"/>
        </w:rPr>
      </w:pPr>
    </w:p>
    <w:p w14:paraId="645C2B43" w14:textId="77777777" w:rsidR="00B430B5" w:rsidRPr="003A3199" w:rsidRDefault="00B430B5" w:rsidP="00B430B5">
      <w:pPr>
        <w:ind w:firstLine="708"/>
        <w:jc w:val="center"/>
        <w:rPr>
          <w:color w:val="000000" w:themeColor="text1"/>
          <w:sz w:val="28"/>
          <w:szCs w:val="28"/>
          <w:lang w:val="kk-KZ"/>
        </w:rPr>
      </w:pPr>
    </w:p>
    <w:p w14:paraId="3EF48640" w14:textId="77777777" w:rsidR="00B430B5" w:rsidRPr="003A3199" w:rsidRDefault="00B430B5" w:rsidP="00B430B5">
      <w:pPr>
        <w:ind w:firstLine="708"/>
        <w:jc w:val="center"/>
        <w:rPr>
          <w:color w:val="000000" w:themeColor="text1"/>
          <w:sz w:val="28"/>
          <w:szCs w:val="28"/>
          <w:lang w:val="kk-KZ"/>
        </w:rPr>
      </w:pPr>
    </w:p>
    <w:p w14:paraId="45CF2815" w14:textId="77777777" w:rsidR="00B430B5" w:rsidRPr="003A3199" w:rsidRDefault="00B430B5" w:rsidP="00B430B5">
      <w:pPr>
        <w:ind w:firstLine="708"/>
        <w:jc w:val="center"/>
        <w:rPr>
          <w:color w:val="000000" w:themeColor="text1"/>
          <w:sz w:val="28"/>
          <w:szCs w:val="28"/>
          <w:lang w:val="kk-KZ"/>
        </w:rPr>
      </w:pPr>
    </w:p>
    <w:p w14:paraId="37417782" w14:textId="77777777" w:rsidR="00B430B5" w:rsidRPr="003A3199" w:rsidRDefault="00B430B5" w:rsidP="00B430B5">
      <w:pPr>
        <w:ind w:firstLine="708"/>
        <w:jc w:val="center"/>
        <w:rPr>
          <w:color w:val="000000" w:themeColor="text1"/>
          <w:sz w:val="28"/>
          <w:szCs w:val="28"/>
          <w:lang w:val="kk-KZ"/>
        </w:rPr>
      </w:pPr>
    </w:p>
    <w:p w14:paraId="659293CF" w14:textId="77777777" w:rsidR="00B430B5" w:rsidRPr="003A3199" w:rsidRDefault="00B430B5" w:rsidP="00B430B5">
      <w:pPr>
        <w:ind w:firstLine="708"/>
        <w:jc w:val="center"/>
        <w:rPr>
          <w:color w:val="000000" w:themeColor="text1"/>
          <w:sz w:val="28"/>
          <w:szCs w:val="28"/>
          <w:lang w:val="kk-KZ"/>
        </w:rPr>
      </w:pPr>
    </w:p>
    <w:p w14:paraId="433D6762" w14:textId="77777777" w:rsidR="00B430B5" w:rsidRPr="003A3199" w:rsidRDefault="00B430B5" w:rsidP="00B430B5">
      <w:pPr>
        <w:ind w:firstLine="708"/>
        <w:jc w:val="center"/>
        <w:rPr>
          <w:color w:val="000000" w:themeColor="text1"/>
          <w:sz w:val="28"/>
          <w:szCs w:val="28"/>
          <w:lang w:val="kk-KZ"/>
        </w:rPr>
      </w:pPr>
    </w:p>
    <w:p w14:paraId="25B3E5C2" w14:textId="77777777" w:rsidR="00B430B5" w:rsidRPr="003A3199" w:rsidRDefault="00B430B5" w:rsidP="00B430B5">
      <w:pPr>
        <w:ind w:firstLine="708"/>
        <w:jc w:val="center"/>
        <w:rPr>
          <w:color w:val="000000" w:themeColor="text1"/>
          <w:sz w:val="28"/>
          <w:szCs w:val="28"/>
          <w:lang w:val="kk-KZ"/>
        </w:rPr>
      </w:pPr>
    </w:p>
    <w:p w14:paraId="0181FE13" w14:textId="77777777" w:rsidR="00B430B5" w:rsidRPr="003A3199" w:rsidRDefault="00B430B5" w:rsidP="00B430B5">
      <w:pPr>
        <w:ind w:firstLine="708"/>
        <w:jc w:val="center"/>
        <w:rPr>
          <w:color w:val="000000" w:themeColor="text1"/>
          <w:sz w:val="28"/>
          <w:szCs w:val="28"/>
          <w:lang w:val="kk-KZ"/>
        </w:rPr>
      </w:pPr>
    </w:p>
    <w:p w14:paraId="72FCD406" w14:textId="77777777" w:rsidR="00B430B5" w:rsidRPr="003A3199" w:rsidRDefault="00B430B5" w:rsidP="00B430B5">
      <w:pPr>
        <w:ind w:firstLine="708"/>
        <w:jc w:val="center"/>
        <w:rPr>
          <w:color w:val="000000" w:themeColor="text1"/>
          <w:sz w:val="28"/>
          <w:szCs w:val="28"/>
          <w:lang w:val="kk-KZ"/>
        </w:rPr>
      </w:pPr>
    </w:p>
    <w:p w14:paraId="685EE210" w14:textId="77777777" w:rsidR="00B430B5" w:rsidRPr="003A3199" w:rsidRDefault="00B430B5" w:rsidP="00B430B5">
      <w:pPr>
        <w:ind w:firstLine="708"/>
        <w:jc w:val="center"/>
        <w:rPr>
          <w:color w:val="000000" w:themeColor="text1"/>
          <w:sz w:val="28"/>
          <w:szCs w:val="28"/>
          <w:lang w:val="kk-KZ"/>
        </w:rPr>
      </w:pPr>
    </w:p>
    <w:p w14:paraId="1B137D2C" w14:textId="77777777" w:rsidR="00B430B5" w:rsidRPr="003A3199" w:rsidRDefault="00B430B5" w:rsidP="00B430B5">
      <w:pPr>
        <w:ind w:firstLine="708"/>
        <w:jc w:val="center"/>
        <w:rPr>
          <w:color w:val="000000" w:themeColor="text1"/>
          <w:sz w:val="28"/>
          <w:szCs w:val="28"/>
          <w:lang w:val="kk-KZ"/>
        </w:rPr>
      </w:pPr>
    </w:p>
    <w:p w14:paraId="55B5B00A" w14:textId="77777777" w:rsidR="00B430B5" w:rsidRPr="003A3199" w:rsidRDefault="00B430B5" w:rsidP="00B430B5">
      <w:pPr>
        <w:ind w:firstLine="708"/>
        <w:jc w:val="center"/>
        <w:rPr>
          <w:color w:val="000000" w:themeColor="text1"/>
          <w:sz w:val="28"/>
          <w:szCs w:val="28"/>
          <w:lang w:val="kk-KZ"/>
        </w:rPr>
      </w:pPr>
    </w:p>
    <w:p w14:paraId="362F4C2C" w14:textId="77777777" w:rsidR="00B430B5" w:rsidRPr="003A3199" w:rsidRDefault="00B430B5" w:rsidP="00B430B5">
      <w:pPr>
        <w:ind w:firstLine="708"/>
        <w:jc w:val="center"/>
        <w:rPr>
          <w:color w:val="000000" w:themeColor="text1"/>
          <w:sz w:val="28"/>
          <w:szCs w:val="28"/>
          <w:lang w:val="kk-KZ"/>
        </w:rPr>
      </w:pPr>
    </w:p>
    <w:p w14:paraId="4F89F3F9" w14:textId="77777777" w:rsidR="00B430B5" w:rsidRPr="003A3199" w:rsidRDefault="00B430B5" w:rsidP="00B430B5">
      <w:pPr>
        <w:ind w:firstLine="708"/>
        <w:jc w:val="center"/>
        <w:rPr>
          <w:color w:val="000000" w:themeColor="text1"/>
          <w:sz w:val="28"/>
          <w:szCs w:val="28"/>
          <w:lang w:val="kk-KZ"/>
        </w:rPr>
      </w:pPr>
    </w:p>
    <w:p w14:paraId="7A6175F0" w14:textId="77777777" w:rsidR="00B430B5" w:rsidRPr="003A3199" w:rsidRDefault="00B430B5" w:rsidP="00B430B5">
      <w:pPr>
        <w:ind w:firstLine="708"/>
        <w:jc w:val="center"/>
        <w:rPr>
          <w:color w:val="000000" w:themeColor="text1"/>
          <w:sz w:val="28"/>
          <w:szCs w:val="28"/>
          <w:lang w:val="kk-KZ"/>
        </w:rPr>
      </w:pPr>
    </w:p>
    <w:p w14:paraId="07F67A44" w14:textId="77777777" w:rsidR="00B430B5" w:rsidRPr="003A3199" w:rsidRDefault="00B430B5" w:rsidP="00B430B5">
      <w:pPr>
        <w:ind w:firstLine="708"/>
        <w:jc w:val="center"/>
        <w:rPr>
          <w:color w:val="000000" w:themeColor="text1"/>
          <w:sz w:val="28"/>
          <w:szCs w:val="28"/>
          <w:lang w:val="kk-KZ"/>
        </w:rPr>
      </w:pPr>
    </w:p>
    <w:p w14:paraId="15BD42C5" w14:textId="77777777" w:rsidR="00B430B5" w:rsidRPr="003A3199" w:rsidRDefault="00B430B5" w:rsidP="00B430B5">
      <w:pPr>
        <w:ind w:firstLine="708"/>
        <w:jc w:val="center"/>
        <w:rPr>
          <w:color w:val="000000" w:themeColor="text1"/>
          <w:sz w:val="28"/>
          <w:szCs w:val="28"/>
          <w:lang w:val="kk-KZ"/>
        </w:rPr>
      </w:pPr>
    </w:p>
    <w:p w14:paraId="18B73EA9" w14:textId="77777777" w:rsidR="00B430B5" w:rsidRPr="003A3199" w:rsidRDefault="00B430B5" w:rsidP="00B430B5">
      <w:pPr>
        <w:ind w:firstLine="708"/>
        <w:jc w:val="center"/>
        <w:rPr>
          <w:color w:val="000000" w:themeColor="text1"/>
          <w:sz w:val="28"/>
          <w:szCs w:val="28"/>
          <w:lang w:val="kk-KZ"/>
        </w:rPr>
      </w:pPr>
    </w:p>
    <w:p w14:paraId="48EB8A9F" w14:textId="77777777" w:rsidR="00B430B5" w:rsidRPr="003A3199" w:rsidRDefault="00B430B5" w:rsidP="00B430B5">
      <w:pPr>
        <w:ind w:firstLine="708"/>
        <w:jc w:val="center"/>
        <w:rPr>
          <w:color w:val="000000" w:themeColor="text1"/>
          <w:sz w:val="28"/>
          <w:szCs w:val="28"/>
          <w:lang w:val="kk-KZ"/>
        </w:rPr>
      </w:pPr>
    </w:p>
    <w:p w14:paraId="0F31DC91" w14:textId="77777777" w:rsidR="00B430B5" w:rsidRPr="003A3199" w:rsidRDefault="00B430B5" w:rsidP="00B430B5">
      <w:pPr>
        <w:ind w:firstLine="708"/>
        <w:jc w:val="center"/>
        <w:rPr>
          <w:color w:val="000000" w:themeColor="text1"/>
          <w:sz w:val="28"/>
          <w:szCs w:val="28"/>
          <w:lang w:val="kk-KZ"/>
        </w:rPr>
      </w:pPr>
    </w:p>
    <w:p w14:paraId="06E7623F" w14:textId="77777777" w:rsidR="00B430B5" w:rsidRPr="003A3199" w:rsidRDefault="00B430B5" w:rsidP="00B430B5">
      <w:pPr>
        <w:ind w:firstLine="708"/>
        <w:jc w:val="center"/>
        <w:rPr>
          <w:color w:val="000000" w:themeColor="text1"/>
          <w:sz w:val="28"/>
          <w:szCs w:val="28"/>
          <w:lang w:val="kk-KZ"/>
        </w:rPr>
      </w:pPr>
    </w:p>
    <w:p w14:paraId="75B0CDDF" w14:textId="77777777" w:rsidR="00B430B5" w:rsidRPr="003A3199" w:rsidRDefault="00B430B5" w:rsidP="00B430B5">
      <w:pPr>
        <w:ind w:firstLine="708"/>
        <w:jc w:val="center"/>
        <w:rPr>
          <w:color w:val="000000" w:themeColor="text1"/>
          <w:sz w:val="28"/>
          <w:szCs w:val="28"/>
          <w:lang w:val="kk-KZ"/>
        </w:rPr>
      </w:pPr>
    </w:p>
    <w:p w14:paraId="1AD6CCB0" w14:textId="77777777" w:rsidR="00B430B5" w:rsidRPr="003A3199" w:rsidRDefault="00B430B5" w:rsidP="00B430B5">
      <w:pPr>
        <w:ind w:firstLine="708"/>
        <w:jc w:val="center"/>
        <w:rPr>
          <w:color w:val="000000" w:themeColor="text1"/>
          <w:sz w:val="28"/>
          <w:szCs w:val="28"/>
          <w:lang w:val="kk-KZ"/>
        </w:rPr>
      </w:pPr>
    </w:p>
    <w:p w14:paraId="3D774C56" w14:textId="77777777" w:rsidR="00B430B5" w:rsidRPr="003A3199" w:rsidRDefault="00B430B5" w:rsidP="00B430B5">
      <w:pPr>
        <w:ind w:firstLine="708"/>
        <w:jc w:val="center"/>
        <w:rPr>
          <w:color w:val="000000" w:themeColor="text1"/>
          <w:sz w:val="28"/>
          <w:szCs w:val="28"/>
          <w:lang w:val="kk-KZ"/>
        </w:rPr>
      </w:pPr>
    </w:p>
    <w:p w14:paraId="24B85543" w14:textId="77777777" w:rsidR="00B430B5" w:rsidRPr="003A3199" w:rsidRDefault="00B430B5" w:rsidP="00B430B5">
      <w:pPr>
        <w:ind w:firstLine="708"/>
        <w:jc w:val="center"/>
        <w:rPr>
          <w:color w:val="000000" w:themeColor="text1"/>
          <w:sz w:val="28"/>
          <w:szCs w:val="28"/>
          <w:lang w:val="kk-KZ"/>
        </w:rPr>
      </w:pPr>
    </w:p>
    <w:p w14:paraId="4EABB2E5" w14:textId="77777777" w:rsidR="00B430B5" w:rsidRPr="003A3199" w:rsidRDefault="00B430B5" w:rsidP="00B430B5">
      <w:pPr>
        <w:ind w:firstLine="708"/>
        <w:jc w:val="center"/>
        <w:rPr>
          <w:color w:val="000000" w:themeColor="text1"/>
          <w:sz w:val="28"/>
          <w:szCs w:val="28"/>
          <w:lang w:val="kk-KZ"/>
        </w:rPr>
      </w:pPr>
    </w:p>
    <w:p w14:paraId="2BFAE6F1" w14:textId="77777777" w:rsidR="00B430B5" w:rsidRPr="003A3199" w:rsidRDefault="00B430B5" w:rsidP="00B430B5">
      <w:pPr>
        <w:ind w:firstLine="708"/>
        <w:jc w:val="center"/>
        <w:rPr>
          <w:color w:val="000000" w:themeColor="text1"/>
          <w:sz w:val="28"/>
          <w:szCs w:val="28"/>
          <w:lang w:val="kk-KZ"/>
        </w:rPr>
      </w:pPr>
    </w:p>
    <w:p w14:paraId="537A66AB" w14:textId="77777777" w:rsidR="00B430B5" w:rsidRPr="003A3199" w:rsidRDefault="00B430B5" w:rsidP="00B430B5">
      <w:pPr>
        <w:ind w:firstLine="708"/>
        <w:jc w:val="center"/>
        <w:rPr>
          <w:color w:val="000000" w:themeColor="text1"/>
          <w:sz w:val="28"/>
          <w:szCs w:val="28"/>
          <w:lang w:val="kk-KZ"/>
        </w:rPr>
      </w:pPr>
    </w:p>
    <w:p w14:paraId="19C19407" w14:textId="77777777" w:rsidR="00B430B5" w:rsidRPr="003A3199" w:rsidRDefault="00B430B5" w:rsidP="00B430B5">
      <w:pPr>
        <w:ind w:firstLine="708"/>
        <w:jc w:val="center"/>
        <w:rPr>
          <w:color w:val="000000" w:themeColor="text1"/>
          <w:sz w:val="28"/>
          <w:szCs w:val="28"/>
          <w:lang w:val="kk-KZ"/>
        </w:rPr>
      </w:pPr>
    </w:p>
    <w:p w14:paraId="32588538" w14:textId="77777777" w:rsidR="00B430B5" w:rsidRPr="003A3199" w:rsidRDefault="00B430B5" w:rsidP="00B430B5">
      <w:pPr>
        <w:ind w:firstLine="708"/>
        <w:jc w:val="center"/>
        <w:rPr>
          <w:color w:val="000000" w:themeColor="text1"/>
          <w:sz w:val="28"/>
          <w:szCs w:val="28"/>
          <w:lang w:val="kk-KZ"/>
        </w:rPr>
      </w:pPr>
    </w:p>
    <w:p w14:paraId="08FB836C" w14:textId="77777777" w:rsidR="00B430B5" w:rsidRPr="003A3199" w:rsidRDefault="00B430B5" w:rsidP="00B430B5">
      <w:pPr>
        <w:ind w:firstLine="708"/>
        <w:jc w:val="center"/>
        <w:rPr>
          <w:color w:val="000000" w:themeColor="text1"/>
          <w:sz w:val="28"/>
          <w:szCs w:val="28"/>
          <w:lang w:val="kk-KZ"/>
        </w:rPr>
      </w:pPr>
    </w:p>
    <w:p w14:paraId="33ED840D" w14:textId="77777777" w:rsidR="00B430B5" w:rsidRPr="003A3199" w:rsidRDefault="00B430B5" w:rsidP="00B430B5">
      <w:pPr>
        <w:ind w:firstLine="708"/>
        <w:jc w:val="center"/>
        <w:rPr>
          <w:color w:val="000000" w:themeColor="text1"/>
          <w:sz w:val="28"/>
          <w:szCs w:val="28"/>
          <w:lang w:val="kk-KZ"/>
        </w:rPr>
      </w:pPr>
    </w:p>
    <w:p w14:paraId="39EFBAF1" w14:textId="77777777" w:rsidR="00B430B5" w:rsidRPr="003A3199" w:rsidRDefault="00B430B5" w:rsidP="00B430B5">
      <w:pPr>
        <w:ind w:firstLine="708"/>
        <w:jc w:val="center"/>
        <w:rPr>
          <w:color w:val="000000" w:themeColor="text1"/>
          <w:sz w:val="28"/>
          <w:szCs w:val="28"/>
          <w:lang w:val="kk-KZ"/>
        </w:rPr>
      </w:pPr>
    </w:p>
    <w:p w14:paraId="3CE38FAF" w14:textId="77777777" w:rsidR="00B430B5" w:rsidRPr="003A3199" w:rsidRDefault="00B430B5" w:rsidP="00B430B5">
      <w:pPr>
        <w:ind w:firstLine="708"/>
        <w:jc w:val="center"/>
        <w:rPr>
          <w:color w:val="000000" w:themeColor="text1"/>
          <w:sz w:val="28"/>
          <w:szCs w:val="28"/>
          <w:lang w:val="kk-KZ"/>
        </w:rPr>
      </w:pPr>
    </w:p>
    <w:p w14:paraId="010C0824" w14:textId="77777777" w:rsidR="00B430B5" w:rsidRPr="003A3199" w:rsidRDefault="00B430B5" w:rsidP="00B430B5">
      <w:pPr>
        <w:ind w:firstLine="708"/>
        <w:jc w:val="center"/>
        <w:rPr>
          <w:color w:val="000000" w:themeColor="text1"/>
          <w:sz w:val="28"/>
          <w:szCs w:val="28"/>
          <w:lang w:val="kk-KZ"/>
        </w:rPr>
      </w:pPr>
    </w:p>
    <w:p w14:paraId="45A0FF35" w14:textId="77777777" w:rsidR="00B430B5" w:rsidRPr="003A3199" w:rsidRDefault="00B430B5" w:rsidP="00B430B5">
      <w:pPr>
        <w:ind w:firstLine="708"/>
        <w:jc w:val="center"/>
        <w:rPr>
          <w:color w:val="000000" w:themeColor="text1"/>
          <w:sz w:val="28"/>
          <w:szCs w:val="28"/>
          <w:lang w:val="kk-KZ"/>
        </w:rPr>
      </w:pPr>
    </w:p>
    <w:p w14:paraId="4C6B5B96" w14:textId="7401514A" w:rsidR="005A3DF3" w:rsidRPr="003A3199" w:rsidRDefault="005A3DF3" w:rsidP="00B430B5">
      <w:pPr>
        <w:ind w:left="5664" w:firstLine="708"/>
        <w:jc w:val="center"/>
        <w:rPr>
          <w:color w:val="000000" w:themeColor="text1"/>
          <w:sz w:val="28"/>
          <w:szCs w:val="28"/>
          <w:lang w:val="kk-KZ"/>
        </w:rPr>
      </w:pPr>
      <w:r w:rsidRPr="003A3199">
        <w:rPr>
          <w:color w:val="000000" w:themeColor="text1"/>
          <w:sz w:val="28"/>
          <w:szCs w:val="28"/>
          <w:lang w:val="kk-KZ"/>
        </w:rPr>
        <w:br w:type="page"/>
      </w:r>
    </w:p>
    <w:p w14:paraId="59850941" w14:textId="77777777" w:rsidR="00B430B5" w:rsidRPr="003A3199" w:rsidRDefault="00B430B5" w:rsidP="00B430B5">
      <w:pPr>
        <w:ind w:left="5664" w:firstLine="708"/>
        <w:rPr>
          <w:color w:val="000000" w:themeColor="text1"/>
          <w:sz w:val="28"/>
          <w:szCs w:val="28"/>
          <w:lang w:val="kk-KZ"/>
        </w:rPr>
      </w:pPr>
      <w:r w:rsidRPr="003A3199">
        <w:rPr>
          <w:color w:val="000000" w:themeColor="text1"/>
          <w:sz w:val="28"/>
          <w:szCs w:val="28"/>
          <w:lang w:val="kk-KZ"/>
        </w:rPr>
        <w:t>Мемлекеттік сатып алуды</w:t>
      </w:r>
    </w:p>
    <w:p w14:paraId="5FC0FB2C"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0970AAC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36-қосымшa</w:t>
      </w:r>
    </w:p>
    <w:p w14:paraId="4254DF20" w14:textId="77777777" w:rsidR="00B430B5" w:rsidRPr="003A3199" w:rsidRDefault="00B430B5" w:rsidP="00B430B5">
      <w:pPr>
        <w:jc w:val="center"/>
        <w:rPr>
          <w:bCs/>
          <w:color w:val="000000" w:themeColor="text1"/>
          <w:sz w:val="28"/>
          <w:szCs w:val="28"/>
          <w:lang w:val="kk-KZ"/>
        </w:rPr>
      </w:pPr>
    </w:p>
    <w:p w14:paraId="4D009D00" w14:textId="77777777" w:rsidR="00B430B5" w:rsidRPr="003A3199" w:rsidRDefault="00B430B5" w:rsidP="00B430B5">
      <w:pPr>
        <w:jc w:val="center"/>
        <w:rPr>
          <w:bCs/>
          <w:color w:val="000000" w:themeColor="text1"/>
          <w:sz w:val="28"/>
          <w:szCs w:val="28"/>
          <w:lang w:val="kk-KZ"/>
        </w:rPr>
      </w:pPr>
    </w:p>
    <w:p w14:paraId="2B93E2B1"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Тікелей жасасу жолымен бір көзден алу тәсілімен шарт жасасуға тапсырыс берушілердің тізіміне енгізуге тапсырыс берушінің өтініші</w:t>
      </w:r>
    </w:p>
    <w:p w14:paraId="636C6409" w14:textId="77777777" w:rsidR="00B430B5" w:rsidRPr="003A3199" w:rsidRDefault="00B430B5" w:rsidP="00B430B5">
      <w:pPr>
        <w:ind w:firstLine="708"/>
        <w:jc w:val="center"/>
        <w:rPr>
          <w:color w:val="000000" w:themeColor="text1"/>
          <w:sz w:val="28"/>
          <w:szCs w:val="28"/>
          <w:lang w:val="kk-KZ"/>
        </w:rPr>
      </w:pPr>
    </w:p>
    <w:tbl>
      <w:tblPr>
        <w:tblW w:w="967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074"/>
        <w:gridCol w:w="1074"/>
        <w:gridCol w:w="1074"/>
        <w:gridCol w:w="1075"/>
        <w:gridCol w:w="1075"/>
        <w:gridCol w:w="1075"/>
        <w:gridCol w:w="1075"/>
        <w:gridCol w:w="1075"/>
      </w:tblGrid>
      <w:tr w:rsidR="00B430B5" w:rsidRPr="003A3199" w14:paraId="3145FECB" w14:textId="77777777" w:rsidTr="00E02405">
        <w:trPr>
          <w:trHeight w:val="26"/>
        </w:trPr>
        <w:tc>
          <w:tcPr>
            <w:tcW w:w="1074" w:type="dxa"/>
            <w:tcMar>
              <w:top w:w="15" w:type="dxa"/>
              <w:left w:w="15" w:type="dxa"/>
              <w:bottom w:w="15" w:type="dxa"/>
              <w:right w:w="15" w:type="dxa"/>
            </w:tcMar>
            <w:vAlign w:val="center"/>
          </w:tcPr>
          <w:p w14:paraId="50468E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074" w:type="dxa"/>
            <w:tcMar>
              <w:top w:w="15" w:type="dxa"/>
              <w:left w:w="15" w:type="dxa"/>
              <w:bottom w:w="15" w:type="dxa"/>
              <w:right w:w="15" w:type="dxa"/>
            </w:tcMar>
            <w:vAlign w:val="center"/>
          </w:tcPr>
          <w:p w14:paraId="3DE501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1074" w:type="dxa"/>
            <w:tcMar>
              <w:top w:w="15" w:type="dxa"/>
              <w:left w:w="15" w:type="dxa"/>
              <w:bottom w:w="15" w:type="dxa"/>
              <w:right w:w="15" w:type="dxa"/>
            </w:tcMar>
            <w:vAlign w:val="center"/>
          </w:tcPr>
          <w:p w14:paraId="157352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Тапсырыс </w:t>
            </w:r>
            <w:proofErr w:type="spellStart"/>
            <w:r w:rsidRPr="003A3199">
              <w:rPr>
                <w:color w:val="000000" w:themeColor="text1"/>
                <w:sz w:val="28"/>
                <w:szCs w:val="28"/>
                <w:lang w:val="kk-KZ"/>
              </w:rPr>
              <w:t>берушінінң</w:t>
            </w:r>
            <w:proofErr w:type="spellEnd"/>
            <w:r w:rsidRPr="003A3199">
              <w:rPr>
                <w:color w:val="000000" w:themeColor="text1"/>
                <w:sz w:val="28"/>
                <w:szCs w:val="28"/>
                <w:lang w:val="kk-KZ"/>
              </w:rPr>
              <w:t xml:space="preserve"> БСН</w:t>
            </w:r>
          </w:p>
        </w:tc>
        <w:tc>
          <w:tcPr>
            <w:tcW w:w="1074" w:type="dxa"/>
            <w:tcMar>
              <w:top w:w="15" w:type="dxa"/>
              <w:left w:w="15" w:type="dxa"/>
              <w:bottom w:w="15" w:type="dxa"/>
              <w:right w:w="15" w:type="dxa"/>
            </w:tcMar>
            <w:vAlign w:val="center"/>
          </w:tcPr>
          <w:p w14:paraId="0430543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 көзден мемлекеттік сатып алуды жүзеге асыру негіздері</w:t>
            </w:r>
          </w:p>
        </w:tc>
        <w:tc>
          <w:tcPr>
            <w:tcW w:w="1075" w:type="dxa"/>
            <w:tcMar>
              <w:top w:w="15" w:type="dxa"/>
              <w:left w:w="15" w:type="dxa"/>
              <w:bottom w:w="15" w:type="dxa"/>
              <w:right w:w="15" w:type="dxa"/>
            </w:tcMar>
            <w:vAlign w:val="center"/>
          </w:tcPr>
          <w:p w14:paraId="4D1C5EE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алудың атауы</w:t>
            </w:r>
          </w:p>
        </w:tc>
        <w:tc>
          <w:tcPr>
            <w:tcW w:w="1075" w:type="dxa"/>
            <w:tcMar>
              <w:top w:w="15" w:type="dxa"/>
              <w:left w:w="15" w:type="dxa"/>
              <w:bottom w:w="15" w:type="dxa"/>
              <w:right w:w="15" w:type="dxa"/>
            </w:tcMar>
            <w:vAlign w:val="center"/>
          </w:tcPr>
          <w:p w14:paraId="5472C8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коды</w:t>
            </w:r>
          </w:p>
        </w:tc>
        <w:tc>
          <w:tcPr>
            <w:tcW w:w="1075" w:type="dxa"/>
            <w:tcMar>
              <w:top w:w="15" w:type="dxa"/>
              <w:left w:w="15" w:type="dxa"/>
              <w:bottom w:w="15" w:type="dxa"/>
              <w:right w:w="15" w:type="dxa"/>
            </w:tcMar>
            <w:vAlign w:val="center"/>
          </w:tcPr>
          <w:p w14:paraId="52770A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 жұмыстар, көрсетілетін қызметтер анықтамалығының кодына сәйкес атауы</w:t>
            </w:r>
          </w:p>
        </w:tc>
        <w:tc>
          <w:tcPr>
            <w:tcW w:w="1075" w:type="dxa"/>
          </w:tcPr>
          <w:p w14:paraId="3BC926B5"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2EDEB80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Тікелей жасасу жолымен бір көзден алу тәсілімен шарт жасасуға Тапсырыс берушінің өкілеттігін растайтын негіздеме</w:t>
            </w:r>
          </w:p>
        </w:tc>
      </w:tr>
      <w:tr w:rsidR="00B430B5" w:rsidRPr="003A3199" w14:paraId="45AE6254" w14:textId="77777777" w:rsidTr="00E02405">
        <w:trPr>
          <w:trHeight w:val="26"/>
        </w:trPr>
        <w:tc>
          <w:tcPr>
            <w:tcW w:w="1074" w:type="dxa"/>
            <w:tcMar>
              <w:top w:w="15" w:type="dxa"/>
              <w:left w:w="15" w:type="dxa"/>
              <w:bottom w:w="15" w:type="dxa"/>
              <w:right w:w="15" w:type="dxa"/>
            </w:tcMar>
            <w:vAlign w:val="center"/>
          </w:tcPr>
          <w:p w14:paraId="654C71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074" w:type="dxa"/>
            <w:tcMar>
              <w:top w:w="15" w:type="dxa"/>
              <w:left w:w="15" w:type="dxa"/>
              <w:bottom w:w="15" w:type="dxa"/>
              <w:right w:w="15" w:type="dxa"/>
            </w:tcMar>
            <w:vAlign w:val="center"/>
          </w:tcPr>
          <w:p w14:paraId="40BCB7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074" w:type="dxa"/>
            <w:tcMar>
              <w:top w:w="15" w:type="dxa"/>
              <w:left w:w="15" w:type="dxa"/>
              <w:bottom w:w="15" w:type="dxa"/>
              <w:right w:w="15" w:type="dxa"/>
            </w:tcMar>
            <w:vAlign w:val="center"/>
          </w:tcPr>
          <w:p w14:paraId="22D46D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074" w:type="dxa"/>
            <w:tcMar>
              <w:top w:w="15" w:type="dxa"/>
              <w:left w:w="15" w:type="dxa"/>
              <w:bottom w:w="15" w:type="dxa"/>
              <w:right w:w="15" w:type="dxa"/>
            </w:tcMar>
            <w:vAlign w:val="center"/>
          </w:tcPr>
          <w:p w14:paraId="4A6800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075" w:type="dxa"/>
            <w:tcMar>
              <w:top w:w="15" w:type="dxa"/>
              <w:left w:w="15" w:type="dxa"/>
              <w:bottom w:w="15" w:type="dxa"/>
              <w:right w:w="15" w:type="dxa"/>
            </w:tcMar>
            <w:vAlign w:val="center"/>
          </w:tcPr>
          <w:p w14:paraId="12DBE5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075" w:type="dxa"/>
            <w:tcMar>
              <w:top w:w="15" w:type="dxa"/>
              <w:left w:w="15" w:type="dxa"/>
              <w:bottom w:w="15" w:type="dxa"/>
              <w:right w:w="15" w:type="dxa"/>
            </w:tcMar>
            <w:vAlign w:val="center"/>
          </w:tcPr>
          <w:p w14:paraId="1911F4D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075" w:type="dxa"/>
            <w:tcMar>
              <w:top w:w="15" w:type="dxa"/>
              <w:left w:w="15" w:type="dxa"/>
              <w:bottom w:w="15" w:type="dxa"/>
              <w:right w:w="15" w:type="dxa"/>
            </w:tcMar>
            <w:vAlign w:val="center"/>
          </w:tcPr>
          <w:p w14:paraId="60EBD5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075" w:type="dxa"/>
          </w:tcPr>
          <w:p w14:paraId="5259E702"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5E001E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r>
      <w:tr w:rsidR="00B430B5" w:rsidRPr="003A3199" w14:paraId="4478AA68" w14:textId="77777777" w:rsidTr="00E02405">
        <w:trPr>
          <w:trHeight w:val="26"/>
        </w:trPr>
        <w:tc>
          <w:tcPr>
            <w:tcW w:w="1074" w:type="dxa"/>
            <w:tcMar>
              <w:top w:w="15" w:type="dxa"/>
              <w:left w:w="15" w:type="dxa"/>
              <w:bottom w:w="15" w:type="dxa"/>
              <w:right w:w="15" w:type="dxa"/>
            </w:tcMar>
            <w:vAlign w:val="center"/>
          </w:tcPr>
          <w:p w14:paraId="4DFF0542" w14:textId="77777777" w:rsidR="00B430B5" w:rsidRPr="003A3199" w:rsidRDefault="00B430B5" w:rsidP="00E02405">
            <w:pPr>
              <w:jc w:val="both"/>
              <w:rPr>
                <w:color w:val="000000" w:themeColor="text1"/>
                <w:sz w:val="28"/>
                <w:szCs w:val="28"/>
                <w:lang w:val="kk-KZ"/>
              </w:rPr>
            </w:pPr>
          </w:p>
          <w:p w14:paraId="4B799F86" w14:textId="77777777" w:rsidR="00B430B5" w:rsidRPr="003A3199" w:rsidRDefault="00B430B5" w:rsidP="00E02405">
            <w:pPr>
              <w:jc w:val="both"/>
              <w:rPr>
                <w:color w:val="000000" w:themeColor="text1"/>
                <w:sz w:val="28"/>
                <w:szCs w:val="28"/>
                <w:lang w:val="kk-KZ"/>
              </w:rPr>
            </w:pPr>
          </w:p>
        </w:tc>
        <w:tc>
          <w:tcPr>
            <w:tcW w:w="1074" w:type="dxa"/>
            <w:tcMar>
              <w:top w:w="15" w:type="dxa"/>
              <w:left w:w="15" w:type="dxa"/>
              <w:bottom w:w="15" w:type="dxa"/>
              <w:right w:w="15" w:type="dxa"/>
            </w:tcMar>
            <w:vAlign w:val="center"/>
          </w:tcPr>
          <w:p w14:paraId="13E9BCC3" w14:textId="77777777" w:rsidR="00B430B5" w:rsidRPr="003A3199" w:rsidRDefault="00B430B5" w:rsidP="00E02405">
            <w:pPr>
              <w:jc w:val="both"/>
              <w:rPr>
                <w:color w:val="000000" w:themeColor="text1"/>
                <w:sz w:val="28"/>
                <w:szCs w:val="28"/>
                <w:lang w:val="kk-KZ"/>
              </w:rPr>
            </w:pPr>
          </w:p>
          <w:p w14:paraId="08FB3998" w14:textId="77777777" w:rsidR="00B430B5" w:rsidRPr="003A3199" w:rsidRDefault="00B430B5" w:rsidP="00E02405">
            <w:pPr>
              <w:jc w:val="both"/>
              <w:rPr>
                <w:color w:val="000000" w:themeColor="text1"/>
                <w:sz w:val="28"/>
                <w:szCs w:val="28"/>
                <w:lang w:val="kk-KZ"/>
              </w:rPr>
            </w:pPr>
          </w:p>
        </w:tc>
        <w:tc>
          <w:tcPr>
            <w:tcW w:w="1074" w:type="dxa"/>
            <w:tcMar>
              <w:top w:w="15" w:type="dxa"/>
              <w:left w:w="15" w:type="dxa"/>
              <w:bottom w:w="15" w:type="dxa"/>
              <w:right w:w="15" w:type="dxa"/>
            </w:tcMar>
            <w:vAlign w:val="center"/>
          </w:tcPr>
          <w:p w14:paraId="28DD2AE7" w14:textId="77777777" w:rsidR="00B430B5" w:rsidRPr="003A3199" w:rsidRDefault="00B430B5" w:rsidP="00E02405">
            <w:pPr>
              <w:jc w:val="both"/>
              <w:rPr>
                <w:color w:val="000000" w:themeColor="text1"/>
                <w:sz w:val="28"/>
                <w:szCs w:val="28"/>
                <w:lang w:val="kk-KZ"/>
              </w:rPr>
            </w:pPr>
          </w:p>
          <w:p w14:paraId="47C3999D" w14:textId="77777777" w:rsidR="00B430B5" w:rsidRPr="003A3199" w:rsidRDefault="00B430B5" w:rsidP="00E02405">
            <w:pPr>
              <w:jc w:val="both"/>
              <w:rPr>
                <w:color w:val="000000" w:themeColor="text1"/>
                <w:sz w:val="28"/>
                <w:szCs w:val="28"/>
                <w:lang w:val="kk-KZ"/>
              </w:rPr>
            </w:pPr>
          </w:p>
        </w:tc>
        <w:tc>
          <w:tcPr>
            <w:tcW w:w="1074" w:type="dxa"/>
            <w:tcMar>
              <w:top w:w="15" w:type="dxa"/>
              <w:left w:w="15" w:type="dxa"/>
              <w:bottom w:w="15" w:type="dxa"/>
              <w:right w:w="15" w:type="dxa"/>
            </w:tcMar>
            <w:vAlign w:val="center"/>
          </w:tcPr>
          <w:p w14:paraId="35E8F0A1" w14:textId="77777777" w:rsidR="00B430B5" w:rsidRPr="003A3199" w:rsidRDefault="00B430B5" w:rsidP="00E02405">
            <w:pPr>
              <w:jc w:val="both"/>
              <w:rPr>
                <w:color w:val="000000" w:themeColor="text1"/>
                <w:sz w:val="28"/>
                <w:szCs w:val="28"/>
                <w:lang w:val="kk-KZ"/>
              </w:rPr>
            </w:pPr>
          </w:p>
          <w:p w14:paraId="44642D1A"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52230567" w14:textId="77777777" w:rsidR="00B430B5" w:rsidRPr="003A3199" w:rsidRDefault="00B430B5" w:rsidP="00E02405">
            <w:pPr>
              <w:jc w:val="both"/>
              <w:rPr>
                <w:color w:val="000000" w:themeColor="text1"/>
                <w:sz w:val="28"/>
                <w:szCs w:val="28"/>
                <w:lang w:val="kk-KZ"/>
              </w:rPr>
            </w:pPr>
          </w:p>
          <w:p w14:paraId="24931AC9"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3A7746BE" w14:textId="77777777" w:rsidR="00B430B5" w:rsidRPr="003A3199" w:rsidRDefault="00B430B5" w:rsidP="00E02405">
            <w:pPr>
              <w:jc w:val="both"/>
              <w:rPr>
                <w:color w:val="000000" w:themeColor="text1"/>
                <w:sz w:val="28"/>
                <w:szCs w:val="28"/>
                <w:lang w:val="kk-KZ"/>
              </w:rPr>
            </w:pPr>
          </w:p>
          <w:p w14:paraId="0CE1C9EF"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4D0C804F" w14:textId="77777777" w:rsidR="00B430B5" w:rsidRPr="003A3199" w:rsidRDefault="00B430B5" w:rsidP="00E02405">
            <w:pPr>
              <w:jc w:val="both"/>
              <w:rPr>
                <w:color w:val="000000" w:themeColor="text1"/>
                <w:sz w:val="28"/>
                <w:szCs w:val="28"/>
                <w:lang w:val="kk-KZ"/>
              </w:rPr>
            </w:pPr>
          </w:p>
          <w:p w14:paraId="73A33029" w14:textId="77777777" w:rsidR="00B430B5" w:rsidRPr="003A3199" w:rsidRDefault="00B430B5" w:rsidP="00E02405">
            <w:pPr>
              <w:jc w:val="both"/>
              <w:rPr>
                <w:color w:val="000000" w:themeColor="text1"/>
                <w:sz w:val="28"/>
                <w:szCs w:val="28"/>
                <w:lang w:val="kk-KZ"/>
              </w:rPr>
            </w:pPr>
          </w:p>
        </w:tc>
        <w:tc>
          <w:tcPr>
            <w:tcW w:w="1075" w:type="dxa"/>
          </w:tcPr>
          <w:p w14:paraId="567B9073" w14:textId="77777777" w:rsidR="00B430B5" w:rsidRPr="003A3199" w:rsidRDefault="00B430B5" w:rsidP="00E02405">
            <w:pPr>
              <w:jc w:val="both"/>
              <w:rPr>
                <w:color w:val="000000" w:themeColor="text1"/>
                <w:sz w:val="28"/>
                <w:szCs w:val="28"/>
                <w:lang w:val="kk-KZ"/>
              </w:rPr>
            </w:pPr>
          </w:p>
        </w:tc>
        <w:tc>
          <w:tcPr>
            <w:tcW w:w="1075" w:type="dxa"/>
            <w:tcMar>
              <w:top w:w="15" w:type="dxa"/>
              <w:left w:w="15" w:type="dxa"/>
              <w:bottom w:w="15" w:type="dxa"/>
              <w:right w:w="15" w:type="dxa"/>
            </w:tcMar>
            <w:vAlign w:val="center"/>
          </w:tcPr>
          <w:p w14:paraId="5D6179D8" w14:textId="77777777" w:rsidR="00B430B5" w:rsidRPr="003A3199" w:rsidRDefault="00B430B5" w:rsidP="00E02405">
            <w:pPr>
              <w:jc w:val="both"/>
              <w:rPr>
                <w:color w:val="000000" w:themeColor="text1"/>
                <w:sz w:val="28"/>
                <w:szCs w:val="28"/>
                <w:lang w:val="kk-KZ"/>
              </w:rPr>
            </w:pPr>
          </w:p>
          <w:p w14:paraId="7F8C4D26" w14:textId="77777777" w:rsidR="00B430B5" w:rsidRPr="003A3199" w:rsidRDefault="00B430B5" w:rsidP="00E02405">
            <w:pPr>
              <w:jc w:val="both"/>
              <w:rPr>
                <w:color w:val="000000" w:themeColor="text1"/>
                <w:sz w:val="28"/>
                <w:szCs w:val="28"/>
                <w:lang w:val="kk-KZ"/>
              </w:rPr>
            </w:pPr>
          </w:p>
        </w:tc>
      </w:tr>
    </w:tbl>
    <w:p w14:paraId="642E3E82" w14:textId="77777777" w:rsidR="00B430B5" w:rsidRPr="003A3199" w:rsidRDefault="00B430B5" w:rsidP="00B430B5">
      <w:pPr>
        <w:jc w:val="both"/>
        <w:rPr>
          <w:color w:val="000000" w:themeColor="text1"/>
          <w:sz w:val="28"/>
          <w:szCs w:val="28"/>
          <w:lang w:val="kk-KZ"/>
        </w:rPr>
      </w:pPr>
    </w:p>
    <w:p w14:paraId="5D20DC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50AC0A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732B4E94" w14:textId="77777777" w:rsidR="00B430B5" w:rsidRPr="003A3199" w:rsidRDefault="00B430B5" w:rsidP="00B430B5">
      <w:pPr>
        <w:rPr>
          <w:color w:val="000000" w:themeColor="text1"/>
          <w:sz w:val="28"/>
          <w:szCs w:val="28"/>
          <w:lang w:val="kk-KZ"/>
        </w:rPr>
      </w:pPr>
    </w:p>
    <w:p w14:paraId="5F727DF9" w14:textId="77777777" w:rsidR="00B430B5" w:rsidRPr="003A3199" w:rsidRDefault="00B430B5" w:rsidP="00B430B5">
      <w:pPr>
        <w:ind w:firstLine="708"/>
        <w:jc w:val="center"/>
        <w:rPr>
          <w:color w:val="000000" w:themeColor="text1"/>
          <w:sz w:val="28"/>
          <w:szCs w:val="28"/>
          <w:lang w:val="kk-KZ"/>
        </w:rPr>
      </w:pPr>
    </w:p>
    <w:p w14:paraId="46579D30" w14:textId="77777777" w:rsidR="00B430B5" w:rsidRPr="003A3199" w:rsidRDefault="00B430B5" w:rsidP="00B430B5">
      <w:pPr>
        <w:ind w:firstLine="708"/>
        <w:jc w:val="center"/>
        <w:rPr>
          <w:color w:val="000000" w:themeColor="text1"/>
          <w:sz w:val="28"/>
          <w:szCs w:val="28"/>
          <w:lang w:val="kk-KZ"/>
        </w:rPr>
      </w:pPr>
    </w:p>
    <w:p w14:paraId="2A360B36" w14:textId="77777777" w:rsidR="00B430B5" w:rsidRPr="003A3199" w:rsidRDefault="00B430B5" w:rsidP="00B430B5">
      <w:pPr>
        <w:ind w:firstLine="708"/>
        <w:jc w:val="center"/>
        <w:rPr>
          <w:color w:val="000000" w:themeColor="text1"/>
          <w:sz w:val="28"/>
          <w:szCs w:val="28"/>
          <w:lang w:val="kk-KZ"/>
        </w:rPr>
      </w:pPr>
    </w:p>
    <w:p w14:paraId="7658E91C" w14:textId="77777777" w:rsidR="00B430B5" w:rsidRPr="003A3199" w:rsidRDefault="00B430B5" w:rsidP="00B430B5">
      <w:pPr>
        <w:ind w:firstLine="708"/>
        <w:jc w:val="center"/>
        <w:rPr>
          <w:color w:val="000000" w:themeColor="text1"/>
          <w:sz w:val="28"/>
          <w:szCs w:val="28"/>
          <w:lang w:val="kk-KZ"/>
        </w:rPr>
      </w:pPr>
    </w:p>
    <w:p w14:paraId="4BF3D6D9" w14:textId="77777777" w:rsidR="00B430B5" w:rsidRPr="003A3199" w:rsidRDefault="00B430B5" w:rsidP="00B430B5">
      <w:pPr>
        <w:ind w:firstLine="708"/>
        <w:jc w:val="center"/>
        <w:rPr>
          <w:color w:val="000000" w:themeColor="text1"/>
          <w:sz w:val="28"/>
          <w:szCs w:val="28"/>
          <w:lang w:val="kk-KZ"/>
        </w:rPr>
      </w:pPr>
    </w:p>
    <w:p w14:paraId="64863073" w14:textId="77777777" w:rsidR="00B430B5" w:rsidRPr="003A3199" w:rsidRDefault="00B430B5" w:rsidP="00B430B5">
      <w:pPr>
        <w:ind w:firstLine="708"/>
        <w:jc w:val="center"/>
        <w:rPr>
          <w:color w:val="000000" w:themeColor="text1"/>
          <w:sz w:val="28"/>
          <w:szCs w:val="28"/>
          <w:lang w:val="kk-KZ"/>
        </w:rPr>
      </w:pPr>
    </w:p>
    <w:p w14:paraId="0AFDA205" w14:textId="02DBC374"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2BA8E07E"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8B9048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3CEFCF8A"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37-қосымшa</w:t>
      </w:r>
    </w:p>
    <w:p w14:paraId="56F9BDD1" w14:textId="77777777" w:rsidR="00B430B5" w:rsidRPr="003A3199" w:rsidRDefault="00B430B5" w:rsidP="00B430B5">
      <w:pPr>
        <w:rPr>
          <w:color w:val="000000" w:themeColor="text1"/>
          <w:sz w:val="28"/>
          <w:szCs w:val="28"/>
          <w:lang w:val="kk-KZ"/>
        </w:rPr>
      </w:pPr>
    </w:p>
    <w:p w14:paraId="45F3EF37" w14:textId="77777777" w:rsidR="00B430B5" w:rsidRPr="003A3199" w:rsidRDefault="00B430B5" w:rsidP="00B430B5">
      <w:pPr>
        <w:rPr>
          <w:color w:val="000000" w:themeColor="text1"/>
          <w:sz w:val="28"/>
          <w:szCs w:val="28"/>
          <w:lang w:val="kk-KZ"/>
        </w:rPr>
      </w:pPr>
    </w:p>
    <w:p w14:paraId="3A2CE739"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Тапсырыс берушілер тікелей жасасу жолымен бір көзден алу тәсілімен шарттар жасасуға өнім берушілердің тізіміне енгізуге әлеуетті өнім берушінің өтініші</w:t>
      </w:r>
    </w:p>
    <w:p w14:paraId="67AF522B" w14:textId="77777777" w:rsidR="00B430B5" w:rsidRPr="003A3199" w:rsidRDefault="00B430B5" w:rsidP="00B430B5">
      <w:pPr>
        <w:jc w:val="center"/>
        <w:rPr>
          <w:bCs/>
          <w:color w:val="000000" w:themeColor="text1"/>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175"/>
        <w:gridCol w:w="1175"/>
        <w:gridCol w:w="1175"/>
        <w:gridCol w:w="1175"/>
        <w:gridCol w:w="1175"/>
        <w:gridCol w:w="1175"/>
        <w:gridCol w:w="1175"/>
      </w:tblGrid>
      <w:tr w:rsidR="00B430B5" w:rsidRPr="003A3199" w14:paraId="0D07208C" w14:textId="77777777" w:rsidTr="00E02405">
        <w:trPr>
          <w:trHeight w:val="32"/>
        </w:trPr>
        <w:tc>
          <w:tcPr>
            <w:tcW w:w="1175" w:type="dxa"/>
            <w:tcMar>
              <w:top w:w="15" w:type="dxa"/>
              <w:left w:w="15" w:type="dxa"/>
              <w:bottom w:w="15" w:type="dxa"/>
              <w:right w:w="15" w:type="dxa"/>
            </w:tcMar>
            <w:vAlign w:val="center"/>
          </w:tcPr>
          <w:p w14:paraId="4BF01B0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175" w:type="dxa"/>
            <w:tcMar>
              <w:top w:w="15" w:type="dxa"/>
              <w:left w:w="15" w:type="dxa"/>
              <w:bottom w:w="15" w:type="dxa"/>
              <w:right w:w="15" w:type="dxa"/>
            </w:tcMar>
            <w:vAlign w:val="center"/>
          </w:tcPr>
          <w:p w14:paraId="5548D7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атауы</w:t>
            </w:r>
          </w:p>
        </w:tc>
        <w:tc>
          <w:tcPr>
            <w:tcW w:w="1175" w:type="dxa"/>
            <w:tcMar>
              <w:top w:w="15" w:type="dxa"/>
              <w:left w:w="15" w:type="dxa"/>
              <w:bottom w:w="15" w:type="dxa"/>
              <w:right w:w="15" w:type="dxa"/>
            </w:tcMar>
            <w:vAlign w:val="center"/>
          </w:tcPr>
          <w:p w14:paraId="669220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БСН</w:t>
            </w:r>
          </w:p>
        </w:tc>
        <w:tc>
          <w:tcPr>
            <w:tcW w:w="1175" w:type="dxa"/>
            <w:tcMar>
              <w:top w:w="15" w:type="dxa"/>
              <w:left w:w="15" w:type="dxa"/>
              <w:bottom w:w="15" w:type="dxa"/>
              <w:right w:w="15" w:type="dxa"/>
            </w:tcMar>
            <w:vAlign w:val="center"/>
          </w:tcPr>
          <w:p w14:paraId="0EF305E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 көзден мемлекеттік сатып алуды жүзеге асыру негіздері</w:t>
            </w:r>
          </w:p>
        </w:tc>
        <w:tc>
          <w:tcPr>
            <w:tcW w:w="1175" w:type="dxa"/>
            <w:tcMar>
              <w:top w:w="15" w:type="dxa"/>
              <w:left w:w="15" w:type="dxa"/>
              <w:bottom w:w="15" w:type="dxa"/>
              <w:right w:w="15" w:type="dxa"/>
            </w:tcMar>
            <w:vAlign w:val="center"/>
          </w:tcPr>
          <w:p w14:paraId="1C368F5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алудың атауы</w:t>
            </w:r>
          </w:p>
        </w:tc>
        <w:tc>
          <w:tcPr>
            <w:tcW w:w="1175" w:type="dxa"/>
            <w:tcMar>
              <w:top w:w="15" w:type="dxa"/>
              <w:left w:w="15" w:type="dxa"/>
              <w:bottom w:w="15" w:type="dxa"/>
              <w:right w:w="15" w:type="dxa"/>
            </w:tcMar>
            <w:vAlign w:val="center"/>
          </w:tcPr>
          <w:p w14:paraId="7425D2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жұмыстың, көрсетілетін қызметтің коды</w:t>
            </w:r>
          </w:p>
        </w:tc>
        <w:tc>
          <w:tcPr>
            <w:tcW w:w="1175" w:type="dxa"/>
            <w:tcMar>
              <w:top w:w="15" w:type="dxa"/>
              <w:left w:w="15" w:type="dxa"/>
              <w:bottom w:w="15" w:type="dxa"/>
              <w:right w:w="15" w:type="dxa"/>
            </w:tcMar>
            <w:vAlign w:val="center"/>
          </w:tcPr>
          <w:p w14:paraId="6A028C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Тауарлар, жұмыстар, көрсетілетін қызметтер анықтамалығының кодына сәйкес атауы</w:t>
            </w:r>
          </w:p>
        </w:tc>
        <w:tc>
          <w:tcPr>
            <w:tcW w:w="1175" w:type="dxa"/>
            <w:tcMar>
              <w:top w:w="15" w:type="dxa"/>
              <w:left w:w="15" w:type="dxa"/>
              <w:bottom w:w="15" w:type="dxa"/>
              <w:right w:w="15" w:type="dxa"/>
            </w:tcMar>
            <w:vAlign w:val="center"/>
          </w:tcPr>
          <w:p w14:paraId="7EC9567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Сатып алынатын тауарларды, жұмыстарды, көрсетілетін қызметтерді жеткізуге әлеуетті өнім берушінің өкілеттігін растайтын негіздеме</w:t>
            </w:r>
          </w:p>
        </w:tc>
      </w:tr>
      <w:tr w:rsidR="00B430B5" w:rsidRPr="003A3199" w14:paraId="121F2C8B" w14:textId="77777777" w:rsidTr="00E02405">
        <w:trPr>
          <w:trHeight w:val="32"/>
        </w:trPr>
        <w:tc>
          <w:tcPr>
            <w:tcW w:w="1175" w:type="dxa"/>
            <w:tcMar>
              <w:top w:w="15" w:type="dxa"/>
              <w:left w:w="15" w:type="dxa"/>
              <w:bottom w:w="15" w:type="dxa"/>
              <w:right w:w="15" w:type="dxa"/>
            </w:tcMar>
            <w:vAlign w:val="center"/>
          </w:tcPr>
          <w:p w14:paraId="6578648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175" w:type="dxa"/>
            <w:tcMar>
              <w:top w:w="15" w:type="dxa"/>
              <w:left w:w="15" w:type="dxa"/>
              <w:bottom w:w="15" w:type="dxa"/>
              <w:right w:w="15" w:type="dxa"/>
            </w:tcMar>
            <w:vAlign w:val="center"/>
          </w:tcPr>
          <w:p w14:paraId="56B4E4A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175" w:type="dxa"/>
            <w:tcMar>
              <w:top w:w="15" w:type="dxa"/>
              <w:left w:w="15" w:type="dxa"/>
              <w:bottom w:w="15" w:type="dxa"/>
              <w:right w:w="15" w:type="dxa"/>
            </w:tcMar>
            <w:vAlign w:val="center"/>
          </w:tcPr>
          <w:p w14:paraId="74B3FC0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175" w:type="dxa"/>
            <w:tcMar>
              <w:top w:w="15" w:type="dxa"/>
              <w:left w:w="15" w:type="dxa"/>
              <w:bottom w:w="15" w:type="dxa"/>
              <w:right w:w="15" w:type="dxa"/>
            </w:tcMar>
            <w:vAlign w:val="center"/>
          </w:tcPr>
          <w:p w14:paraId="37D8AF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175" w:type="dxa"/>
            <w:tcMar>
              <w:top w:w="15" w:type="dxa"/>
              <w:left w:w="15" w:type="dxa"/>
              <w:bottom w:w="15" w:type="dxa"/>
              <w:right w:w="15" w:type="dxa"/>
            </w:tcMar>
            <w:vAlign w:val="center"/>
          </w:tcPr>
          <w:p w14:paraId="0EC9E22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175" w:type="dxa"/>
            <w:tcMar>
              <w:top w:w="15" w:type="dxa"/>
              <w:left w:w="15" w:type="dxa"/>
              <w:bottom w:w="15" w:type="dxa"/>
              <w:right w:w="15" w:type="dxa"/>
            </w:tcMar>
            <w:vAlign w:val="center"/>
          </w:tcPr>
          <w:p w14:paraId="71F4FE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175" w:type="dxa"/>
            <w:tcMar>
              <w:top w:w="15" w:type="dxa"/>
              <w:left w:w="15" w:type="dxa"/>
              <w:bottom w:w="15" w:type="dxa"/>
              <w:right w:w="15" w:type="dxa"/>
            </w:tcMar>
            <w:vAlign w:val="center"/>
          </w:tcPr>
          <w:p w14:paraId="5EE4BC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175" w:type="dxa"/>
            <w:tcMar>
              <w:top w:w="15" w:type="dxa"/>
              <w:left w:w="15" w:type="dxa"/>
              <w:bottom w:w="15" w:type="dxa"/>
              <w:right w:w="15" w:type="dxa"/>
            </w:tcMar>
            <w:vAlign w:val="center"/>
          </w:tcPr>
          <w:p w14:paraId="081B15C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r>
      <w:tr w:rsidR="00B430B5" w:rsidRPr="003A3199" w14:paraId="02F0DB7B" w14:textId="77777777" w:rsidTr="00E02405">
        <w:trPr>
          <w:trHeight w:val="32"/>
        </w:trPr>
        <w:tc>
          <w:tcPr>
            <w:tcW w:w="1175" w:type="dxa"/>
            <w:tcMar>
              <w:top w:w="15" w:type="dxa"/>
              <w:left w:w="15" w:type="dxa"/>
              <w:bottom w:w="15" w:type="dxa"/>
              <w:right w:w="15" w:type="dxa"/>
            </w:tcMar>
            <w:vAlign w:val="center"/>
          </w:tcPr>
          <w:p w14:paraId="50FC7B48" w14:textId="77777777" w:rsidR="00B430B5" w:rsidRPr="003A3199" w:rsidRDefault="00B430B5" w:rsidP="00E02405">
            <w:pPr>
              <w:jc w:val="both"/>
              <w:rPr>
                <w:color w:val="000000" w:themeColor="text1"/>
                <w:sz w:val="28"/>
                <w:szCs w:val="28"/>
                <w:lang w:val="kk-KZ"/>
              </w:rPr>
            </w:pPr>
          </w:p>
          <w:p w14:paraId="01124823"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35660510" w14:textId="77777777" w:rsidR="00B430B5" w:rsidRPr="003A3199" w:rsidRDefault="00B430B5" w:rsidP="00E02405">
            <w:pPr>
              <w:jc w:val="both"/>
              <w:rPr>
                <w:color w:val="000000" w:themeColor="text1"/>
                <w:sz w:val="28"/>
                <w:szCs w:val="28"/>
                <w:lang w:val="kk-KZ"/>
              </w:rPr>
            </w:pPr>
          </w:p>
          <w:p w14:paraId="25DCFFF2"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2A53B0A5" w14:textId="77777777" w:rsidR="00B430B5" w:rsidRPr="003A3199" w:rsidRDefault="00B430B5" w:rsidP="00E02405">
            <w:pPr>
              <w:jc w:val="both"/>
              <w:rPr>
                <w:color w:val="000000" w:themeColor="text1"/>
                <w:sz w:val="28"/>
                <w:szCs w:val="28"/>
                <w:lang w:val="kk-KZ"/>
              </w:rPr>
            </w:pPr>
          </w:p>
          <w:p w14:paraId="67AC7997"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5EC172EA" w14:textId="77777777" w:rsidR="00B430B5" w:rsidRPr="003A3199" w:rsidRDefault="00B430B5" w:rsidP="00E02405">
            <w:pPr>
              <w:jc w:val="both"/>
              <w:rPr>
                <w:color w:val="000000" w:themeColor="text1"/>
                <w:sz w:val="28"/>
                <w:szCs w:val="28"/>
                <w:lang w:val="kk-KZ"/>
              </w:rPr>
            </w:pPr>
          </w:p>
          <w:p w14:paraId="3E626BC6"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60CD72EE" w14:textId="77777777" w:rsidR="00B430B5" w:rsidRPr="003A3199" w:rsidRDefault="00B430B5" w:rsidP="00E02405">
            <w:pPr>
              <w:jc w:val="both"/>
              <w:rPr>
                <w:color w:val="000000" w:themeColor="text1"/>
                <w:sz w:val="28"/>
                <w:szCs w:val="28"/>
                <w:lang w:val="kk-KZ"/>
              </w:rPr>
            </w:pPr>
          </w:p>
          <w:p w14:paraId="44BEF2CC"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6C7549E2" w14:textId="77777777" w:rsidR="00B430B5" w:rsidRPr="003A3199" w:rsidRDefault="00B430B5" w:rsidP="00E02405">
            <w:pPr>
              <w:jc w:val="both"/>
              <w:rPr>
                <w:color w:val="000000" w:themeColor="text1"/>
                <w:sz w:val="28"/>
                <w:szCs w:val="28"/>
                <w:lang w:val="kk-KZ"/>
              </w:rPr>
            </w:pPr>
          </w:p>
          <w:p w14:paraId="6AA051C5"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236DD759" w14:textId="77777777" w:rsidR="00B430B5" w:rsidRPr="003A3199" w:rsidRDefault="00B430B5" w:rsidP="00E02405">
            <w:pPr>
              <w:jc w:val="both"/>
              <w:rPr>
                <w:color w:val="000000" w:themeColor="text1"/>
                <w:sz w:val="28"/>
                <w:szCs w:val="28"/>
                <w:lang w:val="kk-KZ"/>
              </w:rPr>
            </w:pPr>
          </w:p>
          <w:p w14:paraId="47EB3092" w14:textId="77777777" w:rsidR="00B430B5" w:rsidRPr="003A3199" w:rsidRDefault="00B430B5" w:rsidP="00E02405">
            <w:pPr>
              <w:jc w:val="both"/>
              <w:rPr>
                <w:color w:val="000000" w:themeColor="text1"/>
                <w:sz w:val="28"/>
                <w:szCs w:val="28"/>
                <w:lang w:val="kk-KZ"/>
              </w:rPr>
            </w:pPr>
          </w:p>
        </w:tc>
        <w:tc>
          <w:tcPr>
            <w:tcW w:w="1175" w:type="dxa"/>
            <w:tcMar>
              <w:top w:w="15" w:type="dxa"/>
              <w:left w:w="15" w:type="dxa"/>
              <w:bottom w:w="15" w:type="dxa"/>
              <w:right w:w="15" w:type="dxa"/>
            </w:tcMar>
            <w:vAlign w:val="center"/>
          </w:tcPr>
          <w:p w14:paraId="24B33692" w14:textId="77777777" w:rsidR="00B430B5" w:rsidRPr="003A3199" w:rsidRDefault="00B430B5" w:rsidP="00E02405">
            <w:pPr>
              <w:jc w:val="both"/>
              <w:rPr>
                <w:color w:val="000000" w:themeColor="text1"/>
                <w:sz w:val="28"/>
                <w:szCs w:val="28"/>
                <w:lang w:val="kk-KZ"/>
              </w:rPr>
            </w:pPr>
          </w:p>
          <w:p w14:paraId="0A41373D" w14:textId="77777777" w:rsidR="00B430B5" w:rsidRPr="003A3199" w:rsidRDefault="00B430B5" w:rsidP="00E02405">
            <w:pPr>
              <w:jc w:val="both"/>
              <w:rPr>
                <w:color w:val="000000" w:themeColor="text1"/>
                <w:sz w:val="28"/>
                <w:szCs w:val="28"/>
                <w:lang w:val="kk-KZ"/>
              </w:rPr>
            </w:pPr>
          </w:p>
        </w:tc>
      </w:tr>
    </w:tbl>
    <w:p w14:paraId="6D20B9A0" w14:textId="77777777" w:rsidR="00B430B5" w:rsidRPr="003A3199" w:rsidRDefault="00B430B5" w:rsidP="00B430B5">
      <w:pPr>
        <w:rPr>
          <w:b/>
          <w:color w:val="000000" w:themeColor="text1"/>
          <w:sz w:val="28"/>
          <w:szCs w:val="28"/>
          <w:lang w:val="kk-KZ"/>
        </w:rPr>
      </w:pPr>
    </w:p>
    <w:p w14:paraId="1B7E14F5"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Аббревиатураларды таратып жазу:</w:t>
      </w:r>
    </w:p>
    <w:p w14:paraId="4EF6BFB6"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БСН – бизнес-сәйкестендіру нөмірі.</w:t>
      </w:r>
    </w:p>
    <w:p w14:paraId="6B25989C" w14:textId="77777777" w:rsidR="00B430B5" w:rsidRPr="003A3199" w:rsidRDefault="00B430B5" w:rsidP="00B430B5">
      <w:pPr>
        <w:ind w:firstLine="708"/>
        <w:jc w:val="center"/>
        <w:rPr>
          <w:color w:val="000000" w:themeColor="text1"/>
          <w:sz w:val="28"/>
          <w:szCs w:val="28"/>
          <w:lang w:val="kk-KZ"/>
        </w:rPr>
      </w:pPr>
    </w:p>
    <w:p w14:paraId="1C5C7D4E" w14:textId="77777777" w:rsidR="00B430B5" w:rsidRPr="003A3199" w:rsidRDefault="00B430B5" w:rsidP="00B430B5">
      <w:pPr>
        <w:ind w:firstLine="708"/>
        <w:jc w:val="center"/>
        <w:rPr>
          <w:color w:val="000000" w:themeColor="text1"/>
          <w:sz w:val="28"/>
          <w:szCs w:val="28"/>
          <w:lang w:val="kk-KZ"/>
        </w:rPr>
      </w:pPr>
    </w:p>
    <w:p w14:paraId="233FCAB7" w14:textId="77777777" w:rsidR="00B430B5" w:rsidRPr="003A3199" w:rsidRDefault="00B430B5" w:rsidP="00B430B5">
      <w:pPr>
        <w:ind w:firstLine="708"/>
        <w:jc w:val="center"/>
        <w:rPr>
          <w:color w:val="000000" w:themeColor="text1"/>
          <w:sz w:val="28"/>
          <w:szCs w:val="28"/>
          <w:lang w:val="kk-KZ"/>
        </w:rPr>
      </w:pPr>
    </w:p>
    <w:p w14:paraId="61509CDB" w14:textId="77777777" w:rsidR="00B430B5" w:rsidRPr="003A3199" w:rsidRDefault="00B430B5" w:rsidP="00B430B5">
      <w:pPr>
        <w:ind w:firstLine="708"/>
        <w:jc w:val="center"/>
        <w:rPr>
          <w:color w:val="000000" w:themeColor="text1"/>
          <w:sz w:val="28"/>
          <w:szCs w:val="28"/>
          <w:lang w:val="kk-KZ"/>
        </w:rPr>
      </w:pPr>
    </w:p>
    <w:p w14:paraId="6C9E573F" w14:textId="7AB2B173"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5B3AA62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7406002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2542043C"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38-қосымшa</w:t>
      </w:r>
    </w:p>
    <w:p w14:paraId="70A940B2" w14:textId="77777777" w:rsidR="00B430B5" w:rsidRPr="003A3199" w:rsidRDefault="00B430B5" w:rsidP="00B430B5">
      <w:pPr>
        <w:ind w:firstLine="708"/>
        <w:jc w:val="center"/>
        <w:rPr>
          <w:color w:val="000000" w:themeColor="text1"/>
          <w:sz w:val="28"/>
          <w:szCs w:val="28"/>
          <w:lang w:val="kk-KZ"/>
        </w:rPr>
      </w:pPr>
    </w:p>
    <w:p w14:paraId="2823D0C5" w14:textId="77777777" w:rsidR="00B430B5" w:rsidRPr="003A3199" w:rsidRDefault="00B430B5" w:rsidP="00B430B5">
      <w:pPr>
        <w:ind w:firstLine="708"/>
        <w:jc w:val="center"/>
        <w:rPr>
          <w:color w:val="000000" w:themeColor="text1"/>
          <w:sz w:val="28"/>
          <w:szCs w:val="28"/>
          <w:lang w:val="kk-KZ"/>
        </w:rPr>
      </w:pPr>
    </w:p>
    <w:p w14:paraId="010CE2D2"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Тауарларды мемлекеттік сатып алу туралы үлгілік шарт</w:t>
      </w:r>
    </w:p>
    <w:p w14:paraId="6666502E" w14:textId="7C04D03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&lt;Сәйкестендіру нөмірі &gt;</w:t>
      </w:r>
    </w:p>
    <w:p w14:paraId="7E1ECFE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&lt;Тапсырыс берушінің өңірі&gt; № &lt;шарттың нөмірі&gt; &lt;шарттың күні&gt;</w:t>
      </w:r>
    </w:p>
    <w:p w14:paraId="7F1A920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«Өнім беруші»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жыл № &lt;қорытындылардың нөмірі&gt; &lt;сатып алу тәсілі&gt; мемлекеттік сатып алудың қорытындылары негізінде осы тауарларды мемлекеттік сатып алу туралы шартты (бұдан әрі – Шарт) жасасты және мына төмендегі туралы келісімге келді:</w:t>
      </w:r>
    </w:p>
    <w:p w14:paraId="396110E7" w14:textId="77777777" w:rsidR="00B430B5" w:rsidRPr="003A3199" w:rsidRDefault="00B430B5" w:rsidP="00B430B5">
      <w:pPr>
        <w:ind w:firstLine="708"/>
        <w:jc w:val="center"/>
        <w:rPr>
          <w:color w:val="000000" w:themeColor="text1"/>
          <w:sz w:val="28"/>
          <w:szCs w:val="28"/>
          <w:lang w:val="kk-KZ"/>
        </w:rPr>
      </w:pPr>
    </w:p>
    <w:p w14:paraId="5BD23938" w14:textId="77777777" w:rsidR="00B430B5" w:rsidRPr="003A3199" w:rsidRDefault="00B430B5" w:rsidP="00B430B5">
      <w:pPr>
        <w:pStyle w:val="af2"/>
        <w:numPr>
          <w:ilvl w:val="0"/>
          <w:numId w:val="18"/>
        </w:numPr>
        <w:jc w:val="center"/>
        <w:rPr>
          <w:color w:val="000000" w:themeColor="text1"/>
          <w:sz w:val="28"/>
          <w:szCs w:val="28"/>
          <w:lang w:val="kk-KZ"/>
        </w:rPr>
      </w:pPr>
      <w:r w:rsidRPr="003A3199">
        <w:rPr>
          <w:color w:val="000000" w:themeColor="text1"/>
          <w:sz w:val="28"/>
          <w:szCs w:val="28"/>
          <w:lang w:val="kk-KZ"/>
        </w:rPr>
        <w:t>Шарттың мәні</w:t>
      </w:r>
    </w:p>
    <w:p w14:paraId="2AEA08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 Өнім беруші осы Шарттың ажырамас бөлігі болып табылатын оған қосымшаларда көрсетілген шарттарға, талаптарға сәйкес және баға бойынша Тауарды жеткізуге міндеттенеді, ал Тапсырыс беруші осы Шарттың талаптарымен Тауарды қабылдауға және Шарт бойынша Өнім беруші өз міндеттемелерін тиісінше орындау шартында төлеуге міндеттенеді:</w:t>
      </w:r>
    </w:p>
    <w:p w14:paraId="6F4ADF6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&lt;Ерекшелік коды&gt; ерекшелігі бойынша - &lt;1-ерекшелік бойынша шарт мәнінің қысқаша сипаттамасы&gt;;</w:t>
      </w:r>
    </w:p>
    <w:p w14:paraId="26696B0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353CBC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ерекшелігі бойынша - &lt;№-ерекшелік бойынша шарт мәнінің қысқаша сипаттамасы&gt;</w:t>
      </w:r>
      <w:r w:rsidRPr="003A3199">
        <w:rPr>
          <w:color w:val="000000" w:themeColor="text1"/>
          <w:sz w:val="28"/>
          <w:szCs w:val="28"/>
          <w:vertAlign w:val="superscript"/>
          <w:lang w:val="kk-KZ"/>
        </w:rPr>
        <w:t>1</w:t>
      </w:r>
      <w:r w:rsidRPr="003A3199">
        <w:rPr>
          <w:color w:val="000000" w:themeColor="text1"/>
          <w:sz w:val="28"/>
          <w:szCs w:val="28"/>
          <w:lang w:val="kk-KZ"/>
        </w:rPr>
        <w:t>.</w:t>
      </w:r>
    </w:p>
    <w:p w14:paraId="761DE77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 Төменде келтірілген құжаттар мен онда келісілген шарттар осы Шартты құрайды және оның ажырамас бөлігі болып табылады, атап айтқанда:</w:t>
      </w:r>
    </w:p>
    <w:p w14:paraId="7446E00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осы Шарт;</w:t>
      </w:r>
    </w:p>
    <w:p w14:paraId="5E0C83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лоттар тізбесі және тауарларды жеткізу шарты (1-қосымша);</w:t>
      </w:r>
    </w:p>
    <w:p w14:paraId="2125FF57" w14:textId="77777777" w:rsidR="00B430B5" w:rsidRPr="003A3199" w:rsidRDefault="00B430B5" w:rsidP="00B430B5">
      <w:pPr>
        <w:pStyle w:val="af2"/>
        <w:spacing w:after="0" w:line="240" w:lineRule="auto"/>
        <w:ind w:left="0"/>
        <w:jc w:val="both"/>
        <w:rPr>
          <w:color w:val="000000" w:themeColor="text1"/>
          <w:sz w:val="28"/>
          <w:szCs w:val="28"/>
          <w:lang w:val="kk-KZ"/>
        </w:rPr>
      </w:pPr>
      <w:r w:rsidRPr="003A3199">
        <w:rPr>
          <w:color w:val="000000" w:themeColor="text1"/>
          <w:sz w:val="28"/>
          <w:szCs w:val="28"/>
          <w:lang w:val="kk-KZ"/>
        </w:rPr>
        <w:t>3)техникалық ерекшелік (2-қосымша).</w:t>
      </w:r>
    </w:p>
    <w:p w14:paraId="49C169BF" w14:textId="77777777" w:rsidR="00B430B5" w:rsidRPr="003A3199" w:rsidRDefault="00B430B5" w:rsidP="00B430B5">
      <w:pPr>
        <w:pStyle w:val="af2"/>
        <w:spacing w:after="0" w:line="240" w:lineRule="auto"/>
        <w:ind w:left="0"/>
        <w:jc w:val="both"/>
        <w:rPr>
          <w:color w:val="000000" w:themeColor="text1"/>
          <w:sz w:val="28"/>
          <w:szCs w:val="28"/>
          <w:lang w:val="kk-KZ"/>
        </w:rPr>
      </w:pPr>
    </w:p>
    <w:p w14:paraId="1C02A69F"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2. Шарттың сомасы және ақы төлеу шарттары</w:t>
      </w:r>
    </w:p>
    <w:p w14:paraId="2CBEDA42" w14:textId="77777777" w:rsidR="00B430B5" w:rsidRPr="003A3199" w:rsidRDefault="00B430B5" w:rsidP="00B430B5">
      <w:pPr>
        <w:jc w:val="center"/>
        <w:rPr>
          <w:b/>
          <w:bCs/>
          <w:color w:val="000000" w:themeColor="text1"/>
          <w:sz w:val="28"/>
          <w:szCs w:val="28"/>
          <w:lang w:val="kk-KZ"/>
        </w:rPr>
      </w:pPr>
    </w:p>
    <w:p w14:paraId="30C7EE2B" w14:textId="41D04F0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2.1. Шарттың жалпы сомасы Шартқа 1-қосымшада айқындалады және &lt;Шарттың сомасы&gt; (&lt;сома жазумен&gt;) теңгені құрайды және Тауарлар жеткізумен байланысты барлық шығыстарды, сондай-ақ Қазақстан Республикасының заңнамасында көзделген барлық салықтар мен алымдарды, &lt;оның ішінде ҚҚС &lt;ҚҚС сомасы&gt;теңге&gt;/&lt;ҚҚС есепке алмағанда&gt; (бұдан </w:t>
      </w:r>
      <w:r w:rsidR="005A3DF3" w:rsidRPr="003A3199">
        <w:rPr>
          <w:color w:val="000000" w:themeColor="text1"/>
          <w:sz w:val="28"/>
          <w:szCs w:val="28"/>
          <w:lang w:val="kk-KZ"/>
        </w:rPr>
        <w:br/>
      </w:r>
      <w:r w:rsidRPr="003A3199">
        <w:rPr>
          <w:color w:val="000000" w:themeColor="text1"/>
          <w:sz w:val="28"/>
          <w:szCs w:val="28"/>
          <w:lang w:val="kk-KZ"/>
        </w:rPr>
        <w:t>әрі – Шарттың сомасы) қамтиды.</w:t>
      </w:r>
    </w:p>
    <w:p w14:paraId="0108B9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2.2. Қазынашылықтың аумақтық органында Шарт бюджеттік бағдарламасы, кіші бағдарламасы, - ерекшелігі бойынша (), / &lt;_____&gt; жылы тіркеуге жатады</w:t>
      </w:r>
      <w:r w:rsidRPr="003A3199">
        <w:rPr>
          <w:color w:val="000000" w:themeColor="text1"/>
          <w:sz w:val="28"/>
          <w:szCs w:val="28"/>
          <w:vertAlign w:val="superscript"/>
          <w:lang w:val="kk-KZ"/>
        </w:rPr>
        <w:t>1</w:t>
      </w:r>
      <w:r w:rsidRPr="003A3199">
        <w:rPr>
          <w:color w:val="000000" w:themeColor="text1"/>
          <w:sz w:val="28"/>
          <w:szCs w:val="28"/>
          <w:lang w:val="kk-KZ"/>
        </w:rPr>
        <w:t>.</w:t>
      </w:r>
    </w:p>
    <w:p w14:paraId="46BF0B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2.3. Шарт күшіне енгеннен кейін, Тапсырыс беруші Өнім беруші Шарттың орындалуын қамтамасыз етуді, авансты қамтамасыз етуді және (немесе) Заңның</w:t>
      </w:r>
      <w:r w:rsidRPr="003A3199">
        <w:rPr>
          <w:color w:val="000000" w:themeColor="text1"/>
          <w:sz w:val="28"/>
          <w:szCs w:val="28"/>
          <w:vertAlign w:val="superscript"/>
          <w:lang w:val="kk-KZ"/>
        </w:rPr>
        <w:t>2</w:t>
      </w:r>
      <w:r w:rsidRPr="003A3199">
        <w:rPr>
          <w:color w:val="000000" w:themeColor="text1"/>
          <w:sz w:val="28"/>
          <w:szCs w:val="28"/>
          <w:lang w:val="kk-KZ"/>
        </w:rPr>
        <w:t xml:space="preserve"> 13-бабына сәйкес соманы енгізгеннен кейін, Шартқа 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w:t>
      </w:r>
      <w:r w:rsidRPr="003A3199">
        <w:rPr>
          <w:color w:val="000000" w:themeColor="text1"/>
          <w:sz w:val="28"/>
          <w:szCs w:val="28"/>
          <w:vertAlign w:val="superscript"/>
          <w:lang w:val="kk-KZ"/>
        </w:rPr>
        <w:t>2</w:t>
      </w:r>
      <w:r w:rsidRPr="003A3199">
        <w:rPr>
          <w:color w:val="000000" w:themeColor="text1"/>
          <w:sz w:val="28"/>
          <w:szCs w:val="28"/>
          <w:lang w:val="kk-KZ"/>
        </w:rPr>
        <w:t>.</w:t>
      </w:r>
    </w:p>
    <w:p w14:paraId="2A244E3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Егер Өнім беруші тауарларды, жұмыстар мен көрсетілетін қызметтерді отандық өндірушілердің тізілімінде болса, Тапсырыс беруші шарт жасалған күннен бастап күнтізбелік 10 (он) күн ішінде ағымдағы қаржы жылына арналған шарт сомасының 30% мөлшерінде аванстық төлем жүргізеді.</w:t>
      </w:r>
      <w:r w:rsidRPr="003A3199">
        <w:rPr>
          <w:color w:val="000000" w:themeColor="text1"/>
          <w:sz w:val="28"/>
          <w:szCs w:val="28"/>
          <w:lang w:val="kk-KZ"/>
        </w:rPr>
        <w:tab/>
      </w:r>
    </w:p>
    <w:p w14:paraId="4DD9B8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w:t>
      </w:r>
      <w:r w:rsidRPr="003A3199">
        <w:rPr>
          <w:color w:val="000000" w:themeColor="text1"/>
          <w:sz w:val="28"/>
          <w:szCs w:val="28"/>
          <w:vertAlign w:val="superscript"/>
          <w:lang w:val="kk-KZ"/>
        </w:rPr>
        <w:t>3</w:t>
      </w:r>
      <w:r w:rsidRPr="003A3199">
        <w:rPr>
          <w:color w:val="000000" w:themeColor="text1"/>
          <w:sz w:val="28"/>
          <w:szCs w:val="28"/>
          <w:lang w:val="kk-KZ"/>
        </w:rPr>
        <w:t>.</w:t>
      </w:r>
    </w:p>
    <w:p w14:paraId="348E81C4" w14:textId="6F750F6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2.4. Сандық және құндық шамадағы жеткізілетін тауар көлемі Шартқа </w:t>
      </w:r>
      <w:r w:rsidR="005A3DF3" w:rsidRPr="003A3199">
        <w:rPr>
          <w:color w:val="000000" w:themeColor="text1"/>
          <w:sz w:val="28"/>
          <w:szCs w:val="28"/>
          <w:lang w:val="kk-KZ"/>
        </w:rPr>
        <w:br/>
      </w:r>
      <w:r w:rsidRPr="003A3199">
        <w:rPr>
          <w:color w:val="000000" w:themeColor="text1"/>
          <w:sz w:val="28"/>
          <w:szCs w:val="28"/>
          <w:lang w:val="kk-KZ"/>
        </w:rPr>
        <w:t>1-қосымшада келтірілген.</w:t>
      </w:r>
    </w:p>
    <w:p w14:paraId="5A15098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2.5. Төлеу алдындағы қажетті құжаттар:</w:t>
      </w:r>
    </w:p>
    <w:p w14:paraId="741B6B4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&lt;аумақтық қазынашылық органында тіркелген/қол қойылған&gt; Шарт;</w:t>
      </w:r>
    </w:p>
    <w:p w14:paraId="5AEEE6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жүкқұжат;</w:t>
      </w:r>
    </w:p>
    <w:p w14:paraId="1A17F0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тауарды (тауарларды) қабылдап алу-беру актісі (актілері);</w:t>
      </w:r>
    </w:p>
    <w:p w14:paraId="2362FBCD" w14:textId="3E1A1CE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w:t>
      </w:r>
      <w:r w:rsidR="00113214" w:rsidRPr="003A3199">
        <w:rPr>
          <w:color w:val="000000" w:themeColor="text1"/>
          <w:sz w:val="28"/>
          <w:szCs w:val="28"/>
          <w:lang w:val="kk-KZ"/>
        </w:rPr>
        <w:t>52</w:t>
      </w:r>
      <w:r w:rsidRPr="003A3199">
        <w:rPr>
          <w:color w:val="000000" w:themeColor="text1"/>
          <w:sz w:val="28"/>
          <w:szCs w:val="28"/>
          <w:lang w:val="kk-KZ"/>
        </w:rPr>
        <w:t xml:space="preserve">-қосымшаға сәйкес нысан бойынша </w:t>
      </w:r>
      <w:r w:rsidR="00113214" w:rsidRPr="003A3199">
        <w:rPr>
          <w:color w:val="000000" w:themeColor="text1"/>
          <w:sz w:val="28"/>
          <w:szCs w:val="28"/>
          <w:lang w:val="kk-KZ"/>
        </w:rPr>
        <w:t xml:space="preserve">сатып алынатын </w:t>
      </w:r>
      <w:r w:rsidRPr="003A3199">
        <w:rPr>
          <w:color w:val="000000" w:themeColor="text1"/>
          <w:sz w:val="28"/>
          <w:szCs w:val="28"/>
          <w:lang w:val="kk-KZ"/>
        </w:rPr>
        <w:t xml:space="preserve">тауарлардағы </w:t>
      </w:r>
      <w:r w:rsidR="00113214" w:rsidRPr="003A3199">
        <w:rPr>
          <w:color w:val="000000" w:themeColor="text1"/>
          <w:sz w:val="28"/>
          <w:szCs w:val="28"/>
          <w:lang w:val="kk-KZ"/>
        </w:rPr>
        <w:t xml:space="preserve">елшілік құндылық туралы </w:t>
      </w:r>
      <w:r w:rsidRPr="003A3199">
        <w:rPr>
          <w:color w:val="000000" w:themeColor="text1"/>
          <w:sz w:val="28"/>
          <w:szCs w:val="28"/>
          <w:lang w:val="kk-KZ"/>
        </w:rPr>
        <w:t>есеп;</w:t>
      </w:r>
    </w:p>
    <w:p w14:paraId="27629F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жеткізілген тауарлардың санын, бірлік бағасы мен жалпы сомасын сипаттай, көрсете отырып, Өнім беруші Тапсырыс берушіге ұсынған электрондық шот-фактура;</w:t>
      </w:r>
    </w:p>
    <w:p w14:paraId="0D9165EF" w14:textId="019268BC" w:rsidR="00B430B5" w:rsidRPr="003A3199" w:rsidRDefault="00B430B5" w:rsidP="00E51C18">
      <w:pPr>
        <w:ind w:firstLine="708"/>
        <w:jc w:val="both"/>
        <w:rPr>
          <w:color w:val="000000" w:themeColor="text1"/>
          <w:sz w:val="28"/>
          <w:szCs w:val="28"/>
          <w:lang w:val="kk-KZ"/>
        </w:rPr>
      </w:pPr>
      <w:r w:rsidRPr="003A3199">
        <w:rPr>
          <w:color w:val="000000" w:themeColor="text1"/>
          <w:sz w:val="28"/>
          <w:szCs w:val="28"/>
          <w:lang w:val="kk-KZ"/>
        </w:rPr>
        <w:t>&lt;№. Жаңа тармақша&gt;*</w:t>
      </w:r>
    </w:p>
    <w:p w14:paraId="1E0041E4" w14:textId="77777777" w:rsidR="00B430B5" w:rsidRPr="003A3199" w:rsidRDefault="00B430B5" w:rsidP="00B430B5">
      <w:pPr>
        <w:jc w:val="both"/>
        <w:rPr>
          <w:color w:val="000000" w:themeColor="text1"/>
          <w:sz w:val="28"/>
          <w:szCs w:val="28"/>
          <w:lang w:val="kk-KZ"/>
        </w:rPr>
      </w:pPr>
    </w:p>
    <w:p w14:paraId="0AEC86EC"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3. Тараптардың міндеттемелері</w:t>
      </w:r>
    </w:p>
    <w:p w14:paraId="2F00BCF7" w14:textId="77777777" w:rsidR="00B430B5" w:rsidRPr="003A3199" w:rsidRDefault="00B430B5" w:rsidP="00B430B5">
      <w:pPr>
        <w:jc w:val="both"/>
        <w:rPr>
          <w:color w:val="000000" w:themeColor="text1"/>
          <w:sz w:val="28"/>
          <w:szCs w:val="28"/>
          <w:lang w:val="kk-KZ"/>
        </w:rPr>
      </w:pPr>
    </w:p>
    <w:p w14:paraId="4A5E102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3.1. Өнім беруші мыналарға:</w:t>
      </w:r>
      <w:r w:rsidRPr="003A3199">
        <w:rPr>
          <w:color w:val="000000" w:themeColor="text1"/>
          <w:sz w:val="28"/>
          <w:szCs w:val="28"/>
          <w:lang w:val="kk-KZ"/>
        </w:rPr>
        <w:tab/>
      </w:r>
    </w:p>
    <w:p w14:paraId="159F238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Шарт бойынша өзіне алған міндеттемелердің толық және тиесілі орындалуын қамтамасыз етуге;</w:t>
      </w:r>
    </w:p>
    <w:p w14:paraId="1523C1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 Шарт күшіне енген күннен бастап он жұмыс күні ішінде шарттың орындалуын қамтамасыз ету сомасы және Шартқа 1-қосымшаға сәйкес шарттың мәні бойынша көзделген аванс мөлшері теңгеге тең4, теңге &gt; 5, бұл жалпы алғанда () теңгені құрайды: </w:t>
      </w:r>
      <w:r w:rsidRPr="003A3199">
        <w:rPr>
          <w:color w:val="000000" w:themeColor="text1"/>
          <w:sz w:val="28"/>
          <w:szCs w:val="28"/>
          <w:lang w:val="kk-KZ"/>
        </w:rPr>
        <w:tab/>
      </w:r>
    </w:p>
    <w:p w14:paraId="17C5E6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әлеуетті өнім берушінің электрондық әмиянындағы ақша;</w:t>
      </w:r>
    </w:p>
    <w:p w14:paraId="1E30CAC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50E10FE2" w14:textId="7646382D"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4</w:t>
      </w:r>
      <w:r w:rsidR="00E51C18" w:rsidRPr="003A3199">
        <w:rPr>
          <w:color w:val="000000" w:themeColor="text1"/>
          <w:sz w:val="28"/>
          <w:szCs w:val="28"/>
          <w:lang w:val="kk-KZ"/>
        </w:rPr>
        <w:t>4</w:t>
      </w:r>
      <w:r w:rsidRPr="003A3199">
        <w:rPr>
          <w:color w:val="000000" w:themeColor="text1"/>
          <w:sz w:val="28"/>
          <w:szCs w:val="28"/>
          <w:lang w:val="kk-KZ"/>
        </w:rPr>
        <w:t>-қосымшаға сәйкес электрондық құжат нысанында берілетін банктік кепілдік.</w:t>
      </w:r>
    </w:p>
    <w:p w14:paraId="652B432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47BBA773" w14:textId="58990FB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Мемлекеттік сатып алуды жүзеге асыру қағидаларына 4</w:t>
      </w:r>
      <w:r w:rsidR="00E51C18" w:rsidRPr="003A3199">
        <w:rPr>
          <w:color w:val="000000" w:themeColor="text1"/>
          <w:sz w:val="28"/>
          <w:szCs w:val="28"/>
          <w:lang w:val="kk-KZ"/>
        </w:rPr>
        <w:t>5</w:t>
      </w:r>
      <w:r w:rsidRPr="003A3199">
        <w:rPr>
          <w:color w:val="000000" w:themeColor="text1"/>
          <w:sz w:val="28"/>
          <w:szCs w:val="28"/>
          <w:lang w:val="kk-KZ"/>
        </w:rPr>
        <w:t>-қосымшаға сәйкес үлгілік нысан бойынша электрондық құжат түріндегі өнім берушінің азаматтық-құқықтық жауапкершілігін сақтандыру шарты.</w:t>
      </w:r>
    </w:p>
    <w:p w14:paraId="0513CBC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Шарттың орындалуын қамтамасыз ету өнім беруші Шарттың орындалуын қамтамасыз етуді енгізу мерзімі өткенге дейін Шарт бойынша міндеттемелерді толық және тиісінше орындаған жағдайда енгізбеуі мүмкін.</w:t>
      </w:r>
    </w:p>
    <w:p w14:paraId="637D8BC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тармақшаның талаптары тауарларды, жұмыстар мен көрсетілетін қызметтерді отандық өндірушілер тізіліміндегі өнім берушілерге қолданылмайды;</w:t>
      </w:r>
    </w:p>
    <w:p w14:paraId="626910A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Шарт бойынша өз міндеттемелерін орындау кезінде Шарттың ажырамас бөлігі болып табылатын Шартқа 2-қосымшада (техникалық ерекшелік) көрсетілген талаптарға тауарлардың сәйкестігін қамтамасыз етуге;</w:t>
      </w:r>
    </w:p>
    <w:p w14:paraId="73B01CE5" w14:textId="699319D1"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 Тауарларды түпкілікті межелі пунктіне тасымалдау кезінде олардың бұзылудан немесе бүлінуден сақтай алатын орамын қамтамасыз етуді. Орам қандай да бір шектеусіз қарқынды жүктеу-тасымалдау өңдеуі мен </w:t>
      </w:r>
      <w:r w:rsidR="005A3DF3" w:rsidRPr="003A3199">
        <w:rPr>
          <w:color w:val="000000" w:themeColor="text1"/>
          <w:sz w:val="28"/>
          <w:szCs w:val="28"/>
          <w:lang w:val="kk-KZ"/>
        </w:rPr>
        <w:t>экстремальды</w:t>
      </w:r>
      <w:r w:rsidRPr="003A3199">
        <w:rPr>
          <w:color w:val="000000" w:themeColor="text1"/>
          <w:sz w:val="28"/>
          <w:szCs w:val="28"/>
          <w:lang w:val="kk-KZ"/>
        </w:rPr>
        <w:t xml:space="preserve"> температуралардың әсерлерге, тасымалдау кезінде тұздар мен жауын-шашынға, сондай-ақ ашық түрде сақтауға төзе алатын болуы қажет.</w:t>
      </w:r>
    </w:p>
    <w:p w14:paraId="46517BAC" w14:textId="794DFC9B"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Буып-түйілген жәшіктер габариттері мен олардың салмақтарын айқындау кезінде, Тауарлар тасымалының барлық пункттерінде жеткізудің соңғы пунктінің алыстығын және қуатты </w:t>
      </w:r>
      <w:proofErr w:type="spellStart"/>
      <w:r w:rsidR="005A3DF3" w:rsidRPr="003A3199">
        <w:rPr>
          <w:color w:val="000000" w:themeColor="text1"/>
          <w:sz w:val="28"/>
          <w:szCs w:val="28"/>
          <w:lang w:val="kk-KZ"/>
        </w:rPr>
        <w:t>жүккөтергіш</w:t>
      </w:r>
      <w:proofErr w:type="spellEnd"/>
      <w:r w:rsidRPr="003A3199">
        <w:rPr>
          <w:color w:val="000000" w:themeColor="text1"/>
          <w:sz w:val="28"/>
          <w:szCs w:val="28"/>
          <w:lang w:val="kk-KZ"/>
        </w:rPr>
        <w:t xml:space="preserve"> құралдарының бар болуын ескеру қажет;</w:t>
      </w:r>
    </w:p>
    <w:p w14:paraId="3F0240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Тапсырыс берушінің алдын ала жазбаша келісімінсіз Тапсырыс беруші немесе Шарттың талаптарын орындау үшін Өнім беруші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түрде және міндеттемелерді орындауға қажетті шамада ұсынылуы тиіс.</w:t>
      </w:r>
    </w:p>
    <w:p w14:paraId="546B0EB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 Тапсырыс берушінің алдын ала жазбаша келісімінсіз жоғарыда көрсетілген қандай да бір құжаттарды және ақпаратты Шартты іске асыру мақсатынан басқа мақсатта пайдаланбауға;</w:t>
      </w:r>
    </w:p>
    <w:p w14:paraId="2A1F61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 Тапсырыс берушінің бірінші талабы бойынша Шарт бойынша міндеттемелердің орындалу барысы туралы ақпарат ұсынуға;</w:t>
      </w:r>
    </w:p>
    <w:p w14:paraId="10FBF7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 Өнім берушінің Шарттың талаптарын тиісінше орындамауынан және/немесе өзге де заңсыз іс-әрекеттермен туындаған келтірілген залалдарды Тапсырыс берушіге толық көлемде өтеуге міндеттенеді;</w:t>
      </w:r>
    </w:p>
    <w:p w14:paraId="2D5934A9" w14:textId="0AD4D43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9) Тапсырыс берушіге веб-портал арқылы электрондық цифрлық қолтаңбамен бекітілген тауарларды қабылдап алу-беру актісін, сондай-ақ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w:t>
      </w:r>
      <w:r w:rsidR="00113214" w:rsidRPr="003A3199">
        <w:rPr>
          <w:color w:val="000000" w:themeColor="text1"/>
          <w:sz w:val="28"/>
          <w:szCs w:val="28"/>
          <w:lang w:val="kk-KZ"/>
        </w:rPr>
        <w:t>52</w:t>
      </w:r>
      <w:r w:rsidRPr="003A3199">
        <w:rPr>
          <w:color w:val="000000" w:themeColor="text1"/>
          <w:sz w:val="28"/>
          <w:szCs w:val="28"/>
          <w:lang w:val="kk-KZ"/>
        </w:rPr>
        <w:t xml:space="preserve">-қосымшаға сәйкес нысан бойынша </w:t>
      </w:r>
      <w:r w:rsidR="00113214" w:rsidRPr="003A3199">
        <w:rPr>
          <w:color w:val="000000" w:themeColor="text1"/>
          <w:sz w:val="28"/>
          <w:szCs w:val="28"/>
          <w:lang w:val="kk-KZ"/>
        </w:rPr>
        <w:t xml:space="preserve">сатып алынатын </w:t>
      </w:r>
      <w:r w:rsidRPr="003A3199">
        <w:rPr>
          <w:color w:val="000000" w:themeColor="text1"/>
          <w:sz w:val="28"/>
          <w:szCs w:val="28"/>
          <w:lang w:val="kk-KZ"/>
        </w:rPr>
        <w:t xml:space="preserve">тауарлардағы </w:t>
      </w:r>
      <w:r w:rsidR="00113214" w:rsidRPr="003A3199">
        <w:rPr>
          <w:color w:val="000000" w:themeColor="text1"/>
          <w:sz w:val="28"/>
          <w:szCs w:val="28"/>
          <w:lang w:val="kk-KZ"/>
        </w:rPr>
        <w:t xml:space="preserve">елшілік құндылық </w:t>
      </w:r>
      <w:r w:rsidRPr="003A3199">
        <w:rPr>
          <w:color w:val="000000" w:themeColor="text1"/>
          <w:sz w:val="28"/>
          <w:szCs w:val="28"/>
          <w:lang w:val="kk-KZ"/>
        </w:rPr>
        <w:t>туралы есепті ресімдеуге және жіберуге;</w:t>
      </w:r>
    </w:p>
    <w:p w14:paraId="5246138E" w14:textId="3FE0B9B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10) Тапсырыс беруші тауарды (тауарларды) қабылдап алу-беру актісін бекіткеннен кейін Электрондық шот-фактуралардың ақпараттық жүйесінде </w:t>
      </w:r>
      <w:r w:rsidR="005A3DF3" w:rsidRPr="003A3199">
        <w:rPr>
          <w:color w:val="000000" w:themeColor="text1"/>
          <w:sz w:val="28"/>
          <w:szCs w:val="28"/>
          <w:lang w:val="kk-KZ"/>
        </w:rPr>
        <w:br/>
      </w:r>
      <w:r w:rsidRPr="003A3199">
        <w:rPr>
          <w:color w:val="000000" w:themeColor="text1"/>
          <w:sz w:val="28"/>
          <w:szCs w:val="28"/>
          <w:lang w:val="kk-KZ"/>
        </w:rPr>
        <w:t>шот-фактураны электронды нысанда жазып беру қағидаларына сәйкес электрондық шот-фактуралардың ақпараттық жүйесі арқылы электрондық нысанда шот-фактура жазуға міндеттенеді.</w:t>
      </w:r>
    </w:p>
    <w:p w14:paraId="6569187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тармақша&gt;.</w:t>
      </w:r>
    </w:p>
    <w:p w14:paraId="0BDC33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тармақша&gt;</w:t>
      </w:r>
    </w:p>
    <w:p w14:paraId="19B428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3.2. Өнім беруші:</w:t>
      </w:r>
    </w:p>
    <w:p w14:paraId="2F7199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Тапсырыс берушіден Шарт бойынша жеткізілген Тауарларға төлем талап етуге;</w:t>
      </w:r>
    </w:p>
    <w:p w14:paraId="340C13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берушімен алдын ала жеткізу мерзімін келісе отырып, Шартқа 1-қосымшада көрсетілген Тауарды мерзімінен бұрын жеткізуге құқылы.</w:t>
      </w:r>
    </w:p>
    <w:p w14:paraId="4E5ABB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3.3. Тапсырыс беруші:</w:t>
      </w:r>
    </w:p>
    <w:p w14:paraId="09E70B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Тауар жеткізу үшін Өнім берушінің мамандарының қол жеткізуін қамтамасыз етуге;</w:t>
      </w:r>
    </w:p>
    <w:p w14:paraId="7FC20E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Тауардың сәйкессіздіктері мен кемшіліктері анықталған кезде тез арада Өнім берушіні жазбаша хабарландыруға;</w:t>
      </w:r>
    </w:p>
    <w:p w14:paraId="52C221B6" w14:textId="7193656C"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 Тауарды қабылдап алу кезінде веб-портал арқылы Тауарды қабылдап алу-беру актісін бекітуге не </w:t>
      </w:r>
      <w:r w:rsidR="005A3DF3" w:rsidRPr="003A3199">
        <w:rPr>
          <w:color w:val="000000" w:themeColor="text1"/>
          <w:sz w:val="28"/>
          <w:szCs w:val="28"/>
          <w:lang w:val="kk-KZ"/>
        </w:rPr>
        <w:t>мемлекеттік</w:t>
      </w:r>
      <w:r w:rsidRPr="003A3199">
        <w:rPr>
          <w:color w:val="000000" w:themeColor="text1"/>
          <w:sz w:val="28"/>
          <w:szCs w:val="28"/>
          <w:lang w:val="kk-KZ"/>
        </w:rPr>
        <w:t xml:space="preserve"> сатып алуды жүзеге асыру қағидаларының 546-тармағында белгіленген мерзімде оны қабылдамаудың дәлелді негіздемелерін көрсете отырып, Тауарды қабылдаудан бас тартуға.</w:t>
      </w:r>
    </w:p>
    <w:p w14:paraId="7C9417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тауарды қабылдап алуды Тапсырыс беруші не сенімхат бойынша оның өкілі жүзеге асырады;</w:t>
      </w:r>
    </w:p>
    <w:p w14:paraId="585E7D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тауарды (тауарларды) қабылдап алу-беру актісі бекітілгеннен кейін Электрондық шот-фактуралардың ақпараттық жүйесінде шот-фактураны электронды нысанда жазып беру қағидаларына сәйкес электрондық шот-фактуралар ақпараттық жүйесі арқылы электрондық нысанда Өнім беруші жазып берген шот-фактураны қабылдауға;</w:t>
      </w:r>
      <w:r w:rsidRPr="003A3199">
        <w:rPr>
          <w:color w:val="000000" w:themeColor="text1"/>
          <w:sz w:val="28"/>
          <w:szCs w:val="28"/>
          <w:lang w:val="kk-KZ"/>
        </w:rPr>
        <w:tab/>
      </w:r>
    </w:p>
    <w:p w14:paraId="3C0A35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осы Шартта белгіленген тәртіпте және мерзімдерде төлем жүргізуге міндеттенеді.</w:t>
      </w:r>
    </w:p>
    <w:p w14:paraId="6EC246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тармақша&gt;</w:t>
      </w:r>
    </w:p>
    <w:p w14:paraId="2E0BA1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3.4. Тапсырыс беруші:</w:t>
      </w:r>
    </w:p>
    <w:p w14:paraId="0F4E64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жеткізілген Тауарлардың сапасын тексеруге;</w:t>
      </w:r>
    </w:p>
    <w:p w14:paraId="4D70413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Тауар мерзімінен бұрын жеткізілген жағдайда Тапсырыс беруші Тауарды мерзімінен бұрын қабылдауға және ол үшін Шарт талаптарына сәйкес ақы төлеуге құқылы. Тауарды мерзімінен бұрын жеткізуден бас тартуға оны қабылдау мүмкін болмаған жағдайларда жол беріледі.</w:t>
      </w:r>
    </w:p>
    <w:p w14:paraId="668349C6" w14:textId="77777777" w:rsidR="00B430B5" w:rsidRPr="003A3199" w:rsidRDefault="00B430B5" w:rsidP="00B430B5">
      <w:pPr>
        <w:jc w:val="both"/>
        <w:rPr>
          <w:b/>
          <w:bCs/>
          <w:color w:val="000000" w:themeColor="text1"/>
          <w:sz w:val="28"/>
          <w:szCs w:val="28"/>
          <w:lang w:val="kk-KZ"/>
        </w:rPr>
      </w:pPr>
    </w:p>
    <w:p w14:paraId="55B22CDC"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4. Тауарлардың техникалық ерекшелікке сәйкестігін тексеру</w:t>
      </w:r>
    </w:p>
    <w:p w14:paraId="2F6FDE65" w14:textId="77777777" w:rsidR="00B430B5" w:rsidRPr="003A3199" w:rsidRDefault="00B430B5" w:rsidP="00B430B5">
      <w:pPr>
        <w:jc w:val="both"/>
        <w:rPr>
          <w:b/>
          <w:bCs/>
          <w:color w:val="000000" w:themeColor="text1"/>
          <w:sz w:val="28"/>
          <w:szCs w:val="28"/>
          <w:lang w:val="kk-KZ"/>
        </w:rPr>
      </w:pPr>
    </w:p>
    <w:p w14:paraId="71B3A6C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4.1. Тапсырыс беруші немесе оның өкілдері жеткізілген тауарлардың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белгіленген өз өкілдері туралы жазбаша түрде уақтылы хабарлауы тиіс.</w:t>
      </w:r>
    </w:p>
    <w:p w14:paraId="1412E5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4.2. Осы Шарт шеңберінде жеткізілген тауарлар техникалық ерекшелікте көрсетілген стандарттарға сәйкес немесе олардан жоғары болуы тиіс.</w:t>
      </w:r>
    </w:p>
    <w:p w14:paraId="34032580" w14:textId="232538A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4.3. Егер тексеру кезінде жеткізілген тауарлардың нәтижелері техникалық ерекшеліктің (Шартқа 2-қосымша) талаптарына сәйкес келмейді деп танылса, Өнім беруші, Тапсырыс беруші тарапынан қандай да бір қосымша шығынсыз, техникалық ерекшелік талаптарына сәйкессіздіктерді жою бойынша шараларды тексеру сәтінен бастап &lt;</w:t>
      </w:r>
      <w:r w:rsidR="005A3DF3" w:rsidRPr="003A3199">
        <w:rPr>
          <w:color w:val="000000" w:themeColor="text1"/>
          <w:sz w:val="28"/>
          <w:szCs w:val="28"/>
          <w:lang w:val="kk-KZ"/>
        </w:rPr>
        <w:t>сәйкессіздіктерді</w:t>
      </w:r>
      <w:r w:rsidRPr="003A3199">
        <w:rPr>
          <w:color w:val="000000" w:themeColor="text1"/>
          <w:sz w:val="28"/>
          <w:szCs w:val="28"/>
          <w:lang w:val="kk-KZ"/>
        </w:rPr>
        <w:t xml:space="preserve"> жою мерзімі&gt; ішінде қолданады.</w:t>
      </w:r>
    </w:p>
    <w:p w14:paraId="77C263A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4.4. Тауарлардың техникалық ерекшелікке сәйкестілігін тексеру Өнім беруші немесе қосалқы мердігер(</w:t>
      </w:r>
      <w:proofErr w:type="spellStart"/>
      <w:r w:rsidRPr="003A3199">
        <w:rPr>
          <w:color w:val="000000" w:themeColor="text1"/>
          <w:sz w:val="28"/>
          <w:szCs w:val="28"/>
          <w:lang w:val="kk-KZ"/>
        </w:rPr>
        <w:t>лер</w:t>
      </w:r>
      <w:proofErr w:type="spellEnd"/>
      <w:r w:rsidRPr="003A3199">
        <w:rPr>
          <w:color w:val="000000" w:themeColor="text1"/>
          <w:sz w:val="28"/>
          <w:szCs w:val="28"/>
          <w:lang w:val="kk-KZ"/>
        </w:rPr>
        <w:t>) аумағында, жеткізу орнында және (немесе) тауарлардың түпкілікті межелі пунктіне жүргізілуі мүмкін. Егер олар Өнім беруші немесе оның қосалқы мердігері(</w:t>
      </w:r>
      <w:proofErr w:type="spellStart"/>
      <w:r w:rsidRPr="003A3199">
        <w:rPr>
          <w:color w:val="000000" w:themeColor="text1"/>
          <w:sz w:val="28"/>
          <w:szCs w:val="28"/>
          <w:lang w:val="kk-KZ"/>
        </w:rPr>
        <w:t>лері</w:t>
      </w:r>
      <w:proofErr w:type="spellEnd"/>
      <w:r w:rsidRPr="003A3199">
        <w:rPr>
          <w:color w:val="000000" w:themeColor="text1"/>
          <w:sz w:val="28"/>
          <w:szCs w:val="28"/>
          <w:lang w:val="kk-KZ"/>
        </w:rPr>
        <w:t>) аумағында жүргізілетін болса, Тапсырыс беруші инспекторларына, Тапсырыс беруші тарапынан қандай да бір қосымша шығынсыз, сызбалар мен өндірістік ақпараттарға рұқсатты қоса алғанда, барлық қажетті құралдар мен көмек ұсынылатын болады.</w:t>
      </w:r>
    </w:p>
    <w:p w14:paraId="777715A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4.5. Жоғарыда көрсетілген тармақтың ешқайсысы Өнім берушіні Шарт бойынша басқа міндеттемелерден босатпайды.</w:t>
      </w:r>
    </w:p>
    <w:p w14:paraId="2E8682D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7956E7A4" w14:textId="77777777" w:rsidR="00B430B5" w:rsidRPr="003A3199" w:rsidRDefault="00B430B5" w:rsidP="00B430B5">
      <w:pPr>
        <w:jc w:val="both"/>
        <w:rPr>
          <w:color w:val="000000" w:themeColor="text1"/>
          <w:sz w:val="28"/>
          <w:szCs w:val="28"/>
          <w:lang w:val="kk-KZ"/>
        </w:rPr>
      </w:pPr>
    </w:p>
    <w:p w14:paraId="160187DA"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5. Тауарларды жеткізу және құжаттама</w:t>
      </w:r>
    </w:p>
    <w:p w14:paraId="53C560AE" w14:textId="77777777" w:rsidR="00B430B5" w:rsidRPr="003A3199" w:rsidRDefault="00B430B5" w:rsidP="00B430B5">
      <w:pPr>
        <w:jc w:val="center"/>
        <w:rPr>
          <w:b/>
          <w:bCs/>
          <w:color w:val="000000" w:themeColor="text1"/>
          <w:sz w:val="28"/>
          <w:szCs w:val="28"/>
          <w:lang w:val="kk-KZ"/>
        </w:rPr>
      </w:pPr>
    </w:p>
    <w:p w14:paraId="561ACC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5.1. Өнім беруші Тауар межелі пунктте Тапсырыс берушінің өкіліне мынадай құжаттарды ұсынады:</w:t>
      </w:r>
    </w:p>
    <w:p w14:paraId="5D2ADE0A" w14:textId="63047CC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ақпарат Тауардың өзінде және/немесе орамасында көрсетілген не Тауар сапасы дайындаушы кәсіпорынның </w:t>
      </w:r>
      <w:proofErr w:type="spellStart"/>
      <w:r w:rsidR="005A3DF3" w:rsidRPr="003A3199">
        <w:rPr>
          <w:color w:val="000000" w:themeColor="text1"/>
          <w:sz w:val="28"/>
          <w:szCs w:val="28"/>
          <w:lang w:val="kk-KZ"/>
        </w:rPr>
        <w:t>мөртаңбасымен</w:t>
      </w:r>
      <w:proofErr w:type="spellEnd"/>
      <w:r w:rsidRPr="003A3199">
        <w:rPr>
          <w:color w:val="000000" w:themeColor="text1"/>
          <w:sz w:val="28"/>
          <w:szCs w:val="28"/>
          <w:lang w:val="kk-KZ"/>
        </w:rPr>
        <w:t xml:space="preserve"> немесе көрсетілген белгілерді таратып жаза отырып, басқа белгімен Тауардың өзінде және/немесе оның орамасында расталған жағдайларды қоспағанда, Тауардың жиынтығы, оның техникалық сипаттамасы, пайдалану қағидалары, кепілдігі туралы мәліметтерді және Тауардың сапасын және оның Қазақстан Республикасында танылған нормативтік-техникалық құжаттарға сәйкестігін айқындау үшін қажетті басқа да мәліметтерді қамтитын дайындаушы зауыт (жөнелтуші) берген зауыттың сапа сертификатының және/немесе техникалық паспортының түпнұсқалары немесе нотариалды куәландырылған көшірмелері немесе дайындаушы зауыт берген өзге құжат;</w:t>
      </w:r>
    </w:p>
    <w:p w14:paraId="509513A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сәйкестігін міндетті түрде растауға жатпайтын Тауарларды қоспағанда, өнім беруші растаған Тауардың сәйкестігін бағалау туралы құжаттың (сәйкестік сертификаты/сәйкестігі туралы декларация/ мемлекеттік тіркеу туралы куәлік) көшірмесі;</w:t>
      </w:r>
    </w:p>
    <w:p w14:paraId="021ED3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Дайындаушының немесе Өнім берушінің (қажет болған кезде) кепілдік (міндеттеме) сертификаты;</w:t>
      </w:r>
    </w:p>
    <w:p w14:paraId="73B1BC77" w14:textId="3AD35BAC"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4) егер Тауар Қазақстанда шығарылған болса немесе «Мемлекеттік сатып алуды жүзеге асыру кезінде ұлттық режимнен алып тастауды белгілеу қағидаларын» Қазақстан Республикасы Үкіметінің 2015 жылғы </w:t>
      </w:r>
      <w:r w:rsidR="005A3DF3" w:rsidRPr="003A3199">
        <w:rPr>
          <w:color w:val="000000" w:themeColor="text1"/>
          <w:sz w:val="28"/>
          <w:szCs w:val="28"/>
          <w:lang w:val="kk-KZ"/>
        </w:rPr>
        <w:br/>
      </w:r>
      <w:r w:rsidRPr="003A3199">
        <w:rPr>
          <w:color w:val="000000" w:themeColor="text1"/>
          <w:sz w:val="28"/>
          <w:szCs w:val="28"/>
          <w:lang w:val="kk-KZ"/>
        </w:rPr>
        <w:t xml:space="preserve">31 желтоқсандағы № 1178 қаулысына сәйкес Қазақстан Республикасы Үкіметінің шешімімен ұлттық режимнен алып қою белгіленсе,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w:t>
      </w:r>
      <w:r w:rsidR="005A3DF3" w:rsidRPr="003A3199">
        <w:rPr>
          <w:color w:val="000000" w:themeColor="text1"/>
          <w:sz w:val="28"/>
          <w:szCs w:val="28"/>
          <w:lang w:val="kk-KZ"/>
        </w:rPr>
        <w:br/>
      </w:r>
      <w:r w:rsidRPr="003A3199">
        <w:rPr>
          <w:color w:val="000000" w:themeColor="text1"/>
          <w:sz w:val="28"/>
          <w:szCs w:val="28"/>
          <w:lang w:val="kk-KZ"/>
        </w:rPr>
        <w:t>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көшірмесін немесе электрондық формада ұсынылады.</w:t>
      </w:r>
    </w:p>
    <w:p w14:paraId="0498078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Тауардың шығарылған елін, Еуразиялық экономикалық одақ тауарының немесе шетелдік тауардың мәртебесін айқындау, тауардың шығу тегі туралы сертификат беру және оның қолданысының күшін жою жөніндегі қағидаларға сәйкес берілген белгіленген үлгінің түпнұсқасы немесе көшірмесі немесе уәкілетті ұйым куәландырған «СТ-KZ» тауарының шығу тегі туралы сертификаттың электрондық нысаны жеткізілетін көлемге немесе сериялық өндіріс өнімдері.</w:t>
      </w:r>
    </w:p>
    <w:p w14:paraId="5764F4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шетелдік тауар шығарылған болса, онда тауарды әкететін ел (одақ) біржақты тәртіппен белгілеген қолданыстағы (ратификацияланған) халықаралық келісімдердің (шарттардың) және (немесе)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 ұсынылады. </w:t>
      </w:r>
    </w:p>
    <w:p w14:paraId="570E1A2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тармақтың 4) тармақшасының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530E310B" w14:textId="520E7FD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5.2. Тауарға меншік құқығы және кездейсоқ опат болуы, Тауардың жоғалуы немесе бүлінуі тәуекелін қоса алғанда, онымен байланысты барлық тәуекелдер Тараптар тауарды қабылдап алу-беру актісіне қол қойған сәттен бастап Тапсырыс берушіге ауысады. Осы сәттен бастап күнтізбелік 14 (он төрт) күн ішінде Өнім беруші Тапсырыс берушіден Тауарды қабылдау кезінде анықтау мүмкін болмаған Тауардың ақаулықтарына байланысты </w:t>
      </w:r>
      <w:r w:rsidR="005A3DF3" w:rsidRPr="003A3199">
        <w:rPr>
          <w:color w:val="000000" w:themeColor="text1"/>
          <w:sz w:val="28"/>
          <w:szCs w:val="28"/>
          <w:lang w:val="kk-KZ"/>
        </w:rPr>
        <w:t>кінәраттарды</w:t>
      </w:r>
      <w:r w:rsidRPr="003A3199">
        <w:rPr>
          <w:color w:val="000000" w:themeColor="text1"/>
          <w:sz w:val="28"/>
          <w:szCs w:val="28"/>
          <w:lang w:val="kk-KZ"/>
        </w:rPr>
        <w:t xml:space="preserve"> қабылдайды.</w:t>
      </w:r>
    </w:p>
    <w:p w14:paraId="627C5BE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5.3. Жеткізу Өнім беруші Тапсырыс берушіге Тауарды техникалық ерекшелікте (Шартқа 2-қосымша) көрсетілген талаптарға дәл сәйкестікте толық беру шартында жасалды деп есептеледі.</w:t>
      </w:r>
    </w:p>
    <w:p w14:paraId="57DE45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5.4. Осы Шарттың 5.3-тармағының талаптары сақталған кезде Тауарды жеткізу/беру күні деп өнім берушінің веб-портал арқылы тапсырыс берушіге тауарды қабылдап алу-беру актісін жіберген күні есептеледі.</w:t>
      </w:r>
    </w:p>
    <w:p w14:paraId="051A02ED" w14:textId="77777777" w:rsidR="00B430B5" w:rsidRPr="003A3199" w:rsidRDefault="00B430B5" w:rsidP="00B430B5">
      <w:pPr>
        <w:ind w:firstLine="708"/>
        <w:jc w:val="both"/>
        <w:rPr>
          <w:color w:val="000000" w:themeColor="text1"/>
          <w:sz w:val="28"/>
          <w:szCs w:val="28"/>
          <w:lang w:val="kk-KZ"/>
        </w:rPr>
      </w:pPr>
    </w:p>
    <w:p w14:paraId="51EEE489"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6. Кепілдік. Сапа</w:t>
      </w:r>
    </w:p>
    <w:p w14:paraId="54C23C93" w14:textId="77777777" w:rsidR="00B430B5" w:rsidRPr="003A3199" w:rsidRDefault="00B430B5" w:rsidP="00B430B5">
      <w:pPr>
        <w:ind w:firstLine="708"/>
        <w:jc w:val="center"/>
        <w:rPr>
          <w:b/>
          <w:bCs/>
          <w:color w:val="000000" w:themeColor="text1"/>
          <w:sz w:val="28"/>
          <w:szCs w:val="28"/>
          <w:lang w:val="kk-KZ"/>
        </w:rPr>
      </w:pPr>
    </w:p>
    <w:p w14:paraId="3A9AC75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6.1. Өнім беруші осы Шарт шеңберінде жеткізілетін Тауардың:</w:t>
      </w:r>
    </w:p>
    <w:p w14:paraId="5EDD48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сапалы және сатып алынатын тауарларға ұлттық стандарттардың, ал олар болмаған жағдайда мемлекетаралық стандарттардың талаптарына сәйкес келетініне;</w:t>
      </w:r>
    </w:p>
    <w:p w14:paraId="6A274A8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жаңа, пайдаланылмаған, зауыт орамасында, материалы мен орындауында ешқандай ақаулықтары жоқ екендігіне;</w:t>
      </w:r>
    </w:p>
    <w:p w14:paraId="0062146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өнеркәсіптік және (немесе) басқа зияткерлік меншікке негізделген үшінші тұлғаның кез келген құқықтары мен талаптарынан бос екеніне кепілдік береді.</w:t>
      </w:r>
    </w:p>
    <w:p w14:paraId="4DB474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6.2. Тапсырыс беруші алған күннен бастап үш жұмыс күнінен кешіктірмей өнім берушінің тауарды қабылдау-беру актісін ресімдегені туралы хабарламаның веб-порталында осы Шарт бойынша ақпаратты толтырады және оған электрондық-цифрлық қолтаңбамен қол қояды не дәлелді негіздемелерді көрсете отырып, тауарды қабылдаудан бас тартады.</w:t>
      </w:r>
    </w:p>
    <w:p w14:paraId="1EEED2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жеткізілген тауарды қосымша зерделеу қажет болған кезде хабарламаны алған күннен бастап он жұмыс күнінен кешіктірмей осы тармақтың бірінші бөлігінде көзделген іс-қимылдарды орындайды, бұл туралы хабарламаны алған күннен бастап үш жұмыс күнінен кешіктірмей өнім берушіге веб-портал арқылы хабарлайды.</w:t>
      </w:r>
    </w:p>
    <w:p w14:paraId="4B1B97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6.3. Егер сатып алынатын тауарды дайындаушы зауыт немесе Қазақстан Республикасының заңнамасында өзгеше белгіленбесе, жеткізілетін тауар үшін кепілдік кезеңі осы Шартқа 2-қосымшаға сәйкес айқындалады. Ауыстырылған немесе жөнделген тауардың кепілдік мерзімі жаңа тауарға ауыстырылған сәттен басталады. Тауардың ақауларын жою, ауыстыру, оның ішінде кедендік тазартумен байланысты барлық шығындарды жеткізуші де көтереді. Егер туындаған ақауларды жоюдың кешігуі жеткізушінің кінәсінен орын алса, онда кепілдік мерзімі тиісті уақыт кезеңіне ұзартылады.</w:t>
      </w:r>
    </w:p>
    <w:p w14:paraId="7C8D7DE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тармақ&gt;*</w:t>
      </w:r>
    </w:p>
    <w:p w14:paraId="5B23D511" w14:textId="77777777" w:rsidR="00B430B5" w:rsidRPr="003A3199" w:rsidRDefault="00B430B5" w:rsidP="00B430B5">
      <w:pPr>
        <w:ind w:firstLine="708"/>
        <w:jc w:val="both"/>
        <w:rPr>
          <w:color w:val="000000" w:themeColor="text1"/>
          <w:sz w:val="28"/>
          <w:szCs w:val="28"/>
          <w:lang w:val="kk-KZ"/>
        </w:rPr>
      </w:pPr>
    </w:p>
    <w:p w14:paraId="08B1D867"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7. Тараптардың жауапкершілігі</w:t>
      </w:r>
    </w:p>
    <w:p w14:paraId="29C7981F" w14:textId="77777777" w:rsidR="00B430B5" w:rsidRPr="003A3199" w:rsidRDefault="00B430B5" w:rsidP="00B430B5">
      <w:pPr>
        <w:ind w:firstLine="708"/>
        <w:jc w:val="center"/>
        <w:rPr>
          <w:b/>
          <w:bCs/>
          <w:color w:val="000000" w:themeColor="text1"/>
          <w:sz w:val="28"/>
          <w:szCs w:val="28"/>
          <w:lang w:val="kk-KZ"/>
        </w:rPr>
      </w:pPr>
    </w:p>
    <w:p w14:paraId="6923B9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1A95EDB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пайызы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онда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04CD92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7.3. Тауарды жеткізу мерзімін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15 %-нан аспауға тиіс.</w:t>
      </w:r>
    </w:p>
    <w:p w14:paraId="5D7CC600" w14:textId="528889F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Өнім беруші тауарларды, жұмыстар мен көрсетілетін қызметтерді отандық өндірушілердің тізілімінде болса, онда тұрақсыздық айыбының (айыппұлдың, </w:t>
      </w:r>
      <w:r w:rsidR="005A3DF3" w:rsidRPr="003A3199">
        <w:rPr>
          <w:color w:val="000000" w:themeColor="text1"/>
          <w:sz w:val="28"/>
          <w:szCs w:val="28"/>
          <w:lang w:val="kk-KZ"/>
        </w:rPr>
        <w:t>өсімпұлдың</w:t>
      </w:r>
      <w:r w:rsidRPr="003A3199">
        <w:rPr>
          <w:color w:val="000000" w:themeColor="text1"/>
          <w:sz w:val="28"/>
          <w:szCs w:val="28"/>
          <w:lang w:val="kk-KZ"/>
        </w:rPr>
        <w:t xml:space="preserve">) жалпы сомасы шарттың жалпы сомасының </w:t>
      </w:r>
      <w:r w:rsidR="005A3DF3" w:rsidRPr="003A3199">
        <w:rPr>
          <w:color w:val="000000" w:themeColor="text1"/>
          <w:sz w:val="28"/>
          <w:szCs w:val="28"/>
          <w:lang w:val="kk-KZ"/>
        </w:rPr>
        <w:br/>
      </w:r>
      <w:r w:rsidRPr="003A3199">
        <w:rPr>
          <w:color w:val="000000" w:themeColor="text1"/>
          <w:sz w:val="28"/>
          <w:szCs w:val="28"/>
          <w:lang w:val="kk-KZ"/>
        </w:rPr>
        <w:t>3 % аспауға тиіс.</w:t>
      </w:r>
    </w:p>
    <w:p w14:paraId="16C4DB7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7.4. Өнім беруші Тауарды жеткізуден бас тартқан немесе Шарт бойынша Тауар жеткізу мерзімі өткен күннен бастап, бірақ Шарт қолданысының аяқталу мерзімінен кешіктірмей, күнтізбелік он бес күннен аса мерзімге Тауар жеткізу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92472E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7.5. Тұрақсыздық айыбын (айыппұл, өсімпұл) төлеу Тараптарды осы Шартта көзделген міндеттемелерді орындаудан босатпайды.</w:t>
      </w:r>
    </w:p>
    <w:p w14:paraId="26588F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7.6. Егер кез келген өзгеріс Өнім берушіге Шарт бойынша Тауар жеткізу үшін қажетті құнның немесе мерзімдердің азаюына әкелетін болса, онда Шарт сомасы немесе тауар жеткізу кестесі, немесе екеуі де тиісінше түзетіледі, ал Шартқа тиісті түзетулер енгізіледі. Өнім берушінің түзету жүргізуге барлық сұрау салулары Өнім беруші Тапсырыс берушіден өзгерістер туралы өкім алған күннен бастап күнтізбелік 30 (отыз) күн ішінде ұсынуға тиіс.</w:t>
      </w:r>
    </w:p>
    <w:p w14:paraId="2E742FE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7.7. Өнім беруші толығымен де, ішінара да біреуге осы Шарт бойынша өз міндеттемелерін бермеуі тиіс.</w:t>
      </w:r>
    </w:p>
    <w:p w14:paraId="3A5F60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7.8. Тапсырыс беруші Шарттың орындалуын қамтамасыз етуді, авансты қамтамасыз етуді (егер шартта аванс көзделген болса), сондай-ақ Өнім беруші осы Шарт бойынша өз міндеттемелерін орындамауына байланысты (шарттың қолданылу мерзімі аяқталған) бұзылған жағдайда, Заңның 13-бабына сәйкес Өнім беруші енгізген соманы (бар болса) қайтармайды.</w:t>
      </w:r>
    </w:p>
    <w:p w14:paraId="7815548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7.9.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Өнім берушіге қайтарады.</w:t>
      </w:r>
    </w:p>
    <w:p w14:paraId="6558E4B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1E4AE4F9" w14:textId="77777777" w:rsidR="00B430B5" w:rsidRPr="003A3199" w:rsidRDefault="00B430B5" w:rsidP="00B430B5">
      <w:pPr>
        <w:jc w:val="both"/>
        <w:rPr>
          <w:color w:val="000000" w:themeColor="text1"/>
          <w:sz w:val="28"/>
          <w:szCs w:val="28"/>
          <w:lang w:val="kk-KZ"/>
        </w:rPr>
      </w:pPr>
    </w:p>
    <w:p w14:paraId="3A3EE98B"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8. Шарттың қолданылу мерзімі және бұзылу талаптары</w:t>
      </w:r>
    </w:p>
    <w:p w14:paraId="1A923F1B" w14:textId="77777777" w:rsidR="00B430B5" w:rsidRPr="003A3199" w:rsidRDefault="00B430B5" w:rsidP="00B430B5">
      <w:pPr>
        <w:ind w:firstLine="708"/>
        <w:jc w:val="both"/>
        <w:rPr>
          <w:b/>
          <w:bCs/>
          <w:color w:val="000000" w:themeColor="text1"/>
          <w:sz w:val="28"/>
          <w:szCs w:val="28"/>
          <w:lang w:val="kk-KZ"/>
        </w:rPr>
      </w:pPr>
    </w:p>
    <w:p w14:paraId="778BBE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&lt;_____&gt; дейін қолданылады.</w:t>
      </w:r>
    </w:p>
    <w:p w14:paraId="4724CAE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8.2. Егер Өнім беруші банкрот немесе төлеуге қабілетсіз болса, Тапсырыс беруші кез келген уақытта Өнім берушіге тиісті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698975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8.3. Шарт талаптарын бұзғаны үшін қандай да бір басқа санкцияларға зиян келтірместен Тапсырыс беруші осы Шарттың 7.4-тармағының талаптарын ескере отырып, Өнім берушіге міндеттемелерін орындамағаны туралы хабарлама жіберіп:</w:t>
      </w:r>
    </w:p>
    <w:p w14:paraId="5971AC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егер Өнім беруші Шартта көзделген мерзімде немесе Тапсырыс беруші ұсынған осы Шарттың ұзартылған кезеңі ішінде тауар жеткізе алмаса;</w:t>
      </w:r>
    </w:p>
    <w:p w14:paraId="78E61CC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егер Өнім беруші өз міндеттемелерін орындай алмаса, осы Шартты толық немесе ішінара бұза алады.</w:t>
      </w:r>
    </w:p>
    <w:p w14:paraId="2EEAB2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8.4. Шарт мынадай фактілердің бірі анықталған жағдайда:</w:t>
      </w:r>
    </w:p>
    <w:p w14:paraId="7CC10397" w14:textId="5B21958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оның негізінде осы Шарт жасалған сатып алуға қатысты Заңның </w:t>
      </w:r>
      <w:r w:rsidR="005A3DF3" w:rsidRPr="003A3199">
        <w:rPr>
          <w:color w:val="000000" w:themeColor="text1"/>
          <w:sz w:val="28"/>
          <w:szCs w:val="28"/>
          <w:lang w:val="kk-KZ"/>
        </w:rPr>
        <w:br/>
      </w:r>
      <w:r w:rsidRPr="003A3199">
        <w:rPr>
          <w:color w:val="000000" w:themeColor="text1"/>
          <w:sz w:val="28"/>
          <w:szCs w:val="28"/>
          <w:lang w:val="kk-KZ"/>
        </w:rPr>
        <w:t>7-бабында көзделген шектеулерді бұзу анықталса;</w:t>
      </w:r>
    </w:p>
    <w:p w14:paraId="13B3A3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мемлекеттік сатып алуды ұйымдастырушы Өнім берушіге Заңда көзделмеген қолдауды көрсетсе;</w:t>
      </w:r>
    </w:p>
    <w:p w14:paraId="6D812D9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Шарттың орындалуын қамтамасыз етуді енгізу мерзімі өткенге дейін тауарлар жеткізілген жағдайды қоспағанда, Шарттың орындалуын қамтамасыз етуді және (немесе) Заңның 13-бабына сәйкес соманы енгізбеу жолымен Шарт жасасудан жалтарса кез келген кезеңде оның бұзылуы туралы талапты қамтуы тиіс.</w:t>
      </w:r>
    </w:p>
    <w:p w14:paraId="0FBFA81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8.5. Шартты одан әрі орындау орынсыз болған жағдайда, оны тараптардың келісімі бойынша бұзуға болады.</w:t>
      </w:r>
    </w:p>
    <w:p w14:paraId="46A156D9" w14:textId="464751A0"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Жоғарыда көрсетілген мән-жайларға байланысты Шарт жойылған кезде, Өнім беруші Шарт бойынша бұзуға байланысты оны бұзатын </w:t>
      </w:r>
      <w:r w:rsidR="005A3DF3" w:rsidRPr="003A3199">
        <w:rPr>
          <w:color w:val="000000" w:themeColor="text1"/>
          <w:sz w:val="28"/>
          <w:szCs w:val="28"/>
          <w:lang w:val="kk-KZ"/>
        </w:rPr>
        <w:t>күнгі</w:t>
      </w:r>
      <w:r w:rsidRPr="003A3199">
        <w:rPr>
          <w:color w:val="000000" w:themeColor="text1"/>
          <w:sz w:val="28"/>
          <w:szCs w:val="28"/>
          <w:lang w:val="kk-KZ"/>
        </w:rPr>
        <w:t xml:space="preserve"> </w:t>
      </w:r>
      <w:r w:rsidR="005A3DF3" w:rsidRPr="003A3199">
        <w:rPr>
          <w:color w:val="000000" w:themeColor="text1"/>
          <w:sz w:val="28"/>
          <w:szCs w:val="28"/>
          <w:lang w:val="kk-KZ"/>
        </w:rPr>
        <w:t>іс</w:t>
      </w:r>
      <w:r w:rsidRPr="003A3199">
        <w:rPr>
          <w:color w:val="000000" w:themeColor="text1"/>
          <w:sz w:val="28"/>
          <w:szCs w:val="28"/>
          <w:lang w:val="kk-KZ"/>
        </w:rPr>
        <w:t xml:space="preserve"> </w:t>
      </w:r>
      <w:r w:rsidR="005A3DF3" w:rsidRPr="003A3199">
        <w:rPr>
          <w:color w:val="000000" w:themeColor="text1"/>
          <w:sz w:val="28"/>
          <w:szCs w:val="28"/>
          <w:lang w:val="kk-KZ"/>
        </w:rPr>
        <w:t>жүзіндегі</w:t>
      </w:r>
      <w:r w:rsidRPr="003A3199">
        <w:rPr>
          <w:color w:val="000000" w:themeColor="text1"/>
          <w:sz w:val="28"/>
          <w:szCs w:val="28"/>
          <w:lang w:val="kk-KZ"/>
        </w:rPr>
        <w:t xml:space="preserve"> шығындар </w:t>
      </w:r>
      <w:r w:rsidR="005A3DF3" w:rsidRPr="003A3199">
        <w:rPr>
          <w:color w:val="000000" w:themeColor="text1"/>
          <w:sz w:val="28"/>
          <w:szCs w:val="28"/>
          <w:lang w:val="kk-KZ"/>
        </w:rPr>
        <w:t>үшін</w:t>
      </w:r>
      <w:r w:rsidRPr="003A3199">
        <w:rPr>
          <w:color w:val="000000" w:themeColor="text1"/>
          <w:sz w:val="28"/>
          <w:szCs w:val="28"/>
          <w:lang w:val="kk-KZ"/>
        </w:rPr>
        <w:t xml:space="preserve"> ғана төлем талап етуге құқылы.</w:t>
      </w:r>
    </w:p>
    <w:p w14:paraId="368D9567" w14:textId="77777777" w:rsidR="00B430B5" w:rsidRPr="003A3199" w:rsidRDefault="00B430B5" w:rsidP="00B430B5">
      <w:pPr>
        <w:ind w:firstLine="708"/>
        <w:jc w:val="both"/>
        <w:rPr>
          <w:color w:val="000000" w:themeColor="text1"/>
          <w:sz w:val="28"/>
          <w:szCs w:val="28"/>
          <w:lang w:val="kk-KZ"/>
        </w:rPr>
      </w:pPr>
    </w:p>
    <w:p w14:paraId="70A970B3"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9. Хабарлама</w:t>
      </w:r>
    </w:p>
    <w:p w14:paraId="2F556C87" w14:textId="77777777" w:rsidR="00B430B5" w:rsidRPr="003A3199" w:rsidRDefault="00B430B5" w:rsidP="00B430B5">
      <w:pPr>
        <w:ind w:firstLine="708"/>
        <w:jc w:val="center"/>
        <w:rPr>
          <w:b/>
          <w:bCs/>
          <w:color w:val="000000" w:themeColor="text1"/>
          <w:sz w:val="28"/>
          <w:szCs w:val="28"/>
          <w:lang w:val="kk-KZ"/>
        </w:rPr>
      </w:pPr>
    </w:p>
    <w:p w14:paraId="7B31474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9.1. 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2C88D0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17ACF678"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10. Форс-мажор</w:t>
      </w:r>
    </w:p>
    <w:p w14:paraId="617805CD" w14:textId="77777777" w:rsidR="00B430B5" w:rsidRPr="003A3199" w:rsidRDefault="00B430B5" w:rsidP="00B430B5">
      <w:pPr>
        <w:ind w:firstLine="708"/>
        <w:jc w:val="center"/>
        <w:rPr>
          <w:b/>
          <w:bCs/>
          <w:color w:val="000000" w:themeColor="text1"/>
          <w:sz w:val="28"/>
          <w:szCs w:val="28"/>
          <w:lang w:val="kk-KZ"/>
        </w:rPr>
      </w:pPr>
    </w:p>
    <w:p w14:paraId="548369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10.1. Егер Шарт талаптарының орындалмауы форс-мажорлық жағдаяттардың нәтижесі болып табылса, Тараптар оның толық немесе ішінара орындалмауы үшін жауапкершілікте болмайды.</w:t>
      </w:r>
    </w:p>
    <w:p w14:paraId="507CFA9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10.2. Егер Шартты орындауды кешіктіру форс-мажорлық жағдаяттардың нәтижесі болып табылса, Өнім беруші өзінің Шарттың орындалуын қамтамасыз етуінен айырылмайды және Шарт талаптарының орындалмауына байланысты тұрақсыздық айыбын төлеуге немесе оны бұзуға жауапты болмайды.</w:t>
      </w:r>
    </w:p>
    <w:p w14:paraId="65A729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10.3.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8E79D9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10.4.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4895ECBE" w14:textId="77777777" w:rsidR="00B430B5" w:rsidRPr="003A3199" w:rsidRDefault="00B430B5" w:rsidP="00B430B5">
      <w:pPr>
        <w:ind w:firstLine="708"/>
        <w:jc w:val="both"/>
        <w:rPr>
          <w:color w:val="000000" w:themeColor="text1"/>
          <w:sz w:val="28"/>
          <w:szCs w:val="28"/>
          <w:lang w:val="kk-KZ"/>
        </w:rPr>
      </w:pPr>
    </w:p>
    <w:p w14:paraId="3AA82006"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11. Даулы мәселелерді шешу</w:t>
      </w:r>
    </w:p>
    <w:p w14:paraId="5EE1485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w:t>
      </w:r>
    </w:p>
    <w:p w14:paraId="03A11A5C" w14:textId="3913429D" w:rsidR="00B430B5" w:rsidRPr="003A3199" w:rsidRDefault="00B430B5" w:rsidP="005A3DF3">
      <w:pPr>
        <w:ind w:firstLine="708"/>
        <w:jc w:val="both"/>
        <w:rPr>
          <w:color w:val="000000" w:themeColor="text1"/>
          <w:sz w:val="28"/>
          <w:szCs w:val="28"/>
          <w:lang w:val="kk-KZ"/>
        </w:rPr>
      </w:pPr>
      <w:r w:rsidRPr="003A3199">
        <w:rPr>
          <w:color w:val="000000" w:themeColor="text1"/>
          <w:sz w:val="28"/>
          <w:szCs w:val="28"/>
          <w:lang w:val="kk-KZ"/>
        </w:rPr>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67CEC59" w14:textId="77777777" w:rsidR="00B430B5" w:rsidRPr="003A3199" w:rsidRDefault="00B430B5" w:rsidP="00B430B5">
      <w:pPr>
        <w:jc w:val="center"/>
        <w:rPr>
          <w:color w:val="000000" w:themeColor="text1"/>
          <w:sz w:val="28"/>
          <w:szCs w:val="28"/>
          <w:lang w:val="kk-KZ"/>
        </w:rPr>
      </w:pPr>
    </w:p>
    <w:p w14:paraId="118403A0"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12. Сыбайлас жемқорлыққа қарсы іс-қимыл</w:t>
      </w:r>
    </w:p>
    <w:p w14:paraId="108BDD2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0B0EF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12.1. Осы Шарт бойынша өз міндеттемелерін орындау кезінде Тараптар қандай да бір заңсыз артықшылықтар немесе өзге де заңсыз мақсаттар алу мақсатында осы тұлғалардың іс-әрекеттеріне немесе шешімдеріне ықпал ету үшін қандай да бір ақшалай қаражатты немесе құндылықтарды тікелей немесе жанама түрде кез келген тұлғаларға төлемейді, төлеуді ұсынбайды және төлеуге рұқсат бермейді.</w:t>
      </w:r>
    </w:p>
    <w:p w14:paraId="7ED547E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12.2. Осы Шарт бойынша өз міндеттемелерін орындау кезінде Тараптар пара беру/алу, коммерциялық пара беру сияқты осы Шарттың мақсаттары үшін қолданылатын заңнамамен сараланатын іс-әрекеттерді, сондай-ақ қолданылатын заңнаманың және Қылмыстық жолмен алынған кірістерді заңдастыруға (жылыстатуға) қарсы іс-қимыл туралы халықаралық актілердің талаптарын бұзатын іс-әрекеттерді жүзеге асырмайды.</w:t>
      </w:r>
    </w:p>
    <w:p w14:paraId="5735251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12.3. Осы Шарт тараптарының әрқайсысы басқа тараптың өкілдерін қандай да бір жолмен, оның ішінде ақшалай сомалар, сыйлықтар беру, олардың атына жұмыстарды (көрсетілетін қызметтерді) өтеусіз орындау жолымен және қызметкерді белгілі бір тәуелділікке салатын және осы қызметкердің оны ынталандыратын пайдасына қандай да бір іс-әрекеттерді орындауын қамтамасыз етуге бағытталған басқа да тәсілдермен ынталандырудан бас тартады.</w:t>
      </w:r>
    </w:p>
    <w:p w14:paraId="2CDDB77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12.4. Тарапта қандай да бір Сыбайлас жемқорлыққа қарсы шарттардың бұзылуы орын алды немесе орын алуы мүмкін деген күдік туындаған жағдайда тиісті Тарап екінші Тарапты жазбаша нысанда хабардар етуге міндеттенеді.</w:t>
      </w:r>
    </w:p>
    <w:p w14:paraId="50D3C8E3" w14:textId="32EF528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12.5. Жазбаша хабарламада Тарап пара беру немесе алу, коммерциялық пара беру, сондай-ақ қолданылатын заңнама мен халықаралық талаптарды бұзатын </w:t>
      </w:r>
      <w:r w:rsidR="005A3DF3" w:rsidRPr="003A3199">
        <w:rPr>
          <w:color w:val="000000" w:themeColor="text1"/>
          <w:sz w:val="28"/>
          <w:szCs w:val="28"/>
          <w:lang w:val="kk-KZ"/>
        </w:rPr>
        <w:br/>
      </w:r>
      <w:r w:rsidRPr="003A3199">
        <w:rPr>
          <w:color w:val="000000" w:themeColor="text1"/>
          <w:sz w:val="28"/>
          <w:szCs w:val="28"/>
          <w:lang w:val="kk-KZ"/>
        </w:rPr>
        <w:t>іс-әрекеттер ретінде қолданыстағы заңнамамен сараланатын іс-әрекеттерде көрініс табатын, контрагенттің осы шарттардың қандай да бір ережелерін бұзғаны болғанын немесе орын алуы мүмкін екенін растайтын немесе болжауға негіз беретін фактілерге сілтеме жасауға немесе материалдарды беруге міндетті Қылмыстық жолмен алынған кірістерді заңдастыруға қарсы іс-қимыл туралы актілер.</w:t>
      </w:r>
    </w:p>
    <w:p w14:paraId="67CE8D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12.6. Осы Шарттың Тараптары сыбайлас жемқорлықтың алдын алу жөніндегі рәсімдердің жүргізілуін таниды және олардың сақталуын бақылайды. Бұл ретте тараптар сыбайлас жемқорлық қызметіне тартылуы мүмкін контрагенттермен Іскерлік қатынастар тәуекелін азайту үшін ақылға қонымды күш-жігер жұмсайды, сондай-ақ сыбайлас жемқорлықтың алдын алу мақсатында бір-біріне өзара жәрдем көрсетеді. Тараптар сыбайлас жемқорлық қызметіне тараптарды тарту тәуекелдерін болғызбау мақсатында тексерулер жүргізу жөніндегі рәсімдердің іске асырылуын қамтамасыз етуге міндеттенеді.</w:t>
      </w:r>
    </w:p>
    <w:p w14:paraId="7A2862D0" w14:textId="77777777" w:rsidR="00B430B5" w:rsidRPr="003A3199" w:rsidRDefault="00B430B5" w:rsidP="00B430B5">
      <w:pPr>
        <w:jc w:val="both"/>
        <w:rPr>
          <w:color w:val="000000" w:themeColor="text1"/>
          <w:sz w:val="28"/>
          <w:szCs w:val="28"/>
          <w:lang w:val="kk-KZ"/>
        </w:rPr>
      </w:pPr>
    </w:p>
    <w:p w14:paraId="7A63C6F6"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13. Өзге де шарттар</w:t>
      </w:r>
    </w:p>
    <w:p w14:paraId="60D4BFE1" w14:textId="77777777" w:rsidR="00B430B5" w:rsidRPr="003A3199" w:rsidRDefault="00B430B5" w:rsidP="00B430B5">
      <w:pPr>
        <w:jc w:val="center"/>
        <w:rPr>
          <w:b/>
          <w:bCs/>
          <w:color w:val="000000" w:themeColor="text1"/>
          <w:sz w:val="28"/>
          <w:szCs w:val="28"/>
          <w:lang w:val="kk-KZ"/>
        </w:rPr>
      </w:pPr>
    </w:p>
    <w:p w14:paraId="5CD205F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13.1. Салықтар мен бюджетке төленетін басқа да міндетті төлемдер Қазақстан Республикасының салық және кеден заңнамасына сәйкес төленуге жатады.</w:t>
      </w:r>
    </w:p>
    <w:p w14:paraId="003B85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13.2. Шартқа кез келген өзгерістер мен толықтырулар Шарт жасасу нысаны сияқты нысанда жасалады.</w:t>
      </w:r>
    </w:p>
    <w:p w14:paraId="067ACFB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13.3. Заңның 18-бабының 2-тармағында көзделген жағдайларда, өнім берушіні таңдауға негіз болған сапаның және басқа да талаптардың өзгермеуі жағдайында жасалған шартқа өзгерістер енгізуге жол беріледі.</w:t>
      </w:r>
    </w:p>
    <w:p w14:paraId="307F518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13.4. Тараптардың бірінің міндеттерін шарт бойынша беруге қайта ұйымдастырылған жағдайда құқықтық мирасқорлықты қоспағанда жол берілмейді.</w:t>
      </w:r>
    </w:p>
    <w:p w14:paraId="1F67C38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13.5. Шарт веб-портал арқылы жасалған бірдей заңды күшіне ие қазақ және орыс тілінде жасалды.</w:t>
      </w:r>
    </w:p>
    <w:p w14:paraId="6AC4118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13.6. Шартта реттелмеген бөлікте Тараптар Қазақстан Республикасының заңнамасын басшылыққа алады.</w:t>
      </w:r>
    </w:p>
    <w:p w14:paraId="7EE057B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7F9110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Ескертпе:</w:t>
      </w:r>
    </w:p>
    <w:p w14:paraId="7B43E0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75FF6E23" w14:textId="77777777" w:rsidR="00B430B5" w:rsidRPr="003A3199" w:rsidRDefault="00B430B5" w:rsidP="00B430B5">
      <w:pPr>
        <w:jc w:val="both"/>
        <w:rPr>
          <w:color w:val="000000" w:themeColor="text1"/>
          <w:sz w:val="28"/>
          <w:szCs w:val="28"/>
          <w:lang w:val="kk-KZ"/>
        </w:rPr>
      </w:pPr>
    </w:p>
    <w:p w14:paraId="63312209"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14. Тараптардың деректемелері</w:t>
      </w:r>
    </w:p>
    <w:p w14:paraId="6EF38DB5" w14:textId="77777777" w:rsidR="00B430B5" w:rsidRPr="003A3199" w:rsidRDefault="00B430B5" w:rsidP="00B430B5">
      <w:pPr>
        <w:jc w:val="center"/>
        <w:rPr>
          <w:color w:val="000000" w:themeColor="text1"/>
          <w:sz w:val="28"/>
          <w:szCs w:val="28"/>
          <w:lang w:val="kk-KZ"/>
        </w:rPr>
      </w:pPr>
    </w:p>
    <w:p w14:paraId="10903BD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 (Өнім беруші ақша талабын</w:t>
      </w:r>
    </w:p>
    <w:p w14:paraId="0853532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атауы&gt;     (факторингті) басқаға беру арқылы</w:t>
      </w:r>
    </w:p>
    <w:p w14:paraId="7FA91E8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қаржыландыру шартын жасасқан кезде</w:t>
      </w:r>
    </w:p>
    <w:p w14:paraId="160455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заңды мекенжайы&gt;БСН                          қаражат алушы):</w:t>
      </w:r>
    </w:p>
    <w:p w14:paraId="3F48DF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БСН&gt;БСК          &lt;Өнім берушінің толық атауы&gt;</w:t>
      </w:r>
    </w:p>
    <w:p w14:paraId="69B91FD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 Тапсырыс берушімен толтырылады  &lt;Өнім берушінің толық заңды</w:t>
      </w:r>
    </w:p>
    <w:p w14:paraId="7E06BBC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&gt;ЖСК                                                        мекенжайы&gt; БСН/ССН/ТЕН &lt;Өнім</w:t>
      </w:r>
    </w:p>
    <w:p w14:paraId="635F21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берушінің БСН/ССН/ТЕН&gt; БСК</w:t>
      </w:r>
    </w:p>
    <w:p w14:paraId="53A5708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Банктің атауы                                          &lt;Өнім берушімен толтырылады&gt; ЖСК</w:t>
      </w:r>
    </w:p>
    <w:p w14:paraId="0CDA559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берушімен толтырылады&gt;</w:t>
      </w:r>
    </w:p>
    <w:p w14:paraId="2F1343D3"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Тел.: &lt;Тапсырыс берушінің телефоны&gt; Банктің атауы</w:t>
      </w:r>
    </w:p>
    <w:p w14:paraId="111DBCB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лауазымы&gt;          &lt;Өнім берушімен толтырылады&gt;</w:t>
      </w:r>
    </w:p>
    <w:p w14:paraId="3CDC66E8"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ТАӘ                     Тел.: &lt;Өнім берушінің телефоны&gt;</w:t>
      </w:r>
    </w:p>
    <w:p w14:paraId="6E64AA3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(бар болса)&gt;                                               &lt;Өнім берушінің лауазымы&gt;</w:t>
      </w:r>
    </w:p>
    <w:p w14:paraId="26E4162B"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 xml:space="preserve">                                                            &lt;Өнім берушінің ТАӘ (бар болса)&gt;</w:t>
      </w:r>
    </w:p>
    <w:p w14:paraId="17333D06" w14:textId="77777777" w:rsidR="00B430B5" w:rsidRPr="003A3199" w:rsidRDefault="00B430B5" w:rsidP="00B430B5">
      <w:pPr>
        <w:jc w:val="center"/>
        <w:rPr>
          <w:color w:val="000000" w:themeColor="text1"/>
          <w:sz w:val="28"/>
          <w:szCs w:val="28"/>
          <w:lang w:val="kk-KZ"/>
        </w:rPr>
      </w:pPr>
    </w:p>
    <w:p w14:paraId="23B8DB02" w14:textId="77777777" w:rsidR="00B430B5" w:rsidRPr="003A3199" w:rsidRDefault="00B430B5" w:rsidP="00B430B5">
      <w:pPr>
        <w:ind w:firstLine="708"/>
        <w:jc w:val="both"/>
        <w:rPr>
          <w:b/>
          <w:bCs/>
          <w:color w:val="000000" w:themeColor="text1"/>
          <w:sz w:val="28"/>
          <w:szCs w:val="28"/>
          <w:lang w:val="kk-KZ"/>
        </w:rPr>
      </w:pPr>
      <w:bookmarkStart w:id="740" w:name="_Hlk176452542"/>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bookmarkEnd w:id="740"/>
    <w:p w14:paraId="05B6AEAD" w14:textId="77777777" w:rsidR="00B430B5" w:rsidRPr="003A3199" w:rsidRDefault="00B430B5" w:rsidP="00B430B5">
      <w:pPr>
        <w:ind w:firstLine="708"/>
        <w:jc w:val="both"/>
        <w:rPr>
          <w:color w:val="000000" w:themeColor="text1"/>
          <w:sz w:val="28"/>
          <w:szCs w:val="28"/>
          <w:lang w:val="kk-KZ"/>
        </w:rPr>
      </w:pPr>
    </w:p>
    <w:p w14:paraId="4C57D9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61361AC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73AE3C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7E5E7B2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09A67CE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313652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A1BF62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0DBE71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5E0DC04F" w14:textId="1ECA825F"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50978405" w14:textId="77777777" w:rsidR="00B430B5" w:rsidRPr="003A3199" w:rsidRDefault="00B430B5" w:rsidP="00B430B5">
      <w:pPr>
        <w:rPr>
          <w:color w:val="000000" w:themeColor="text1"/>
          <w:sz w:val="28"/>
          <w:szCs w:val="28"/>
          <w:lang w:val="kk-KZ"/>
        </w:rPr>
      </w:pPr>
    </w:p>
    <w:p w14:paraId="5FB08E2E" w14:textId="77777777" w:rsidR="00B430B5" w:rsidRPr="003A3199" w:rsidRDefault="00B430B5" w:rsidP="00B430B5">
      <w:pPr>
        <w:ind w:firstLine="708"/>
        <w:jc w:val="center"/>
        <w:rPr>
          <w:color w:val="000000" w:themeColor="text1"/>
          <w:sz w:val="28"/>
          <w:szCs w:val="28"/>
          <w:lang w:val="kk-KZ"/>
        </w:rPr>
      </w:pPr>
    </w:p>
    <w:p w14:paraId="134B56CD" w14:textId="77777777" w:rsidR="00B430B5" w:rsidRPr="003A3199" w:rsidRDefault="00B430B5" w:rsidP="00B430B5">
      <w:pPr>
        <w:ind w:firstLine="708"/>
        <w:jc w:val="center"/>
        <w:rPr>
          <w:color w:val="000000" w:themeColor="text1"/>
          <w:sz w:val="28"/>
          <w:szCs w:val="28"/>
          <w:lang w:val="kk-KZ"/>
        </w:rPr>
      </w:pPr>
    </w:p>
    <w:p w14:paraId="4C4DB304" w14:textId="77777777" w:rsidR="00B430B5" w:rsidRPr="003A3199" w:rsidRDefault="00B430B5" w:rsidP="00B430B5">
      <w:pPr>
        <w:ind w:firstLine="708"/>
        <w:jc w:val="center"/>
        <w:rPr>
          <w:color w:val="000000" w:themeColor="text1"/>
          <w:sz w:val="28"/>
          <w:szCs w:val="28"/>
          <w:lang w:val="kk-KZ"/>
        </w:rPr>
      </w:pPr>
    </w:p>
    <w:p w14:paraId="5BD9714D" w14:textId="77777777" w:rsidR="00B430B5" w:rsidRPr="003A3199" w:rsidRDefault="00B430B5" w:rsidP="00B430B5">
      <w:pPr>
        <w:ind w:firstLine="708"/>
        <w:jc w:val="center"/>
        <w:rPr>
          <w:color w:val="000000" w:themeColor="text1"/>
          <w:sz w:val="28"/>
          <w:szCs w:val="28"/>
          <w:lang w:val="kk-KZ"/>
        </w:rPr>
      </w:pPr>
    </w:p>
    <w:p w14:paraId="3FDC7070" w14:textId="77777777" w:rsidR="00B430B5" w:rsidRPr="003A3199" w:rsidRDefault="00B430B5" w:rsidP="00B430B5">
      <w:pPr>
        <w:ind w:firstLine="708"/>
        <w:jc w:val="center"/>
        <w:rPr>
          <w:color w:val="000000" w:themeColor="text1"/>
          <w:sz w:val="28"/>
          <w:szCs w:val="28"/>
          <w:lang w:val="kk-KZ"/>
        </w:rPr>
      </w:pPr>
    </w:p>
    <w:p w14:paraId="06D24DE3" w14:textId="77777777" w:rsidR="00B430B5" w:rsidRPr="003A3199" w:rsidRDefault="00B430B5" w:rsidP="00B430B5">
      <w:pPr>
        <w:ind w:firstLine="708"/>
        <w:jc w:val="center"/>
        <w:rPr>
          <w:color w:val="000000" w:themeColor="text1"/>
          <w:sz w:val="28"/>
          <w:szCs w:val="28"/>
          <w:lang w:val="kk-KZ"/>
        </w:rPr>
      </w:pPr>
    </w:p>
    <w:p w14:paraId="4D029EBC" w14:textId="77777777" w:rsidR="00B430B5" w:rsidRPr="003A3199" w:rsidRDefault="00B430B5" w:rsidP="00B430B5">
      <w:pPr>
        <w:ind w:firstLine="708"/>
        <w:jc w:val="center"/>
        <w:rPr>
          <w:color w:val="000000" w:themeColor="text1"/>
          <w:sz w:val="28"/>
          <w:szCs w:val="28"/>
          <w:lang w:val="kk-KZ"/>
        </w:rPr>
      </w:pPr>
    </w:p>
    <w:p w14:paraId="78905EA5" w14:textId="77777777" w:rsidR="00B430B5" w:rsidRPr="003A3199" w:rsidRDefault="00B430B5" w:rsidP="00B430B5">
      <w:pPr>
        <w:ind w:firstLine="708"/>
        <w:jc w:val="center"/>
        <w:rPr>
          <w:color w:val="000000" w:themeColor="text1"/>
          <w:sz w:val="28"/>
          <w:szCs w:val="28"/>
          <w:lang w:val="kk-KZ"/>
        </w:rPr>
      </w:pPr>
    </w:p>
    <w:p w14:paraId="558BE3AA" w14:textId="77777777" w:rsidR="00B430B5" w:rsidRPr="003A3199" w:rsidRDefault="00B430B5" w:rsidP="00B430B5">
      <w:pPr>
        <w:ind w:firstLine="708"/>
        <w:jc w:val="center"/>
        <w:rPr>
          <w:color w:val="000000" w:themeColor="text1"/>
          <w:sz w:val="28"/>
          <w:szCs w:val="28"/>
          <w:lang w:val="kk-KZ"/>
        </w:rPr>
      </w:pPr>
    </w:p>
    <w:p w14:paraId="72A9D72F" w14:textId="77777777" w:rsidR="00B430B5" w:rsidRPr="003A3199" w:rsidRDefault="00B430B5" w:rsidP="00B430B5">
      <w:pPr>
        <w:ind w:firstLine="708"/>
        <w:jc w:val="center"/>
        <w:rPr>
          <w:color w:val="000000" w:themeColor="text1"/>
          <w:sz w:val="28"/>
          <w:szCs w:val="28"/>
          <w:lang w:val="kk-KZ"/>
        </w:rPr>
      </w:pPr>
    </w:p>
    <w:p w14:paraId="78B10B86" w14:textId="77777777" w:rsidR="00B430B5" w:rsidRPr="003A3199" w:rsidRDefault="00B430B5" w:rsidP="00B430B5">
      <w:pPr>
        <w:ind w:firstLine="708"/>
        <w:jc w:val="center"/>
        <w:rPr>
          <w:color w:val="000000" w:themeColor="text1"/>
          <w:sz w:val="28"/>
          <w:szCs w:val="28"/>
          <w:lang w:val="kk-KZ"/>
        </w:rPr>
      </w:pPr>
    </w:p>
    <w:p w14:paraId="3B1411C9" w14:textId="77777777" w:rsidR="00B430B5" w:rsidRPr="003A3199" w:rsidRDefault="00B430B5" w:rsidP="00B430B5">
      <w:pPr>
        <w:ind w:firstLine="708"/>
        <w:jc w:val="center"/>
        <w:rPr>
          <w:color w:val="000000" w:themeColor="text1"/>
          <w:sz w:val="28"/>
          <w:szCs w:val="28"/>
          <w:lang w:val="kk-KZ"/>
        </w:rPr>
      </w:pPr>
    </w:p>
    <w:p w14:paraId="0BFB1A79" w14:textId="77777777" w:rsidR="00B430B5" w:rsidRPr="003A3199" w:rsidRDefault="00B430B5" w:rsidP="00B430B5">
      <w:pPr>
        <w:ind w:firstLine="708"/>
        <w:jc w:val="center"/>
        <w:rPr>
          <w:color w:val="000000" w:themeColor="text1"/>
          <w:sz w:val="28"/>
          <w:szCs w:val="28"/>
          <w:lang w:val="kk-KZ"/>
        </w:rPr>
      </w:pPr>
    </w:p>
    <w:p w14:paraId="3B334E40" w14:textId="77777777" w:rsidR="00B430B5" w:rsidRPr="003A3199" w:rsidRDefault="00B430B5" w:rsidP="00B430B5">
      <w:pPr>
        <w:ind w:firstLine="708"/>
        <w:jc w:val="center"/>
        <w:rPr>
          <w:color w:val="000000" w:themeColor="text1"/>
          <w:sz w:val="28"/>
          <w:szCs w:val="28"/>
          <w:lang w:val="kk-KZ"/>
        </w:rPr>
      </w:pPr>
    </w:p>
    <w:p w14:paraId="3A4DD33A" w14:textId="77777777" w:rsidR="00B430B5" w:rsidRPr="003A3199" w:rsidRDefault="00B430B5" w:rsidP="00B430B5">
      <w:pPr>
        <w:ind w:firstLine="708"/>
        <w:jc w:val="center"/>
        <w:rPr>
          <w:color w:val="000000" w:themeColor="text1"/>
          <w:sz w:val="28"/>
          <w:szCs w:val="28"/>
          <w:lang w:val="kk-KZ"/>
        </w:rPr>
      </w:pPr>
    </w:p>
    <w:p w14:paraId="56AD3A13" w14:textId="77777777" w:rsidR="00B430B5" w:rsidRPr="003A3199" w:rsidRDefault="00B430B5" w:rsidP="00B430B5">
      <w:pPr>
        <w:ind w:firstLine="708"/>
        <w:jc w:val="center"/>
        <w:rPr>
          <w:color w:val="000000" w:themeColor="text1"/>
          <w:sz w:val="28"/>
          <w:szCs w:val="28"/>
          <w:lang w:val="kk-KZ"/>
        </w:rPr>
      </w:pPr>
    </w:p>
    <w:p w14:paraId="4E99DB38" w14:textId="77777777" w:rsidR="00B430B5" w:rsidRPr="003A3199" w:rsidRDefault="00B430B5" w:rsidP="00B430B5">
      <w:pPr>
        <w:ind w:firstLine="708"/>
        <w:jc w:val="center"/>
        <w:rPr>
          <w:color w:val="000000" w:themeColor="text1"/>
          <w:sz w:val="28"/>
          <w:szCs w:val="28"/>
          <w:lang w:val="kk-KZ"/>
        </w:rPr>
      </w:pPr>
    </w:p>
    <w:p w14:paraId="7F7BD7E5" w14:textId="77777777" w:rsidR="00B430B5" w:rsidRPr="003A3199" w:rsidRDefault="00B430B5" w:rsidP="00B430B5">
      <w:pPr>
        <w:ind w:firstLine="708"/>
        <w:jc w:val="center"/>
        <w:rPr>
          <w:color w:val="000000" w:themeColor="text1"/>
          <w:sz w:val="28"/>
          <w:szCs w:val="28"/>
          <w:lang w:val="kk-KZ"/>
        </w:rPr>
      </w:pPr>
    </w:p>
    <w:p w14:paraId="4D166341" w14:textId="77777777" w:rsidR="00B430B5" w:rsidRPr="003A3199" w:rsidRDefault="00B430B5" w:rsidP="00B430B5">
      <w:pPr>
        <w:ind w:firstLine="708"/>
        <w:jc w:val="center"/>
        <w:rPr>
          <w:color w:val="000000" w:themeColor="text1"/>
          <w:sz w:val="28"/>
          <w:szCs w:val="28"/>
          <w:lang w:val="kk-KZ"/>
        </w:rPr>
      </w:pPr>
    </w:p>
    <w:p w14:paraId="6EEA8037" w14:textId="77777777" w:rsidR="00B430B5" w:rsidRPr="003A3199" w:rsidRDefault="00B430B5" w:rsidP="00B430B5">
      <w:pPr>
        <w:ind w:firstLine="708"/>
        <w:jc w:val="center"/>
        <w:rPr>
          <w:color w:val="000000" w:themeColor="text1"/>
          <w:sz w:val="28"/>
          <w:szCs w:val="28"/>
          <w:lang w:val="kk-KZ"/>
        </w:rPr>
      </w:pPr>
    </w:p>
    <w:p w14:paraId="3545A263" w14:textId="77777777" w:rsidR="00B430B5" w:rsidRPr="003A3199" w:rsidRDefault="00B430B5" w:rsidP="00B430B5">
      <w:pPr>
        <w:ind w:firstLine="708"/>
        <w:jc w:val="center"/>
        <w:rPr>
          <w:color w:val="000000" w:themeColor="text1"/>
          <w:sz w:val="28"/>
          <w:szCs w:val="28"/>
          <w:lang w:val="kk-KZ"/>
        </w:rPr>
      </w:pPr>
    </w:p>
    <w:p w14:paraId="4B7372BA" w14:textId="77777777" w:rsidR="00B430B5" w:rsidRPr="003A3199" w:rsidRDefault="00B430B5" w:rsidP="00B430B5">
      <w:pPr>
        <w:ind w:firstLine="708"/>
        <w:jc w:val="center"/>
        <w:rPr>
          <w:color w:val="000000" w:themeColor="text1"/>
          <w:sz w:val="28"/>
          <w:szCs w:val="28"/>
          <w:lang w:val="kk-KZ"/>
        </w:rPr>
      </w:pPr>
    </w:p>
    <w:p w14:paraId="27051D58" w14:textId="77777777" w:rsidR="00B430B5" w:rsidRPr="003A3199" w:rsidRDefault="00B430B5" w:rsidP="00B430B5">
      <w:pPr>
        <w:ind w:firstLine="708"/>
        <w:jc w:val="center"/>
        <w:rPr>
          <w:color w:val="000000" w:themeColor="text1"/>
          <w:sz w:val="28"/>
          <w:szCs w:val="28"/>
          <w:lang w:val="kk-KZ"/>
        </w:rPr>
      </w:pPr>
    </w:p>
    <w:p w14:paraId="0A436F4C" w14:textId="77777777" w:rsidR="00B430B5" w:rsidRPr="003A3199" w:rsidRDefault="00B430B5" w:rsidP="00B430B5">
      <w:pPr>
        <w:ind w:firstLine="708"/>
        <w:jc w:val="center"/>
        <w:rPr>
          <w:color w:val="000000" w:themeColor="text1"/>
          <w:sz w:val="28"/>
          <w:szCs w:val="28"/>
          <w:lang w:val="kk-KZ"/>
        </w:rPr>
      </w:pPr>
    </w:p>
    <w:p w14:paraId="58115E2C" w14:textId="77777777" w:rsidR="00B430B5" w:rsidRPr="003A3199" w:rsidRDefault="00B430B5" w:rsidP="00B430B5">
      <w:pPr>
        <w:ind w:firstLine="708"/>
        <w:jc w:val="center"/>
        <w:rPr>
          <w:color w:val="000000" w:themeColor="text1"/>
          <w:sz w:val="28"/>
          <w:szCs w:val="28"/>
          <w:lang w:val="kk-KZ"/>
        </w:rPr>
      </w:pPr>
    </w:p>
    <w:p w14:paraId="2D56943A" w14:textId="77777777" w:rsidR="00B430B5" w:rsidRPr="003A3199" w:rsidRDefault="00B430B5" w:rsidP="00B430B5">
      <w:pPr>
        <w:ind w:firstLine="708"/>
        <w:jc w:val="center"/>
        <w:rPr>
          <w:color w:val="000000" w:themeColor="text1"/>
          <w:sz w:val="28"/>
          <w:szCs w:val="28"/>
          <w:lang w:val="kk-KZ"/>
        </w:rPr>
      </w:pPr>
    </w:p>
    <w:p w14:paraId="6D815188" w14:textId="66725CE2" w:rsidR="005A3DF3" w:rsidRPr="003A3199" w:rsidRDefault="005A3DF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815011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8D6A51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D8955B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39-қосымшa</w:t>
      </w:r>
    </w:p>
    <w:p w14:paraId="68AA94A3" w14:textId="77777777" w:rsidR="00B430B5" w:rsidRPr="003A3199" w:rsidRDefault="00B430B5" w:rsidP="00B430B5">
      <w:pPr>
        <w:ind w:firstLine="708"/>
        <w:jc w:val="center"/>
        <w:rPr>
          <w:color w:val="000000" w:themeColor="text1"/>
          <w:sz w:val="28"/>
          <w:szCs w:val="28"/>
          <w:lang w:val="kk-KZ"/>
        </w:rPr>
      </w:pPr>
    </w:p>
    <w:p w14:paraId="731529C6" w14:textId="77777777" w:rsidR="00B430B5" w:rsidRPr="003A3199" w:rsidRDefault="00B430B5" w:rsidP="00B430B5">
      <w:pPr>
        <w:ind w:firstLine="708"/>
        <w:jc w:val="center"/>
        <w:rPr>
          <w:color w:val="000000" w:themeColor="text1"/>
          <w:sz w:val="28"/>
          <w:szCs w:val="28"/>
          <w:lang w:val="kk-KZ"/>
        </w:rPr>
      </w:pPr>
    </w:p>
    <w:p w14:paraId="0DF074BD"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 xml:space="preserve">Құрылыс-монтаж жұмыстарын мемлекеттік сатып алу туралы </w:t>
      </w:r>
    </w:p>
    <w:p w14:paraId="5CBB2809"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үлгілік шарт</w:t>
      </w:r>
    </w:p>
    <w:p w14:paraId="12FBD603" w14:textId="77777777" w:rsidR="00B430B5" w:rsidRPr="003A3199" w:rsidRDefault="00B430B5" w:rsidP="00B430B5">
      <w:pPr>
        <w:ind w:firstLine="708"/>
        <w:jc w:val="center"/>
        <w:rPr>
          <w:color w:val="000000" w:themeColor="text1"/>
          <w:sz w:val="28"/>
          <w:szCs w:val="28"/>
          <w:lang w:val="kk-KZ"/>
        </w:rPr>
      </w:pPr>
    </w:p>
    <w:p w14:paraId="6140A09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&lt;Сәйкестендіру нөмірі&gt;</w:t>
      </w:r>
    </w:p>
    <w:p w14:paraId="075E3B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&lt;Тапсырыс берушінің өңірі&gt; № &lt;шарттың нөмірі&gt; &lt;шарттың күні&gt;</w:t>
      </w:r>
    </w:p>
    <w:p w14:paraId="452E5A0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«Мердігер»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негізінде осы жұмыстарды мемлекеттік сатып алу туралы шартты (бұдан әрі – Шарт) жасасты және төмендегі туралы келісімге келді:</w:t>
      </w:r>
    </w:p>
    <w:p w14:paraId="1E409157" w14:textId="77777777" w:rsidR="00B430B5" w:rsidRPr="003A3199" w:rsidRDefault="00B430B5" w:rsidP="00B430B5">
      <w:pPr>
        <w:jc w:val="both"/>
        <w:rPr>
          <w:color w:val="000000" w:themeColor="text1"/>
          <w:sz w:val="28"/>
          <w:szCs w:val="28"/>
          <w:lang w:val="kk-KZ"/>
        </w:rPr>
      </w:pPr>
    </w:p>
    <w:p w14:paraId="2E14856E" w14:textId="77777777" w:rsidR="00B430B5" w:rsidRPr="003A3199" w:rsidRDefault="00B430B5" w:rsidP="00B430B5">
      <w:pPr>
        <w:pStyle w:val="af2"/>
        <w:numPr>
          <w:ilvl w:val="0"/>
          <w:numId w:val="8"/>
        </w:numPr>
        <w:spacing w:after="0" w:line="240" w:lineRule="auto"/>
        <w:ind w:left="0"/>
        <w:jc w:val="center"/>
        <w:rPr>
          <w:color w:val="000000" w:themeColor="text1"/>
          <w:sz w:val="28"/>
          <w:szCs w:val="28"/>
          <w:lang w:val="kk-KZ"/>
        </w:rPr>
      </w:pPr>
      <w:r w:rsidRPr="003A3199">
        <w:rPr>
          <w:color w:val="000000" w:themeColor="text1"/>
          <w:sz w:val="28"/>
          <w:szCs w:val="28"/>
          <w:lang w:val="kk-KZ"/>
        </w:rPr>
        <w:t>Ұғымдар мен анықтамалар</w:t>
      </w:r>
    </w:p>
    <w:p w14:paraId="644FAA18" w14:textId="77777777" w:rsidR="00B430B5" w:rsidRPr="003A3199" w:rsidRDefault="00B430B5" w:rsidP="00B430B5">
      <w:pPr>
        <w:pStyle w:val="af2"/>
        <w:spacing w:after="0" w:line="240" w:lineRule="auto"/>
        <w:ind w:left="0"/>
        <w:rPr>
          <w:b/>
          <w:bCs/>
          <w:color w:val="000000" w:themeColor="text1"/>
          <w:sz w:val="28"/>
          <w:szCs w:val="28"/>
          <w:lang w:val="kk-KZ"/>
        </w:rPr>
      </w:pPr>
    </w:p>
    <w:p w14:paraId="5F3D527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 Осы Шартта төменде тізбеленген ұғымдар мынадай мағынаға ие:</w:t>
      </w:r>
    </w:p>
    <w:p w14:paraId="4E91100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бас мердігер (бұдан әрі – Мердігер) –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2E206E8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қосалқы мердігер – Шарт бойынша жұмыстардың бір бөлігін орындауға Мердігермен шарты және (немесе) келісімі бар тұлға немесе ұйым;</w:t>
      </w:r>
    </w:p>
    <w:p w14:paraId="2D3CFB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техникалық қадағалаушы – мердігерлік жұмыстарды Мердігердің Шарттың ережелеріне сәйкес орындауы жөніндегі бақылауды жүзеге асыруға Тапсырыс беруші тағайындаған және Мердігерге хабарланған тұлға;</w:t>
      </w:r>
    </w:p>
    <w:p w14:paraId="17816C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объекті – мемлекеттік сатып алуды ұйымдастырушы Мердігердің Шартта көзделген түрде салуға, қайта жаңартуға және Тапсырыс берушіге беруге тиіс деп анықтаған ғимарат, құрылым;</w:t>
      </w:r>
    </w:p>
    <w:p w14:paraId="5B32E9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учаске – Объект құрылысын салуға немесе жұмыстарды жүргізуге бөлінген аумақ;</w:t>
      </w:r>
    </w:p>
    <w:p w14:paraId="4B23D7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уақытша құрылымдар – Объектінің құрылысын салу мен жөндеу үшін қажетті, тұрғызылатын, орнатылатын және Объектінің құрылысын салуды аяқтағаннан кейін Мердігер алып тастайтын барлық уақытша ғимараттар мен құрылымдар.</w:t>
      </w:r>
    </w:p>
    <w:p w14:paraId="391C227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тармақша&gt;</w:t>
      </w:r>
    </w:p>
    <w:p w14:paraId="0762A3B2" w14:textId="77777777" w:rsidR="00B430B5" w:rsidRPr="003A3199" w:rsidRDefault="00B430B5" w:rsidP="00B430B5">
      <w:pPr>
        <w:jc w:val="both"/>
        <w:rPr>
          <w:color w:val="000000" w:themeColor="text1"/>
          <w:sz w:val="28"/>
          <w:szCs w:val="28"/>
          <w:lang w:val="kk-KZ"/>
        </w:rPr>
      </w:pPr>
    </w:p>
    <w:p w14:paraId="6E2E9830" w14:textId="77777777" w:rsidR="00B430B5" w:rsidRPr="003A3199" w:rsidRDefault="00B430B5" w:rsidP="00B430B5">
      <w:pPr>
        <w:pStyle w:val="af2"/>
        <w:numPr>
          <w:ilvl w:val="0"/>
          <w:numId w:val="8"/>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мәні</w:t>
      </w:r>
    </w:p>
    <w:p w14:paraId="0C914FF1" w14:textId="77777777" w:rsidR="00B430B5" w:rsidRPr="003A3199" w:rsidRDefault="00B430B5" w:rsidP="00B430B5">
      <w:pPr>
        <w:pStyle w:val="af2"/>
        <w:spacing w:after="0" w:line="240" w:lineRule="auto"/>
        <w:ind w:left="0"/>
        <w:rPr>
          <w:b/>
          <w:bCs/>
          <w:color w:val="000000" w:themeColor="text1"/>
          <w:sz w:val="28"/>
          <w:szCs w:val="28"/>
          <w:lang w:val="kk-KZ"/>
        </w:rPr>
      </w:pPr>
    </w:p>
    <w:p w14:paraId="3DB4969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2.1. Мердігер осы Шарттың ажырамас бөлігі болып табылатын оған қосымшаларда көрсетілген шарттарға, талаптарға сәйкес және баға бойынша жұмысты (Жұмыстарды) орындауға міндеттенеді, ал Тапсырыс беруші орындалған Жұмысты (Жұмыстарды) қабылдауға және Мердігер Шарт бойынша өз міндеттемелерін тиісінше орындаған кезде ол үшін осы Шарттың талаптарында ақы төлеуге міндетті.</w:t>
      </w:r>
    </w:p>
    <w:p w14:paraId="5402B22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&lt;Ерекшелік коды&gt; ерекшелігі бойынша - &lt;1-ерекшелік бойынша шарт мәнінің қысқаша сипаттамасы&gt;;</w:t>
      </w:r>
    </w:p>
    <w:p w14:paraId="0678F64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ерекшелігі бойынша - &lt;№ ерекшелігі бойынша шарт мәнінің қысқаша сипаттамасы&gt;</w:t>
      </w:r>
      <w:r w:rsidRPr="003A3199">
        <w:rPr>
          <w:color w:val="000000" w:themeColor="text1"/>
          <w:sz w:val="28"/>
          <w:szCs w:val="28"/>
          <w:vertAlign w:val="superscript"/>
          <w:lang w:val="kk-KZ"/>
        </w:rPr>
        <w:t>1</w:t>
      </w:r>
      <w:r w:rsidRPr="003A3199">
        <w:rPr>
          <w:color w:val="000000" w:themeColor="text1"/>
          <w:sz w:val="28"/>
          <w:szCs w:val="28"/>
          <w:lang w:val="kk-KZ"/>
        </w:rPr>
        <w:t>.</w:t>
      </w:r>
    </w:p>
    <w:p w14:paraId="698BFA0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2.2. Жұмыстар - &lt;сатып алу атауы&gt; Жобасы бойынша орындалады, онда &lt;объектінің орналасқан жері&gt; бар.</w:t>
      </w:r>
    </w:p>
    <w:p w14:paraId="3A038C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Бас жобалаушы - &lt;Бас жобалаушының аты&gt;.</w:t>
      </w:r>
    </w:p>
    <w:p w14:paraId="354224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2.3. Төменде тізбеленген құжаттар және оларда айтылған шарттар осы Шартты құрады және оның ажырамас бөлігі болып саналады, атап айтқанда:</w:t>
      </w:r>
    </w:p>
    <w:p w14:paraId="4576C33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осы Шарт;</w:t>
      </w:r>
    </w:p>
    <w:p w14:paraId="782CAFE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лоттардың тізбесі және жұмыстарды орындау шарты (1-қосымша);</w:t>
      </w:r>
    </w:p>
    <w:p w14:paraId="656552B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техникалық ерекшелік (2-қосымша);</w:t>
      </w:r>
    </w:p>
    <w:p w14:paraId="7B220A11" w14:textId="77777777" w:rsidR="00B430B5" w:rsidRPr="003A3199" w:rsidRDefault="00B430B5" w:rsidP="00B430B5">
      <w:pPr>
        <w:pStyle w:val="af2"/>
        <w:numPr>
          <w:ilvl w:val="0"/>
          <w:numId w:val="5"/>
        </w:numPr>
        <w:spacing w:after="0" w:line="240" w:lineRule="auto"/>
        <w:ind w:left="0"/>
        <w:jc w:val="both"/>
        <w:rPr>
          <w:color w:val="000000" w:themeColor="text1"/>
          <w:sz w:val="28"/>
          <w:szCs w:val="28"/>
          <w:lang w:val="kk-KZ"/>
        </w:rPr>
      </w:pPr>
      <w:r w:rsidRPr="003A3199">
        <w:rPr>
          <w:color w:val="000000" w:themeColor="text1"/>
          <w:sz w:val="28"/>
          <w:szCs w:val="28"/>
          <w:lang w:val="kk-KZ"/>
        </w:rPr>
        <w:t>консорциялық келісім (Консорциуммен Шарт жасасқан жағдайда).</w:t>
      </w:r>
    </w:p>
    <w:p w14:paraId="63E93019" w14:textId="77777777" w:rsidR="00B430B5" w:rsidRPr="003A3199" w:rsidRDefault="00B430B5" w:rsidP="00B430B5">
      <w:pPr>
        <w:pStyle w:val="af2"/>
        <w:spacing w:after="0" w:line="240" w:lineRule="auto"/>
        <w:ind w:left="0"/>
        <w:jc w:val="both"/>
        <w:rPr>
          <w:color w:val="000000" w:themeColor="text1"/>
          <w:sz w:val="28"/>
          <w:szCs w:val="28"/>
          <w:lang w:val="kk-KZ"/>
        </w:rPr>
      </w:pPr>
    </w:p>
    <w:p w14:paraId="03E72E17" w14:textId="77777777" w:rsidR="00B430B5" w:rsidRPr="003A3199" w:rsidRDefault="00B430B5" w:rsidP="00B430B5">
      <w:pPr>
        <w:pStyle w:val="af2"/>
        <w:numPr>
          <w:ilvl w:val="0"/>
          <w:numId w:val="8"/>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сомасы және ақы төлеу шарттары</w:t>
      </w:r>
    </w:p>
    <w:p w14:paraId="56DFD742" w14:textId="77777777" w:rsidR="00B430B5" w:rsidRPr="003A3199" w:rsidRDefault="00B430B5" w:rsidP="00B430B5">
      <w:pPr>
        <w:pStyle w:val="af2"/>
        <w:spacing w:after="0" w:line="240" w:lineRule="auto"/>
        <w:ind w:left="0"/>
        <w:rPr>
          <w:b/>
          <w:bCs/>
          <w:color w:val="000000" w:themeColor="text1"/>
          <w:sz w:val="28"/>
          <w:szCs w:val="28"/>
          <w:lang w:val="kk-KZ"/>
        </w:rPr>
      </w:pPr>
    </w:p>
    <w:p w14:paraId="6451F3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3.1. Шарттың жалпы сомасы Шартқа 1-қосымшамен анықталады және &lt;шарттың сомасы&gt; (&lt;сома жазумен&gt;) теңгені құрайды және Жұмыстарды орындаумен байланысты болатын барлық шығыстарды, сондай-ақ Қазақстан Республикасының заңнамасында көзделген барлық салықтар мен алымдарды, &lt;оның ішінде ҚҚС-</w:t>
      </w:r>
      <w:proofErr w:type="spellStart"/>
      <w:r w:rsidRPr="003A3199">
        <w:rPr>
          <w:color w:val="000000" w:themeColor="text1"/>
          <w:sz w:val="28"/>
          <w:szCs w:val="28"/>
          <w:lang w:val="kk-KZ"/>
        </w:rPr>
        <w:t>ты</w:t>
      </w:r>
      <w:proofErr w:type="spellEnd"/>
      <w:r w:rsidRPr="003A3199">
        <w:rPr>
          <w:color w:val="000000" w:themeColor="text1"/>
          <w:sz w:val="28"/>
          <w:szCs w:val="28"/>
          <w:lang w:val="kk-KZ"/>
        </w:rPr>
        <w:t xml:space="preserve"> &lt;ҚҚС сомасын&gt; теңге&gt;/ҚҚС-сыз&gt; (бұдан әрі – Шарттың сомасы) қамтиды.</w:t>
      </w:r>
    </w:p>
    <w:p w14:paraId="37082C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3.2. Аумақтық қазынашылық органында Шарт бюджеттік бағдарламасы, кіші бағдарламасы, - () теңге ерекшелігі бойынша, теңге/ &lt;_____&gt; жылға тіркеуге жатады</w:t>
      </w:r>
      <w:r w:rsidRPr="003A3199">
        <w:rPr>
          <w:color w:val="000000" w:themeColor="text1"/>
          <w:sz w:val="28"/>
          <w:szCs w:val="28"/>
          <w:vertAlign w:val="superscript"/>
          <w:lang w:val="kk-KZ"/>
        </w:rPr>
        <w:t>1</w:t>
      </w:r>
      <w:r w:rsidRPr="003A3199">
        <w:rPr>
          <w:color w:val="000000" w:themeColor="text1"/>
          <w:sz w:val="28"/>
          <w:szCs w:val="28"/>
          <w:lang w:val="kk-KZ"/>
        </w:rPr>
        <w:t>.</w:t>
      </w:r>
    </w:p>
    <w:p w14:paraId="4FAAD264" w14:textId="77777777" w:rsidR="00B430B5" w:rsidRPr="003A3199" w:rsidRDefault="00B430B5" w:rsidP="00B430B5">
      <w:pPr>
        <w:jc w:val="both"/>
        <w:rPr>
          <w:color w:val="000000" w:themeColor="text1"/>
          <w:sz w:val="28"/>
          <w:szCs w:val="28"/>
          <w:lang w:val="kk-KZ"/>
        </w:rPr>
      </w:pPr>
      <w:bookmarkStart w:id="741" w:name="z1292"/>
      <w:r w:rsidRPr="003A3199">
        <w:rPr>
          <w:color w:val="000000" w:themeColor="text1"/>
          <w:sz w:val="28"/>
          <w:szCs w:val="28"/>
          <w:lang w:val="kk-KZ"/>
        </w:rPr>
        <w:t xml:space="preserve">      </w:t>
      </w:r>
      <w:r w:rsidRPr="003A3199">
        <w:rPr>
          <w:color w:val="000000" w:themeColor="text1"/>
          <w:sz w:val="28"/>
          <w:szCs w:val="28"/>
          <w:lang w:val="kk-KZ"/>
        </w:rPr>
        <w:tab/>
        <w:t>3.3. Тапсырыс беруші Шарт күшіне енгеннен кейін 5 (бес) жұмыс күні ішінде Мердігер шарттың орындалуын қамтамасыз етуді, авансты қамтамасыз етуді енгізгеннен кейін 1-қосымшаға сәйкес мөлшерде аванстық төлем жүргізеді.</w:t>
      </w:r>
    </w:p>
    <w:bookmarkEnd w:id="741"/>
    <w:p w14:paraId="6756291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Бұл ретте, жұмыс көлемі қосалқы мердігерлікке берілген жағдайда, Мердігер тауарларды, жұмыстар мен көрсетілетін қызметтерді отандық өндірушілердің тізіліміндегі Қосалқы мердігерге бөлінген соманың </w:t>
      </w:r>
      <w:r w:rsidRPr="003A3199">
        <w:rPr>
          <w:color w:val="000000" w:themeColor="text1"/>
          <w:sz w:val="28"/>
          <w:szCs w:val="28"/>
          <w:lang w:val="kk-KZ"/>
        </w:rPr>
        <w:br/>
        <w:t>30 % мөлшерінде аванстық төлем төлеуге міндеттенеді.</w:t>
      </w:r>
    </w:p>
    <w:p w14:paraId="6F72F3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2803C6A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Тауарларды, жұмыстар мен көрсетілетін қызметтерді отандық өндірушілердің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33E7BC9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w:t>
      </w:r>
      <w:r w:rsidRPr="003A3199">
        <w:rPr>
          <w:color w:val="000000" w:themeColor="text1"/>
          <w:sz w:val="28"/>
          <w:szCs w:val="28"/>
          <w:lang w:val="kk-KZ"/>
        </w:rPr>
        <w:br/>
        <w:t>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5C39FBB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Мердігер орындалған жұмыстар үшін тауарларды, жұмыстар мен көрсетілетін қызметтерді отандық өндірушілердің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377A6A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w:t>
      </w:r>
      <w:r w:rsidRPr="003A3199">
        <w:rPr>
          <w:color w:val="000000" w:themeColor="text1"/>
          <w:sz w:val="28"/>
          <w:szCs w:val="28"/>
          <w:lang w:val="kk-KZ"/>
        </w:rPr>
        <w:br/>
        <w:t>30 (отыз) күн ішінде &lt;сома&gt; мөлшерінде шарт сомасының қалған 5 (бес) пайызын төлейді.</w:t>
      </w:r>
    </w:p>
    <w:p w14:paraId="6E5B6E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44B777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3.4. Орындалатын жұмыстардың көлемі Шартқа 1-қосымшада келтірілген.</w:t>
      </w:r>
    </w:p>
    <w:p w14:paraId="4D7B197C" w14:textId="77777777" w:rsidR="00B430B5" w:rsidRPr="003A3199" w:rsidRDefault="00B430B5" w:rsidP="00B430B5">
      <w:pPr>
        <w:jc w:val="both"/>
        <w:rPr>
          <w:color w:val="000000" w:themeColor="text1"/>
          <w:sz w:val="28"/>
          <w:szCs w:val="28"/>
          <w:lang w:val="kk-KZ"/>
        </w:rPr>
      </w:pPr>
      <w:bookmarkStart w:id="742" w:name="z1293"/>
      <w:r w:rsidRPr="003A3199">
        <w:rPr>
          <w:color w:val="000000" w:themeColor="text1"/>
          <w:sz w:val="28"/>
          <w:szCs w:val="28"/>
          <w:lang w:val="kk-KZ"/>
        </w:rPr>
        <w:t>     </w:t>
      </w:r>
      <w:r w:rsidRPr="003A3199">
        <w:rPr>
          <w:color w:val="000000" w:themeColor="text1"/>
          <w:sz w:val="28"/>
          <w:szCs w:val="28"/>
          <w:lang w:val="kk-KZ"/>
        </w:rPr>
        <w:tab/>
        <w:t xml:space="preserve"> 3.5. Ақы төлеу алдындағы қажетті құжаттар:</w:t>
      </w:r>
    </w:p>
    <w:bookmarkEnd w:id="742"/>
    <w:p w14:paraId="068D7E1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1) &lt; аумақтық қазынашылық органында тіркелген / қол қойылған&gt; шарт;</w:t>
      </w:r>
    </w:p>
    <w:p w14:paraId="7D2C171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орындалған жұмыстар актісі(</w:t>
      </w:r>
      <w:proofErr w:type="spellStart"/>
      <w:r w:rsidRPr="003A3199">
        <w:rPr>
          <w:color w:val="000000" w:themeColor="text1"/>
          <w:sz w:val="28"/>
          <w:szCs w:val="28"/>
          <w:lang w:val="kk-KZ"/>
        </w:rPr>
        <w:t>лері</w:t>
      </w:r>
      <w:proofErr w:type="spellEnd"/>
      <w:r w:rsidRPr="003A3199">
        <w:rPr>
          <w:color w:val="000000" w:themeColor="text1"/>
          <w:sz w:val="28"/>
          <w:szCs w:val="28"/>
          <w:lang w:val="kk-KZ"/>
        </w:rPr>
        <w:t>)6;</w:t>
      </w:r>
    </w:p>
    <w:p w14:paraId="1F7ED78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актілері (актілері);</w:t>
      </w:r>
    </w:p>
    <w:p w14:paraId="601F076B" w14:textId="5B545EB3"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мемлекеттік сатып алуды жүзеге асыру қағидаларына </w:t>
      </w:r>
      <w:r w:rsidR="00113214"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 мен қызметтердегі </w:t>
      </w:r>
      <w:proofErr w:type="spellStart"/>
      <w:r w:rsidR="00113214" w:rsidRPr="003A3199">
        <w:rPr>
          <w:color w:val="000000" w:themeColor="text1"/>
          <w:sz w:val="28"/>
          <w:szCs w:val="28"/>
          <w:lang w:val="kk-KZ"/>
        </w:rPr>
        <w:t>елішілік</w:t>
      </w:r>
      <w:proofErr w:type="spellEnd"/>
      <w:r w:rsidR="00113214" w:rsidRPr="003A3199">
        <w:rPr>
          <w:color w:val="000000" w:themeColor="text1"/>
          <w:sz w:val="28"/>
          <w:szCs w:val="28"/>
          <w:lang w:val="kk-KZ"/>
        </w:rPr>
        <w:t xml:space="preserve"> құндылық </w:t>
      </w:r>
      <w:r w:rsidRPr="003A3199">
        <w:rPr>
          <w:color w:val="000000" w:themeColor="text1"/>
          <w:sz w:val="28"/>
          <w:szCs w:val="28"/>
          <w:lang w:val="kk-KZ"/>
        </w:rPr>
        <w:t>туралы есеп;</w:t>
      </w:r>
    </w:p>
    <w:p w14:paraId="216C889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Мердігер Тапсырыс берушіге ұсынған орындалған жұмыстардың жалпы сомасын сипаттайтын, көрсететін электрондық шот-фактура;</w:t>
      </w:r>
    </w:p>
    <w:p w14:paraId="5BC1A25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6) «Бюджетті атқару және оған кассалық қызмет көрсету қағидаларын бекіту туралы» Қазақстан Республикасы Қаржы министрінің 2014 жылғы </w:t>
      </w:r>
      <w:r w:rsidRPr="003A3199">
        <w:rPr>
          <w:color w:val="000000" w:themeColor="text1"/>
          <w:sz w:val="28"/>
          <w:szCs w:val="28"/>
          <w:lang w:val="kk-KZ"/>
        </w:rPr>
        <w:br/>
        <w:t>4 желтоқсандағы № 540 бұйрығымен бекітілген Бюджетті атқару және оған кассалық қызмет көрсету қағидаларына (Нормативтік құқықтық актілерді мемлекеттік тіркеу тізілімінде № 9934 болып тіркелген) (бұдан әрі – Бюджетті атқару және оған кассалық қызмет көрсету қағидалары) 115-3-қосымшаға сәйкес нысан бойынша төлем сертификаты.</w:t>
      </w:r>
    </w:p>
    <w:p w14:paraId="2E7E8D8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тармақтың бірінші бөлігінің 5) тармақшасы тапсырыс берушілер қазынашылық сүйемелдеу үшін айқындаған объектілерді салуға байланысты мемлекеттік сатып алуды жүзеге асыру кезінде қолданылады.</w:t>
      </w:r>
    </w:p>
    <w:p w14:paraId="480808F3" w14:textId="77777777" w:rsidR="00B430B5" w:rsidRPr="003A3199" w:rsidRDefault="00B430B5" w:rsidP="00B430B5">
      <w:pPr>
        <w:jc w:val="both"/>
        <w:rPr>
          <w:color w:val="000000" w:themeColor="text1"/>
          <w:sz w:val="28"/>
          <w:szCs w:val="28"/>
          <w:lang w:val="kk-KZ"/>
        </w:rPr>
      </w:pPr>
    </w:p>
    <w:p w14:paraId="774C1FC0" w14:textId="77777777" w:rsidR="00B430B5" w:rsidRPr="003A3199" w:rsidRDefault="00B430B5" w:rsidP="00B430B5">
      <w:pPr>
        <w:jc w:val="center"/>
        <w:rPr>
          <w:b/>
          <w:bCs/>
          <w:color w:val="000000" w:themeColor="text1"/>
          <w:sz w:val="28"/>
          <w:szCs w:val="28"/>
          <w:lang w:val="kk-KZ"/>
        </w:rPr>
      </w:pPr>
      <w:r w:rsidRPr="003A3199">
        <w:rPr>
          <w:color w:val="000000" w:themeColor="text1"/>
          <w:sz w:val="28"/>
          <w:szCs w:val="28"/>
          <w:lang w:val="kk-KZ"/>
        </w:rPr>
        <w:t>4.</w:t>
      </w:r>
      <w:r w:rsidRPr="003A3199">
        <w:rPr>
          <w:b/>
          <w:bCs/>
          <w:color w:val="000000" w:themeColor="text1"/>
          <w:sz w:val="28"/>
          <w:szCs w:val="28"/>
          <w:lang w:val="kk-KZ"/>
        </w:rPr>
        <w:t xml:space="preserve"> </w:t>
      </w:r>
      <w:r w:rsidRPr="003A3199">
        <w:rPr>
          <w:color w:val="000000" w:themeColor="text1"/>
          <w:sz w:val="28"/>
          <w:szCs w:val="28"/>
          <w:lang w:val="kk-KZ"/>
        </w:rPr>
        <w:t>Тараптардың міндеттемелері</w:t>
      </w:r>
    </w:p>
    <w:p w14:paraId="3E6B01E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4.1. Мердігер:</w:t>
      </w:r>
    </w:p>
    <w:p w14:paraId="2A35168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өзіне алған міндеттемелердің толық және тиесілі орындалуын қамтамасыз етуге;</w:t>
      </w:r>
    </w:p>
    <w:p w14:paraId="51AEB69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Шарт күшіне енген күннен бастап он жұмыс күні ішінде шарттың орындалуын қамтамасыз ету сомасы шарттың жалпы сомасының үш пайызы мөлшерінде &lt;сомаға&gt; теңгеге тең және Шартқа 1-қосымшаға сәйкес шарттың мәні бойынша көзделген аванс мөлшеріне тең &lt;сомаға&gt; теңгеге 4, &lt;Сондай-ақ Заңның 13-бабына сәйкес тең сомаға енгізілсін &lt;сома &gt; теңге &gt; 5, бұл жалпы &lt;қамтамасыз ету сомасы&gt; (&lt;жазумен қамтамасыз ету сомасы&gt;) теңгені құрайды:</w:t>
      </w:r>
    </w:p>
    <w:p w14:paraId="369FFF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Мердігердің электрондық әмиянындағы ақша;</w:t>
      </w:r>
    </w:p>
    <w:p w14:paraId="330E056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3BF2B50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43-қосымшаға сәйкес электрондық құжат нысанында берілетін банктік кепілдік.</w:t>
      </w:r>
    </w:p>
    <w:p w14:paraId="6918DC7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79CE76C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Мемлекеттік сатып алуды жүзеге асыру қағидаларына 44-қосымшаға сәйкес үлгілік нысан бойынша электрондық құжат түріндегі өнім берушінің азаматтық-құқықтық жауапкершілігін сақтандыру шарты.</w:t>
      </w:r>
    </w:p>
    <w:p w14:paraId="00B091C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Шарттың орындалуын қамтамасыз ету Мердігер Шарттың орындалуын қамтамасыз етуді енгізу мерзімі өткенге дейін ол Шарт бойынша міндеттемелерді толық және тиісінше орындаған жағдайда енгізбеуі мүмкін;</w:t>
      </w:r>
    </w:p>
    <w:p w14:paraId="10D6651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0BF0708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Шарт бойынша жұмыстарды орындау мақсатында «Тауарлардың, жұмыстардың, көрсетілетін қызметтердің және оларды берушілердің дерекқорын қалыптастыру және жүргізу қағидаларын бекіту туралы» Қазақстан Республикасы Инвестиция және даму министрі міндетін атқарушының </w:t>
      </w:r>
      <w:r w:rsidRPr="003A3199">
        <w:rPr>
          <w:color w:val="000000" w:themeColor="text1"/>
          <w:sz w:val="28"/>
          <w:szCs w:val="28"/>
          <w:lang w:val="kk-KZ"/>
        </w:rPr>
        <w:br/>
        <w:t>2022 жылғы 26 мамырдағы № 286 бұйрығына (Нормативтік құқықтық актілерді мемлекеттік тіркеу тізілімінде № 28243 болып тіркелген) сәйкес 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w:t>
      </w:r>
    </w:p>
    <w:p w14:paraId="221AD71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Тапсырыс берушінің алдын ала жазбаша келісімінсіз Тапсырыс беруші немесе Шарттың талаптарын орындау үшін Мердігер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ұсынылуы тиіс;</w:t>
      </w:r>
    </w:p>
    <w:p w14:paraId="7ABA1A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5097AF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Тапсырыс берушінің жазбаша талабы бойынша, оның ішінде мемлекеттік сатып алу веб-порталы арқылы, шарт бойынша міндеттемелердің орындалу барысы туралы ақпарат ұсынуға;</w:t>
      </w:r>
    </w:p>
    <w:p w14:paraId="662922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 Мердігердің Шарт талаптарын тиісінше орындамауымен және/немесе өзге заңсыз іс-әрекеттермен келтірген шығындарды Тапсырыс берушіге толық көлемде өтеуге міндеттенеді;</w:t>
      </w:r>
    </w:p>
    <w:p w14:paraId="530FF7DA" w14:textId="4EC1EB4B"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9). Қазақстан Республикасының сәулет, қала құрылысы және құрылыс қызметі істері жөніндегі уәкілетті органының ақпараттық жүйесінде қалыптастырылған орындалған жұмыстардың электрондық-цифрлық қолтаңбасымен бекітілген актісін, сондай-ақ мемлекеттік сатып алуды жүзеге асыру қағидаларына </w:t>
      </w:r>
      <w:r w:rsidR="00113214"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жұмыстардағы </w:t>
      </w:r>
      <w:proofErr w:type="spellStart"/>
      <w:r w:rsidR="00113214" w:rsidRPr="003A3199">
        <w:rPr>
          <w:color w:val="000000" w:themeColor="text1"/>
          <w:sz w:val="28"/>
          <w:szCs w:val="28"/>
          <w:lang w:val="kk-KZ"/>
        </w:rPr>
        <w:t>елішілік</w:t>
      </w:r>
      <w:proofErr w:type="spellEnd"/>
      <w:r w:rsidR="00113214" w:rsidRPr="003A3199">
        <w:rPr>
          <w:color w:val="000000" w:themeColor="text1"/>
          <w:sz w:val="28"/>
          <w:szCs w:val="28"/>
          <w:lang w:val="kk-KZ"/>
        </w:rPr>
        <w:t xml:space="preserve"> құндылық </w:t>
      </w:r>
      <w:r w:rsidRPr="003A3199">
        <w:rPr>
          <w:color w:val="000000" w:themeColor="text1"/>
          <w:sz w:val="28"/>
          <w:szCs w:val="28"/>
          <w:lang w:val="kk-KZ"/>
        </w:rPr>
        <w:t>туралы есепті ресімдеу және Тапсырыс берушіге веб-портал арқылы жіберу;</w:t>
      </w:r>
    </w:p>
    <w:p w14:paraId="26A43D30" w14:textId="0B9893C5"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10) Тапсырыс беруші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актісін бекіткеннен кейін электрондық </w:t>
      </w:r>
      <w:r w:rsidR="005A3DF3" w:rsidRPr="003A3199">
        <w:rPr>
          <w:color w:val="000000" w:themeColor="text1"/>
          <w:sz w:val="28"/>
          <w:szCs w:val="28"/>
          <w:lang w:val="kk-KZ"/>
        </w:rPr>
        <w:br/>
      </w:r>
      <w:r w:rsidRPr="003A3199">
        <w:rPr>
          <w:color w:val="000000" w:themeColor="text1"/>
          <w:sz w:val="28"/>
          <w:szCs w:val="28"/>
          <w:lang w:val="kk-KZ"/>
        </w:rPr>
        <w:t xml:space="preserve">шот-фактураның ақпараттық жүйесінде электрондық нысанда шот-фактураны жазып беру қағидаларына сәйкес электрондық шот-фактуралардың ақпараттық жүйесі арқылы электрондық нысанда шот-фактураны жазып </w:t>
      </w:r>
      <w:r w:rsidR="005A3DF3" w:rsidRPr="003A3199">
        <w:rPr>
          <w:color w:val="000000" w:themeColor="text1"/>
          <w:sz w:val="28"/>
          <w:szCs w:val="28"/>
          <w:lang w:val="kk-KZ"/>
        </w:rPr>
        <w:br/>
      </w:r>
      <w:r w:rsidRPr="003A3199">
        <w:rPr>
          <w:color w:val="000000" w:themeColor="text1"/>
          <w:sz w:val="28"/>
          <w:szCs w:val="28"/>
          <w:lang w:val="kk-KZ"/>
        </w:rPr>
        <w:t>берсін- текстуралар;</w:t>
      </w:r>
    </w:p>
    <w:p w14:paraId="05CC2FD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 Бюджеттің атқарылуы және оған кассалық қызмет көрсету ережесіне сәйкес қазынашылық сүйемелдеу шеңберінде мемлекеттік сатып алу шотын ашуға;</w:t>
      </w:r>
    </w:p>
    <w:p w14:paraId="0554C11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 қазынашылық сүйемелдеу шеңберінде объектілер құрылысымен байланысты инвестициялық жобаны іске асыру кезінде мемлекеттік сатып алу туралы жасалған шарттар бойынша қаражатты жұмсауды қазынашылық органдарында ашылған мемлекеттік сатып алу шоттары арқылы жүзеге асыруға;</w:t>
      </w:r>
    </w:p>
    <w:p w14:paraId="1F809C1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 қазынашылық сүйемелдеу шеңберінде объектілер құрылысымен байланысты мемлекеттік сатып алу туралы шарт бойынша қосалқы мердігерлер (бірлесіп орындаушылар) қазынашылық органдарында мемлекеттік сатып алу шоттарын ашу шартымен қосалқы мердігерлерді (бірлесіп орындаушыларды) тартуға. Мұндай талап тиісті қосалқы мердігерлік (бірлесіп орындаушылық) шарттарында көрсетіледі;</w:t>
      </w:r>
    </w:p>
    <w:p w14:paraId="23F03D0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14) қазынашылық сүйемелдеу шеңберінде қосалқы мердігерлермен жасалатын шарттар бойынша ол қосалқы мердігерлік шарттарында қазынашылық органдарында ашылатын мемлекеттік сатып алу шоттарына ақшалай қаражат аудару туралы талаптың болуын, сондай-ақ Электрондық </w:t>
      </w:r>
      <w:r w:rsidRPr="003A3199">
        <w:rPr>
          <w:color w:val="000000" w:themeColor="text1"/>
          <w:sz w:val="28"/>
          <w:szCs w:val="28"/>
          <w:lang w:val="kk-KZ"/>
        </w:rPr>
        <w:br/>
        <w:t>шот-фактуралардың ақпараттық жүйесінде шот-фактураны электронды нысанда жазып беру қағидаларына сәйкес шот-фактураларды жазып беру шартының болуын қамтамасыз етуге;</w:t>
      </w:r>
    </w:p>
    <w:p w14:paraId="5261EAE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15) талдау жүргізу үшін Бюджеттің атқарылуы және оған кассалық қызмет көрсету ережесіне сәйкес қосалқы мердігерлердің тізбесін мемлекеттік кірістер органдарына ұсынуға;</w:t>
      </w:r>
    </w:p>
    <w:p w14:paraId="117D134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16) тәуекелдердің жоқтығы тұрғысынан талдау жүргізілген қосалқы мердігерлердің тізбесін қазынашылық органдарына ұсынуға;</w:t>
      </w:r>
    </w:p>
    <w:p w14:paraId="06588A1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17) қазынашылық сүйемелдеу шеңберіндегі мемлекеттік сатып алу туралы шартта қазынашылық органдарында ашылатын мемлекеттік сатып алу шоттың деректемелерін көрсетуге;</w:t>
      </w:r>
    </w:p>
    <w:p w14:paraId="0DB585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18) қазынашылық органдарында төлем сертификатын ұсынуға, сондай-ақ Бюджеттің атқарылуы және оған кассалық қызмет көрсету ережесіне сәйкес қосалқы мердігердің төлем сертификатын ұсынуын қамтамасыз етуге;</w:t>
      </w:r>
    </w:p>
    <w:p w14:paraId="07D9970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19) қазынашылық сүйемелдеу шеңберінде объектілер құрылысымен байланысты мемлекеттік сатып алу туралы шартты Электрондық шот-фактуралардың ақпараттық жүйесінде шот-фактураны электронды нысанда жазып беру қағидаларына сәйкес электрондық шот-фактуралар арқылы орындауға міндеттенеді;</w:t>
      </w:r>
    </w:p>
    <w:p w14:paraId="4182E3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ab/>
        <w:t>20) Шарт күшіне енген күннен бастап бес жұмыс күні ішінде жұмыс жүргізудің күнтізбелік кестесін әзірлесіп және Тапсырыс берушіге келісуге ұсынсын;</w:t>
      </w:r>
    </w:p>
    <w:p w14:paraId="55569D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21) Шарт күшіне енген күннен бастап бес жұмыс күні ішінде шартқа </w:t>
      </w:r>
      <w:r w:rsidRPr="003A3199">
        <w:rPr>
          <w:color w:val="000000" w:themeColor="text1"/>
          <w:sz w:val="28"/>
          <w:szCs w:val="28"/>
          <w:lang w:val="kk-KZ"/>
        </w:rPr>
        <w:br/>
        <w:t>1-қосымшада көрсетілген мерзімдерге сәйкес ұйымдастырушылық-технологиялық құжаттаманы және жұмыс күшінің қозғалыс кестесін әзірлеу;</w:t>
      </w:r>
    </w:p>
    <w:p w14:paraId="76E8B8E4" w14:textId="6177E595" w:rsidR="00B430B5" w:rsidRPr="003A3199" w:rsidRDefault="00B430B5" w:rsidP="00791B92">
      <w:pPr>
        <w:pStyle w:val="1"/>
        <w:spacing w:before="0" w:beforeAutospacing="0" w:after="0" w:afterAutospacing="0"/>
        <w:ind w:firstLine="708"/>
        <w:jc w:val="both"/>
        <w:rPr>
          <w:b w:val="0"/>
          <w:bCs w:val="0"/>
          <w:color w:val="000000" w:themeColor="text1"/>
          <w:sz w:val="28"/>
          <w:szCs w:val="28"/>
          <w:lang w:val="kk-KZ"/>
        </w:rPr>
      </w:pPr>
      <w:r w:rsidRPr="003A3199">
        <w:rPr>
          <w:b w:val="0"/>
          <w:bCs w:val="0"/>
          <w:color w:val="000000" w:themeColor="text1"/>
          <w:sz w:val="28"/>
          <w:szCs w:val="28"/>
          <w:lang w:val="kk-KZ"/>
        </w:rPr>
        <w:t xml:space="preserve">22) Шарт күшіне енген күннен бастап бес жұмыс күні ішінде Тапсырыс берушіге </w:t>
      </w:r>
      <w:r w:rsidR="00791B92" w:rsidRPr="003A3199">
        <w:rPr>
          <w:b w:val="0"/>
          <w:bCs w:val="0"/>
          <w:color w:val="000000" w:themeColor="text1"/>
          <w:sz w:val="28"/>
          <w:szCs w:val="28"/>
          <w:lang w:val="kk-KZ"/>
        </w:rPr>
        <w:t>«</w:t>
      </w:r>
      <w:r w:rsidR="00791B92" w:rsidRPr="003A3199">
        <w:rPr>
          <w:b w:val="0"/>
          <w:bCs w:val="0"/>
          <w:sz w:val="28"/>
          <w:szCs w:val="28"/>
          <w:lang w:val="kk-KZ"/>
        </w:rPr>
        <w:t xml:space="preserve">Мемлекеттік инвестициялар және </w:t>
      </w:r>
      <w:proofErr w:type="spellStart"/>
      <w:r w:rsidR="00791B92" w:rsidRPr="003A3199">
        <w:rPr>
          <w:b w:val="0"/>
          <w:bCs w:val="0"/>
          <w:sz w:val="28"/>
          <w:szCs w:val="28"/>
          <w:lang w:val="kk-KZ"/>
        </w:rPr>
        <w:t>квазимемлекеттік</w:t>
      </w:r>
      <w:proofErr w:type="spellEnd"/>
      <w:r w:rsidR="00791B92" w:rsidRPr="003A3199">
        <w:rPr>
          <w:b w:val="0"/>
          <w:bCs w:val="0"/>
          <w:sz w:val="28"/>
          <w:szCs w:val="28"/>
          <w:lang w:val="kk-KZ"/>
        </w:rPr>
        <w:t xml:space="preserve"> сектор субъектілерінің қаражаты есебінен объектілер құрылысының құнын айқындау қағидаларын бекіту туралы» </w:t>
      </w:r>
      <w:r w:rsidRPr="003A3199">
        <w:rPr>
          <w:b w:val="0"/>
          <w:bCs w:val="0"/>
          <w:color w:val="000000" w:themeColor="text1"/>
          <w:sz w:val="28"/>
          <w:szCs w:val="28"/>
          <w:lang w:val="kk-KZ"/>
        </w:rPr>
        <w:t>Қазақстан Республикасы Ұлттық экономика министрінің 2015 жылғы 20 қарашадағы № 707 бұйрығын</w:t>
      </w:r>
      <w:r w:rsidR="00791B92" w:rsidRPr="003A3199">
        <w:rPr>
          <w:b w:val="0"/>
          <w:bCs w:val="0"/>
          <w:color w:val="000000" w:themeColor="text1"/>
          <w:sz w:val="28"/>
          <w:szCs w:val="28"/>
          <w:lang w:val="kk-KZ"/>
        </w:rPr>
        <w:t xml:space="preserve">а </w:t>
      </w:r>
      <w:r w:rsidRPr="003A3199">
        <w:rPr>
          <w:b w:val="0"/>
          <w:bCs w:val="0"/>
          <w:color w:val="000000" w:themeColor="text1"/>
          <w:sz w:val="28"/>
          <w:szCs w:val="28"/>
          <w:lang w:val="kk-KZ"/>
        </w:rPr>
        <w:t xml:space="preserve">сәйкес </w:t>
      </w:r>
      <w:r w:rsidR="00791B92" w:rsidRPr="003A3199">
        <w:rPr>
          <w:b w:val="0"/>
          <w:bCs w:val="0"/>
          <w:color w:val="000000" w:themeColor="text1"/>
          <w:sz w:val="28"/>
          <w:szCs w:val="28"/>
          <w:lang w:val="kk-KZ"/>
        </w:rPr>
        <w:t xml:space="preserve">(Қазақстан Республикасы нормативтік құқықтық актілерінің мемлекеттік тізілімінде </w:t>
      </w:r>
      <w:r w:rsidR="00791B92" w:rsidRPr="003A3199">
        <w:rPr>
          <w:b w:val="0"/>
          <w:bCs w:val="0"/>
          <w:sz w:val="28"/>
          <w:szCs w:val="28"/>
          <w:lang w:val="kk-KZ"/>
        </w:rPr>
        <w:t>1</w:t>
      </w:r>
      <w:r w:rsidR="00791B92" w:rsidRPr="003A3199">
        <w:rPr>
          <w:b w:val="0"/>
          <w:bCs w:val="0"/>
          <w:color w:val="000000"/>
          <w:sz w:val="28"/>
          <w:szCs w:val="28"/>
          <w:lang w:val="kk-KZ"/>
        </w:rPr>
        <w:t xml:space="preserve">2527 </w:t>
      </w:r>
      <w:r w:rsidR="00791B92" w:rsidRPr="003A3199">
        <w:rPr>
          <w:b w:val="0"/>
          <w:bCs w:val="0"/>
          <w:color w:val="000000" w:themeColor="text1"/>
          <w:sz w:val="28"/>
          <w:szCs w:val="28"/>
          <w:lang w:val="kk-KZ"/>
        </w:rPr>
        <w:t xml:space="preserve">номерімен тіркелген) </w:t>
      </w:r>
      <w:r w:rsidRPr="003A3199">
        <w:rPr>
          <w:b w:val="0"/>
          <w:bCs w:val="0"/>
          <w:color w:val="000000" w:themeColor="text1"/>
          <w:sz w:val="28"/>
          <w:szCs w:val="28"/>
          <w:lang w:val="kk-KZ"/>
        </w:rPr>
        <w:t>шарттық бағалар каталогы негізінде орындалатын жұмыстарға мердігердің сметасын (</w:t>
      </w:r>
      <w:proofErr w:type="spellStart"/>
      <w:r w:rsidRPr="003A3199">
        <w:rPr>
          <w:b w:val="0"/>
          <w:bCs w:val="0"/>
          <w:color w:val="000000" w:themeColor="text1"/>
          <w:sz w:val="28"/>
          <w:szCs w:val="28"/>
          <w:lang w:val="kk-KZ"/>
        </w:rPr>
        <w:t>офертасын</w:t>
      </w:r>
      <w:proofErr w:type="spellEnd"/>
      <w:r w:rsidRPr="003A3199">
        <w:rPr>
          <w:b w:val="0"/>
          <w:bCs w:val="0"/>
          <w:color w:val="000000" w:themeColor="text1"/>
          <w:sz w:val="28"/>
          <w:szCs w:val="28"/>
          <w:lang w:val="kk-KZ"/>
        </w:rPr>
        <w:t>) ұсыну.</w:t>
      </w:r>
    </w:p>
    <w:p w14:paraId="5909F983" w14:textId="77777777" w:rsidR="00B430B5" w:rsidRPr="003A3199" w:rsidRDefault="00B430B5" w:rsidP="00B430B5">
      <w:pPr>
        <w:ind w:firstLine="708"/>
        <w:rPr>
          <w:color w:val="000000" w:themeColor="text1"/>
          <w:sz w:val="28"/>
          <w:szCs w:val="28"/>
          <w:lang w:val="kk-KZ"/>
        </w:rPr>
      </w:pPr>
      <w:bookmarkStart w:id="743" w:name="z1294"/>
      <w:r w:rsidRPr="003A3199">
        <w:rPr>
          <w:color w:val="000000" w:themeColor="text1"/>
          <w:sz w:val="28"/>
          <w:szCs w:val="28"/>
          <w:lang w:val="kk-KZ"/>
        </w:rPr>
        <w:t>4.2. Мердігер:</w:t>
      </w:r>
    </w:p>
    <w:bookmarkEnd w:id="743"/>
    <w:p w14:paraId="6EB60C0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орындалған Жұмыстар үшін тапсырыс берушіден ақы төлеуді талап етуге;</w:t>
      </w:r>
    </w:p>
    <w:p w14:paraId="58F74E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берушімен орындау мерзімін алдын ала келісе отырып, Шартқа 1-қосымшада көрсетілген Жұмыстарды мерзімінен бұрын орындауға құқылы.</w:t>
      </w:r>
    </w:p>
    <w:p w14:paraId="2279C128"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4.3. Тапсырыс беруші:</w:t>
      </w:r>
    </w:p>
    <w:p w14:paraId="33F3E8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егер жер учаскесін босатуға байланысты жұмыстар жобалау-сметалық құжаттамада көзделмеген болса, Тараптар Шартқа қол қойған күннен бастап </w:t>
      </w:r>
      <w:r w:rsidRPr="003A3199">
        <w:rPr>
          <w:color w:val="000000" w:themeColor="text1"/>
          <w:sz w:val="28"/>
          <w:szCs w:val="28"/>
          <w:lang w:val="kk-KZ"/>
        </w:rPr>
        <w:br/>
        <w:t>10 (он) жұмыс күнінен кешіктірмей жер учаскесінен Мердігерге жұмыстарды орындауға кірісуге, оларды жүргізуді және аяқтауды қамтамасыз етуге мүмкіндік бермейтін, инженерлік-техникалық қамтамасыз ету желілері ауысуға жататын өз бетінше салынған құрылыстардан, өзге де бұрыннан бар үйлерден, құрылыстардан, құрылыс жайлардан үйінділер мен қоқыстардан босатуға;</w:t>
      </w:r>
    </w:p>
    <w:p w14:paraId="2F1C461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жұмыстарды орындау үшін Мердігер мамандарының объектіге кедергісіз кіруін қамтамасыз етуге;</w:t>
      </w:r>
    </w:p>
    <w:p w14:paraId="6AB920D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орындалған жұмыстардың сәйкессіздіктері анықталған кезде дереу жазбаша мердігерді хабардар етуге;</w:t>
      </w:r>
    </w:p>
    <w:p w14:paraId="5B2CCA9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жұмыстарды қабылдау кезінде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 бекітілсін не мемлекеттік сатып алуды жүзеге асыру қағидаларының </w:t>
      </w:r>
      <w:r w:rsidRPr="003A3199">
        <w:rPr>
          <w:color w:val="000000" w:themeColor="text1"/>
          <w:sz w:val="28"/>
          <w:szCs w:val="28"/>
          <w:lang w:val="kk-KZ"/>
        </w:rPr>
        <w:br/>
        <w:t>546-тармағында белгіленген мерзімдерде оны қабылдамаудың дәлелді негіздемелері көрсетіле отырып, жұмыстарды қабылдаудан бас тартылсын;</w:t>
      </w:r>
    </w:p>
    <w:p w14:paraId="6063F1F1" w14:textId="6CFC442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5) Қазақстан Республикасының сәулет, қала құрылысы және құрылыс қызметі істері жөніндегі уәкілетті органның ақпараттық жүйесінде </w:t>
      </w:r>
      <w:r w:rsidR="005A3DF3" w:rsidRPr="003A3199">
        <w:rPr>
          <w:color w:val="000000" w:themeColor="text1"/>
          <w:sz w:val="28"/>
          <w:szCs w:val="28"/>
          <w:lang w:val="kk-KZ"/>
        </w:rPr>
        <w:br/>
      </w:r>
      <w:r w:rsidRPr="003A3199">
        <w:rPr>
          <w:color w:val="000000" w:themeColor="text1"/>
          <w:sz w:val="28"/>
          <w:szCs w:val="28"/>
          <w:lang w:val="kk-KZ"/>
        </w:rPr>
        <w:t>электрондық-цифрлық қолтаңба арқылы қалыптастырылған және қол қойылған орындалған жұмыстардың актісі бекітілгеннен кейін ақпараттық жүйеде электрондық нысанда шот-фактураны жазып беру қағидаларына сәйкес мердігер электрондық нысанда электрондық шот-фактуралар ақпараттық жүйесі арқылы жазып берген шот-фактураны қабылдасын электрондық шот-фактуралар;</w:t>
      </w:r>
    </w:p>
    <w:p w14:paraId="75459F8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6) осы Шартта белгіленген тәртіппен және мерзімде ақы төлеуді жүргізуге;</w:t>
      </w:r>
    </w:p>
    <w:p w14:paraId="0B0553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7) Қазақстан Республикасы Қаржы министрінің 2014 жылғы </w:t>
      </w:r>
      <w:r w:rsidRPr="003A3199">
        <w:rPr>
          <w:color w:val="000000" w:themeColor="text1"/>
          <w:sz w:val="28"/>
          <w:szCs w:val="28"/>
          <w:lang w:val="kk-KZ"/>
        </w:rPr>
        <w:br/>
        <w:t>4 желтоқсандағы № 540 бұйрығымен бекітілген (Нормативтік құқықтық актілерді мемлекеттік тіркеу тізілімінде № 9934 болып тіркелген) бюджеттің атқарылуы және оған кассалық қызмет көрсету ережесіне сәйкес мердігерлерге (қосалқы мердігерлерге) инжинирингтік компания беретін төлем сертификатын беруді қамтамасыз етуге;</w:t>
      </w:r>
    </w:p>
    <w:p w14:paraId="66550F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8) өндірістік жұмыстар басталғанға дейін Мердігерге Қазақстан Республикасы Ұлттық экономика министрінің 2015 жылғы 19 наурыздағы </w:t>
      </w:r>
      <w:r w:rsidRPr="003A3199">
        <w:rPr>
          <w:color w:val="000000" w:themeColor="text1"/>
          <w:sz w:val="28"/>
          <w:szCs w:val="28"/>
          <w:lang w:val="kk-KZ"/>
        </w:rPr>
        <w:br/>
        <w:t>№ 229 бұйрығымен бекітілген (Нормативтік құқықтық актілерді мемлекеттік тіркеу тізілімінде № 10795 болып тіркелген) Тапсырыс берушінің (құрылыс салушының) қызметін ұйымдастырудың және функцияларын жүзеге асырудың қағидаларына сәйкес барлық қажетті құжаттарды беруге;</w:t>
      </w:r>
    </w:p>
    <w:p w14:paraId="684C5AF4" w14:textId="24D0825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 бюджет қаражаты жеткілікті болған жағдайда Мердігерден жұмыстарды мерзімінен бұрын орындау және оларды тапсыруға дайын екендігі туралы хабарлама алған жағдайда, Шарт талаптарына сәйкес Жұмыстарды орындау аяқталған күннен бастап күнтізбелік 30 (отыз) күн ішінде орындалған Жұмыстар үшін мерзімінен бұрын ақы алуға және түпкілікті төлем жасауға міндеттенеді;</w:t>
      </w:r>
    </w:p>
    <w:p w14:paraId="544A2B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 Шартқа қол қойған күннен бастап 5 (бес) жұмыс күнінен кешіктірмей веб-порталға Мердігердің байланыс деректері бар жобалау (жобалау-сметалық) құжаттамада көзделген негізгі құрылыс материалдары, жабдықтар, бұйымдар мен конструкциялар қажеттілігінің жиынтық ведомосын (тізілімін) жүктеуге міндеттенеді.</w:t>
      </w:r>
    </w:p>
    <w:p w14:paraId="3C8391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тармақтың бірінші бөлігінің 7) тармақшасы қазынашылық қолдап отыру үшін тапсырыс берушілер айқындаған объектілерді салуға байланысты Мемлекеттік сатып алуды жүзеге асыру кезінде қолданылады.</w:t>
      </w:r>
    </w:p>
    <w:p w14:paraId="1E79EDED" w14:textId="77777777"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4.4. Тапсырыс беруші:</w:t>
      </w:r>
    </w:p>
    <w:p w14:paraId="46A96B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орындалған Жұмыстардың сапасын тексеруге;</w:t>
      </w:r>
    </w:p>
    <w:p w14:paraId="6C985A2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жол беріледі.</w:t>
      </w:r>
    </w:p>
    <w:p w14:paraId="2BC67D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 Жұмыстардың техникалық ерекшелікке және (немесе) </w:t>
      </w:r>
      <w:r w:rsidRPr="003A3199">
        <w:rPr>
          <w:color w:val="000000" w:themeColor="text1"/>
          <w:sz w:val="28"/>
          <w:szCs w:val="28"/>
          <w:lang w:val="kk-KZ"/>
        </w:rPr>
        <w:br/>
        <w:t>жобалау-сметалық құжаттамаға сәйкестігін тексеру</w:t>
      </w:r>
    </w:p>
    <w:p w14:paraId="78CD60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5.1. Тапсырыс беруші немесе оның өкілдері техникалық ерекшелікте және (немесе) жобалау-сметалық құжаттамада (Шартқа 2-қосымша)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 тартады. Тапсырыс беруші осы мақсаттар үшін анықталған өзінің өкілдері туралы Мердігерді жазбаша түрде уақтылы хабардар етуі тиіс.</w:t>
      </w:r>
    </w:p>
    <w:p w14:paraId="79EB9EA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5.2. Осы Шарт шеңберінде орындалатын жұмыстар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болуы тиіс.</w:t>
      </w:r>
    </w:p>
    <w:p w14:paraId="5F32604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5.3. Егер орындалған Жұмыстардың нәтижелері тексеру кезінде Шартқа қосымшаларда көрсетілген талаптарға, сондай-ақ техникалық ерекшелік және (немесе) жобалау-сметалық құжаттама талаптарына (Шартқа 2-қосымша) сәйкес келмейді деп танылса, Мердігер тексеру сәтінен бастап &lt;сәйкессіздіктерді жою мерзімі&gt;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қабылдайды.</w:t>
      </w:r>
    </w:p>
    <w:p w14:paraId="2AA48E7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5.4. Жұмыстардың техникалық ерекшелікке және (немесе) </w:t>
      </w:r>
      <w:r w:rsidRPr="003A3199">
        <w:rPr>
          <w:color w:val="000000" w:themeColor="text1"/>
          <w:sz w:val="28"/>
          <w:szCs w:val="28"/>
          <w:lang w:val="kk-KZ"/>
        </w:rPr>
        <w:br/>
        <w:t>жобалау-сметалық құжаттамаға сәйкес келуін тексеру кезінде Тапсырыс берушінің инспекторларына Тапсырыс беруші тарапынан қандай да бір қосымша шығындарсыз сызбалар мен өндірістік ақпаратқа қол жеткізуді қоса алғанда, барлық құралдар беріледі және жәрдем көрсетілуге тиіс.</w:t>
      </w:r>
    </w:p>
    <w:p w14:paraId="05FB0D3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5.5. Жоғарыда көрсетілген тармақтың біреуі де Мердігерді Шарт бойынша басқа міндеттемелерден босатпайды.</w:t>
      </w:r>
    </w:p>
    <w:p w14:paraId="0B365BC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3F6BE3F8" w14:textId="77777777" w:rsidR="00B430B5" w:rsidRPr="003A3199" w:rsidRDefault="00B430B5" w:rsidP="00B430B5">
      <w:pPr>
        <w:jc w:val="both"/>
        <w:rPr>
          <w:color w:val="000000" w:themeColor="text1"/>
          <w:sz w:val="28"/>
          <w:szCs w:val="28"/>
          <w:lang w:val="kk-KZ"/>
        </w:rPr>
      </w:pPr>
    </w:p>
    <w:p w14:paraId="2915728B"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6. Жұмыстарды тапсыру және қабылдап алу тәртібі</w:t>
      </w:r>
    </w:p>
    <w:p w14:paraId="36D802FB" w14:textId="77777777" w:rsidR="00B430B5" w:rsidRPr="003A3199" w:rsidRDefault="00B430B5" w:rsidP="00B430B5">
      <w:pPr>
        <w:ind w:firstLine="708"/>
        <w:jc w:val="center"/>
        <w:rPr>
          <w:b/>
          <w:bCs/>
          <w:color w:val="000000" w:themeColor="text1"/>
          <w:sz w:val="28"/>
          <w:szCs w:val="28"/>
          <w:lang w:val="kk-KZ"/>
        </w:rPr>
      </w:pPr>
    </w:p>
    <w:p w14:paraId="17F731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6.1.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013D43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6.2. Мердігер орындалған жұмыстарды қабылдап алу/тапсыру кезінде Тапсырыс берушіге мынадай құжаттарды ұсынады:</w:t>
      </w:r>
    </w:p>
    <w:p w14:paraId="26559B7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көшірмесі белгіленген үлгідегі көшірмесі, не уәкілетті ұйым растаған көшірмесі ұсынылады;</w:t>
      </w:r>
    </w:p>
    <w:p w14:paraId="3D3B02B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егер жұмыстар шетелдік шығарылған материалдар мен жабдықтардан орындалған болса-қолданыстағы (ратификацияланған) халықаралық келісімдердің (шарттардың) және (немесе) тауарды әкететін ел (одақ) біржақты тәртіппен белгілеген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w:t>
      </w:r>
    </w:p>
    <w:p w14:paraId="1BE533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430098CF" w14:textId="77777777" w:rsidR="00B430B5" w:rsidRPr="003A3199" w:rsidRDefault="00B430B5" w:rsidP="00B430B5">
      <w:pPr>
        <w:ind w:firstLine="708"/>
        <w:jc w:val="both"/>
        <w:rPr>
          <w:color w:val="000000" w:themeColor="text1"/>
          <w:sz w:val="28"/>
          <w:szCs w:val="28"/>
          <w:lang w:val="kk-KZ"/>
        </w:rPr>
      </w:pPr>
      <w:bookmarkStart w:id="744" w:name="z1084"/>
      <w:r w:rsidRPr="003A3199">
        <w:rPr>
          <w:color w:val="000000" w:themeColor="text1"/>
          <w:sz w:val="28"/>
          <w:szCs w:val="28"/>
          <w:lang w:val="kk-KZ"/>
        </w:rPr>
        <w:t>6.3. Бекітілген жобалау-сметалық құжаттамаға сәйкес мердігер орындаған және авторлық және техникалық қадағалаумен расталған жұмыстарды тапсыру ай сайын, бірақ есепті айдың 25-күнінен кешіктірілмей, жұмыстарды орындау фактісі бойынша жүзеге асырылады және Қазақстан Республикасының сәулет, қала құрылысы және құрылыс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Тараптар қол қоятын актісімен ресімделеді және орындалған жұмыстар мен шығындардың құны туралы анықтама.</w:t>
      </w:r>
    </w:p>
    <w:p w14:paraId="08F32188" w14:textId="77777777" w:rsidR="00B430B5" w:rsidRPr="003A3199" w:rsidRDefault="00B430B5" w:rsidP="00B430B5">
      <w:pPr>
        <w:ind w:firstLine="708"/>
        <w:jc w:val="both"/>
        <w:rPr>
          <w:color w:val="000000" w:themeColor="text1"/>
          <w:sz w:val="28"/>
          <w:szCs w:val="28"/>
          <w:lang w:val="kk-KZ"/>
        </w:rPr>
      </w:pPr>
    </w:p>
    <w:bookmarkEnd w:id="744"/>
    <w:p w14:paraId="725A1A32"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7. Кепілдік. Сапа</w:t>
      </w:r>
    </w:p>
    <w:p w14:paraId="05ABEE6C" w14:textId="77777777" w:rsidR="00B430B5" w:rsidRPr="003A3199" w:rsidRDefault="00B430B5" w:rsidP="00B430B5">
      <w:pPr>
        <w:ind w:firstLine="708"/>
        <w:jc w:val="center"/>
        <w:rPr>
          <w:b/>
          <w:bCs/>
          <w:color w:val="000000" w:themeColor="text1"/>
          <w:sz w:val="28"/>
          <w:szCs w:val="28"/>
          <w:lang w:val="kk-KZ"/>
        </w:rPr>
      </w:pPr>
    </w:p>
    <w:p w14:paraId="2FE65B42" w14:textId="6E2471B5"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7.1. Мердігер Тапсырыс берушіге Шарт бойынша жұмыстарды орындау кезінде пайдаланылатын материалдар мен жабдықтар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келетініне, жұмыстар олардың сапасын техникалық ерекшелікте және (немесе) </w:t>
      </w:r>
      <w:r w:rsidR="005A3DF3" w:rsidRPr="003A3199">
        <w:rPr>
          <w:color w:val="000000" w:themeColor="text1"/>
          <w:sz w:val="28"/>
          <w:szCs w:val="28"/>
          <w:lang w:val="kk-KZ"/>
        </w:rPr>
        <w:br/>
      </w:r>
      <w:r w:rsidRPr="003A3199">
        <w:rPr>
          <w:color w:val="000000" w:themeColor="text1"/>
          <w:sz w:val="28"/>
          <w:szCs w:val="28"/>
          <w:lang w:val="kk-KZ"/>
        </w:rPr>
        <w:t>жобалау-сметалық құжаттамада көрсетілген стандарттарға сәйкес келмейтін деңгейге дейін төмендететін ақауларсыз орындалатынына кепілдік береді.</w:t>
      </w:r>
    </w:p>
    <w:p w14:paraId="3347CB6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талаптарға сәйкес келмейтін, оның ішінде жеткілікті негізделмеген және санкцияланбаған өзгерістері бар жұмыстар ақаулы деп танылады.</w:t>
      </w:r>
    </w:p>
    <w:p w14:paraId="6452A20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 (қосалқы мердігер) жүзеге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себебінен залалды өтеу немесе ақауды түзету, сондай-ақ кепілдік мерзімі кезеңінде объектіге ағымдағы қызмет көрсету мердігер (қосалқы мердігер) беретін кепілдікке кірмейді.</w:t>
      </w:r>
    </w:p>
    <w:p w14:paraId="511FCE0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Тапсырыс берушінің талап етуі бойынша Мердігер материалдар мен жабдықтар сапасының техникалық ерекшелікте және (немесе) </w:t>
      </w:r>
      <w:r w:rsidRPr="003A3199">
        <w:rPr>
          <w:color w:val="000000" w:themeColor="text1"/>
          <w:sz w:val="28"/>
          <w:szCs w:val="28"/>
          <w:lang w:val="kk-KZ"/>
        </w:rPr>
        <w:br/>
        <w:t>жобалау-сметалық құжаттамада көрсетілген стандарттарға сәйкестігін куәландыратын құжаттарды ұсынады.</w:t>
      </w:r>
      <w:r w:rsidRPr="003A3199">
        <w:rPr>
          <w:color w:val="000000" w:themeColor="text1"/>
          <w:sz w:val="28"/>
          <w:szCs w:val="28"/>
          <w:lang w:val="kk-KZ"/>
        </w:rPr>
        <w:tab/>
      </w:r>
    </w:p>
    <w:p w14:paraId="4C308F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 Тапсырыс берушіге Шарт бойынша жұмыстарды орындау нәтижелері осы Шартқа қосымшаларда көрсетілген талаптарға, сондай-ақ техникалық ерекшелікте көрсетілген стандарттарға сәйкес келетініне, жұмыстар олардың сапасын техникалық ерекшеліктің талаптарына сәйкес келмейтін деңгейге дейін төмендететін ақауларсыз орындалатынына кепілдік береді. Осы талаптарға сәйкес келмейтін, оның ішінде жеткілікті негізделмеген және санкцияланбаған өзгерістері бар жұмыстар ақаулы деп танылады.</w:t>
      </w:r>
    </w:p>
    <w:p w14:paraId="7E0AA05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 (қосалқы мердігер) жүзеге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(бар болса) себебінен залалды өтеу немесе ақауды түзету Мердігер беретін кепілдікке кірмейді.</w:t>
      </w:r>
    </w:p>
    <w:p w14:paraId="78B5174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Тапсырысшының талап етуі бойынша Мердігер жұмыстарды орындау нәтижелері сапасының техникалық ерекшелікте көрсетілген стандарттарға сәйкестігін куәландыратын құжаттарды ұсынады.</w:t>
      </w:r>
    </w:p>
    <w:p w14:paraId="564A95C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7.2. Мердігер Тапсырыс берушіге пайдалануға кепілдікті &lt;кепілдік мерзімі&gt; мерзіміне береді.</w:t>
      </w:r>
    </w:p>
    <w:p w14:paraId="066183F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7.3. Мердігер орындалған Жұмыстарды және Жұмыстарға (олар болған кезде) байланысты барлық материалдарды, жабдықтарды, ресурстарды және өзге де позицияларды жаңбырға, су тасқынына, аязға, өртке, ұрлауға және өзге де себептерге байланысты зиянның, зақымданудың, жойылудың барлық түрлерінен қорғауды қамтамасыз етеді.</w:t>
      </w:r>
    </w:p>
    <w:p w14:paraId="661027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 өзінің жұмыстарын жүргізу кезінде жоба бойынша басқа жұмыстарды, сондай-ақ Тапсырыс берушіге тиесілі меншікті қандай да бір зақымдану түрлерінен немесе жолды, ғимараттарды, материалдардың қоймаларын және жылжымалы және жылжымайтын мүліктің өзге де түрлерін қоса алғанда (бірақ, онымен шектеліп қоймай) басқа да себептерден қорғауды қамтамасыз етеді. Мердігер жоғарыда айтылғандарға байланысты шеккен барлық шығындар Тапсырыс берушінің тарапынан қосымша өтелуге жатпайды.</w:t>
      </w:r>
    </w:p>
    <w:p w14:paraId="14C6FB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тармақ&gt;*</w:t>
      </w:r>
    </w:p>
    <w:p w14:paraId="30B63C04" w14:textId="77777777" w:rsidR="00B430B5" w:rsidRPr="003A3199" w:rsidRDefault="00B430B5" w:rsidP="00B430B5">
      <w:pPr>
        <w:ind w:firstLine="708"/>
        <w:jc w:val="both"/>
        <w:rPr>
          <w:color w:val="000000" w:themeColor="text1"/>
          <w:sz w:val="28"/>
          <w:szCs w:val="28"/>
          <w:lang w:val="kk-KZ"/>
        </w:rPr>
      </w:pPr>
    </w:p>
    <w:p w14:paraId="5A2931CE"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8. Тараптардың жауапкершілігі</w:t>
      </w:r>
    </w:p>
    <w:p w14:paraId="79688932" w14:textId="77777777" w:rsidR="00B430B5" w:rsidRPr="003A3199" w:rsidRDefault="00B430B5" w:rsidP="00B430B5">
      <w:pPr>
        <w:ind w:firstLine="708"/>
        <w:jc w:val="center"/>
        <w:rPr>
          <w:color w:val="000000" w:themeColor="text1"/>
          <w:sz w:val="28"/>
          <w:szCs w:val="28"/>
          <w:lang w:val="kk-KZ"/>
        </w:rPr>
      </w:pPr>
    </w:p>
    <w:p w14:paraId="3A64297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8.1. Тараптар өз міндеттемелерін орындамаған немесе тиісінше орындамаған жағдайда осы Шарт шеңберінде барлық даулар мен келіспеушіліктер Қазақстан Республикасының қолданыстағы заңнамасына сәйкес шешіледі.</w:t>
      </w:r>
    </w:p>
    <w:p w14:paraId="2F96ABA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қолма-қол бақылау шотында/есеп шотында ақшаның жеткіліксіз болған жағдайларды қоспағанда, егер Тапсырыс беруші өзіне тиесілі қаражатты (оның ішінде аванс) Мердігерге Шартта көрсетілген мерзімдерде төлемесе, онда Тапсырыс беруші Мердігерге мерзімі өткен әрбір күн үшін тиесілі соманың 0,1%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сомасынан 10%-нан аспауға тиіс.</w:t>
      </w:r>
    </w:p>
    <w:p w14:paraId="4243996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8.3. Жұмыстарды орындау мерзімі өткен жағдайда, Тапсырыс беруші Мердігерден Мердігер міндеттемелерін толық орындамаған жағдайда мерзімі өткен әрбір күн үшін шарттың жалпы сомасының 0,1% мөлшерінде тұрақсыздық айыбын (айыппұл, өсімпұл) ұстайды (өндіріп алады) не міндеттемелерін тиісінше орындамаған (ішінара орындау) жағдайда мерзімі өткен әрбір күн үшін орындалмаған міндеттемелер сомасының 0,1% мөлшерінде тұрақсыздық айыбын (айыппұл, өсімпұл) ұстайды (өндіріп алады). Бұл ретте тұрақсыздық айыбының (өсімпұл) жалпы сомасы Шарттың жалпы сомасының 15%-нан аспауға тиіс.</w:t>
      </w:r>
    </w:p>
    <w:p w14:paraId="366000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8.4. Мердігер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мерзімін кешіктірген жағдайда, Тапсырыс беруші мердігерден/орындаушыдан мерзімі өткен әрбір күн үшін шарттың жалпы сомасының 0,1% мөлшерінде тұрақсыздық айыбының (айыппұл, өсімпұл) сомасын өндіріп ала отырып, осы Шартты біржақты тәртіппен бұзуға құқылы.</w:t>
      </w:r>
    </w:p>
    <w:p w14:paraId="1BF35A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Тапсырыс беруші барлық орындалған (қабылданған) Жұмыстардың құнына төлем жүргізеді.</w:t>
      </w:r>
    </w:p>
    <w:p w14:paraId="61F5C4C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8.5. Тұрақсыздық айыбын (айыппұл, өсімпұл) төлеу Тараптарды осы Шартта көзделген міндеттемелерді орындаудан босатпайды.</w:t>
      </w:r>
    </w:p>
    <w:p w14:paraId="2C8A89E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8.6. Егер кез келген өзгеріс Шарт бойынша Жұмыстарды орындау үшін Мердігерге қажетті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 түзетулерді жүргізу туралы барлық сұрау салулары Мердігер Тапсырыс берушіден өзгерістер туралы тапсырма алған күннен бастап 30 (отыз) күн ішінде ұсынылуы тиіс.</w:t>
      </w:r>
    </w:p>
    <w:p w14:paraId="59D8BEE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8.7. Мердігердің осы Шарт бойынша өз міндеттемелерін толық не ішінара біреуге беруіне жол берілмейді.</w:t>
      </w:r>
    </w:p>
    <w:p w14:paraId="6B1F896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8.8. Қосалқы мердігерлер (бірлесіп орындаушылар) тартылған жағдайда, Мердігер Тапсырыс берушіге осы Шарт шеңберінде жасалған барлық қосалқы мердігерлік шарттардың көшірмелерін ұсынады. Қосалқы мердігерлердің болуы Мердігерді Шарт бойынша материалдық немесе басқа жауапкершіліктен босатпайды.</w:t>
      </w:r>
    </w:p>
    <w:p w14:paraId="33E792E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берушімен келісілмеген қосалқы мердігерлер тартылған жағдайда, сондай-ақ жұмыс көлемінің екіден бірінен көбін қосалқы мердігерге берген кезде тапсырыс беруші растайтын құжаттарды қоса бере отырып, бір жақты тәртіппен шартты бұзуға құқылы.</w:t>
      </w:r>
    </w:p>
    <w:p w14:paraId="55FAA6D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Жұмыстарды орындау үшін қосалқы мердігерлерге берілуі мүмкін жұмыстардың шекті көлемі жиынтығында орындалатын жұмыстардың екіден бір көлемінен аспауға тиіс.</w:t>
      </w:r>
    </w:p>
    <w:p w14:paraId="517BB05D" w14:textId="59918E07" w:rsidR="00DC6177"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Бұл ретте қосалқы мердігерлер </w:t>
      </w:r>
      <w:r w:rsidR="00791B92" w:rsidRPr="003A3199">
        <w:rPr>
          <w:color w:val="000000" w:themeColor="text1"/>
          <w:sz w:val="28"/>
          <w:szCs w:val="28"/>
          <w:lang w:val="kk-KZ"/>
        </w:rPr>
        <w:t xml:space="preserve">(бірлесіп орындаушылар) </w:t>
      </w:r>
      <w:r w:rsidR="00DC6177" w:rsidRPr="003A3199">
        <w:rPr>
          <w:color w:val="000000" w:themeColor="text1"/>
          <w:sz w:val="28"/>
          <w:szCs w:val="28"/>
          <w:lang w:val="kk-KZ"/>
        </w:rPr>
        <w:t>жұмыстарды орындау не қызметтер көрсету көлемін өзге қосалқы мердігерлерге (бірлесіп орындаушыларға) бермейді.</w:t>
      </w:r>
    </w:p>
    <w:p w14:paraId="712303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жүргізілетін мемлекеттік сатып алудың мәні болып табылатын жұмыстарды орындау бойынша қосалқы мердігерлерді тартуға жол берілмейді7,8.</w:t>
      </w:r>
    </w:p>
    <w:p w14:paraId="6750E3E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8.9. Тапсырыс беруші Шарттың орындалуын қамтамасыз етуді, авансты қамтамасыз етуді (егер шартта аванс көзделген болса), сондай-ақ Мердігердің осы Шарт бойынша өз міндеттемелерін орындамауына байланысты ол бұзылған жағдайда, Заңның 13-бабына сәйкес Мердігер енгізген соманы (бар болса) қайтармайды.</w:t>
      </w:r>
    </w:p>
    <w:p w14:paraId="2544100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Мердігер Шарт бойынша өз міндеттемелерін толық және тиісінше орындаған күннен бастап бес жұмыс күні ішінде, сондай-ақ Мердігер Шарттың қолданылу кезеңінде Шарттың орындалуын қамтамасыз ету тәсілін ауыстыруды ұсынған жағдайда Мердігерге қайтарады.</w:t>
      </w:r>
    </w:p>
    <w:p w14:paraId="3F27A0B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тармақ&gt;*</w:t>
      </w:r>
    </w:p>
    <w:p w14:paraId="6E4DE4A5" w14:textId="77777777" w:rsidR="00B430B5" w:rsidRPr="003A3199" w:rsidRDefault="00B430B5" w:rsidP="00B430B5">
      <w:pPr>
        <w:ind w:firstLine="708"/>
        <w:jc w:val="both"/>
        <w:rPr>
          <w:color w:val="000000" w:themeColor="text1"/>
          <w:sz w:val="28"/>
          <w:szCs w:val="28"/>
          <w:lang w:val="kk-KZ"/>
        </w:rPr>
      </w:pPr>
    </w:p>
    <w:p w14:paraId="3D498F6B"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9. Шарттың қолданылу мерзімі және бұзылу талаптары</w:t>
      </w:r>
    </w:p>
    <w:p w14:paraId="4A0FD0EA" w14:textId="77777777" w:rsidR="00B430B5" w:rsidRPr="003A3199" w:rsidRDefault="00B430B5" w:rsidP="00B430B5">
      <w:pPr>
        <w:ind w:firstLine="708"/>
        <w:jc w:val="center"/>
        <w:rPr>
          <w:b/>
          <w:bCs/>
          <w:color w:val="000000" w:themeColor="text1"/>
          <w:sz w:val="28"/>
          <w:szCs w:val="28"/>
          <w:lang w:val="kk-KZ"/>
        </w:rPr>
      </w:pPr>
    </w:p>
    <w:p w14:paraId="5BCE811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&lt;қолдану мерзімі&gt; жылға дейін қолданылады.</w:t>
      </w:r>
    </w:p>
    <w:p w14:paraId="1C3A3D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9.2. Мынадай оқиғалар олардың көбеюі бөлігінде жұмыс ұзақтығы мерзімдерінің өзгеруіне әкеп соғады:</w:t>
      </w:r>
    </w:p>
    <w:p w14:paraId="01608B2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Тапсырыс беруші Объектінің барлық учаскелерін пайдалануға тыйым салады, ол өз кезегінде Жұмыстарды орындауды кешіктіруге әкеп соғады.</w:t>
      </w:r>
    </w:p>
    <w:p w14:paraId="6FC82AA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Тапсырыс беруші Шартта жоспарланбаған сынақтарды жүргізу үшін Жұмыстарды тоқтатуға Мердігерге нұсқау береді. Бұл ретте, егер бұл сынақтар ақауларды анықтамаса, онда Жұмыстарды өндіру тоқтатылған уақыт Жұмыстарды орындау мерзіміне қосылады.</w:t>
      </w:r>
    </w:p>
    <w:p w14:paraId="6D19BC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9.3. Егер басқа тарап Шарттың талаптарын Шартта көзделген қағидатты талаптардан айыратындай елеулі бұзушылық жасаған болса, Тапсырыс беруші немесе Мердігер Шартта көрсетілген мерзімге дейін Шартты бұза алады. Шарттың талаптарын елеулі бұзу өзіне мыналарды қамтиды, бірақ </w:t>
      </w:r>
      <w:proofErr w:type="spellStart"/>
      <w:r w:rsidRPr="003A3199">
        <w:rPr>
          <w:color w:val="000000" w:themeColor="text1"/>
          <w:sz w:val="28"/>
          <w:szCs w:val="28"/>
          <w:lang w:val="kk-KZ"/>
        </w:rPr>
        <w:t>тізбеленгенмен</w:t>
      </w:r>
      <w:proofErr w:type="spellEnd"/>
      <w:r w:rsidRPr="003A3199">
        <w:rPr>
          <w:color w:val="000000" w:themeColor="text1"/>
          <w:sz w:val="28"/>
          <w:szCs w:val="28"/>
          <w:lang w:val="kk-KZ"/>
        </w:rPr>
        <w:t xml:space="preserve"> шектеліп қалмайды:</w:t>
      </w:r>
    </w:p>
    <w:p w14:paraId="0F60C8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егер Мердігер Жұмыстарды орындау мерзімін бірнеше рет бұзса, Тапсырыс беруші Шартты бұза алады;</w:t>
      </w:r>
    </w:p>
    <w:p w14:paraId="0EFF50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Мердігер &lt;күн саны&gt; күнге дейін Жұмыстарды тоқтата тұрады, бұл ретте тоқтатуға Тапсырыс берушінің рұқсаты болмаса және егер Мердігер Тапсырыс берушіге жұмыстардың тоқтатыла тұру себептері туралы жазбаша хабарламаса, бұл ретте жұмыстардың тоқтатыла тұру себептерін Тапсырыс беруші Мердігерге байланысты емес деп келісілген болса.</w:t>
      </w:r>
    </w:p>
    <w:p w14:paraId="73BCDB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Мердігер Тапсырыс беруші айқындаған негізделген уақыт кезеңі ішінде Тапсырыс беруші көрсеткен Ақауларды жоймаса;</w:t>
      </w:r>
    </w:p>
    <w:p w14:paraId="2F4B493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Тапсырыс беруші Мердігерге Жұмыстар барысын кідіртуге нұсқау берсе және осындай нұсқау &lt;күн саны&gt; күн ішінде күшін жоймаса;</w:t>
      </w:r>
    </w:p>
    <w:p w14:paraId="764553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не Тапсырыс беруші, не Мердігер оның қайта ұйымдастырылуын немесе бірлесуін қоспағанда, банкротқа ұшыраса немесе қандай да бір себептермен таратылса;</w:t>
      </w:r>
    </w:p>
    <w:p w14:paraId="5C957B2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 Мердігер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6DA381A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9.4. Шарт, оны одан әрі орындау орынсыз болған жағдайда тараптардың келісімі бойынша бұзылуы мүмкін.</w:t>
      </w:r>
    </w:p>
    <w:p w14:paraId="34B0E93C" w14:textId="5112D51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Жоғарыда көрсетілген мән-жайларға байланысты Шарт жойылған кезде, Мердігер Шарт бойынша бұзуға байланысты оны бұзатын </w:t>
      </w:r>
      <w:r w:rsidR="005A3DF3" w:rsidRPr="003A3199">
        <w:rPr>
          <w:color w:val="000000" w:themeColor="text1"/>
          <w:sz w:val="28"/>
          <w:szCs w:val="28"/>
          <w:lang w:val="kk-KZ"/>
        </w:rPr>
        <w:t>күнгі</w:t>
      </w:r>
      <w:r w:rsidRPr="003A3199">
        <w:rPr>
          <w:color w:val="000000" w:themeColor="text1"/>
          <w:sz w:val="28"/>
          <w:szCs w:val="28"/>
          <w:lang w:val="kk-KZ"/>
        </w:rPr>
        <w:t xml:space="preserve"> </w:t>
      </w:r>
      <w:r w:rsidR="005A3DF3" w:rsidRPr="003A3199">
        <w:rPr>
          <w:color w:val="000000" w:themeColor="text1"/>
          <w:sz w:val="28"/>
          <w:szCs w:val="28"/>
          <w:lang w:val="kk-KZ"/>
        </w:rPr>
        <w:t>іс</w:t>
      </w:r>
      <w:r w:rsidRPr="003A3199">
        <w:rPr>
          <w:color w:val="000000" w:themeColor="text1"/>
          <w:sz w:val="28"/>
          <w:szCs w:val="28"/>
          <w:lang w:val="kk-KZ"/>
        </w:rPr>
        <w:t xml:space="preserve"> </w:t>
      </w:r>
      <w:r w:rsidR="005A3DF3" w:rsidRPr="003A3199">
        <w:rPr>
          <w:color w:val="000000" w:themeColor="text1"/>
          <w:sz w:val="28"/>
          <w:szCs w:val="28"/>
          <w:lang w:val="kk-KZ"/>
        </w:rPr>
        <w:t>жүзіндегі</w:t>
      </w:r>
      <w:r w:rsidRPr="003A3199">
        <w:rPr>
          <w:color w:val="000000" w:themeColor="text1"/>
          <w:sz w:val="28"/>
          <w:szCs w:val="28"/>
          <w:lang w:val="kk-KZ"/>
        </w:rPr>
        <w:t xml:space="preserve"> шығындар </w:t>
      </w:r>
      <w:proofErr w:type="spellStart"/>
      <w:r w:rsidRPr="003A3199">
        <w:rPr>
          <w:color w:val="000000" w:themeColor="text1"/>
          <w:sz w:val="28"/>
          <w:szCs w:val="28"/>
          <w:lang w:val="kk-KZ"/>
        </w:rPr>
        <w:t>үшiн</w:t>
      </w:r>
      <w:proofErr w:type="spellEnd"/>
      <w:r w:rsidRPr="003A3199">
        <w:rPr>
          <w:color w:val="000000" w:themeColor="text1"/>
          <w:sz w:val="28"/>
          <w:szCs w:val="28"/>
          <w:lang w:val="kk-KZ"/>
        </w:rPr>
        <w:t xml:space="preserve"> ғана төлем талап етуге құқылы.</w:t>
      </w:r>
    </w:p>
    <w:p w14:paraId="01F0846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9.5. Мына фактілердің бірі анықталған жағдайда:</w:t>
      </w:r>
    </w:p>
    <w:p w14:paraId="03153D7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 оның негізінде осы Шарт жасалған сатып алуға қатысты Заңның </w:t>
      </w:r>
      <w:r w:rsidRPr="003A3199">
        <w:rPr>
          <w:color w:val="000000" w:themeColor="text1"/>
          <w:sz w:val="28"/>
          <w:szCs w:val="28"/>
          <w:lang w:val="kk-KZ"/>
        </w:rPr>
        <w:br/>
        <w:t>7-бабында көзделген шектеулерді бұзу анықталса;</w:t>
      </w:r>
    </w:p>
    <w:p w14:paraId="60E2C4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мемлекеттік сатып алуды ұйымдастырушы Мердігерге Заңда көзделмеген жәрдемдерді көрсетсе;</w:t>
      </w:r>
    </w:p>
    <w:p w14:paraId="7698AE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Заңның 18-бабының 3-тармағында көзделген шектеулер бұзылса;</w:t>
      </w:r>
    </w:p>
    <w:p w14:paraId="5A796D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Шарттың орындалуын қамтамасыз етуді енгізу мерзімі өткенге дейін жұмыстар орындалған жағдайларды қоспағанда, Шарттың орындалуын қамтамасыз етуді және (немесе) Заңның 13-бабына сәйкес соманы енгізбеу жолымен Шартты жасасудан жалтарса Шарт кез келген кезеңде бұзылуы мүмкін</w:t>
      </w:r>
    </w:p>
    <w:p w14:paraId="7F68460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9.6. Егер Шарт бұзылса, Мердігер дереу Жұмысты тоқтатады, Объектіні консервациялауды қамтамасыз етеді және Қазақстан Республикасының заңнамасына сәйкес белгіленген тәртіппен оны Тапсырыс берушіге береді.</w:t>
      </w:r>
    </w:p>
    <w:p w14:paraId="5E52E9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9.7. Егер Мердігердің Шарт талаптарын елеулі бұзуы себебінен Шарт бұзылатын болса, Объектідегі барлық материалдар мен Жабдық, сондай-ақ уақытша құрылымдар мен орындалған құрылыс жұмыстары Тапсырыс берушінің меншігі болып саналады және Шартты бұзуға байланысты қаржылық талқылаулар шешілгенге дейін оның билігінде болады.</w:t>
      </w:r>
    </w:p>
    <w:p w14:paraId="2DD8DDB7" w14:textId="77777777" w:rsidR="00B430B5" w:rsidRPr="003A3199" w:rsidRDefault="00B430B5" w:rsidP="00B430B5">
      <w:pPr>
        <w:ind w:firstLine="708"/>
        <w:jc w:val="both"/>
        <w:rPr>
          <w:color w:val="000000" w:themeColor="text1"/>
          <w:sz w:val="28"/>
          <w:szCs w:val="28"/>
          <w:lang w:val="kk-KZ"/>
        </w:rPr>
      </w:pPr>
    </w:p>
    <w:p w14:paraId="73BE795D"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10. Хабарлама</w:t>
      </w:r>
    </w:p>
    <w:p w14:paraId="6D42D45A" w14:textId="77777777" w:rsidR="00B430B5" w:rsidRPr="003A3199" w:rsidRDefault="00B430B5" w:rsidP="00B430B5">
      <w:pPr>
        <w:ind w:firstLine="708"/>
        <w:jc w:val="center"/>
        <w:rPr>
          <w:b/>
          <w:bCs/>
          <w:color w:val="000000" w:themeColor="text1"/>
          <w:sz w:val="28"/>
          <w:szCs w:val="28"/>
          <w:lang w:val="kk-KZ"/>
        </w:rPr>
      </w:pPr>
    </w:p>
    <w:p w14:paraId="37D96C5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10.1. Шартқа сәйкес бір тарап екінші тарапқа жіберетін кез келген хабарлама төленген тапсырыс хатпен немесе телеграф, телекс, телефакс не </w:t>
      </w:r>
      <w:r w:rsidRPr="003A3199">
        <w:rPr>
          <w:color w:val="000000" w:themeColor="text1"/>
          <w:sz w:val="28"/>
          <w:szCs w:val="28"/>
          <w:lang w:val="kk-KZ"/>
        </w:rPr>
        <w:br/>
        <w:t>веб-портал арқылы жіберіледі.</w:t>
      </w:r>
    </w:p>
    <w:p w14:paraId="2B1F2CB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10.2.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66041949" w14:textId="77777777" w:rsidR="00B430B5" w:rsidRPr="003A3199" w:rsidRDefault="00B430B5" w:rsidP="00B430B5">
      <w:pPr>
        <w:ind w:firstLine="708"/>
        <w:jc w:val="both"/>
        <w:rPr>
          <w:b/>
          <w:bCs/>
          <w:color w:val="000000" w:themeColor="text1"/>
          <w:sz w:val="28"/>
          <w:szCs w:val="28"/>
          <w:lang w:val="kk-KZ"/>
        </w:rPr>
      </w:pPr>
    </w:p>
    <w:p w14:paraId="464B026D"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11. Форс-мажор</w:t>
      </w:r>
    </w:p>
    <w:p w14:paraId="46A8E192" w14:textId="77777777" w:rsidR="00B430B5" w:rsidRPr="003A3199" w:rsidRDefault="00B430B5" w:rsidP="00B430B5">
      <w:pPr>
        <w:ind w:firstLine="708"/>
        <w:jc w:val="center"/>
        <w:rPr>
          <w:b/>
          <w:bCs/>
          <w:color w:val="000000" w:themeColor="text1"/>
          <w:sz w:val="28"/>
          <w:szCs w:val="28"/>
          <w:lang w:val="kk-KZ"/>
        </w:rPr>
      </w:pPr>
    </w:p>
    <w:p w14:paraId="57E26C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11.1. Егер дүлей апат, әскери іс-қимылдар, эпидемия, ірі ауқымды ереуілдер,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 форс-мажорлық жағдаяттар туындаған жағдайда, өзіне алған міндеттемелерді 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құқығы жоқ.</w:t>
      </w:r>
    </w:p>
    <w:p w14:paraId="247A174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11.2. Форс-мажор жағдаяттары кезінде екінші тараптың өз міндеттемелерін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құжаттамалық растауларды одан алуға құқығы бар.</w:t>
      </w:r>
    </w:p>
    <w:p w14:paraId="7ADC657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11.3. Форс-мажор жағдайында Тапсырыс беруші Шарттың тоқтатыла тұрғаны туралы хабарлайды. Мердігер тоқтата тұру туралы хабарлама алғаннан кейін қысқа мерзімде Жұмыстардың тоқтатыла тұруын қамтамасыз етеді.</w:t>
      </w:r>
    </w:p>
    <w:p w14:paraId="742E9D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11.4. Егер форс-мажор жағдаяты Шарттың орындалуын бұзатын болса, Тапсырыс беруші 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 беруші Мердігерге Объектіні тоқтатқан күнге дейін орындалған жұмыстардың барлық көлемі үшін және Объектіні консервациялауға байланысты жұмыстар үшін ақы төлеуді жүргізеді.</w:t>
      </w:r>
    </w:p>
    <w:p w14:paraId="3B58E0AB" w14:textId="77777777" w:rsidR="00B430B5" w:rsidRPr="003A3199" w:rsidRDefault="00B430B5" w:rsidP="00B430B5">
      <w:pPr>
        <w:ind w:firstLine="708"/>
        <w:jc w:val="both"/>
        <w:rPr>
          <w:color w:val="000000" w:themeColor="text1"/>
          <w:sz w:val="28"/>
          <w:szCs w:val="28"/>
          <w:lang w:val="kk-KZ"/>
        </w:rPr>
      </w:pPr>
    </w:p>
    <w:p w14:paraId="5BAFC3C8"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12. Даулы мәселелерді шешу</w:t>
      </w:r>
    </w:p>
    <w:p w14:paraId="00F6AA53" w14:textId="77777777" w:rsidR="00B430B5" w:rsidRPr="003A3199" w:rsidRDefault="00B430B5" w:rsidP="00B430B5">
      <w:pPr>
        <w:ind w:firstLine="708"/>
        <w:jc w:val="center"/>
        <w:rPr>
          <w:b/>
          <w:bCs/>
          <w:color w:val="000000" w:themeColor="text1"/>
          <w:sz w:val="28"/>
          <w:szCs w:val="28"/>
          <w:lang w:val="kk-KZ"/>
        </w:rPr>
      </w:pPr>
    </w:p>
    <w:p w14:paraId="11F0DD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12.1. Тапсырыс беруші мен Мердігер Шарт бойынша немесе оған байланысты олардың арасында туындайтын барлық келіспеушіліктерді немесе дауларды тікелей келіссөздер процесінде реттеу үшін барлық қажетті шараларды қабылдауға тиіс.</w:t>
      </w:r>
    </w:p>
    <w:p w14:paraId="6069F1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12.2. Егер келіссөздер процесінде Тапсырыс беруші мен Мердігер Шарт бойынша туындаған келіспеушіліктерді немесе дауларды шеше алмайтын болса, Тараптардың кез келгені бұл мәселені Қазақстан Республикасының заңнамасына сәйкес шешуді талап ете алады.</w:t>
      </w:r>
    </w:p>
    <w:p w14:paraId="5B5E40D0" w14:textId="77777777" w:rsidR="00B430B5" w:rsidRPr="003A3199" w:rsidRDefault="00B430B5" w:rsidP="00B430B5">
      <w:pPr>
        <w:jc w:val="both"/>
        <w:rPr>
          <w:bCs/>
          <w:color w:val="000000" w:themeColor="text1"/>
          <w:sz w:val="28"/>
          <w:szCs w:val="28"/>
          <w:lang w:val="kk-KZ"/>
        </w:rPr>
      </w:pPr>
    </w:p>
    <w:p w14:paraId="49E945A0" w14:textId="77777777" w:rsidR="00B430B5" w:rsidRPr="003A3199" w:rsidRDefault="00B430B5" w:rsidP="00B430B5">
      <w:pPr>
        <w:jc w:val="both"/>
        <w:rPr>
          <w:bCs/>
          <w:color w:val="000000" w:themeColor="text1"/>
          <w:sz w:val="28"/>
          <w:szCs w:val="28"/>
          <w:lang w:val="kk-KZ"/>
        </w:rPr>
      </w:pPr>
      <w:r w:rsidRPr="003A3199">
        <w:rPr>
          <w:bCs/>
          <w:color w:val="000000" w:themeColor="text1"/>
          <w:sz w:val="28"/>
          <w:szCs w:val="28"/>
          <w:lang w:val="kk-KZ"/>
        </w:rPr>
        <w:tab/>
      </w:r>
      <w:r w:rsidRPr="003A3199">
        <w:rPr>
          <w:bCs/>
          <w:color w:val="000000" w:themeColor="text1"/>
          <w:sz w:val="28"/>
          <w:szCs w:val="28"/>
          <w:lang w:val="kk-KZ"/>
        </w:rPr>
        <w:tab/>
      </w:r>
      <w:r w:rsidRPr="003A3199">
        <w:rPr>
          <w:bCs/>
          <w:color w:val="000000" w:themeColor="text1"/>
          <w:sz w:val="28"/>
          <w:szCs w:val="28"/>
          <w:lang w:val="kk-KZ"/>
        </w:rPr>
        <w:tab/>
      </w:r>
      <w:r w:rsidRPr="003A3199">
        <w:rPr>
          <w:bCs/>
          <w:color w:val="000000" w:themeColor="text1"/>
          <w:sz w:val="28"/>
          <w:szCs w:val="28"/>
          <w:lang w:val="kk-KZ"/>
        </w:rPr>
        <w:tab/>
        <w:t>13. Сыбайлас жемқорлыққа қарсы іс-қимыл</w:t>
      </w:r>
    </w:p>
    <w:p w14:paraId="1520F1B4" w14:textId="77777777" w:rsidR="00B430B5" w:rsidRPr="003A3199" w:rsidRDefault="00B430B5" w:rsidP="00B430B5">
      <w:pPr>
        <w:jc w:val="both"/>
        <w:rPr>
          <w:bCs/>
          <w:color w:val="000000" w:themeColor="text1"/>
          <w:sz w:val="28"/>
          <w:szCs w:val="28"/>
          <w:lang w:val="kk-KZ"/>
        </w:rPr>
      </w:pPr>
    </w:p>
    <w:p w14:paraId="2BE5536B" w14:textId="77777777" w:rsidR="00B430B5" w:rsidRPr="003A3199" w:rsidRDefault="00B430B5" w:rsidP="00B430B5">
      <w:pPr>
        <w:ind w:firstLine="708"/>
        <w:jc w:val="both"/>
        <w:rPr>
          <w:color w:val="000000" w:themeColor="text1"/>
          <w:sz w:val="28"/>
          <w:szCs w:val="28"/>
          <w:lang w:val="kk-KZ"/>
        </w:rPr>
      </w:pPr>
      <w:bookmarkStart w:id="745" w:name="z2751"/>
      <w:r w:rsidRPr="003A3199">
        <w:rPr>
          <w:color w:val="000000" w:themeColor="text1"/>
          <w:sz w:val="28"/>
          <w:szCs w:val="28"/>
          <w:lang w:val="kk-KZ"/>
        </w:rPr>
        <w:t>13.1. 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қаражатын немесе құндылықтарды төлеуге жол бермейді. кез келген заңсыз пайданы немесе басқа да жөнсіз мақсаттарды алу үшін.</w:t>
      </w:r>
    </w:p>
    <w:p w14:paraId="17BDFF39" w14:textId="77777777" w:rsidR="00B430B5" w:rsidRPr="003A3199" w:rsidRDefault="00B430B5" w:rsidP="00B430B5">
      <w:pPr>
        <w:ind w:firstLine="708"/>
        <w:jc w:val="both"/>
        <w:rPr>
          <w:color w:val="000000" w:themeColor="text1"/>
          <w:sz w:val="28"/>
          <w:szCs w:val="28"/>
          <w:lang w:val="kk-KZ"/>
        </w:rPr>
      </w:pPr>
      <w:bookmarkStart w:id="746" w:name="z2752"/>
      <w:bookmarkEnd w:id="745"/>
      <w:r w:rsidRPr="003A3199">
        <w:rPr>
          <w:color w:val="000000" w:themeColor="text1"/>
          <w:sz w:val="28"/>
          <w:szCs w:val="28"/>
          <w:lang w:val="kk-KZ"/>
        </w:rPr>
        <w:t>13.2.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p>
    <w:p w14:paraId="6EF4EEE4" w14:textId="77777777" w:rsidR="00B430B5" w:rsidRPr="003A3199" w:rsidRDefault="00B430B5" w:rsidP="00B430B5">
      <w:pPr>
        <w:ind w:firstLine="708"/>
        <w:jc w:val="both"/>
        <w:rPr>
          <w:color w:val="000000" w:themeColor="text1"/>
          <w:sz w:val="28"/>
          <w:szCs w:val="28"/>
          <w:lang w:val="kk-KZ"/>
        </w:rPr>
      </w:pPr>
      <w:bookmarkStart w:id="747" w:name="z2753"/>
      <w:bookmarkEnd w:id="746"/>
      <w:r w:rsidRPr="003A3199">
        <w:rPr>
          <w:color w:val="000000" w:themeColor="text1"/>
          <w:sz w:val="28"/>
          <w:szCs w:val="28"/>
          <w:lang w:val="kk-KZ"/>
        </w:rPr>
        <w:t>13.3.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457DA214" w14:textId="77777777" w:rsidR="00B430B5" w:rsidRPr="003A3199" w:rsidRDefault="00B430B5" w:rsidP="00B430B5">
      <w:pPr>
        <w:ind w:firstLine="708"/>
        <w:jc w:val="both"/>
        <w:rPr>
          <w:color w:val="000000" w:themeColor="text1"/>
          <w:sz w:val="28"/>
          <w:szCs w:val="28"/>
          <w:lang w:val="kk-KZ"/>
        </w:rPr>
      </w:pPr>
      <w:bookmarkStart w:id="748" w:name="z2754"/>
      <w:bookmarkEnd w:id="747"/>
      <w:r w:rsidRPr="003A3199">
        <w:rPr>
          <w:color w:val="000000" w:themeColor="text1"/>
          <w:sz w:val="28"/>
          <w:szCs w:val="28"/>
          <w:lang w:val="kk-KZ"/>
        </w:rPr>
        <w:t>13.4.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7FBFBFD7" w14:textId="77777777" w:rsidR="00B430B5" w:rsidRPr="003A3199" w:rsidRDefault="00B430B5" w:rsidP="00B430B5">
      <w:pPr>
        <w:ind w:firstLine="708"/>
        <w:jc w:val="both"/>
        <w:rPr>
          <w:color w:val="000000" w:themeColor="text1"/>
          <w:sz w:val="28"/>
          <w:szCs w:val="28"/>
          <w:lang w:val="kk-KZ"/>
        </w:rPr>
      </w:pPr>
      <w:bookmarkStart w:id="749" w:name="z2755"/>
      <w:bookmarkEnd w:id="748"/>
      <w:r w:rsidRPr="003A3199">
        <w:rPr>
          <w:color w:val="000000" w:themeColor="text1"/>
          <w:sz w:val="28"/>
          <w:szCs w:val="28"/>
          <w:lang w:val="kk-KZ"/>
        </w:rPr>
        <w:t>13.5.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7A2F8E7E" w14:textId="77777777" w:rsidR="00B430B5" w:rsidRPr="003A3199" w:rsidRDefault="00B430B5" w:rsidP="00B430B5">
      <w:pPr>
        <w:ind w:firstLine="708"/>
        <w:jc w:val="both"/>
        <w:rPr>
          <w:color w:val="000000" w:themeColor="text1"/>
          <w:sz w:val="28"/>
          <w:szCs w:val="28"/>
          <w:lang w:val="kk-KZ"/>
        </w:rPr>
      </w:pPr>
      <w:bookmarkStart w:id="750" w:name="z2756"/>
      <w:bookmarkEnd w:id="749"/>
      <w:r w:rsidRPr="003A3199">
        <w:rPr>
          <w:color w:val="000000" w:themeColor="text1"/>
          <w:sz w:val="28"/>
          <w:szCs w:val="28"/>
          <w:lang w:val="kk-KZ"/>
        </w:rPr>
        <w:t>13.6.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жемқорлық қызметке Тараптарды тарту тәуекелдерін болдырмау мақсатында тексерулер жүргізу рәсімдерінің орындалуын қамтамасыз етуге міндеттенеді.</w:t>
      </w:r>
      <w:bookmarkEnd w:id="750"/>
    </w:p>
    <w:p w14:paraId="0D7A6D7D" w14:textId="77777777" w:rsidR="00B430B5" w:rsidRPr="003A3199" w:rsidRDefault="00B430B5" w:rsidP="00B430B5">
      <w:pPr>
        <w:jc w:val="both"/>
        <w:rPr>
          <w:color w:val="000000" w:themeColor="text1"/>
          <w:sz w:val="28"/>
          <w:szCs w:val="28"/>
          <w:lang w:val="kk-KZ"/>
        </w:rPr>
      </w:pPr>
    </w:p>
    <w:p w14:paraId="2CC715A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r>
      <w:r w:rsidRPr="003A3199">
        <w:rPr>
          <w:color w:val="000000" w:themeColor="text1"/>
          <w:sz w:val="28"/>
          <w:szCs w:val="28"/>
          <w:lang w:val="kk-KZ"/>
        </w:rPr>
        <w:tab/>
      </w:r>
      <w:r w:rsidRPr="003A3199">
        <w:rPr>
          <w:color w:val="000000" w:themeColor="text1"/>
          <w:sz w:val="28"/>
          <w:szCs w:val="28"/>
          <w:lang w:val="kk-KZ"/>
        </w:rPr>
        <w:tab/>
      </w:r>
      <w:r w:rsidRPr="003A3199">
        <w:rPr>
          <w:color w:val="000000" w:themeColor="text1"/>
          <w:sz w:val="28"/>
          <w:szCs w:val="28"/>
          <w:lang w:val="kk-KZ"/>
        </w:rPr>
        <w:tab/>
        <w:t xml:space="preserve"> </w:t>
      </w:r>
      <w:r w:rsidRPr="003A3199">
        <w:rPr>
          <w:color w:val="000000" w:themeColor="text1"/>
          <w:sz w:val="28"/>
          <w:szCs w:val="28"/>
          <w:lang w:val="kk-KZ"/>
        </w:rPr>
        <w:tab/>
      </w:r>
      <w:r w:rsidRPr="003A3199">
        <w:rPr>
          <w:color w:val="000000" w:themeColor="text1"/>
          <w:sz w:val="28"/>
          <w:szCs w:val="28"/>
          <w:lang w:val="kk-KZ"/>
        </w:rPr>
        <w:tab/>
        <w:t>14. Өзге де шарттар</w:t>
      </w:r>
    </w:p>
    <w:p w14:paraId="6C974957" w14:textId="77777777" w:rsidR="00B430B5" w:rsidRPr="003A3199" w:rsidRDefault="00B430B5" w:rsidP="00B430B5">
      <w:pPr>
        <w:jc w:val="both"/>
        <w:rPr>
          <w:color w:val="000000" w:themeColor="text1"/>
          <w:sz w:val="28"/>
          <w:szCs w:val="28"/>
          <w:lang w:val="kk-KZ"/>
        </w:rPr>
      </w:pPr>
    </w:p>
    <w:p w14:paraId="02E570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14.1. Салықтар мен бюджетке төленетін басқа да міндетті төлемдер Қазақстан Республикасының салық және кеден заңнамасына сәйкес төленуге жатады.</w:t>
      </w:r>
    </w:p>
    <w:p w14:paraId="372C60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14.2. Шартқа кез келген өзгерістер мен толықтырулар Шарт жасасу нысаны сияқты нысанда жасалады.</w:t>
      </w:r>
    </w:p>
    <w:p w14:paraId="3C7BBFC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14.3. Мердігердің таңдауы үшін негіз болған сапаның өзгермеуі шарты мен басқа да шарттарда жасалған Шартқа өзгерістер енгізуге Заңның 45-бабының </w:t>
      </w:r>
      <w:r w:rsidRPr="003A3199">
        <w:rPr>
          <w:color w:val="000000" w:themeColor="text1"/>
          <w:sz w:val="28"/>
          <w:szCs w:val="28"/>
          <w:lang w:val="kk-KZ"/>
        </w:rPr>
        <w:br/>
        <w:t>2-тармағында көзделген жағдайларда жол беріледі.</w:t>
      </w:r>
    </w:p>
    <w:p w14:paraId="72798DD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14.4. Тараптардың бірінің міндеттерін шарт бойынша беруге қайта ұйымдастырылған жағдайда құқықтық мирасқорлықты қоспағанда жол берілмейді.</w:t>
      </w:r>
    </w:p>
    <w:p w14:paraId="3C43225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14.5. Шарт веб-портал арқылы жасалған бірдей заңды күшіне ие қазақ және орыс тілінде жасалды.</w:t>
      </w:r>
    </w:p>
    <w:p w14:paraId="7688FD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14.6. Шартта реттелмеген бөлікте Тараптар Қазақстан Республикасының заңнамасын басшылыққа алады.</w:t>
      </w:r>
    </w:p>
    <w:p w14:paraId="007BBE0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26355E5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Ескертпе:</w:t>
      </w:r>
    </w:p>
    <w:p w14:paraId="6870327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334D4AA0" w14:textId="77777777" w:rsidR="00B430B5" w:rsidRPr="003A3199" w:rsidRDefault="00B430B5" w:rsidP="00B430B5">
      <w:pPr>
        <w:jc w:val="both"/>
        <w:rPr>
          <w:color w:val="000000" w:themeColor="text1"/>
          <w:sz w:val="28"/>
          <w:szCs w:val="28"/>
          <w:lang w:val="kk-KZ"/>
        </w:rPr>
      </w:pPr>
    </w:p>
    <w:p w14:paraId="3734A542" w14:textId="77777777" w:rsidR="00B430B5" w:rsidRPr="003A3199" w:rsidRDefault="00B430B5" w:rsidP="00B430B5">
      <w:pPr>
        <w:ind w:firstLine="708"/>
        <w:jc w:val="center"/>
        <w:rPr>
          <w:color w:val="000000" w:themeColor="text1"/>
          <w:sz w:val="28"/>
          <w:szCs w:val="28"/>
          <w:lang w:val="kk-KZ"/>
        </w:rPr>
      </w:pPr>
      <w:r w:rsidRPr="003A3199">
        <w:rPr>
          <w:color w:val="000000" w:themeColor="text1"/>
          <w:sz w:val="28"/>
          <w:szCs w:val="28"/>
          <w:lang w:val="kk-KZ"/>
        </w:rPr>
        <w:t>15. Тараптардың деректемелері</w:t>
      </w:r>
    </w:p>
    <w:p w14:paraId="79B4933D" w14:textId="77777777" w:rsidR="00B430B5" w:rsidRPr="003A3199" w:rsidRDefault="00B430B5" w:rsidP="00B430B5">
      <w:pPr>
        <w:ind w:firstLine="708"/>
        <w:jc w:val="center"/>
        <w:rPr>
          <w:b/>
          <w:bCs/>
          <w:color w:val="000000" w:themeColor="text1"/>
          <w:sz w:val="28"/>
          <w:szCs w:val="28"/>
          <w:lang w:val="kk-KZ"/>
        </w:rPr>
      </w:pPr>
    </w:p>
    <w:p w14:paraId="1F81893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w:t>
      </w:r>
    </w:p>
    <w:p w14:paraId="4778E45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атауы&gt; (Өнім беруші ақша талабын (факторингті)</w:t>
      </w:r>
    </w:p>
    <w:p w14:paraId="03DD62C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заңды   басқаға беру арқылы қаржыландыру</w:t>
      </w:r>
    </w:p>
    <w:p w14:paraId="5F245A5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мекенжайы&gt;БСН                                  шартын жасасқан кезде қаражат алушы):</w:t>
      </w:r>
    </w:p>
    <w:p w14:paraId="10A9BB5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БСН&gt;БСК       &lt;Өнім берушінің толық атауы&gt;</w:t>
      </w:r>
    </w:p>
    <w:p w14:paraId="5A84608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&lt;Өнім берушінің толық заңды</w:t>
      </w:r>
    </w:p>
    <w:p w14:paraId="2378F5A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толтырылады&gt; ЖСК                             мекенжайы&gt; БСН/ССН/ТЕН</w:t>
      </w:r>
    </w:p>
    <w:p w14:paraId="7275389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берушінің БСН/ССН/ТЕН&gt;</w:t>
      </w:r>
    </w:p>
    <w:p w14:paraId="160833A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Банктің атауы                                           БСК&lt;Өнім берушімен</w:t>
      </w:r>
    </w:p>
    <w:p w14:paraId="53B13A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толтырылады&gt;ЖСК&lt;Өнім берушімен</w:t>
      </w:r>
    </w:p>
    <w:p w14:paraId="512D3EC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Тел.: &lt;Тапсырыс берушінің                   толтырылады&gt; Банктің атауы</w:t>
      </w:r>
    </w:p>
    <w:p w14:paraId="4FCD4A9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телефоны&gt; &lt;Тапсырыс берушінің        &lt;Өнім берушімен толтырылады&gt;</w:t>
      </w:r>
    </w:p>
    <w:p w14:paraId="11B3E3A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лауазымы&gt;                                               Тел.: &lt;Өнім берушінің телефоны&gt;</w:t>
      </w:r>
    </w:p>
    <w:p w14:paraId="3D30E16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ТАӘ                   &lt;Өнім берушінің лауазымы&gt;</w:t>
      </w:r>
    </w:p>
    <w:p w14:paraId="1744B3B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(бар болса)&gt;                                             &lt;Өнім берушінің ТАӘ (бар болса)&gt;</w:t>
      </w:r>
    </w:p>
    <w:p w14:paraId="41AF5842" w14:textId="77777777" w:rsidR="00B430B5" w:rsidRPr="003A3199" w:rsidRDefault="00B430B5" w:rsidP="00B430B5">
      <w:pPr>
        <w:jc w:val="both"/>
        <w:rPr>
          <w:color w:val="000000" w:themeColor="text1"/>
          <w:sz w:val="28"/>
          <w:szCs w:val="28"/>
          <w:lang w:val="kk-KZ"/>
        </w:rPr>
      </w:pPr>
    </w:p>
    <w:p w14:paraId="7ED9C193" w14:textId="77777777" w:rsidR="00B430B5" w:rsidRPr="003A3199" w:rsidRDefault="00B430B5" w:rsidP="00B430B5">
      <w:pPr>
        <w:ind w:firstLine="708"/>
        <w:jc w:val="both"/>
        <w:rPr>
          <w:b/>
          <w:bCs/>
          <w:color w:val="000000" w:themeColor="text1"/>
          <w:sz w:val="28"/>
          <w:szCs w:val="28"/>
          <w:lang w:val="kk-KZ"/>
        </w:rPr>
      </w:pPr>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p w14:paraId="02E4304C" w14:textId="77777777" w:rsidR="00B430B5" w:rsidRPr="003A3199" w:rsidRDefault="00B430B5" w:rsidP="00B430B5">
      <w:pPr>
        <w:ind w:firstLine="708"/>
        <w:jc w:val="both"/>
        <w:rPr>
          <w:color w:val="000000" w:themeColor="text1"/>
          <w:sz w:val="28"/>
          <w:szCs w:val="28"/>
          <w:lang w:val="kk-KZ"/>
        </w:rPr>
      </w:pPr>
    </w:p>
    <w:p w14:paraId="071D8BE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38C20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01C36B2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40F2385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2767D47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554E6EC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3CFDE10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72AE9D9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2FE1623C" w14:textId="57B1CD7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654C90CE" w14:textId="77777777" w:rsidR="005A3DF3" w:rsidRPr="003A3199" w:rsidRDefault="005A3DF3" w:rsidP="00B430B5">
      <w:pPr>
        <w:ind w:left="4956" w:firstLine="708"/>
        <w:jc w:val="center"/>
        <w:rPr>
          <w:color w:val="000000" w:themeColor="text1"/>
          <w:sz w:val="28"/>
          <w:szCs w:val="28"/>
          <w:lang w:val="kk-KZ"/>
        </w:rPr>
      </w:pPr>
    </w:p>
    <w:p w14:paraId="77807E1C" w14:textId="77777777" w:rsidR="005A3DF3" w:rsidRPr="003A3199" w:rsidRDefault="005A3DF3" w:rsidP="00B430B5">
      <w:pPr>
        <w:ind w:left="4956" w:firstLine="708"/>
        <w:jc w:val="center"/>
        <w:rPr>
          <w:color w:val="000000" w:themeColor="text1"/>
          <w:sz w:val="28"/>
          <w:szCs w:val="28"/>
          <w:lang w:val="kk-KZ"/>
        </w:rPr>
      </w:pPr>
    </w:p>
    <w:p w14:paraId="30B7EC4F" w14:textId="77777777" w:rsidR="005A3DF3" w:rsidRPr="003A3199" w:rsidRDefault="005A3DF3" w:rsidP="00B430B5">
      <w:pPr>
        <w:ind w:left="4956" w:firstLine="708"/>
        <w:jc w:val="center"/>
        <w:rPr>
          <w:color w:val="000000" w:themeColor="text1"/>
          <w:sz w:val="28"/>
          <w:szCs w:val="28"/>
          <w:lang w:val="kk-KZ"/>
        </w:rPr>
      </w:pPr>
    </w:p>
    <w:p w14:paraId="3B08D9DE" w14:textId="77777777" w:rsidR="005A3DF3" w:rsidRPr="003A3199" w:rsidRDefault="005A3DF3" w:rsidP="00B430B5">
      <w:pPr>
        <w:ind w:left="4956" w:firstLine="708"/>
        <w:jc w:val="center"/>
        <w:rPr>
          <w:color w:val="000000" w:themeColor="text1"/>
          <w:sz w:val="28"/>
          <w:szCs w:val="28"/>
          <w:lang w:val="kk-KZ"/>
        </w:rPr>
      </w:pPr>
    </w:p>
    <w:p w14:paraId="18E6DD57" w14:textId="77777777" w:rsidR="005A3DF3" w:rsidRPr="003A3199" w:rsidRDefault="005A3DF3" w:rsidP="00B430B5">
      <w:pPr>
        <w:ind w:left="4956" w:firstLine="708"/>
        <w:jc w:val="center"/>
        <w:rPr>
          <w:color w:val="000000" w:themeColor="text1"/>
          <w:sz w:val="28"/>
          <w:szCs w:val="28"/>
          <w:lang w:val="kk-KZ"/>
        </w:rPr>
      </w:pPr>
    </w:p>
    <w:p w14:paraId="285CB45C" w14:textId="77777777" w:rsidR="005A3DF3" w:rsidRPr="003A3199" w:rsidRDefault="005A3DF3" w:rsidP="00B430B5">
      <w:pPr>
        <w:ind w:left="4956" w:firstLine="708"/>
        <w:jc w:val="center"/>
        <w:rPr>
          <w:color w:val="000000" w:themeColor="text1"/>
          <w:sz w:val="28"/>
          <w:szCs w:val="28"/>
          <w:lang w:val="kk-KZ"/>
        </w:rPr>
      </w:pPr>
    </w:p>
    <w:p w14:paraId="552AAC71" w14:textId="77777777" w:rsidR="005A3DF3" w:rsidRPr="003A3199" w:rsidRDefault="005A3DF3" w:rsidP="00B430B5">
      <w:pPr>
        <w:ind w:left="4956" w:firstLine="708"/>
        <w:jc w:val="center"/>
        <w:rPr>
          <w:color w:val="000000" w:themeColor="text1"/>
          <w:sz w:val="28"/>
          <w:szCs w:val="28"/>
          <w:lang w:val="kk-KZ"/>
        </w:rPr>
      </w:pPr>
    </w:p>
    <w:p w14:paraId="170D8F65" w14:textId="77777777" w:rsidR="005A3DF3" w:rsidRPr="003A3199" w:rsidRDefault="005A3DF3" w:rsidP="00B430B5">
      <w:pPr>
        <w:ind w:left="4956" w:firstLine="708"/>
        <w:jc w:val="center"/>
        <w:rPr>
          <w:color w:val="000000" w:themeColor="text1"/>
          <w:sz w:val="28"/>
          <w:szCs w:val="28"/>
          <w:lang w:val="kk-KZ"/>
        </w:rPr>
      </w:pPr>
    </w:p>
    <w:p w14:paraId="65FAE7F6" w14:textId="77777777" w:rsidR="005A3DF3" w:rsidRPr="003A3199" w:rsidRDefault="005A3DF3" w:rsidP="00B430B5">
      <w:pPr>
        <w:ind w:left="4956" w:firstLine="708"/>
        <w:jc w:val="center"/>
        <w:rPr>
          <w:color w:val="000000" w:themeColor="text1"/>
          <w:sz w:val="28"/>
          <w:szCs w:val="28"/>
          <w:lang w:val="kk-KZ"/>
        </w:rPr>
      </w:pPr>
    </w:p>
    <w:p w14:paraId="059C1423" w14:textId="77777777" w:rsidR="005A3DF3" w:rsidRPr="003A3199" w:rsidRDefault="005A3DF3" w:rsidP="00B430B5">
      <w:pPr>
        <w:ind w:left="4956" w:firstLine="708"/>
        <w:jc w:val="center"/>
        <w:rPr>
          <w:color w:val="000000" w:themeColor="text1"/>
          <w:sz w:val="28"/>
          <w:szCs w:val="28"/>
          <w:lang w:val="kk-KZ"/>
        </w:rPr>
      </w:pPr>
    </w:p>
    <w:p w14:paraId="27031C6D" w14:textId="77777777" w:rsidR="005A3DF3" w:rsidRPr="003A3199" w:rsidRDefault="005A3DF3" w:rsidP="00B430B5">
      <w:pPr>
        <w:ind w:left="4956" w:firstLine="708"/>
        <w:jc w:val="center"/>
        <w:rPr>
          <w:color w:val="000000" w:themeColor="text1"/>
          <w:sz w:val="28"/>
          <w:szCs w:val="28"/>
          <w:lang w:val="kk-KZ"/>
        </w:rPr>
      </w:pPr>
    </w:p>
    <w:p w14:paraId="174DD1B6" w14:textId="77777777" w:rsidR="005A3DF3" w:rsidRPr="003A3199" w:rsidRDefault="005A3DF3" w:rsidP="00B430B5">
      <w:pPr>
        <w:ind w:left="4956" w:firstLine="708"/>
        <w:jc w:val="center"/>
        <w:rPr>
          <w:color w:val="000000" w:themeColor="text1"/>
          <w:sz w:val="28"/>
          <w:szCs w:val="28"/>
          <w:lang w:val="kk-KZ"/>
        </w:rPr>
      </w:pPr>
    </w:p>
    <w:p w14:paraId="18EAC587" w14:textId="77777777" w:rsidR="005A3DF3" w:rsidRPr="003A3199" w:rsidRDefault="005A3DF3" w:rsidP="00B430B5">
      <w:pPr>
        <w:ind w:left="4956" w:firstLine="708"/>
        <w:jc w:val="center"/>
        <w:rPr>
          <w:color w:val="000000" w:themeColor="text1"/>
          <w:sz w:val="28"/>
          <w:szCs w:val="28"/>
          <w:lang w:val="kk-KZ"/>
        </w:rPr>
      </w:pPr>
    </w:p>
    <w:p w14:paraId="39C350E2" w14:textId="77777777" w:rsidR="005A3DF3" w:rsidRPr="003A3199" w:rsidRDefault="005A3DF3" w:rsidP="00B430B5">
      <w:pPr>
        <w:ind w:left="4956" w:firstLine="708"/>
        <w:jc w:val="center"/>
        <w:rPr>
          <w:color w:val="000000" w:themeColor="text1"/>
          <w:sz w:val="28"/>
          <w:szCs w:val="28"/>
          <w:lang w:val="kk-KZ"/>
        </w:rPr>
      </w:pPr>
    </w:p>
    <w:p w14:paraId="2672890D" w14:textId="77777777" w:rsidR="005A3DF3" w:rsidRPr="003A3199" w:rsidRDefault="005A3DF3" w:rsidP="00B430B5">
      <w:pPr>
        <w:ind w:left="4956" w:firstLine="708"/>
        <w:jc w:val="center"/>
        <w:rPr>
          <w:color w:val="000000" w:themeColor="text1"/>
          <w:sz w:val="28"/>
          <w:szCs w:val="28"/>
          <w:lang w:val="kk-KZ"/>
        </w:rPr>
      </w:pPr>
    </w:p>
    <w:p w14:paraId="15678F4F" w14:textId="77777777" w:rsidR="005A3DF3" w:rsidRPr="003A3199" w:rsidRDefault="005A3DF3" w:rsidP="00B430B5">
      <w:pPr>
        <w:ind w:left="4956" w:firstLine="708"/>
        <w:jc w:val="center"/>
        <w:rPr>
          <w:color w:val="000000" w:themeColor="text1"/>
          <w:sz w:val="28"/>
          <w:szCs w:val="28"/>
          <w:lang w:val="kk-KZ"/>
        </w:rPr>
      </w:pPr>
    </w:p>
    <w:p w14:paraId="0E4FF703" w14:textId="77777777" w:rsidR="005A3DF3" w:rsidRPr="003A3199" w:rsidRDefault="005A3DF3" w:rsidP="00B430B5">
      <w:pPr>
        <w:ind w:left="4956" w:firstLine="708"/>
        <w:jc w:val="center"/>
        <w:rPr>
          <w:color w:val="000000" w:themeColor="text1"/>
          <w:sz w:val="28"/>
          <w:szCs w:val="28"/>
          <w:lang w:val="kk-KZ"/>
        </w:rPr>
      </w:pPr>
    </w:p>
    <w:p w14:paraId="702D3ACE" w14:textId="77777777" w:rsidR="005A3DF3" w:rsidRPr="003A3199" w:rsidRDefault="005A3DF3" w:rsidP="00B430B5">
      <w:pPr>
        <w:ind w:left="4956" w:firstLine="708"/>
        <w:jc w:val="center"/>
        <w:rPr>
          <w:color w:val="000000" w:themeColor="text1"/>
          <w:sz w:val="28"/>
          <w:szCs w:val="28"/>
          <w:lang w:val="kk-KZ"/>
        </w:rPr>
      </w:pPr>
    </w:p>
    <w:p w14:paraId="377EA036" w14:textId="77777777" w:rsidR="005A3DF3" w:rsidRPr="003A3199" w:rsidRDefault="005A3DF3" w:rsidP="00B430B5">
      <w:pPr>
        <w:ind w:left="4956" w:firstLine="708"/>
        <w:jc w:val="center"/>
        <w:rPr>
          <w:color w:val="000000" w:themeColor="text1"/>
          <w:sz w:val="28"/>
          <w:szCs w:val="28"/>
          <w:lang w:val="kk-KZ"/>
        </w:rPr>
      </w:pPr>
    </w:p>
    <w:p w14:paraId="7887CFA7" w14:textId="77777777" w:rsidR="005A3DF3" w:rsidRPr="003A3199" w:rsidRDefault="005A3DF3" w:rsidP="00B430B5">
      <w:pPr>
        <w:ind w:left="4956" w:firstLine="708"/>
        <w:jc w:val="center"/>
        <w:rPr>
          <w:color w:val="000000" w:themeColor="text1"/>
          <w:sz w:val="28"/>
          <w:szCs w:val="28"/>
          <w:lang w:val="kk-KZ"/>
        </w:rPr>
      </w:pPr>
    </w:p>
    <w:p w14:paraId="721AEB6B" w14:textId="77777777" w:rsidR="005A3DF3" w:rsidRPr="003A3199" w:rsidRDefault="005A3DF3" w:rsidP="00B430B5">
      <w:pPr>
        <w:ind w:left="4956" w:firstLine="708"/>
        <w:jc w:val="center"/>
        <w:rPr>
          <w:color w:val="000000" w:themeColor="text1"/>
          <w:sz w:val="28"/>
          <w:szCs w:val="28"/>
          <w:lang w:val="kk-KZ"/>
        </w:rPr>
      </w:pPr>
    </w:p>
    <w:p w14:paraId="0BED3CC2" w14:textId="77777777" w:rsidR="005A3DF3" w:rsidRPr="003A3199" w:rsidRDefault="005A3DF3" w:rsidP="00B430B5">
      <w:pPr>
        <w:ind w:left="4956" w:firstLine="708"/>
        <w:jc w:val="center"/>
        <w:rPr>
          <w:color w:val="000000" w:themeColor="text1"/>
          <w:sz w:val="28"/>
          <w:szCs w:val="28"/>
          <w:lang w:val="kk-KZ"/>
        </w:rPr>
      </w:pPr>
    </w:p>
    <w:p w14:paraId="74B01DDA" w14:textId="77777777" w:rsidR="005A3DF3" w:rsidRPr="003A3199" w:rsidRDefault="005A3DF3" w:rsidP="00B430B5">
      <w:pPr>
        <w:ind w:left="4956" w:firstLine="708"/>
        <w:jc w:val="center"/>
        <w:rPr>
          <w:color w:val="000000" w:themeColor="text1"/>
          <w:sz w:val="28"/>
          <w:szCs w:val="28"/>
          <w:lang w:val="kk-KZ"/>
        </w:rPr>
      </w:pPr>
    </w:p>
    <w:p w14:paraId="05D100BE" w14:textId="77777777" w:rsidR="005A3DF3" w:rsidRPr="003A3199" w:rsidRDefault="005A3DF3" w:rsidP="00B430B5">
      <w:pPr>
        <w:ind w:left="4956" w:firstLine="708"/>
        <w:jc w:val="center"/>
        <w:rPr>
          <w:color w:val="000000" w:themeColor="text1"/>
          <w:sz w:val="28"/>
          <w:szCs w:val="28"/>
          <w:lang w:val="kk-KZ"/>
        </w:rPr>
      </w:pPr>
    </w:p>
    <w:p w14:paraId="75178C43" w14:textId="77777777" w:rsidR="005A3DF3" w:rsidRPr="003A3199" w:rsidRDefault="005A3DF3" w:rsidP="00B430B5">
      <w:pPr>
        <w:ind w:left="4956" w:firstLine="708"/>
        <w:jc w:val="center"/>
        <w:rPr>
          <w:color w:val="000000" w:themeColor="text1"/>
          <w:sz w:val="28"/>
          <w:szCs w:val="28"/>
          <w:lang w:val="kk-KZ"/>
        </w:rPr>
      </w:pPr>
    </w:p>
    <w:p w14:paraId="228AA30B" w14:textId="77777777" w:rsidR="005A3DF3" w:rsidRPr="003A3199" w:rsidRDefault="005A3DF3" w:rsidP="00B430B5">
      <w:pPr>
        <w:ind w:left="4956" w:firstLine="708"/>
        <w:jc w:val="center"/>
        <w:rPr>
          <w:color w:val="000000" w:themeColor="text1"/>
          <w:sz w:val="28"/>
          <w:szCs w:val="28"/>
          <w:lang w:val="kk-KZ"/>
        </w:rPr>
      </w:pPr>
    </w:p>
    <w:p w14:paraId="28B34D00" w14:textId="77777777" w:rsidR="005A3DF3" w:rsidRPr="003A3199" w:rsidRDefault="005A3DF3" w:rsidP="00B430B5">
      <w:pPr>
        <w:ind w:left="4956" w:firstLine="708"/>
        <w:jc w:val="center"/>
        <w:rPr>
          <w:color w:val="000000" w:themeColor="text1"/>
          <w:sz w:val="28"/>
          <w:szCs w:val="28"/>
          <w:lang w:val="kk-KZ"/>
        </w:rPr>
      </w:pPr>
    </w:p>
    <w:p w14:paraId="1A056973" w14:textId="77777777" w:rsidR="005A3DF3" w:rsidRPr="003A3199" w:rsidRDefault="005A3DF3" w:rsidP="00B430B5">
      <w:pPr>
        <w:ind w:left="4956" w:firstLine="708"/>
        <w:jc w:val="center"/>
        <w:rPr>
          <w:color w:val="000000" w:themeColor="text1"/>
          <w:sz w:val="28"/>
          <w:szCs w:val="28"/>
          <w:lang w:val="kk-KZ"/>
        </w:rPr>
      </w:pPr>
    </w:p>
    <w:p w14:paraId="2D795927" w14:textId="77777777" w:rsidR="005A3DF3" w:rsidRPr="003A3199" w:rsidRDefault="005A3DF3" w:rsidP="00B430B5">
      <w:pPr>
        <w:ind w:left="4956" w:firstLine="708"/>
        <w:jc w:val="center"/>
        <w:rPr>
          <w:color w:val="000000" w:themeColor="text1"/>
          <w:sz w:val="28"/>
          <w:szCs w:val="28"/>
          <w:lang w:val="kk-KZ"/>
        </w:rPr>
      </w:pPr>
    </w:p>
    <w:p w14:paraId="69E38206" w14:textId="77777777" w:rsidR="005A3DF3" w:rsidRPr="003A3199" w:rsidRDefault="005A3DF3" w:rsidP="00B430B5">
      <w:pPr>
        <w:ind w:left="4956" w:firstLine="708"/>
        <w:jc w:val="center"/>
        <w:rPr>
          <w:color w:val="000000" w:themeColor="text1"/>
          <w:sz w:val="28"/>
          <w:szCs w:val="28"/>
          <w:lang w:val="kk-KZ"/>
        </w:rPr>
      </w:pPr>
    </w:p>
    <w:p w14:paraId="1720CA33" w14:textId="77777777" w:rsidR="005A3DF3" w:rsidRPr="003A3199" w:rsidRDefault="005A3DF3" w:rsidP="00B430B5">
      <w:pPr>
        <w:ind w:left="4956" w:firstLine="708"/>
        <w:jc w:val="center"/>
        <w:rPr>
          <w:color w:val="000000" w:themeColor="text1"/>
          <w:sz w:val="28"/>
          <w:szCs w:val="28"/>
          <w:lang w:val="kk-KZ"/>
        </w:rPr>
      </w:pPr>
    </w:p>
    <w:p w14:paraId="0CAECF87" w14:textId="77777777" w:rsidR="005A3DF3" w:rsidRPr="003A3199" w:rsidRDefault="005A3DF3" w:rsidP="00B430B5">
      <w:pPr>
        <w:ind w:left="4956" w:firstLine="708"/>
        <w:jc w:val="center"/>
        <w:rPr>
          <w:color w:val="000000" w:themeColor="text1"/>
          <w:sz w:val="28"/>
          <w:szCs w:val="28"/>
          <w:lang w:val="kk-KZ"/>
        </w:rPr>
      </w:pPr>
    </w:p>
    <w:p w14:paraId="4E4DDF30" w14:textId="77777777" w:rsidR="005A3DF3" w:rsidRPr="003A3199" w:rsidRDefault="005A3DF3" w:rsidP="00B430B5">
      <w:pPr>
        <w:ind w:left="4956" w:firstLine="708"/>
        <w:jc w:val="center"/>
        <w:rPr>
          <w:color w:val="000000" w:themeColor="text1"/>
          <w:sz w:val="28"/>
          <w:szCs w:val="28"/>
          <w:lang w:val="kk-KZ"/>
        </w:rPr>
      </w:pPr>
    </w:p>
    <w:p w14:paraId="43B777C0" w14:textId="77777777" w:rsidR="005A3DF3" w:rsidRPr="003A3199" w:rsidRDefault="005A3DF3" w:rsidP="00B430B5">
      <w:pPr>
        <w:ind w:left="4956" w:firstLine="708"/>
        <w:jc w:val="center"/>
        <w:rPr>
          <w:color w:val="000000" w:themeColor="text1"/>
          <w:sz w:val="28"/>
          <w:szCs w:val="28"/>
          <w:lang w:val="kk-KZ"/>
        </w:rPr>
      </w:pPr>
    </w:p>
    <w:p w14:paraId="0EE037BA" w14:textId="77777777" w:rsidR="005A3DF3" w:rsidRPr="003A3199" w:rsidRDefault="005A3DF3" w:rsidP="00B430B5">
      <w:pPr>
        <w:ind w:left="4956" w:firstLine="708"/>
        <w:jc w:val="center"/>
        <w:rPr>
          <w:color w:val="000000" w:themeColor="text1"/>
          <w:sz w:val="28"/>
          <w:szCs w:val="28"/>
          <w:lang w:val="kk-KZ"/>
        </w:rPr>
      </w:pPr>
    </w:p>
    <w:p w14:paraId="404F5C7F" w14:textId="77777777" w:rsidR="005A3DF3" w:rsidRPr="003A3199" w:rsidRDefault="005A3DF3" w:rsidP="00B430B5">
      <w:pPr>
        <w:ind w:left="4956" w:firstLine="708"/>
        <w:jc w:val="center"/>
        <w:rPr>
          <w:color w:val="000000" w:themeColor="text1"/>
          <w:sz w:val="28"/>
          <w:szCs w:val="28"/>
          <w:lang w:val="kk-KZ"/>
        </w:rPr>
      </w:pPr>
    </w:p>
    <w:p w14:paraId="672C66BC" w14:textId="77777777" w:rsidR="005A3DF3" w:rsidRPr="003A3199" w:rsidRDefault="005A3DF3" w:rsidP="00B430B5">
      <w:pPr>
        <w:ind w:left="4956" w:firstLine="708"/>
        <w:jc w:val="center"/>
        <w:rPr>
          <w:color w:val="000000" w:themeColor="text1"/>
          <w:sz w:val="28"/>
          <w:szCs w:val="28"/>
          <w:lang w:val="kk-KZ"/>
        </w:rPr>
      </w:pPr>
    </w:p>
    <w:p w14:paraId="7859D715" w14:textId="77777777" w:rsidR="005A3DF3" w:rsidRPr="003A3199" w:rsidRDefault="005A3DF3" w:rsidP="00B430B5">
      <w:pPr>
        <w:ind w:left="4956" w:firstLine="708"/>
        <w:jc w:val="center"/>
        <w:rPr>
          <w:color w:val="000000" w:themeColor="text1"/>
          <w:sz w:val="28"/>
          <w:szCs w:val="28"/>
          <w:lang w:val="kk-KZ"/>
        </w:rPr>
      </w:pPr>
    </w:p>
    <w:p w14:paraId="11347879" w14:textId="77777777" w:rsidR="005A3DF3" w:rsidRPr="003A3199" w:rsidRDefault="005A3DF3" w:rsidP="00B430B5">
      <w:pPr>
        <w:ind w:left="4956" w:firstLine="708"/>
        <w:jc w:val="center"/>
        <w:rPr>
          <w:color w:val="000000" w:themeColor="text1"/>
          <w:sz w:val="28"/>
          <w:szCs w:val="28"/>
          <w:lang w:val="kk-KZ"/>
        </w:rPr>
      </w:pPr>
    </w:p>
    <w:p w14:paraId="517698F3" w14:textId="3A55A633" w:rsidR="005A3DF3" w:rsidRPr="003A3199" w:rsidRDefault="005A3DF3"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7482554F" w14:textId="24FE790C"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470FBCC6"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41C9C22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40-қосымшa</w:t>
      </w:r>
    </w:p>
    <w:p w14:paraId="742B5F23" w14:textId="77777777" w:rsidR="00B430B5" w:rsidRPr="003A3199" w:rsidRDefault="00B430B5" w:rsidP="00B430B5">
      <w:pPr>
        <w:rPr>
          <w:color w:val="000000" w:themeColor="text1"/>
          <w:sz w:val="28"/>
          <w:szCs w:val="28"/>
          <w:lang w:val="kk-KZ"/>
        </w:rPr>
      </w:pPr>
    </w:p>
    <w:p w14:paraId="3EEDA84B" w14:textId="77777777" w:rsidR="00B430B5" w:rsidRPr="003A3199" w:rsidRDefault="00B430B5" w:rsidP="00B430B5">
      <w:pPr>
        <w:ind w:firstLine="708"/>
        <w:jc w:val="center"/>
        <w:rPr>
          <w:color w:val="000000" w:themeColor="text1"/>
          <w:sz w:val="28"/>
          <w:szCs w:val="28"/>
          <w:lang w:val="kk-KZ"/>
        </w:rPr>
      </w:pPr>
    </w:p>
    <w:p w14:paraId="3E5E1259"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Жобалау (жобалау-сметалық) құжаттамасын әзірлеу жөніндегі жұмыстарды мемлекеттік сатып алу туралы үлгілік шарт</w:t>
      </w:r>
    </w:p>
    <w:p w14:paraId="39F2B6A6" w14:textId="77777777" w:rsidR="00B430B5" w:rsidRPr="003A3199" w:rsidRDefault="00B430B5" w:rsidP="00B430B5">
      <w:pPr>
        <w:jc w:val="center"/>
        <w:rPr>
          <w:color w:val="000000" w:themeColor="text1"/>
          <w:sz w:val="28"/>
          <w:szCs w:val="28"/>
          <w:lang w:val="kk-KZ"/>
        </w:rPr>
      </w:pPr>
    </w:p>
    <w:p w14:paraId="2F55E1B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&lt;Сәйкестендіру нөмірі &gt;</w:t>
      </w:r>
    </w:p>
    <w:p w14:paraId="0CC1C4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&lt;Тапсырыс берушінің өңірі&gt; № &lt;шарттың нөмірі&gt; &lt;шарттың күні&gt;</w:t>
      </w:r>
    </w:p>
    <w:p w14:paraId="009E84E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Бұдан әрі «Тапсырыс беруші» деп аталатын &lt;Тапсырыс берушінің толық атауы&gt; «Тапсырыс берушінің негіздемесі» негізінде әрекет ететін &lt;Тапсырыс берушінің лауазымы&gt; &lt;Тапсырыс берушінің ТАӘ (бар болса)&gt; атынан әрекет ететін бір тараптан және бұдан әрі «Мердігер/Орындаушы»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w:t>
      </w:r>
      <w:r w:rsidRPr="003A3199">
        <w:rPr>
          <w:color w:val="000000" w:themeColor="text1"/>
          <w:sz w:val="28"/>
          <w:szCs w:val="28"/>
          <w:lang w:val="kk-KZ"/>
        </w:rPr>
        <w:br/>
        <w:t xml:space="preserve">әрі – Заң) және &lt;қорытындылардың күні&gt; № &lt;қорытындылардың нөмірі&gt; &lt;сатып алу тәсілі&gt; тәсілімен мемлекеттік сатып алудың қорытындылары негізінде осы жұмыстарды мемлекеттік сатып алу туралы шартты (бұдан </w:t>
      </w:r>
      <w:r w:rsidRPr="003A3199">
        <w:rPr>
          <w:color w:val="000000" w:themeColor="text1"/>
          <w:sz w:val="28"/>
          <w:szCs w:val="28"/>
          <w:lang w:val="kk-KZ"/>
        </w:rPr>
        <w:br/>
        <w:t>әрі – Шарт) жасасты және төмендегі туралы келісімге келді:</w:t>
      </w:r>
    </w:p>
    <w:p w14:paraId="5C5E7647" w14:textId="77777777" w:rsidR="00B430B5" w:rsidRPr="003A3199" w:rsidRDefault="00B430B5" w:rsidP="00B430B5">
      <w:pPr>
        <w:jc w:val="both"/>
        <w:rPr>
          <w:color w:val="000000" w:themeColor="text1"/>
          <w:sz w:val="28"/>
          <w:szCs w:val="28"/>
          <w:lang w:val="kk-KZ"/>
        </w:rPr>
      </w:pPr>
    </w:p>
    <w:p w14:paraId="2EEC5724"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Ұғымдар мен анықтамалар</w:t>
      </w:r>
    </w:p>
    <w:p w14:paraId="3BD7BABF" w14:textId="77777777" w:rsidR="00B430B5" w:rsidRPr="003A3199" w:rsidRDefault="00B430B5" w:rsidP="00B430B5">
      <w:pPr>
        <w:pStyle w:val="af2"/>
        <w:spacing w:after="0" w:line="240" w:lineRule="auto"/>
        <w:ind w:left="0"/>
        <w:rPr>
          <w:b/>
          <w:bCs/>
          <w:color w:val="000000" w:themeColor="text1"/>
          <w:sz w:val="28"/>
          <w:szCs w:val="28"/>
          <w:lang w:val="kk-KZ"/>
        </w:rPr>
      </w:pPr>
    </w:p>
    <w:p w14:paraId="5E2413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 Осы Шартта төменде аталған ұғымдар мынадай түсіндірулерге ие:</w:t>
      </w:r>
    </w:p>
    <w:p w14:paraId="291A12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жобалаушы/орындаушы - Тапсырыс берушімен жасалған Шартта Тапсырыс берушінің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6852C0D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қосалқы жобалаушы - Жобалаушымен/Орындаушымен Шарт бойынша жұмыстардың бір бөлігін орындауға арналған шарты және (немесе) келісімі бар тұлға немесе ұйым;</w:t>
      </w:r>
    </w:p>
    <w:p w14:paraId="49BCCB0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жұмыстар - Объектіні салу үшін қажетті барлық жобалау және іздестіру жұмыстары, сондай-ақ жобаға сараптама жүргізу жөніндегі жұмыстар, Шартта оған тиісті қосымшаларымен көзделген жұмыстар, сондай-ақ объектіні іске асыру басталғанға дейін немесе салу барысында туындаған жобалау-сметалық құжаттаманы түзетуге байланысты барлық қосымша жұмыстар;</w:t>
      </w:r>
    </w:p>
    <w:p w14:paraId="6AC68E7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объекті - мемлекеттік сатып алуды ұйымдастырушы жобалау-сметалық құжаттаманы және техникалық-экономикалық негіздемені әзірлеуге жататын деп анықтаған және Жобалаушы Шартта көзделген түрде Тапсырыс берушіге беретін ғимарат, құрылыс, учаске.</w:t>
      </w:r>
    </w:p>
    <w:p w14:paraId="5E54FF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тармақша&gt;</w:t>
      </w:r>
    </w:p>
    <w:p w14:paraId="7DEB92BE" w14:textId="77777777" w:rsidR="00B430B5" w:rsidRPr="003A3199" w:rsidRDefault="00B430B5" w:rsidP="00B430B5">
      <w:pPr>
        <w:jc w:val="both"/>
        <w:rPr>
          <w:color w:val="000000" w:themeColor="text1"/>
          <w:sz w:val="28"/>
          <w:szCs w:val="28"/>
          <w:lang w:val="kk-KZ"/>
        </w:rPr>
      </w:pPr>
    </w:p>
    <w:p w14:paraId="51698D31"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мәні</w:t>
      </w:r>
    </w:p>
    <w:p w14:paraId="595A688A" w14:textId="77777777" w:rsidR="00B430B5" w:rsidRPr="003A3199" w:rsidRDefault="00B430B5" w:rsidP="00B430B5">
      <w:pPr>
        <w:pStyle w:val="af2"/>
        <w:spacing w:after="0" w:line="240" w:lineRule="auto"/>
        <w:ind w:left="0"/>
        <w:rPr>
          <w:color w:val="000000" w:themeColor="text1"/>
          <w:sz w:val="28"/>
          <w:szCs w:val="28"/>
          <w:lang w:val="kk-KZ"/>
        </w:rPr>
      </w:pPr>
    </w:p>
    <w:p w14:paraId="7C696AD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2.1. Жобалаушы/Орындаушы осы Шарттың ажырамас бөлігі болып табылатын шарттарға, талаптарға сәйкес және бағалар бойынша жұмысты (бұдан әрі – Жұмыс) орындауға міндеттенеді, ал Тапсырыс беруші орындалған жұмысты (жұмыстарды) қабылдауға және Жобалаушы/Орындаушы Шарт бойынша өз міндеттемелерін тиісінше орындаған жағдайда осы Шарттың талаптарында ол үшін ақы төлеуге міндеттенеді:</w:t>
      </w:r>
    </w:p>
    <w:p w14:paraId="7335C6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&lt;Ерекшелік коды&gt; ерекшелігі бойынша - &lt;1-ерекшелік бойынша шарт мәнінің қысқаша сипаттамасы&gt;;</w:t>
      </w:r>
    </w:p>
    <w:p w14:paraId="7114AB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ерекшелігі бойынша - &lt;№ ерекшелік бойынша шарт мәнінің қысқаша сипаттамасы&gt;</w:t>
      </w:r>
      <w:r w:rsidRPr="003A3199">
        <w:rPr>
          <w:color w:val="000000" w:themeColor="text1"/>
          <w:sz w:val="28"/>
          <w:szCs w:val="28"/>
          <w:vertAlign w:val="superscript"/>
          <w:lang w:val="kk-KZ"/>
        </w:rPr>
        <w:t>1</w:t>
      </w:r>
      <w:r w:rsidRPr="003A3199">
        <w:rPr>
          <w:color w:val="000000" w:themeColor="text1"/>
          <w:sz w:val="28"/>
          <w:szCs w:val="28"/>
          <w:lang w:val="kk-KZ"/>
        </w:rPr>
        <w:t>.</w:t>
      </w:r>
    </w:p>
    <w:p w14:paraId="40F8AC3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2.2. Жұмыстар Жоба бойынша орындалады - &lt;сатып алудың атауы&gt;, ол &lt;объектінің орналасқан жерінде&gt; орналасқан.</w:t>
      </w:r>
    </w:p>
    <w:p w14:paraId="1EF317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2.3. Төменде келтірілген құжаттар мен онда келісілген шарттар осы Шартты құрайды және оның ажырамас бөлігі болып табылады, атап айтқанда:</w:t>
      </w:r>
    </w:p>
    <w:p w14:paraId="6ED147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Осы Шарт;</w:t>
      </w:r>
    </w:p>
    <w:p w14:paraId="6DC0307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лоттар тізбесі және жұмыстарды орындау шарты (1-қосымша);</w:t>
      </w:r>
    </w:p>
    <w:p w14:paraId="01107D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консорциялық келісім (Консорциуммен Шарт жасасқан жағдайда);</w:t>
      </w:r>
    </w:p>
    <w:p w14:paraId="70B623D1" w14:textId="77777777" w:rsidR="00B430B5" w:rsidRPr="003A3199" w:rsidRDefault="00B430B5" w:rsidP="00B430B5">
      <w:pPr>
        <w:pStyle w:val="af2"/>
        <w:numPr>
          <w:ilvl w:val="0"/>
          <w:numId w:val="5"/>
        </w:numPr>
        <w:spacing w:after="0" w:line="240" w:lineRule="auto"/>
        <w:ind w:left="0"/>
        <w:jc w:val="both"/>
        <w:rPr>
          <w:color w:val="000000" w:themeColor="text1"/>
          <w:sz w:val="28"/>
          <w:szCs w:val="28"/>
          <w:lang w:val="kk-KZ"/>
        </w:rPr>
      </w:pPr>
      <w:r w:rsidRPr="003A3199">
        <w:rPr>
          <w:color w:val="000000" w:themeColor="text1"/>
          <w:sz w:val="28"/>
          <w:szCs w:val="28"/>
          <w:lang w:val="kk-KZ"/>
        </w:rPr>
        <w:t>жобалауға тапсырыс беруші бекіткен тапсырма.</w:t>
      </w:r>
    </w:p>
    <w:p w14:paraId="1688F1AE" w14:textId="77777777" w:rsidR="00B430B5" w:rsidRPr="003A3199" w:rsidRDefault="00B430B5" w:rsidP="00B430B5">
      <w:pPr>
        <w:pStyle w:val="af2"/>
        <w:spacing w:after="0" w:line="240" w:lineRule="auto"/>
        <w:ind w:left="0"/>
        <w:jc w:val="both"/>
        <w:rPr>
          <w:color w:val="000000" w:themeColor="text1"/>
          <w:sz w:val="28"/>
          <w:szCs w:val="28"/>
          <w:lang w:val="kk-KZ"/>
        </w:rPr>
      </w:pPr>
    </w:p>
    <w:p w14:paraId="1EAC5CAE"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сомасы және төлеу талаптары</w:t>
      </w:r>
    </w:p>
    <w:p w14:paraId="556C4917" w14:textId="77777777" w:rsidR="00B430B5" w:rsidRPr="003A3199" w:rsidRDefault="00B430B5" w:rsidP="00B430B5">
      <w:pPr>
        <w:pStyle w:val="af2"/>
        <w:spacing w:after="0" w:line="240" w:lineRule="auto"/>
        <w:ind w:left="0"/>
        <w:rPr>
          <w:b/>
          <w:bCs/>
          <w:color w:val="000000" w:themeColor="text1"/>
          <w:sz w:val="28"/>
          <w:szCs w:val="28"/>
          <w:lang w:val="kk-KZ"/>
        </w:rPr>
      </w:pPr>
    </w:p>
    <w:p w14:paraId="363CD4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3.1. Шарттың жалпы сомасы Шартқа 1-қосымшада айқындалады және &lt;шарт сомасы&gt; (&lt;сома жазумен&gt;) теңгені құрайды және Жұмыстарды орындауға байланысты барлық шығыстарды, сондай-ақ Қазақстан Республикасының заңнамасында көзделген барлық салықтар мен алымдарды, &lt;оның ішінде ҚҚС &lt;ҚҚС сомасы&gt; теңге&gt; /ҚҚС-сыз&gt; (бұдан әрі-Шарт сомасы) қамтиды.</w:t>
      </w:r>
    </w:p>
    <w:p w14:paraId="56C1F65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3.2. Қазынашылықтың аумақтық органында Шарт </w:t>
      </w:r>
    </w:p>
    <w:p w14:paraId="6A1565A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бюджеттік бағдарлама бойынша, кіші бағдарламасы, - () теңге ерекшелігі бойынша, теңге / &lt;____&gt; жылға тіркеуге жатады</w:t>
      </w:r>
      <w:r w:rsidRPr="003A3199">
        <w:rPr>
          <w:color w:val="000000" w:themeColor="text1"/>
          <w:sz w:val="28"/>
          <w:szCs w:val="28"/>
          <w:vertAlign w:val="superscript"/>
          <w:lang w:val="kk-KZ"/>
        </w:rPr>
        <w:t>1</w:t>
      </w:r>
      <w:r w:rsidRPr="003A3199">
        <w:rPr>
          <w:color w:val="000000" w:themeColor="text1"/>
          <w:sz w:val="28"/>
          <w:szCs w:val="28"/>
          <w:lang w:val="kk-KZ"/>
        </w:rPr>
        <w:t>.</w:t>
      </w:r>
    </w:p>
    <w:p w14:paraId="51EA0BB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3.3. Тапсырыс беруші Шарт күшіне енгеннен кейін Өнім беруші Шарттың орындалуын қамтамасыз етуді, авансты қамтамасыз етуді енгізгеннен кейін </w:t>
      </w:r>
      <w:r w:rsidRPr="003A3199">
        <w:rPr>
          <w:color w:val="000000" w:themeColor="text1"/>
          <w:sz w:val="28"/>
          <w:szCs w:val="28"/>
          <w:lang w:val="kk-KZ"/>
        </w:rPr>
        <w:br/>
        <w:t>1-қосымшаға сәйкес мөлшерде аванстық төлем жүргізеді</w:t>
      </w:r>
      <w:r w:rsidRPr="003A3199">
        <w:rPr>
          <w:color w:val="000000" w:themeColor="text1"/>
          <w:sz w:val="28"/>
          <w:szCs w:val="28"/>
          <w:vertAlign w:val="superscript"/>
          <w:lang w:val="kk-KZ"/>
        </w:rPr>
        <w:t>2</w:t>
      </w:r>
      <w:r w:rsidRPr="003A3199">
        <w:rPr>
          <w:color w:val="000000" w:themeColor="text1"/>
          <w:sz w:val="28"/>
          <w:szCs w:val="28"/>
          <w:lang w:val="kk-KZ"/>
        </w:rPr>
        <w:t>.</w:t>
      </w:r>
    </w:p>
    <w:p w14:paraId="1AD046F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Қалған соманы Тапсырыс беруші бұрын төленген авансты барабар ұстау ескеріле отырып, Орындалған жұмыстар актісіне Тараптар қол қойған күннен бастап күнтізбелік 30 (отыз) күннен кешіктірмей Жобалаушының/Орындаушының есеп шотына ақшалай қаражат аудару арқылы төлейді</w:t>
      </w:r>
      <w:r w:rsidRPr="003A3199">
        <w:rPr>
          <w:color w:val="000000" w:themeColor="text1"/>
          <w:sz w:val="28"/>
          <w:szCs w:val="28"/>
          <w:vertAlign w:val="superscript"/>
          <w:lang w:val="kk-KZ"/>
        </w:rPr>
        <w:t>2</w:t>
      </w:r>
      <w:r w:rsidRPr="003A3199">
        <w:rPr>
          <w:color w:val="000000" w:themeColor="text1"/>
          <w:sz w:val="28"/>
          <w:szCs w:val="28"/>
          <w:lang w:val="kk-KZ"/>
        </w:rPr>
        <w:t>.</w:t>
      </w:r>
    </w:p>
    <w:p w14:paraId="433F699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Орындалған Жұмыс үшін төлемді Тапсырыс беруші Орындалған жұмыстар актісіне Тараптар қол қойған күннен бастап күнтізбелік 30 (отыз) күннен кешіктірмей Жобалаушының/Орындаушының есеп шотына ақшалай қаражат аудару арқылы жүргізеді</w:t>
      </w:r>
      <w:r w:rsidRPr="003A3199">
        <w:rPr>
          <w:color w:val="000000" w:themeColor="text1"/>
          <w:sz w:val="28"/>
          <w:szCs w:val="28"/>
          <w:vertAlign w:val="superscript"/>
          <w:lang w:val="kk-KZ"/>
        </w:rPr>
        <w:t>3</w:t>
      </w:r>
      <w:r w:rsidRPr="003A3199">
        <w:rPr>
          <w:color w:val="000000" w:themeColor="text1"/>
          <w:sz w:val="28"/>
          <w:szCs w:val="28"/>
          <w:lang w:val="kk-KZ"/>
        </w:rPr>
        <w:t>.</w:t>
      </w:r>
    </w:p>
    <w:p w14:paraId="72C39DD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3.4. Орындалатын жұмыстардың көлемі Шартқа 1-қосымшада келтірілген.</w:t>
      </w:r>
    </w:p>
    <w:p w14:paraId="558B8A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3.5. Төлем алдындағы қажетті құжаттар:</w:t>
      </w:r>
    </w:p>
    <w:p w14:paraId="655366E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&lt;қазынашылықтың аумақтық органында тіркелген / қол қойылған&gt; Шарт;</w:t>
      </w:r>
    </w:p>
    <w:p w14:paraId="4B9FD99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Орындалған жұмыстардың актісі(</w:t>
      </w:r>
      <w:proofErr w:type="spellStart"/>
      <w:r w:rsidRPr="003A3199">
        <w:rPr>
          <w:color w:val="000000" w:themeColor="text1"/>
          <w:sz w:val="28"/>
          <w:szCs w:val="28"/>
          <w:lang w:val="kk-KZ"/>
        </w:rPr>
        <w:t>лері</w:t>
      </w:r>
      <w:proofErr w:type="spellEnd"/>
      <w:r w:rsidRPr="003A3199">
        <w:rPr>
          <w:color w:val="000000" w:themeColor="text1"/>
          <w:sz w:val="28"/>
          <w:szCs w:val="28"/>
          <w:lang w:val="kk-KZ"/>
        </w:rPr>
        <w:t>);</w:t>
      </w:r>
    </w:p>
    <w:p w14:paraId="4E6BC46F" w14:textId="22878FE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w:t>
      </w:r>
      <w:r w:rsidR="00DC6177"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 мен көрсетілетін қызметтердегі </w:t>
      </w:r>
      <w:proofErr w:type="spellStart"/>
      <w:r w:rsidR="00DC6177" w:rsidRPr="003A3199">
        <w:rPr>
          <w:color w:val="000000" w:themeColor="text1"/>
          <w:sz w:val="28"/>
          <w:szCs w:val="28"/>
          <w:lang w:val="kk-KZ"/>
        </w:rPr>
        <w:t>елішілік</w:t>
      </w:r>
      <w:proofErr w:type="spellEnd"/>
      <w:r w:rsidR="00DC6177" w:rsidRPr="003A3199">
        <w:rPr>
          <w:color w:val="000000" w:themeColor="text1"/>
          <w:sz w:val="28"/>
          <w:szCs w:val="28"/>
          <w:lang w:val="kk-KZ"/>
        </w:rPr>
        <w:t xml:space="preserve"> құндылық </w:t>
      </w:r>
      <w:r w:rsidRPr="003A3199">
        <w:rPr>
          <w:color w:val="000000" w:themeColor="text1"/>
          <w:sz w:val="28"/>
          <w:szCs w:val="28"/>
          <w:lang w:val="kk-KZ"/>
        </w:rPr>
        <w:t>туралы есеп;</w:t>
      </w:r>
    </w:p>
    <w:p w14:paraId="175BA7D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Жобалаушы/ Орындаушы Тапсырыс берушіге ұсынған орындалған жұмыстардың сипаттамасымен, жалпы сомасы көрсетіле отырып, электрондық шот-фактура.</w:t>
      </w:r>
    </w:p>
    <w:p w14:paraId="3242FB49" w14:textId="77777777" w:rsidR="00B430B5" w:rsidRPr="003A3199" w:rsidRDefault="00B430B5" w:rsidP="00B430B5">
      <w:pPr>
        <w:jc w:val="both"/>
        <w:rPr>
          <w:color w:val="000000" w:themeColor="text1"/>
          <w:sz w:val="28"/>
          <w:szCs w:val="28"/>
          <w:lang w:val="kk-KZ"/>
        </w:rPr>
      </w:pPr>
    </w:p>
    <w:p w14:paraId="4EAEF5FC"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міндеттемелері</w:t>
      </w:r>
    </w:p>
    <w:p w14:paraId="291FB5EA" w14:textId="77777777" w:rsidR="00B430B5" w:rsidRPr="003A3199" w:rsidRDefault="00B430B5" w:rsidP="00B430B5">
      <w:pPr>
        <w:pStyle w:val="af2"/>
        <w:spacing w:after="0" w:line="240" w:lineRule="auto"/>
        <w:ind w:left="0"/>
        <w:rPr>
          <w:b/>
          <w:bCs/>
          <w:color w:val="000000" w:themeColor="text1"/>
          <w:sz w:val="28"/>
          <w:szCs w:val="28"/>
          <w:lang w:val="kk-KZ"/>
        </w:rPr>
      </w:pPr>
    </w:p>
    <w:p w14:paraId="4092A50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4.1. Жобалаушы/Орындаушы міндеттенеді:</w:t>
      </w:r>
    </w:p>
    <w:p w14:paraId="54D1E14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өзіне алған міндеттемелердің толық және тиісінше орындалуын қамтамасыз ету;</w:t>
      </w:r>
    </w:p>
    <w:p w14:paraId="12BC0B3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Шарт күшіне енген күннен бастап он жұмыс күні ішінде жалпы (қамтамасыз ету сомасы жазумен) теңгені құрайтын Шарттың жалпы сомасының теңгеге тең үш пайызы мөлшерінде Шарттың орындалуын қамтамасыз ету сомасын және теңгеге4 тең Шартқа 1-қосымшаға сәйкес Шарт мәндері бойынша көзделген аванс мөлшерлерін, теңгеге&gt; тең Заңның 13-бабына сәйкес соманы&gt;</w:t>
      </w:r>
      <w:r w:rsidRPr="003A3199">
        <w:rPr>
          <w:color w:val="000000" w:themeColor="text1"/>
          <w:sz w:val="28"/>
          <w:szCs w:val="28"/>
          <w:lang w:val="kk-KZ"/>
        </w:rPr>
        <w:br/>
        <w:t>5 мынадай түрде енгізуге міндеттенеді:</w:t>
      </w:r>
    </w:p>
    <w:p w14:paraId="53069C6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электрондық әмиянындағы ақша;</w:t>
      </w:r>
    </w:p>
    <w:p w14:paraId="3FAA5B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057CA06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44-қосымшаға сәйкес электрондық құжат нысанында берілетін банктік кепілдік.</w:t>
      </w:r>
    </w:p>
    <w:p w14:paraId="1922D2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67EDC53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Мемлекеттік сатып алуды жүзеге асыру қағидаларына 45-қосымшаға сәйкес үлгілік нысан бойынша электрондық құжат түріндегі өнім берушінің азаматтық-құқықтық жауапкершілігін сақтандыру шарты.</w:t>
      </w:r>
    </w:p>
    <w:p w14:paraId="27B3404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Шарттың орындалуын қамтамасыз ету Жобалаушы/Орындаушы Шарттың орындалуын қамтамасыз етуді енгізу мерзімі өткенге дейін ол Шарт бойынша міндеттемелерді толық және тиісінше орындаған жағдайда енгізбеуі мүмкін;</w:t>
      </w:r>
    </w:p>
    <w:p w14:paraId="22B6665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4A821E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«Тауарлардың, жұмыстардың, көрсетілетін қызметтердің және оларды берушілердің дерекқорын қалыптастыру және жүргізу қағидаларын бекіту туралы» 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тіркелген) сәйкес қалыптастырылған тауарлардың, жұмыстардың, көрсетілетін қызметтердің және оларды берушілердің (бар болса) дерекқорына енгізілген құрылыс материалдарын, жабдықтарды, бұйымдар мен конструкцияларды пайдалануға жобалау-сметалық құжаттамада, техникалық-экономикалық негіздемеде көрсету;</w:t>
      </w:r>
    </w:p>
    <w:p w14:paraId="7CD08C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Тапсырыс берушінің алдын ала жазбаша келісімінсіз Тапсырыс беруші немесе Шарттың талаптарын орындау үшін Жобалаушы/Орындаушы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ұсынылуы тиіс;</w:t>
      </w:r>
    </w:p>
    <w:p w14:paraId="67B8086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1A26E0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Тапсырыс берушінің бірінші талабы бойынша Шарт бойынша міндеттемелердің орындалу барысы туралы ақпарат ұсынуға;</w:t>
      </w:r>
    </w:p>
    <w:p w14:paraId="60900D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8) Жобалаушының/Орындаушының Шарт талаптарын тиісінше орындамауымен және/немесе өзге заңсыз іс-әрекеттермен келтірген шығындарды Тапсырыс берушіге толық көлемде өтеуге міндеттенеді;</w:t>
      </w:r>
    </w:p>
    <w:p w14:paraId="115A88E8" w14:textId="4551220D"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 Тапсырыс берушіге веб-портал арқылы электрондық цифрлық қолтаңбамен бекітілген орындалған жұмыстар актісін, сондай-ақ осы Қағидаларға 53-қосымшаға</w:t>
      </w:r>
      <w:r w:rsidR="00DC6177" w:rsidRPr="003A3199">
        <w:rPr>
          <w:color w:val="000000" w:themeColor="text1"/>
          <w:sz w:val="28"/>
          <w:szCs w:val="28"/>
          <w:lang w:val="kk-KZ"/>
        </w:rPr>
        <w:t xml:space="preserve"> </w:t>
      </w:r>
      <w:r w:rsidRPr="003A3199">
        <w:rPr>
          <w:color w:val="000000" w:themeColor="text1"/>
          <w:sz w:val="28"/>
          <w:szCs w:val="28"/>
          <w:lang w:val="kk-KZ"/>
        </w:rPr>
        <w:t xml:space="preserve">сәйкес нысан бойынша жұмыстардағы </w:t>
      </w:r>
      <w:proofErr w:type="spellStart"/>
      <w:r w:rsidR="00DC6177" w:rsidRPr="003A3199">
        <w:rPr>
          <w:color w:val="000000" w:themeColor="text1"/>
          <w:sz w:val="28"/>
          <w:szCs w:val="28"/>
          <w:lang w:val="kk-KZ"/>
        </w:rPr>
        <w:t>елішілік</w:t>
      </w:r>
      <w:proofErr w:type="spellEnd"/>
      <w:r w:rsidR="00DC6177" w:rsidRPr="003A3199">
        <w:rPr>
          <w:color w:val="000000" w:themeColor="text1"/>
          <w:sz w:val="28"/>
          <w:szCs w:val="28"/>
          <w:lang w:val="kk-KZ"/>
        </w:rPr>
        <w:t xml:space="preserve"> құндылық </w:t>
      </w:r>
      <w:r w:rsidRPr="003A3199">
        <w:rPr>
          <w:color w:val="000000" w:themeColor="text1"/>
          <w:sz w:val="28"/>
          <w:szCs w:val="28"/>
          <w:lang w:val="kk-KZ"/>
        </w:rPr>
        <w:t>туралы есепті ресімдеуге және жіберуге;</w:t>
      </w:r>
    </w:p>
    <w:p w14:paraId="5942E88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10)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w:t>
      </w:r>
      <w:r w:rsidRPr="003A3199">
        <w:rPr>
          <w:color w:val="000000" w:themeColor="text1"/>
          <w:sz w:val="28"/>
          <w:szCs w:val="28"/>
          <w:lang w:val="kk-KZ"/>
        </w:rPr>
        <w:br/>
        <w:t xml:space="preserve">шот-фактуралардың ақпараттық жүйесі арқылы электрондық нысанда </w:t>
      </w:r>
      <w:r w:rsidRPr="003A3199">
        <w:rPr>
          <w:color w:val="000000" w:themeColor="text1"/>
          <w:sz w:val="28"/>
          <w:szCs w:val="28"/>
          <w:lang w:val="kk-KZ"/>
        </w:rPr>
        <w:br/>
        <w:t>шот-фактура жазуға;</w:t>
      </w:r>
    </w:p>
    <w:p w14:paraId="76DF380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 «Құрылыс жобаларының мемлекеттік банкін қалыптастыру және жүргізу, сондай-ақ техникалық экономикалық негіздемелерді, үлгілік жобаларды және жобалау (жобалау-сметалық) құжаттамасын ұсыну қағидаларын бекіту туралы» Қазақстан Республикасы Ұлттық экономика министрінің 2015 жылғы 19 қарашадағы № 705 бұйрығына сәйкес (Нормативтік құқықтық актілерді мемлекеттік тіркеу тізілімінде № 12422 болып тіркелген), ведомстводан тыс кешенді сараптаманың оң қорытындысы берілгеннен кейін 5 жұмыс күні ішінде құрылыс жобасын (техникалық экономикалық негіздемелерді, үлгілік жобаларды және жобалау (жобалау-сметалық) құжаттамасын) пайдалануға құқықтарды, оның ішінде мүліктік (айрықша) құқықтарды беру туралы үлгілік шартқа қол қоюға міндеттенеді.</w:t>
      </w:r>
    </w:p>
    <w:p w14:paraId="6C74DB6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4.2. Жобалаушы/Орындаушы:</w:t>
      </w:r>
    </w:p>
    <w:p w14:paraId="5A11D2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орындалған Жұмыстар үшін Тапсырыс берушіден ақы төлеуді талап етуге;</w:t>
      </w:r>
    </w:p>
    <w:p w14:paraId="78BC381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берушімен орындау мерзімін алдын ала келісе отырып, Шартқа 1-қосымшада көрсетілген Жұмыстарды мерзімінен бұрын орындауға құқылы.</w:t>
      </w:r>
    </w:p>
    <w:p w14:paraId="67BFDB4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4.3. Тапсырыс беруші:</w:t>
      </w:r>
    </w:p>
    <w:p w14:paraId="464D5EB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Жұмыстарды орындау үшін Жобалаушы/Орындаушы мамандарының қол жеткізуін қамтамасыз етуге;</w:t>
      </w:r>
    </w:p>
    <w:p w14:paraId="21372D0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Жобалаушыға/Орындаушыға Қазақстан Республикасының сәулет, қала құрылысы және құрылыс қызметі туралы заңнамасына сәйкес белгіленген тиісті бастапқы деректерді (бар болса) беруге;</w:t>
      </w:r>
    </w:p>
    <w:p w14:paraId="5CC664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орындалған Жұмыстардың сәйкес келмеуі анықтаған кезде дереу жазбаша Жобалаушыны/Орындаушыны хабардар етуге;</w:t>
      </w:r>
    </w:p>
    <w:p w14:paraId="42139DA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Жұмыстарды қабылдау кезінде веб-портал арқылы орындалған жұмыстар актісін бекітуге не Мемлекеттік сатып алуды жүзеге асыру қағидаларының 595-тармағында белгіленген мерзімде оның қабылданбауына дәлелді негіздемелерді көрсете отырып жұмысты қабылдаудан бас тартуға міндеттенеді;</w:t>
      </w:r>
    </w:p>
    <w:p w14:paraId="0593ADDE" w14:textId="5792329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5) орындалған жұмыстар актісі бекітілгеннен кейін Электрондық </w:t>
      </w:r>
      <w:r w:rsidR="005A3DF3" w:rsidRPr="003A3199">
        <w:rPr>
          <w:color w:val="000000" w:themeColor="text1"/>
          <w:sz w:val="28"/>
          <w:szCs w:val="28"/>
          <w:lang w:val="kk-KZ"/>
        </w:rPr>
        <w:br/>
      </w:r>
      <w:r w:rsidRPr="003A3199">
        <w:rPr>
          <w:color w:val="000000" w:themeColor="text1"/>
          <w:sz w:val="28"/>
          <w:szCs w:val="28"/>
          <w:lang w:val="kk-KZ"/>
        </w:rPr>
        <w:t>шот-фактуралардың ақпараттық жүйесінде шот-фактураны электронды нысанда жазып беру қағидаларына сәйкес электрондық шот-фактуралардың ақпараттық жүйелері арқылы электрондық нысанда Өнім беруші жазған шот-фактураны қабылдауға;</w:t>
      </w:r>
    </w:p>
    <w:p w14:paraId="0D81D8D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осы Шартта белгіленген тәртіппен және мерзімде ақы төлеуді жүргізуге міндеттенеді.</w:t>
      </w:r>
    </w:p>
    <w:p w14:paraId="49689CF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4.4. Тапсырыс беруші:</w:t>
      </w:r>
    </w:p>
    <w:p w14:paraId="4D5AF9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орындалған Жұмыстардың сапасын тексеруге;</w:t>
      </w:r>
    </w:p>
    <w:p w14:paraId="362B96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жол беріледі.</w:t>
      </w:r>
    </w:p>
    <w:p w14:paraId="412A90D4" w14:textId="77777777" w:rsidR="00B430B5" w:rsidRPr="003A3199" w:rsidRDefault="00B430B5" w:rsidP="00B430B5">
      <w:pPr>
        <w:jc w:val="both"/>
        <w:rPr>
          <w:color w:val="000000" w:themeColor="text1"/>
          <w:sz w:val="28"/>
          <w:szCs w:val="28"/>
          <w:lang w:val="kk-KZ"/>
        </w:rPr>
      </w:pPr>
    </w:p>
    <w:p w14:paraId="1902FAFF"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Жұмыстарды тапсыру және қабылдау тәртібі</w:t>
      </w:r>
    </w:p>
    <w:p w14:paraId="2263C448" w14:textId="77777777" w:rsidR="00B430B5" w:rsidRPr="003A3199" w:rsidRDefault="00B430B5" w:rsidP="00B430B5">
      <w:pPr>
        <w:pStyle w:val="af2"/>
        <w:spacing w:after="0" w:line="240" w:lineRule="auto"/>
        <w:ind w:left="0"/>
        <w:rPr>
          <w:b/>
          <w:bCs/>
          <w:color w:val="000000" w:themeColor="text1"/>
          <w:sz w:val="28"/>
          <w:szCs w:val="28"/>
          <w:lang w:val="kk-KZ"/>
        </w:rPr>
      </w:pPr>
    </w:p>
    <w:p w14:paraId="686DC8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5.1. Егер Жобалаушы өз міндеттемелерін шарттық құжаттардың талаптарын бұза отырып орындаса, сондай-ақ, егер Жобалаушы жұмысты орындауға қабілетсіз болса, Тапсырыс беруші жазбаша нұсқамамен Жобалаушыға тоқтату себептері жойылғанға дейін жұмыстарды тұтастай немесе оның бір бөлігін тоқтату туралы өкім бере алады.</w:t>
      </w:r>
    </w:p>
    <w:p w14:paraId="56A2BEB9" w14:textId="41DE75F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5.2. Жобалау-сметалық құжаттаманы кешенді </w:t>
      </w:r>
      <w:r w:rsidR="005A3DF3" w:rsidRPr="003A3199">
        <w:rPr>
          <w:color w:val="000000" w:themeColor="text1"/>
          <w:sz w:val="28"/>
          <w:szCs w:val="28"/>
          <w:lang w:val="kk-KZ"/>
        </w:rPr>
        <w:t>ведомстводан</w:t>
      </w:r>
      <w:r w:rsidRPr="003A3199">
        <w:rPr>
          <w:color w:val="000000" w:themeColor="text1"/>
          <w:sz w:val="28"/>
          <w:szCs w:val="28"/>
          <w:lang w:val="kk-KZ"/>
        </w:rPr>
        <w:t xml:space="preserve"> тыс сараптамаға жіберу алдында Жобалаушы Тапсырыс берушіге ілеспе хатпен жобалау-сметалық құжаттаманы қарау үшін жібереді, оған тексеру үшін жобалау-сметалық құжаттаманың қабылдау-тапсыру актісі қоса беріледі.</w:t>
      </w:r>
    </w:p>
    <w:p w14:paraId="3C7BB64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5.3. Тапсырыс беруші жобалау-сметалық құжаттаманы алған күннен бастап күнтізбелік 10 (он) күн ішінде жобалау-сметалық құжаттаманы:</w:t>
      </w:r>
    </w:p>
    <w:p w14:paraId="710C409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тиісті сараптамалардың, келісімдердің, техникалық шарттардың қорытындысының бар болуына;</w:t>
      </w:r>
    </w:p>
    <w:p w14:paraId="7E16E4A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құзыретті (уәкілетті) мемлекеттік органдардың жобалау-сметалық құжаттамаға қажетті келісімдерінің бар болуына;</w:t>
      </w:r>
    </w:p>
    <w:p w14:paraId="4F4EC7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техникалық тапсырманың талаптарына, ҚР нормалары мен стандарттарына сәйкестігіне, Техникалық және Ғылыми-техникалық кеңестердің ұсынымдарын қолдануына қарайды.</w:t>
      </w:r>
    </w:p>
    <w:p w14:paraId="1C5B0F5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5.4. Тапсырыс беруші жобалау-сметалық құжаттаманы қарағаннан кейін:</w:t>
      </w:r>
    </w:p>
    <w:p w14:paraId="6C68AC6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жобалау-сметалық құжаттамаға қандай да бір ескертулер болған және/немесе қажетті келісулер болмаған және/немесе тиісті сараптамалардың қорытындысы болмаған жағдайда, жобалау-сметалық құжаттаманы Жобалаушыға ескертулері мен оларды жою мерзімдерін көрсете отырып, пысықтау үшін жазбаша қайтарады;</w:t>
      </w:r>
    </w:p>
    <w:p w14:paraId="06AA30C1" w14:textId="51C033DA"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2) жобалау-сметалық құжаттамаға Тапсырыс берушіде қандай да бір ескертулер болмаған жағдайда, кешенді </w:t>
      </w:r>
      <w:r w:rsidR="005A3DF3" w:rsidRPr="003A3199">
        <w:rPr>
          <w:color w:val="000000" w:themeColor="text1"/>
          <w:sz w:val="28"/>
          <w:szCs w:val="28"/>
          <w:lang w:val="kk-KZ"/>
        </w:rPr>
        <w:t>ведомстводан</w:t>
      </w:r>
      <w:r w:rsidRPr="003A3199">
        <w:rPr>
          <w:color w:val="000000" w:themeColor="text1"/>
          <w:sz w:val="28"/>
          <w:szCs w:val="28"/>
          <w:lang w:val="kk-KZ"/>
        </w:rPr>
        <w:t xml:space="preserve"> тыс сараптамадан өтуге тиісті шарттың қорытындысымен соңғы Тапсырыс беруші жібереді.</w:t>
      </w:r>
    </w:p>
    <w:p w14:paraId="4A1D070C" w14:textId="5F68C0F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5.5. Кешенді </w:t>
      </w:r>
      <w:r w:rsidR="005A3DF3" w:rsidRPr="003A3199">
        <w:rPr>
          <w:color w:val="000000" w:themeColor="text1"/>
          <w:sz w:val="28"/>
          <w:szCs w:val="28"/>
          <w:lang w:val="kk-KZ"/>
        </w:rPr>
        <w:t>ведомстводан</w:t>
      </w:r>
      <w:r w:rsidRPr="003A3199">
        <w:rPr>
          <w:color w:val="000000" w:themeColor="text1"/>
          <w:sz w:val="28"/>
          <w:szCs w:val="28"/>
          <w:lang w:val="kk-KZ"/>
        </w:rPr>
        <w:t xml:space="preserve"> тыс сараптаманың оң қорытындысын алғаннан кейін Жобалаушы ұсынған жобалау-сметалық құжаттаманы қабылдап </w:t>
      </w:r>
      <w:r w:rsidRPr="003A3199">
        <w:rPr>
          <w:color w:val="000000" w:themeColor="text1"/>
          <w:sz w:val="28"/>
          <w:szCs w:val="28"/>
          <w:lang w:val="kk-KZ"/>
        </w:rPr>
        <w:br/>
        <w:t>алу-тапсыру актісіне және одан кейін орындалған Жұмыстар актісіне қол қою арқылы қағаз тасығыштарда 4 (төрт) данадан кем емес, және электрондық форматта 2 (екі) данада жобалау-сметалық құжаттаманы қабылдайды.</w:t>
      </w:r>
    </w:p>
    <w:p w14:paraId="56A4344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5.6. Жобалау-сметалық құжаттаманы қабылдау – тапсыру актісіне қол қою арқылы Жобалаушы барлық мүліктік емес құқықтарды Тапсырыс берушінің пайдасына беруді растайды.</w:t>
      </w:r>
    </w:p>
    <w:p w14:paraId="74761D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5.7.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7265CA6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5.8. Жобалаушы/Орындаушы орындалған жұмыстарды қабылдау/тапсыру кезінде Тапсырыс берушіге мынадай құжаттарды ұсынады:</w:t>
      </w:r>
    </w:p>
    <w:p w14:paraId="4613E20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нысаны белгіленген үлгідегі көшірмесі, не уәкілетті ұйым растаған көшірмесі ұсынылады;</w:t>
      </w:r>
    </w:p>
    <w:p w14:paraId="03D43C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егер жұмыстар шетелдік шығарылған материалдар мен жабдықтардан орындалған болса-қолданыстағы (ратификацияланған) халықаралық келісімдердің (шарттардың) және (немесе) тауарды әкететін ел (одақ) біржақты тәртіппен белгілеген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w:t>
      </w:r>
    </w:p>
    <w:p w14:paraId="001960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688616DA" w14:textId="0A8FE91B"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5.9. Жобалаушы жобалау-сметалық құжаттаманың сапасына жауапты болады және жобаны кешенді </w:t>
      </w:r>
      <w:r w:rsidR="005A3DF3" w:rsidRPr="003A3199">
        <w:rPr>
          <w:color w:val="000000" w:themeColor="text1"/>
          <w:sz w:val="28"/>
          <w:szCs w:val="28"/>
          <w:lang w:val="kk-KZ"/>
        </w:rPr>
        <w:t>ведомстводан</w:t>
      </w:r>
      <w:r w:rsidRPr="003A3199">
        <w:rPr>
          <w:color w:val="000000" w:themeColor="text1"/>
          <w:sz w:val="28"/>
          <w:szCs w:val="28"/>
          <w:lang w:val="kk-KZ"/>
        </w:rPr>
        <w:t xml:space="preserve"> тыс сараптамадан өткен уақытқа дейін, тіпті оның оң қорытындысын алғанға дейін алып жүреді.</w:t>
      </w:r>
    </w:p>
    <w:p w14:paraId="7B27A46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3AD9F607" w14:textId="77777777" w:rsidR="00B430B5" w:rsidRPr="003A3199" w:rsidRDefault="00B430B5" w:rsidP="00B430B5">
      <w:pPr>
        <w:jc w:val="both"/>
        <w:rPr>
          <w:color w:val="000000" w:themeColor="text1"/>
          <w:sz w:val="28"/>
          <w:szCs w:val="28"/>
          <w:lang w:val="kk-KZ"/>
        </w:rPr>
      </w:pPr>
    </w:p>
    <w:p w14:paraId="56C04DD2"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Кепілдік. Сапа</w:t>
      </w:r>
    </w:p>
    <w:p w14:paraId="2A7664FB" w14:textId="77777777" w:rsidR="00B430B5" w:rsidRPr="003A3199" w:rsidRDefault="00B430B5" w:rsidP="00B430B5">
      <w:pPr>
        <w:pStyle w:val="af2"/>
        <w:spacing w:after="0" w:line="240" w:lineRule="auto"/>
        <w:ind w:left="0"/>
        <w:rPr>
          <w:b/>
          <w:bCs/>
          <w:color w:val="000000" w:themeColor="text1"/>
          <w:sz w:val="28"/>
          <w:szCs w:val="28"/>
          <w:lang w:val="kk-KZ"/>
        </w:rPr>
      </w:pPr>
    </w:p>
    <w:p w14:paraId="1B0CB60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6.1. Жобалаушы Тапсырыс берушінің кешенді ведомствадан тыс сараптаманың оң қорытындысын алған күннен бастап 3 (үш) жыл ішінде орындалған Жұмыстардың сапасына кепілдік береді.</w:t>
      </w:r>
    </w:p>
    <w:p w14:paraId="51B09B1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6.2. Жобалаушы Жұмыстардың жобалауға Тапсырыс беруші бекіткен Тапсырмаға (сәулет-жоспарлау тапсырмасына, техникалық шарттарға) сәйкес және құрылысқа арналған жобалау-сметалық құжаттама жүйесінің халықаралық стандартының, конструкторлық құжаттаманың бірыңғай жүйесінің талаптарына және Қазақстан Республикасының құрылыс нормаларына сәйкес орындалатынына кепілдік береді.</w:t>
      </w:r>
    </w:p>
    <w:p w14:paraId="7F39913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6.3. Жобалаушы кепілдік мерзімі шегінде табылған Жұмыстардағы кемшіліктері үшін жауапты болады.</w:t>
      </w:r>
    </w:p>
    <w:p w14:paraId="5E8429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0F49E948" w14:textId="77777777" w:rsidR="00B430B5" w:rsidRPr="003A3199" w:rsidRDefault="00B430B5" w:rsidP="00B430B5">
      <w:pPr>
        <w:jc w:val="both"/>
        <w:rPr>
          <w:color w:val="000000" w:themeColor="text1"/>
          <w:sz w:val="28"/>
          <w:szCs w:val="28"/>
          <w:lang w:val="kk-KZ"/>
        </w:rPr>
      </w:pPr>
    </w:p>
    <w:p w14:paraId="218723C2"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жауапкершілігі</w:t>
      </w:r>
    </w:p>
    <w:p w14:paraId="58739095" w14:textId="77777777" w:rsidR="00B430B5" w:rsidRPr="003A3199" w:rsidRDefault="00B430B5" w:rsidP="00B430B5">
      <w:pPr>
        <w:pStyle w:val="af2"/>
        <w:spacing w:after="0" w:line="240" w:lineRule="auto"/>
        <w:ind w:left="0"/>
        <w:rPr>
          <w:b/>
          <w:bCs/>
          <w:color w:val="000000" w:themeColor="text1"/>
          <w:sz w:val="28"/>
          <w:szCs w:val="28"/>
          <w:lang w:val="kk-KZ"/>
        </w:rPr>
      </w:pPr>
    </w:p>
    <w:p w14:paraId="647E8C6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7.1. Тараптар осы Шарт шеңберінде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65DE2BCE" w14:textId="37CCC83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7.2. Секвестрлеу және/немесе тиісті бюджеттердің қолма-қол ақшаны бақылау шотында/есеп шотында мемлекеттік кәсіпорынның, дауыс беретін акцияларының елу және одан да көп пайызы мемлекетке тиесілі заңды тұлғаның қолма-қол ақшаны бақылау шотында ақша жеткіліксіз болған жағдайларды қоспағанда, егер Тапсырыс беруші Жобалаушыға/Орындаушыға Шартта көрсетілген мерзімде өзіне тиесілі қаражатты төлемесе, онда Тапсырыс беруші Жобалаушыға/Орындаушыға мерзімі өткен әрбір күн үшін тиесілі соманың </w:t>
      </w:r>
      <w:r w:rsidRPr="003A3199">
        <w:rPr>
          <w:color w:val="000000" w:themeColor="text1"/>
          <w:sz w:val="28"/>
          <w:szCs w:val="28"/>
          <w:lang w:val="kk-KZ"/>
        </w:rPr>
        <w:br/>
        <w:t>0,1% (нөл бүтін оннан бір) мөлшерінде ұсталған төлемдер бойынша тұрақсыздық айыбын (өсімпұл) төлейді. Бұл ретте тұрақсыздық айыбының (</w:t>
      </w:r>
      <w:r w:rsidR="004462F2" w:rsidRPr="003A3199">
        <w:rPr>
          <w:color w:val="000000" w:themeColor="text1"/>
          <w:sz w:val="28"/>
          <w:szCs w:val="28"/>
          <w:lang w:val="kk-KZ"/>
        </w:rPr>
        <w:t>өсімпұлдың</w:t>
      </w:r>
      <w:r w:rsidRPr="003A3199">
        <w:rPr>
          <w:color w:val="000000" w:themeColor="text1"/>
          <w:sz w:val="28"/>
          <w:szCs w:val="28"/>
          <w:lang w:val="kk-KZ"/>
        </w:rPr>
        <w:t>) жалпы сомасы Шарттың жалпы сомасының 10%-нан аспауға тиіс.</w:t>
      </w:r>
    </w:p>
    <w:p w14:paraId="1743617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7.3. Жұмыстарды орындау мерзімдері кешіктірілген жағдайда, Тапсырыс беруші Жобалаушыдан/Орындаушыдан мерзімі өткен әрбір күн үшін шарттың жалпы сомасының 0,1% (нөл бүтін бір) мөлшерінде Жобалаушы/Орындаушы міндеттемелерді толық орындамаған жағдайда тұрақсыздық айыбын (айыппұл, өсімпұл) ұстайды (өндіріп алады) не міндеттемелерді тиісінше орындамаған (ішінара орындамаған) жағдайда мерзімі өткен әрбір күн үшін орындалмаған міндеттемелер сомасының 0,1% мөлшерінде тұрақсыздық айыбын (айыппұл, өсімпұл) ұстайды (өндіріп алады). Бұл ретте тұрақсыздық айыбының (айыппұлдың, өсімпұлдың) жалпы сомасы Шарттың жалпы сомасының 15%-нан аспауға тиіс.</w:t>
      </w:r>
    </w:p>
    <w:p w14:paraId="0EFFE89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7.4. Жобалаушы/Орындаушы Жұмыстарды орындаудан бас тартқан немесе Шарт бойынша Жұмыстарды орындау мерзімі өткен күннен бастап бір айдан астам мерзімге Жұмыстарды орындау мерзімін өткізіп алған жағдайда, бірақ Шарттың қолданылу мерзімінің аяқталу мерзімінен кешіктірмей Тапсырыс беруші Жобалаушыдан/Орындаушыдан мерзімі өткен әрбір күн үшін Шарттың жалпы сомасының 0,1% (нөл бүтін оннан бір) мөлшерінде тұрақсыздық айыбының (айыппұлдың, өсімпұлдың) сомасын өндіріп ала отырып, осы Шартты бір жақты тәртіппен бұзуға құқылы.</w:t>
      </w:r>
    </w:p>
    <w:p w14:paraId="0A8A4C6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Тапсырыс беруші барлық орындалған (қабылданған) Жұмыстардың құны үшін ақы төлейді.</w:t>
      </w:r>
    </w:p>
    <w:p w14:paraId="76A1248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7.5. Тұрақсыздық айыбын (айыппұл, өсімпұл) төлеу Тараптарды осы Шартта көзделген міндеттемелерді орындаудан босатпайды.</w:t>
      </w:r>
    </w:p>
    <w:p w14:paraId="1F03B34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7.6. Егер кез келген өзгеріс Шарт бойынша Жұмыстарды орындау үшін Жобалаушыға/Орындаушыға қажетті құнның немесе мерзімдердің азаюына әкеп соқтырса, онда Шарттың сомасы немесе Жұмыстарды орындау кестесі немесе екеуі де тиісті түрде түзетіледі, ал Шартқа тиісті түзетулер енгізіледі. Жобалаушының/Орындаушының түзетуді жүргізуге барлық сұрау салулары Жобалаушы/Орындаушы Тапсырыс берушіден өзгерістер туралы өкімді алған күннен бастап 30 (отыз) күн ішінде ұсынылуы тиіс.</w:t>
      </w:r>
    </w:p>
    <w:p w14:paraId="6C01690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7.7. Қайта ұйымдастырылған жағдайда құқықтық мирасқорлықты қоспағанда, жобалаушының/Орындаушының осы Шарт бойынша өз міндеттемелерін толық не ішінара біреуге беруіне жол берілмейді.</w:t>
      </w:r>
    </w:p>
    <w:p w14:paraId="0D283C1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7.8. Қосалқы мердігерлер (бірлесіп орындаушылар) тартылған жағдайда Жобалаушы/Орындаушы Тапсырыс берушіге осы Шарт шеңберінде жасалған барлық қосалқы жобалы шарттардың көшірмелерін ұсынады. Қосалқы жобалаушылардың болуы Жобалаушыны/Орындаушыны Шарт бойынша материалдық немесе басқа жауапкершіліктен босатпайды.</w:t>
      </w:r>
    </w:p>
    <w:p w14:paraId="5B97127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Қосалқы жобалаушыларға жұмыстарды орындау үшін берілуі мүмкін жұмыстардың шекті көлемі орындалатын жұмыстардың жиынтығында екіден бір көлемінен аспауы тиіс.</w:t>
      </w:r>
    </w:p>
    <w:p w14:paraId="4DABD7E3" w14:textId="01ABC60C"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қосалқы жобалаушы</w:t>
      </w:r>
      <w:r w:rsidR="00DC6177" w:rsidRPr="003A3199">
        <w:rPr>
          <w:color w:val="000000" w:themeColor="text1"/>
          <w:sz w:val="28"/>
          <w:szCs w:val="28"/>
          <w:lang w:val="kk-KZ"/>
        </w:rPr>
        <w:t xml:space="preserve">лар </w:t>
      </w:r>
      <w:r w:rsidRPr="003A3199">
        <w:rPr>
          <w:color w:val="000000" w:themeColor="text1"/>
          <w:sz w:val="28"/>
          <w:szCs w:val="28"/>
          <w:lang w:val="kk-KZ"/>
        </w:rPr>
        <w:t>жүргізілетін мемлекеттік сатып алудың нысанасы болып табылатын жұмыстарды орындау көлемін өзге қосалқы жобалаушы</w:t>
      </w:r>
      <w:r w:rsidR="00DC6177" w:rsidRPr="003A3199">
        <w:rPr>
          <w:color w:val="000000" w:themeColor="text1"/>
          <w:sz w:val="28"/>
          <w:szCs w:val="28"/>
          <w:lang w:val="kk-KZ"/>
        </w:rPr>
        <w:t>ларға бермейді</w:t>
      </w:r>
      <w:r w:rsidRPr="003A3199">
        <w:rPr>
          <w:color w:val="000000" w:themeColor="text1"/>
          <w:sz w:val="28"/>
          <w:szCs w:val="28"/>
          <w:lang w:val="kk-KZ"/>
        </w:rPr>
        <w:t>.</w:t>
      </w:r>
    </w:p>
    <w:p w14:paraId="548600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өткізілетін мемлекеттік сатып алудың нысанасы болып табылатын жұмыстарды орындау бойынша қосалқы жобалаушыларды тартуға жол берілмейді</w:t>
      </w:r>
      <w:r w:rsidRPr="003A3199">
        <w:rPr>
          <w:color w:val="000000" w:themeColor="text1"/>
          <w:sz w:val="28"/>
          <w:szCs w:val="28"/>
          <w:vertAlign w:val="superscript"/>
          <w:lang w:val="kk-KZ"/>
        </w:rPr>
        <w:t>7,8</w:t>
      </w:r>
      <w:r w:rsidRPr="003A3199">
        <w:rPr>
          <w:color w:val="000000" w:themeColor="text1"/>
          <w:sz w:val="28"/>
          <w:szCs w:val="28"/>
          <w:lang w:val="kk-KZ"/>
        </w:rPr>
        <w:t>.</w:t>
      </w:r>
    </w:p>
    <w:p w14:paraId="33DF29D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7.9. Тапсырыс беруші Шарттың орындалуын қамтамасыз етуді, авансты қамтамасыз етуді (егер шартта аванс көзделген болса), сондай-ақ Заңның </w:t>
      </w:r>
      <w:r w:rsidRPr="003A3199">
        <w:rPr>
          <w:color w:val="000000" w:themeColor="text1"/>
          <w:sz w:val="28"/>
          <w:szCs w:val="28"/>
          <w:lang w:val="kk-KZ"/>
        </w:rPr>
        <w:br/>
        <w:t>13-бабына сәйкес Жобалаушы/Орындаушы енгізген соманы (бар болса) Жобалаушы/Орындаушының осы Шарт бойынша өз міндеттемелерін орындамауына байланысты бұзған жағдайда қайтармайды.</w:t>
      </w:r>
    </w:p>
    <w:p w14:paraId="135411F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Жобалаушы/Орындаушы Шарт бойынша өз міндеттемелерін толық және тиісінше орындаған күннен бастап бес жұмыс күні ішінде, сондай-ақ Жобалаушы/Орындаушы Шарттың қолданылу кезеңінде Шарттың орындалуын қамтамасыз ету тәсілін ауыстыруды ұсынған жағдайда Жобалаушыға/Орындаушыға қайтарады.</w:t>
      </w:r>
    </w:p>
    <w:p w14:paraId="1B41FEC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4DD90904" w14:textId="77777777" w:rsidR="00B430B5" w:rsidRPr="003A3199" w:rsidRDefault="00B430B5" w:rsidP="00B430B5">
      <w:pPr>
        <w:jc w:val="both"/>
        <w:rPr>
          <w:color w:val="000000" w:themeColor="text1"/>
          <w:sz w:val="28"/>
          <w:szCs w:val="28"/>
          <w:lang w:val="kk-KZ"/>
        </w:rPr>
      </w:pPr>
    </w:p>
    <w:p w14:paraId="1A3BB2AD"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қолданылу мерзімі және бұзылу талаптары</w:t>
      </w:r>
    </w:p>
    <w:p w14:paraId="7F42509D" w14:textId="77777777" w:rsidR="00B430B5" w:rsidRPr="003A3199" w:rsidRDefault="00B430B5" w:rsidP="00B430B5">
      <w:pPr>
        <w:pStyle w:val="af2"/>
        <w:spacing w:after="0" w:line="240" w:lineRule="auto"/>
        <w:ind w:left="0"/>
        <w:rPr>
          <w:b/>
          <w:bCs/>
          <w:color w:val="000000" w:themeColor="text1"/>
          <w:sz w:val="28"/>
          <w:szCs w:val="28"/>
          <w:lang w:val="kk-KZ"/>
        </w:rPr>
      </w:pPr>
    </w:p>
    <w:p w14:paraId="2E1B98F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8.1. Шарт &lt;Тапсырыс беруші оны Қазақстан Республикасы Қаржы министрлігінің аумақтық қазынашылық бөлімшесінде тіркегеннен кейін/қол қойылған күнінен бастап&gt; күшіне енеді және &lt;қолданылу мерзімі&gt; жыл бойынша әрекет етеді.</w:t>
      </w:r>
    </w:p>
    <w:p w14:paraId="73C7EE0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8.1.1. Жұмыстарды орындауды бастау мерзімі Тапсырыс беруші Жобалаушыға/Орындаушыға Қазақстан Республикасының сәулет, қала құрылысы және құрылыс қызметі туралы заңнамасына сәйкес белгіленген тиісті бастапқы деректерді (бар болса) берген сәттен басталады.</w:t>
      </w:r>
    </w:p>
    <w:p w14:paraId="580297F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8.2. Мынадай оқиғалар олардың көбеюі бөлігінде жұмыс ұзақтығы мерзімдерінің өзгеруіне әкеп соғады:</w:t>
      </w:r>
    </w:p>
    <w:p w14:paraId="768DE0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Тапсырыс беруші Объектінің барлық учаскелерін пайдалануға тыйым салады, бұл өз кезегінде Жұмыстардың орындалуын кідіртуге әкеп соғады;</w:t>
      </w:r>
    </w:p>
    <w:p w14:paraId="3BE60C2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 Жобалаушыға/Орындаушыға Шартта жоспарланбаған сынақтар жүргізу үшін Жұмыстарды тоқтатуға нұсқау береді. Бұл ретте, егер осы сынақтар ақаулар анықтамаса, онда Жұмыс өндірісін тоқтату уақыты Жұмыстарды орындау мерзіміне қосылады;</w:t>
      </w:r>
    </w:p>
    <w:p w14:paraId="036C4A0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3) Тапсырыс беруші техникалық-экономикалық негіздемені әзірлеу және жобалау-сметалық (үлгілік жобалау-сметалық) құжаттаманы әзірлеу жөніндегі жұмыстарға бастапқы деректерімен жобалауға Тапсырма беруді кідіртеді.</w:t>
      </w:r>
    </w:p>
    <w:p w14:paraId="6C5F86B6" w14:textId="7841602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8.3. Тапсырыс беруші немесе Жобалаушы/Орындаушы, егер екінші Тарап Шартта көзделген қағидатты талаптардан айыратын Шарт талаптарын елеулі түрде бұзса, Шартта көрсетілген мерзімге дейін Шартты бұза алады. Шарттың талаптарын елеулі түрде бұзу мыналарды қамтиды, бірақ </w:t>
      </w:r>
      <w:r w:rsidR="004462F2" w:rsidRPr="003A3199">
        <w:rPr>
          <w:color w:val="000000" w:themeColor="text1"/>
          <w:sz w:val="28"/>
          <w:szCs w:val="28"/>
          <w:lang w:val="kk-KZ"/>
        </w:rPr>
        <w:t>санамалмағандармен</w:t>
      </w:r>
      <w:r w:rsidRPr="003A3199">
        <w:rPr>
          <w:color w:val="000000" w:themeColor="text1"/>
          <w:sz w:val="28"/>
          <w:szCs w:val="28"/>
          <w:lang w:val="kk-KZ"/>
        </w:rPr>
        <w:t xml:space="preserve"> шектелмейді:</w:t>
      </w:r>
    </w:p>
    <w:p w14:paraId="27BFF47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Егер Жобалаушы/Орындаушы Жұмысты орындау мерзімін бірнеше рет бұзса, Тапсырыс беруші Шартты бұза алады;</w:t>
      </w:r>
    </w:p>
    <w:p w14:paraId="0A127F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Жобалаушы/Орындаушы Жұмысты &lt;күн саны&gt; күнге дейінгі мерзімге тоқтата тұрады, бұл ретте Тапсырыс беруші тоқтауды санкцияламаған;</w:t>
      </w:r>
    </w:p>
    <w:p w14:paraId="02A99EE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Жобалаушы/Орындаушы Тапсырыс беруші айқындаған негізделген уақыт кезеңі ішінде Тапсырыс беруші көрсеткен Ақауларды жоймайды;</w:t>
      </w:r>
    </w:p>
    <w:p w14:paraId="40421B8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Тапсырыс беруші Жобалаушыға/Орындаушыға Жұмыс барысын кідіртуге нұсқау береді және мұндай нұсқаудың &lt;күн саны&gt; күн ішінде күші жойылмайды;</w:t>
      </w:r>
    </w:p>
    <w:p w14:paraId="4325C29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не Тапсырыс беруші, не Жобалаушы/Орындаушы оның қайта ұйымдастырылуын немесе бірлесуін қоспағанда, банкротқа ұшыраса немесе қандай да бір себептермен таратылса;</w:t>
      </w:r>
    </w:p>
    <w:p w14:paraId="1AA6D1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 Жобалаушы/Орындаушы техникалық тапсырмада көрсетілген Жұмыстарды жүргізу қағидаларын, нұсқаулықтар мен ережелерді елемейді.</w:t>
      </w:r>
    </w:p>
    <w:p w14:paraId="0CB0BF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8.4. Шарт тараптардың келісімі бойынша, оны одан әрі орындау орынсыз болған жағдайда бұзылуы мүмкін.</w:t>
      </w:r>
    </w:p>
    <w:p w14:paraId="73B99C90" w14:textId="458DF27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Жоғарыда көрсетілген мән-жайларға байланысты Шарт жойылған кезде, Жобалаушы/Орындаушы Шарт бойынша бұзуға байланысты оны бұзатын </w:t>
      </w:r>
      <w:r w:rsidR="004462F2" w:rsidRPr="003A3199">
        <w:rPr>
          <w:color w:val="000000" w:themeColor="text1"/>
          <w:sz w:val="28"/>
          <w:szCs w:val="28"/>
          <w:lang w:val="kk-KZ"/>
        </w:rPr>
        <w:t>күнгі</w:t>
      </w:r>
      <w:r w:rsidRPr="003A3199">
        <w:rPr>
          <w:color w:val="000000" w:themeColor="text1"/>
          <w:sz w:val="28"/>
          <w:szCs w:val="28"/>
          <w:lang w:val="kk-KZ"/>
        </w:rPr>
        <w:t xml:space="preserve"> </w:t>
      </w:r>
      <w:r w:rsidR="004462F2" w:rsidRPr="003A3199">
        <w:rPr>
          <w:color w:val="000000" w:themeColor="text1"/>
          <w:sz w:val="28"/>
          <w:szCs w:val="28"/>
          <w:lang w:val="kk-KZ"/>
        </w:rPr>
        <w:t>іс</w:t>
      </w:r>
      <w:r w:rsidRPr="003A3199">
        <w:rPr>
          <w:color w:val="000000" w:themeColor="text1"/>
          <w:sz w:val="28"/>
          <w:szCs w:val="28"/>
          <w:lang w:val="kk-KZ"/>
        </w:rPr>
        <w:t xml:space="preserve"> </w:t>
      </w:r>
      <w:r w:rsidR="004462F2" w:rsidRPr="003A3199">
        <w:rPr>
          <w:color w:val="000000" w:themeColor="text1"/>
          <w:sz w:val="28"/>
          <w:szCs w:val="28"/>
          <w:lang w:val="kk-KZ"/>
        </w:rPr>
        <w:t>жүзіндегі</w:t>
      </w:r>
      <w:r w:rsidRPr="003A3199">
        <w:rPr>
          <w:color w:val="000000" w:themeColor="text1"/>
          <w:sz w:val="28"/>
          <w:szCs w:val="28"/>
          <w:lang w:val="kk-KZ"/>
        </w:rPr>
        <w:t xml:space="preserve"> шығындар </w:t>
      </w:r>
      <w:r w:rsidR="004462F2" w:rsidRPr="003A3199">
        <w:rPr>
          <w:color w:val="000000" w:themeColor="text1"/>
          <w:sz w:val="28"/>
          <w:szCs w:val="28"/>
          <w:lang w:val="kk-KZ"/>
        </w:rPr>
        <w:t>үшін</w:t>
      </w:r>
      <w:r w:rsidRPr="003A3199">
        <w:rPr>
          <w:color w:val="000000" w:themeColor="text1"/>
          <w:sz w:val="28"/>
          <w:szCs w:val="28"/>
          <w:lang w:val="kk-KZ"/>
        </w:rPr>
        <w:t xml:space="preserve"> ғана төлем талап етуге құқылы.</w:t>
      </w:r>
    </w:p>
    <w:p w14:paraId="32B842C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8.5. Мына фактілердің бірі анықталған жағдайда:</w:t>
      </w:r>
    </w:p>
    <w:p w14:paraId="61E615D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оның негізінде осы Шарт жасалған сатып алуға қатысты Заңның </w:t>
      </w:r>
      <w:r w:rsidRPr="003A3199">
        <w:rPr>
          <w:color w:val="000000" w:themeColor="text1"/>
          <w:sz w:val="28"/>
          <w:szCs w:val="28"/>
          <w:lang w:val="kk-KZ"/>
        </w:rPr>
        <w:br/>
        <w:t>7-бабында көзделген шектеулерді бұзу анықталса;</w:t>
      </w:r>
    </w:p>
    <w:p w14:paraId="52DFF11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мемлекеттік сатып алуды ұйымдастырушы Жобалаушыға/Орындаушыға Заңда көзделмеген жәрдемдерді көрсетсе;</w:t>
      </w:r>
    </w:p>
    <w:p w14:paraId="74316E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Заңның 18-бабының 4-тармағында көзделген шектеулер бұзылса;</w:t>
      </w:r>
    </w:p>
    <w:p w14:paraId="275BA3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Шарттың орындалуын қамтамасыз етуді енгізу мерзімі өткенге дейін жұмыстар орындалған жағдайларды қоспағанда, Шарттың орындалуын қамтамасыз етуді және (немесе) Заңның 13-бабына сәйкес соманы енгізбеу жолымен Шартты жасасудан жалтарса Шарт кез келген кезеңде бұзылуы мүмкін.</w:t>
      </w:r>
    </w:p>
    <w:p w14:paraId="01A54D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8.6. Егер шарт бұзылса, Жобалаушы/Орындаушы Жұмысты дереу тоқтатады, Объектіні консервациялауды қамтамасыз етеді және оны белгіленген тәртіппен Тапсырыс берушіге береді.</w:t>
      </w:r>
    </w:p>
    <w:p w14:paraId="3DAB1C6B" w14:textId="77777777" w:rsidR="00B430B5" w:rsidRPr="003A3199" w:rsidRDefault="00B430B5" w:rsidP="00B430B5">
      <w:pPr>
        <w:jc w:val="center"/>
        <w:rPr>
          <w:b/>
          <w:bCs/>
          <w:color w:val="000000" w:themeColor="text1"/>
          <w:sz w:val="28"/>
          <w:szCs w:val="28"/>
          <w:lang w:val="kk-KZ"/>
        </w:rPr>
      </w:pPr>
    </w:p>
    <w:p w14:paraId="686E0BDD"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Хабарлама</w:t>
      </w:r>
    </w:p>
    <w:p w14:paraId="60C9FE2A" w14:textId="77777777" w:rsidR="00B430B5" w:rsidRPr="003A3199" w:rsidRDefault="00B430B5" w:rsidP="00B430B5">
      <w:pPr>
        <w:pStyle w:val="af2"/>
        <w:spacing w:after="0" w:line="240" w:lineRule="auto"/>
        <w:ind w:left="0"/>
        <w:rPr>
          <w:b/>
          <w:bCs/>
          <w:color w:val="000000" w:themeColor="text1"/>
          <w:sz w:val="28"/>
          <w:szCs w:val="28"/>
          <w:lang w:val="kk-KZ"/>
        </w:rPr>
      </w:pPr>
    </w:p>
    <w:p w14:paraId="40288C2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9.1. Шартқа сәйкес бір тарап екінші тарапқа жіберетін кез келген хабарлама төленген тапсырыс хатпен немесе телеграф, телекс, телефакс не </w:t>
      </w:r>
      <w:r w:rsidRPr="003A3199">
        <w:rPr>
          <w:color w:val="000000" w:themeColor="text1"/>
          <w:sz w:val="28"/>
          <w:szCs w:val="28"/>
          <w:lang w:val="kk-KZ"/>
        </w:rPr>
        <w:br/>
        <w:t>веб-портал арқылы жіберіледі.</w:t>
      </w:r>
    </w:p>
    <w:p w14:paraId="6E9516B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68958248" w14:textId="77777777" w:rsidR="00B430B5" w:rsidRPr="003A3199" w:rsidRDefault="00B430B5" w:rsidP="00B430B5">
      <w:pPr>
        <w:jc w:val="both"/>
        <w:rPr>
          <w:color w:val="000000" w:themeColor="text1"/>
          <w:sz w:val="28"/>
          <w:szCs w:val="28"/>
          <w:lang w:val="kk-KZ"/>
        </w:rPr>
      </w:pPr>
    </w:p>
    <w:p w14:paraId="4AB404A8"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Форс-мажор</w:t>
      </w:r>
    </w:p>
    <w:p w14:paraId="77238E93" w14:textId="77777777" w:rsidR="00B430B5" w:rsidRPr="003A3199" w:rsidRDefault="00B430B5" w:rsidP="00B430B5">
      <w:pPr>
        <w:pStyle w:val="af2"/>
        <w:spacing w:after="0" w:line="240" w:lineRule="auto"/>
        <w:ind w:left="0"/>
        <w:rPr>
          <w:b/>
          <w:bCs/>
          <w:color w:val="000000" w:themeColor="text1"/>
          <w:sz w:val="28"/>
          <w:szCs w:val="28"/>
          <w:lang w:val="kk-KZ"/>
        </w:rPr>
      </w:pPr>
    </w:p>
    <w:p w14:paraId="2A218CA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10.1. Дүлей зілзалалар, әскери іс-қимылдар, эпидемиялар, ірі ауқымды ереуілдер, тікелей немесе жанама тыйым салатын, сондай-ақ Тараптардың осы Шарт бойынша міндеттемелерін орындауына кедергі келтіретін заңнамалық және үкіметтік актілердің күшіне енуге жататын форс-мажорлық мән-жайлар туындаған жағдайда, олар өзіне алған міндеттемелерді орындамағаны үшін жауапкершіліктен босатылады. Бұл ретте тарап форс-мажордың басталғаны туралы дереу жазбаша хабардар етуге тиіс. Олай болмаған жағдайда Тарап осы жағдайға сілтеме жасауға құқылы емес.</w:t>
      </w:r>
    </w:p>
    <w:p w14:paraId="641E72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10.2. Форс-мажорлық жағдайлар кезінде басқа тараптың өз міндеттемелерін орындамауынан залал шеккен Тарап одан осы оқиғалардың ауқымы туралы, сондай-ақ олардың қызметіне әсері туралы құзыретті органдар мен ұйымдар растаған құжаттық растаулар алуға құқылы.</w:t>
      </w:r>
    </w:p>
    <w:p w14:paraId="7F131F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10.3. Форс-мажор жағдайында Тапсырыс беруші Шарттың тоқтатылғаны туралы хабарлайды. Жобалаушы/Орындаушы тоқтата тұру туралы хабарламаны алғаннан кейін қысқа мерзімде Жұмысты тоқтата тұруды қамтамасыз етеді.</w:t>
      </w:r>
    </w:p>
    <w:p w14:paraId="1B9F03B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10.4. Егер форс-мажорлық жағдай Шарттың орындалуын бұзса, Тапсырыс беруші Шарттың тоқтатылуын куәландырады. Жобалаушы/Орындаушы тоқтата тұру туралы хабарламаны алғаннан кейін қысқа мерзімде Объектіні консервациялауды қамтамасыз етеді және жұмысты тоқтатады. Тапсырыс беруші Жобалаушыға Объектіні тоқтату күніне дейін орындалған жұмыстардың барлық көлемі үшін және Объектіні консервациялауға байланысты жұмыстар үшін ақы төлейді.</w:t>
      </w:r>
    </w:p>
    <w:p w14:paraId="3E5D8620" w14:textId="77777777" w:rsidR="00B430B5" w:rsidRPr="003A3199" w:rsidRDefault="00B430B5" w:rsidP="00B430B5">
      <w:pPr>
        <w:jc w:val="both"/>
        <w:rPr>
          <w:color w:val="000000" w:themeColor="text1"/>
          <w:sz w:val="28"/>
          <w:szCs w:val="28"/>
          <w:lang w:val="kk-KZ"/>
        </w:rPr>
      </w:pPr>
    </w:p>
    <w:p w14:paraId="24EF57E3"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Даулы мәселелерді шешу</w:t>
      </w:r>
    </w:p>
    <w:p w14:paraId="0D0B6647" w14:textId="77777777" w:rsidR="00B430B5" w:rsidRPr="003A3199" w:rsidRDefault="00B430B5" w:rsidP="00B430B5">
      <w:pPr>
        <w:pStyle w:val="af2"/>
        <w:spacing w:after="0" w:line="240" w:lineRule="auto"/>
        <w:ind w:left="0"/>
        <w:jc w:val="both"/>
        <w:rPr>
          <w:b/>
          <w:bCs/>
          <w:color w:val="000000" w:themeColor="text1"/>
          <w:sz w:val="28"/>
          <w:szCs w:val="28"/>
          <w:lang w:val="kk-KZ"/>
        </w:rPr>
      </w:pPr>
    </w:p>
    <w:p w14:paraId="095F57D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11.1. Тапсырыс беруші мен Жобалаушы/Орындаушы Шарт бойынша немесе соған байланысты олардың арасында туындайтын барлық келіспеушіліктерді немесе дауларды тікелей келіссөздер үдерісінде шешуге барлық күш-жігерлерін салуға тиіс.</w:t>
      </w:r>
    </w:p>
    <w:p w14:paraId="29BA50E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11.2. Егер осындай келіссөздерден кейін Шарт бойынша дауды Тапсырыс беруші мен Жобалаушы/Орындаушы шеше алмайтын болса, тараптардың кез келгені бұл мәселені Қазақстан Республикасының заңнамасына сәйкес шешуді талап ете алады.</w:t>
      </w:r>
    </w:p>
    <w:p w14:paraId="6BBDF69E" w14:textId="77777777" w:rsidR="00B430B5" w:rsidRPr="003A3199" w:rsidRDefault="00B430B5" w:rsidP="00B430B5">
      <w:pPr>
        <w:jc w:val="both"/>
        <w:rPr>
          <w:color w:val="000000" w:themeColor="text1"/>
          <w:sz w:val="28"/>
          <w:szCs w:val="28"/>
          <w:lang w:val="kk-KZ"/>
        </w:rPr>
      </w:pPr>
    </w:p>
    <w:p w14:paraId="71AB09A6" w14:textId="77777777" w:rsidR="00B430B5" w:rsidRPr="003A3199" w:rsidRDefault="00B430B5" w:rsidP="00B430B5">
      <w:pPr>
        <w:pStyle w:val="af2"/>
        <w:numPr>
          <w:ilvl w:val="0"/>
          <w:numId w:val="9"/>
        </w:numPr>
        <w:spacing w:after="0" w:line="240" w:lineRule="auto"/>
        <w:ind w:left="0"/>
        <w:jc w:val="center"/>
        <w:rPr>
          <w:bCs/>
          <w:color w:val="000000" w:themeColor="text1"/>
          <w:sz w:val="28"/>
          <w:szCs w:val="28"/>
          <w:lang w:val="kk-KZ"/>
        </w:rPr>
      </w:pPr>
      <w:r w:rsidRPr="003A3199">
        <w:rPr>
          <w:bCs/>
          <w:color w:val="000000" w:themeColor="text1"/>
          <w:sz w:val="28"/>
          <w:szCs w:val="28"/>
          <w:lang w:val="kk-KZ"/>
        </w:rPr>
        <w:t xml:space="preserve"> Сыбайлас жемқорлыққа қарсы іс-қимыл</w:t>
      </w:r>
    </w:p>
    <w:p w14:paraId="499E280E" w14:textId="77777777" w:rsidR="00B430B5" w:rsidRPr="003A3199" w:rsidRDefault="00B430B5" w:rsidP="00B430B5">
      <w:pPr>
        <w:pStyle w:val="af2"/>
        <w:spacing w:after="0" w:line="240" w:lineRule="auto"/>
        <w:ind w:left="0"/>
        <w:jc w:val="both"/>
        <w:rPr>
          <w:b/>
          <w:color w:val="000000" w:themeColor="text1"/>
          <w:sz w:val="28"/>
          <w:szCs w:val="28"/>
          <w:lang w:val="kk-KZ"/>
        </w:rPr>
      </w:pPr>
    </w:p>
    <w:p w14:paraId="5373799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12.1. 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қаражатын немесе құндылықтарды төлеуге жол бермейді. кез келген заңсыз пайданы немесе басқа да жөнсіз мақсаттарды алу үшін.</w:t>
      </w:r>
    </w:p>
    <w:p w14:paraId="100BEA1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p>
    <w:p w14:paraId="342097E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6171269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4CE1E08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10701A1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жемқорлық қызметке Тараптарды тарту тәуекелдерін болдырмау мақсатында тексерулер жүргізу рәсімдерінің орындалуын қамтамасыз етуге міндеттенеді.</w:t>
      </w:r>
    </w:p>
    <w:p w14:paraId="37A6169C" w14:textId="77777777" w:rsidR="00B430B5" w:rsidRPr="003A3199" w:rsidRDefault="00B430B5" w:rsidP="00B430B5">
      <w:pPr>
        <w:jc w:val="both"/>
        <w:rPr>
          <w:color w:val="000000" w:themeColor="text1"/>
          <w:sz w:val="28"/>
          <w:szCs w:val="28"/>
          <w:lang w:val="kk-KZ"/>
        </w:rPr>
      </w:pPr>
    </w:p>
    <w:p w14:paraId="79BE3D3A"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 xml:space="preserve"> Өзге де шарттар</w:t>
      </w:r>
    </w:p>
    <w:p w14:paraId="123FE31E" w14:textId="77777777" w:rsidR="00B430B5" w:rsidRPr="003A3199" w:rsidRDefault="00B430B5" w:rsidP="00B430B5">
      <w:pPr>
        <w:pStyle w:val="af2"/>
        <w:spacing w:after="0" w:line="240" w:lineRule="auto"/>
        <w:ind w:left="0"/>
        <w:rPr>
          <w:b/>
          <w:bCs/>
          <w:color w:val="000000" w:themeColor="text1"/>
          <w:sz w:val="28"/>
          <w:szCs w:val="28"/>
          <w:lang w:val="kk-KZ"/>
        </w:rPr>
      </w:pPr>
    </w:p>
    <w:p w14:paraId="37F8B1E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13.1. Салықтар мен бюджетке төленетін басқа да міндетті төлемдер Қазақстан Республикасының салық және кеден заңнамасына сәйкес төленуге жатады.</w:t>
      </w:r>
    </w:p>
    <w:p w14:paraId="5ACE4AC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13.2. Шартқа кез келген өзгерістер мен толықтырулар Шарт жасасу нысаны сияқты нысанда жасалады.</w:t>
      </w:r>
    </w:p>
    <w:p w14:paraId="371890C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13.3. Жобалаушыны/Орындаушыны таңдау үшін негіз болған сапаның өзгермеуі шарты мен басқа да шарттарда жасалған Шартқа өзгерістер енгізуге Заңның 18-бабының 2-тармағында көзделген жағдайларда жол беріледі. </w:t>
      </w:r>
    </w:p>
    <w:p w14:paraId="4477419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13.4. Тараптардың бірінің міндеттерін шарт бойынша беруге қайта ұйымдастырылған жағдайда құқықтық мирасқорлықты қоспағанда жол берілмейді.</w:t>
      </w:r>
    </w:p>
    <w:p w14:paraId="2E1C1E2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13.5. Шарт веб-портал арқылы жасалған бірдей заңды күшіне ие қазақ және орыс тілінде жасалды.</w:t>
      </w:r>
    </w:p>
    <w:p w14:paraId="07BD0E3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13.6. Шартта реттелмеген бөлікте Тараптар Қазақстан Республикасының заңнамасын басшылыққа алады.</w:t>
      </w:r>
    </w:p>
    <w:p w14:paraId="7AD7243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2A95B38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Ескертпе:</w:t>
      </w:r>
    </w:p>
    <w:p w14:paraId="4C149E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4E20D67D" w14:textId="77777777" w:rsidR="00B430B5" w:rsidRPr="003A3199" w:rsidRDefault="00B430B5" w:rsidP="00B430B5">
      <w:pPr>
        <w:jc w:val="both"/>
        <w:rPr>
          <w:color w:val="000000" w:themeColor="text1"/>
          <w:sz w:val="28"/>
          <w:szCs w:val="28"/>
          <w:lang w:val="kk-KZ"/>
        </w:rPr>
      </w:pPr>
    </w:p>
    <w:p w14:paraId="5CD159B1" w14:textId="77777777" w:rsidR="00B430B5" w:rsidRPr="003A3199" w:rsidRDefault="00B430B5" w:rsidP="00B430B5">
      <w:pPr>
        <w:pStyle w:val="af2"/>
        <w:numPr>
          <w:ilvl w:val="0"/>
          <w:numId w:val="9"/>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деректемелері</w:t>
      </w:r>
    </w:p>
    <w:p w14:paraId="666AC4CC" w14:textId="77777777" w:rsidR="00B430B5" w:rsidRPr="003A3199" w:rsidRDefault="00B430B5" w:rsidP="00B430B5">
      <w:pPr>
        <w:jc w:val="center"/>
        <w:rPr>
          <w:b/>
          <w:bCs/>
          <w:color w:val="000000" w:themeColor="text1"/>
          <w:sz w:val="28"/>
          <w:szCs w:val="28"/>
          <w:lang w:val="kk-KZ"/>
        </w:rPr>
      </w:pPr>
    </w:p>
    <w:p w14:paraId="290CBC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w:t>
      </w:r>
    </w:p>
    <w:p w14:paraId="68B0CD49"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толық атауы&gt;       (Өнім беруші ақша талабын</w:t>
      </w:r>
    </w:p>
    <w:p w14:paraId="61C05FAE"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толық                    (факторингті) басқаға беру арқылы</w:t>
      </w:r>
    </w:p>
    <w:p w14:paraId="2C238136"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заңды мекенжайы&gt;БСН                            қаржыландыру шартын жасасқан</w:t>
      </w:r>
    </w:p>
    <w:p w14:paraId="6920B6C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БСН&gt;БСК            кезде қаражат алушы):</w:t>
      </w:r>
    </w:p>
    <w:p w14:paraId="2710D90B"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берушінің толық атауы&gt;</w:t>
      </w:r>
    </w:p>
    <w:p w14:paraId="4C63524A"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ЖСК&lt; Тапсырыс берушімен                    &lt;Өнім берушінің толық заңды</w:t>
      </w:r>
    </w:p>
    <w:p w14:paraId="1958ABD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толтырылады &gt; Банктің атауы                 мекенжайы&gt; БСН/ССН/ТЕН</w:t>
      </w:r>
    </w:p>
    <w:p w14:paraId="79C4169D"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берушінің БСН/ССН/ТЕН&gt; БСК</w:t>
      </w:r>
    </w:p>
    <w:p w14:paraId="72A46CE2"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Тел.: &lt;Тапсырыс берушінің телефоны&gt; &lt;Өнім берушімен толтырылады&gt; ЖСК</w:t>
      </w:r>
    </w:p>
    <w:p w14:paraId="28F21104"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лауазымы&gt;          &lt;Өнім берушімен толтырылады&gt;</w:t>
      </w:r>
    </w:p>
    <w:p w14:paraId="6983841E"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ТАӘ (бар болса)&gt; Банктің атауы &lt;Өнім берушімен</w:t>
      </w:r>
    </w:p>
    <w:p w14:paraId="75705F8B"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                                                                       толтырылады&gt;</w:t>
      </w:r>
    </w:p>
    <w:p w14:paraId="730E3FDE"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                                                                       Тел.: &lt;Өнім берушінің телефоны&gt;</w:t>
      </w:r>
    </w:p>
    <w:p w14:paraId="04B528E7"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                                                                       &lt;Өнім берушінің лауазымы&gt;</w:t>
      </w:r>
    </w:p>
    <w:p w14:paraId="34EEE622" w14:textId="77777777" w:rsidR="00B430B5" w:rsidRPr="003A3199" w:rsidRDefault="00B430B5" w:rsidP="00B430B5">
      <w:pPr>
        <w:rPr>
          <w:b/>
          <w:bCs/>
          <w:color w:val="000000" w:themeColor="text1"/>
          <w:sz w:val="28"/>
          <w:szCs w:val="28"/>
          <w:lang w:val="kk-KZ"/>
        </w:rPr>
      </w:pPr>
      <w:r w:rsidRPr="003A3199">
        <w:rPr>
          <w:color w:val="000000" w:themeColor="text1"/>
          <w:sz w:val="28"/>
          <w:szCs w:val="28"/>
          <w:lang w:val="kk-KZ"/>
        </w:rPr>
        <w:t xml:space="preserve">                                                                        &lt;Өнім берушінің ТАӘ (бар болса)&gt;</w:t>
      </w:r>
    </w:p>
    <w:p w14:paraId="4BFF7361" w14:textId="77777777" w:rsidR="00B430B5" w:rsidRPr="003A3199" w:rsidRDefault="00B430B5" w:rsidP="00B430B5">
      <w:pPr>
        <w:jc w:val="both"/>
        <w:rPr>
          <w:color w:val="000000" w:themeColor="text1"/>
          <w:sz w:val="28"/>
          <w:szCs w:val="28"/>
          <w:lang w:val="kk-KZ"/>
        </w:rPr>
      </w:pPr>
    </w:p>
    <w:p w14:paraId="21FA1F97" w14:textId="77777777" w:rsidR="00B430B5" w:rsidRPr="003A3199" w:rsidRDefault="00B430B5" w:rsidP="00B430B5">
      <w:pPr>
        <w:ind w:firstLine="708"/>
        <w:jc w:val="both"/>
        <w:rPr>
          <w:b/>
          <w:bCs/>
          <w:color w:val="000000" w:themeColor="text1"/>
          <w:sz w:val="28"/>
          <w:szCs w:val="28"/>
          <w:lang w:val="kk-KZ"/>
        </w:rPr>
      </w:pPr>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p w14:paraId="139AA50C" w14:textId="77777777" w:rsidR="00B430B5" w:rsidRPr="003A3199" w:rsidRDefault="00B430B5" w:rsidP="00B430B5">
      <w:pPr>
        <w:ind w:firstLine="708"/>
        <w:jc w:val="both"/>
        <w:rPr>
          <w:color w:val="000000" w:themeColor="text1"/>
          <w:sz w:val="28"/>
          <w:szCs w:val="28"/>
          <w:lang w:val="kk-KZ"/>
        </w:rPr>
      </w:pPr>
    </w:p>
    <w:p w14:paraId="2EBA71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41AFD19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108ED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1E87029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3C7C4E9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07DF3BD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1A066F4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03E8ED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19FADC2F" w14:textId="49D75FE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7DDABD3" w14:textId="77777777" w:rsidR="00B430B5" w:rsidRPr="003A3199" w:rsidRDefault="00B430B5" w:rsidP="00B430B5">
      <w:pPr>
        <w:ind w:firstLine="708"/>
        <w:jc w:val="center"/>
        <w:rPr>
          <w:color w:val="000000" w:themeColor="text1"/>
          <w:sz w:val="28"/>
          <w:szCs w:val="28"/>
          <w:lang w:val="kk-KZ"/>
        </w:rPr>
      </w:pPr>
    </w:p>
    <w:p w14:paraId="1E1592B3" w14:textId="77777777" w:rsidR="00B430B5" w:rsidRPr="003A3199" w:rsidRDefault="00B430B5" w:rsidP="00B430B5">
      <w:pPr>
        <w:ind w:firstLine="708"/>
        <w:jc w:val="center"/>
        <w:rPr>
          <w:color w:val="000000" w:themeColor="text1"/>
          <w:sz w:val="28"/>
          <w:szCs w:val="28"/>
          <w:lang w:val="kk-KZ"/>
        </w:rPr>
      </w:pPr>
    </w:p>
    <w:p w14:paraId="3CA996B9" w14:textId="77777777" w:rsidR="00B430B5" w:rsidRPr="003A3199" w:rsidRDefault="00B430B5" w:rsidP="00B430B5">
      <w:pPr>
        <w:ind w:firstLine="708"/>
        <w:jc w:val="center"/>
        <w:rPr>
          <w:color w:val="000000" w:themeColor="text1"/>
          <w:sz w:val="28"/>
          <w:szCs w:val="28"/>
          <w:lang w:val="kk-KZ"/>
        </w:rPr>
      </w:pPr>
    </w:p>
    <w:p w14:paraId="51080BCD" w14:textId="77777777" w:rsidR="00B430B5" w:rsidRPr="003A3199" w:rsidRDefault="00B430B5" w:rsidP="00B430B5">
      <w:pPr>
        <w:ind w:firstLine="708"/>
        <w:jc w:val="center"/>
        <w:rPr>
          <w:color w:val="000000" w:themeColor="text1"/>
          <w:sz w:val="28"/>
          <w:szCs w:val="28"/>
          <w:lang w:val="kk-KZ"/>
        </w:rPr>
      </w:pPr>
    </w:p>
    <w:p w14:paraId="3CB99416" w14:textId="77777777" w:rsidR="00B430B5" w:rsidRPr="003A3199" w:rsidRDefault="00B430B5" w:rsidP="00B430B5">
      <w:pPr>
        <w:ind w:firstLine="708"/>
        <w:jc w:val="center"/>
        <w:rPr>
          <w:color w:val="000000" w:themeColor="text1"/>
          <w:sz w:val="28"/>
          <w:szCs w:val="28"/>
          <w:lang w:val="kk-KZ"/>
        </w:rPr>
      </w:pPr>
    </w:p>
    <w:p w14:paraId="3672D6F3" w14:textId="77777777" w:rsidR="00B430B5" w:rsidRPr="003A3199" w:rsidRDefault="00B430B5" w:rsidP="00B430B5">
      <w:pPr>
        <w:ind w:firstLine="708"/>
        <w:jc w:val="center"/>
        <w:rPr>
          <w:color w:val="000000" w:themeColor="text1"/>
          <w:sz w:val="28"/>
          <w:szCs w:val="28"/>
          <w:lang w:val="kk-KZ"/>
        </w:rPr>
      </w:pPr>
    </w:p>
    <w:p w14:paraId="6EAD02A3" w14:textId="77777777" w:rsidR="00B430B5" w:rsidRPr="003A3199" w:rsidRDefault="00B430B5" w:rsidP="00B430B5">
      <w:pPr>
        <w:ind w:firstLine="708"/>
        <w:jc w:val="center"/>
        <w:rPr>
          <w:color w:val="000000" w:themeColor="text1"/>
          <w:sz w:val="28"/>
          <w:szCs w:val="28"/>
          <w:lang w:val="kk-KZ"/>
        </w:rPr>
      </w:pPr>
    </w:p>
    <w:p w14:paraId="7E4B29A9" w14:textId="77777777" w:rsidR="00B430B5" w:rsidRPr="003A3199" w:rsidRDefault="00B430B5" w:rsidP="00B430B5">
      <w:pPr>
        <w:ind w:firstLine="708"/>
        <w:jc w:val="center"/>
        <w:rPr>
          <w:color w:val="000000" w:themeColor="text1"/>
          <w:sz w:val="28"/>
          <w:szCs w:val="28"/>
          <w:lang w:val="kk-KZ"/>
        </w:rPr>
      </w:pPr>
    </w:p>
    <w:p w14:paraId="248A41BD" w14:textId="77777777" w:rsidR="00B430B5" w:rsidRPr="003A3199" w:rsidRDefault="00B430B5" w:rsidP="00B430B5">
      <w:pPr>
        <w:ind w:firstLine="708"/>
        <w:jc w:val="center"/>
        <w:rPr>
          <w:color w:val="000000" w:themeColor="text1"/>
          <w:sz w:val="28"/>
          <w:szCs w:val="28"/>
          <w:lang w:val="kk-KZ"/>
        </w:rPr>
      </w:pPr>
    </w:p>
    <w:p w14:paraId="6708C78D" w14:textId="77777777" w:rsidR="00B430B5" w:rsidRPr="003A3199" w:rsidRDefault="00B430B5" w:rsidP="00B430B5">
      <w:pPr>
        <w:ind w:firstLine="708"/>
        <w:jc w:val="center"/>
        <w:rPr>
          <w:color w:val="000000" w:themeColor="text1"/>
          <w:sz w:val="28"/>
          <w:szCs w:val="28"/>
          <w:lang w:val="kk-KZ"/>
        </w:rPr>
      </w:pPr>
    </w:p>
    <w:p w14:paraId="56DC4889" w14:textId="77777777" w:rsidR="00B430B5" w:rsidRPr="003A3199" w:rsidRDefault="00B430B5" w:rsidP="00B430B5">
      <w:pPr>
        <w:ind w:firstLine="708"/>
        <w:jc w:val="center"/>
        <w:rPr>
          <w:color w:val="000000" w:themeColor="text1"/>
          <w:sz w:val="28"/>
          <w:szCs w:val="28"/>
          <w:lang w:val="kk-KZ"/>
        </w:rPr>
      </w:pPr>
    </w:p>
    <w:p w14:paraId="5BD78137" w14:textId="77777777" w:rsidR="00B430B5" w:rsidRPr="003A3199" w:rsidRDefault="00B430B5" w:rsidP="00B430B5">
      <w:pPr>
        <w:ind w:firstLine="708"/>
        <w:jc w:val="center"/>
        <w:rPr>
          <w:color w:val="000000" w:themeColor="text1"/>
          <w:sz w:val="28"/>
          <w:szCs w:val="28"/>
          <w:lang w:val="kk-KZ"/>
        </w:rPr>
      </w:pPr>
    </w:p>
    <w:p w14:paraId="758505D3" w14:textId="77777777" w:rsidR="00B430B5" w:rsidRPr="003A3199" w:rsidRDefault="00B430B5" w:rsidP="00B430B5">
      <w:pPr>
        <w:ind w:firstLine="708"/>
        <w:jc w:val="center"/>
        <w:rPr>
          <w:color w:val="000000" w:themeColor="text1"/>
          <w:sz w:val="28"/>
          <w:szCs w:val="28"/>
          <w:lang w:val="kk-KZ"/>
        </w:rPr>
      </w:pPr>
    </w:p>
    <w:p w14:paraId="0B3D709C" w14:textId="77777777" w:rsidR="00B430B5" w:rsidRPr="003A3199" w:rsidRDefault="00B430B5" w:rsidP="00B430B5">
      <w:pPr>
        <w:ind w:firstLine="708"/>
        <w:jc w:val="center"/>
        <w:rPr>
          <w:color w:val="000000" w:themeColor="text1"/>
          <w:sz w:val="28"/>
          <w:szCs w:val="28"/>
          <w:lang w:val="kk-KZ"/>
        </w:rPr>
      </w:pPr>
    </w:p>
    <w:p w14:paraId="4F15B503" w14:textId="77777777" w:rsidR="00B430B5" w:rsidRPr="003A3199" w:rsidRDefault="00B430B5" w:rsidP="00B430B5">
      <w:pPr>
        <w:ind w:firstLine="708"/>
        <w:jc w:val="center"/>
        <w:rPr>
          <w:color w:val="000000" w:themeColor="text1"/>
          <w:sz w:val="28"/>
          <w:szCs w:val="28"/>
          <w:lang w:val="kk-KZ"/>
        </w:rPr>
      </w:pPr>
    </w:p>
    <w:p w14:paraId="0ECE119B" w14:textId="77777777" w:rsidR="00B430B5" w:rsidRPr="003A3199" w:rsidRDefault="00B430B5" w:rsidP="00B430B5">
      <w:pPr>
        <w:ind w:firstLine="708"/>
        <w:jc w:val="center"/>
        <w:rPr>
          <w:color w:val="000000" w:themeColor="text1"/>
          <w:sz w:val="28"/>
          <w:szCs w:val="28"/>
          <w:lang w:val="kk-KZ"/>
        </w:rPr>
      </w:pPr>
    </w:p>
    <w:p w14:paraId="12860ECD" w14:textId="77777777" w:rsidR="00B430B5" w:rsidRPr="003A3199" w:rsidRDefault="00B430B5" w:rsidP="00B430B5">
      <w:pPr>
        <w:ind w:firstLine="708"/>
        <w:jc w:val="center"/>
        <w:rPr>
          <w:color w:val="000000" w:themeColor="text1"/>
          <w:sz w:val="28"/>
          <w:szCs w:val="28"/>
          <w:lang w:val="kk-KZ"/>
        </w:rPr>
      </w:pPr>
    </w:p>
    <w:p w14:paraId="3BF27762" w14:textId="77777777" w:rsidR="00B430B5" w:rsidRPr="003A3199" w:rsidRDefault="00B430B5" w:rsidP="00B430B5">
      <w:pPr>
        <w:ind w:firstLine="708"/>
        <w:jc w:val="center"/>
        <w:rPr>
          <w:color w:val="000000" w:themeColor="text1"/>
          <w:sz w:val="28"/>
          <w:szCs w:val="28"/>
          <w:lang w:val="kk-KZ"/>
        </w:rPr>
      </w:pPr>
    </w:p>
    <w:p w14:paraId="5FDACB2F" w14:textId="77777777" w:rsidR="00B430B5" w:rsidRPr="003A3199" w:rsidRDefault="00B430B5" w:rsidP="00B430B5">
      <w:pPr>
        <w:ind w:firstLine="708"/>
        <w:jc w:val="center"/>
        <w:rPr>
          <w:color w:val="000000" w:themeColor="text1"/>
          <w:sz w:val="28"/>
          <w:szCs w:val="28"/>
          <w:lang w:val="kk-KZ"/>
        </w:rPr>
      </w:pPr>
    </w:p>
    <w:p w14:paraId="67B1A915" w14:textId="77777777" w:rsidR="00B430B5" w:rsidRPr="003A3199" w:rsidRDefault="00B430B5" w:rsidP="00B430B5">
      <w:pPr>
        <w:ind w:firstLine="708"/>
        <w:jc w:val="center"/>
        <w:rPr>
          <w:color w:val="000000" w:themeColor="text1"/>
          <w:sz w:val="28"/>
          <w:szCs w:val="28"/>
          <w:lang w:val="kk-KZ"/>
        </w:rPr>
      </w:pPr>
    </w:p>
    <w:p w14:paraId="25B070C2" w14:textId="77777777" w:rsidR="00B430B5" w:rsidRPr="003A3199" w:rsidRDefault="00B430B5" w:rsidP="00B430B5">
      <w:pPr>
        <w:ind w:firstLine="708"/>
        <w:jc w:val="center"/>
        <w:rPr>
          <w:color w:val="000000" w:themeColor="text1"/>
          <w:sz w:val="28"/>
          <w:szCs w:val="28"/>
          <w:lang w:val="kk-KZ"/>
        </w:rPr>
      </w:pPr>
    </w:p>
    <w:p w14:paraId="7CE28C0E" w14:textId="77777777" w:rsidR="00B430B5" w:rsidRPr="003A3199" w:rsidRDefault="00B430B5" w:rsidP="00B430B5">
      <w:pPr>
        <w:ind w:firstLine="708"/>
        <w:jc w:val="center"/>
        <w:rPr>
          <w:color w:val="000000" w:themeColor="text1"/>
          <w:sz w:val="28"/>
          <w:szCs w:val="28"/>
          <w:lang w:val="kk-KZ"/>
        </w:rPr>
      </w:pPr>
    </w:p>
    <w:p w14:paraId="1A23DD2A" w14:textId="77777777" w:rsidR="00B430B5" w:rsidRPr="003A3199" w:rsidRDefault="00B430B5" w:rsidP="00B430B5">
      <w:pPr>
        <w:ind w:firstLine="708"/>
        <w:jc w:val="center"/>
        <w:rPr>
          <w:color w:val="000000" w:themeColor="text1"/>
          <w:sz w:val="28"/>
          <w:szCs w:val="28"/>
          <w:lang w:val="kk-KZ"/>
        </w:rPr>
      </w:pPr>
    </w:p>
    <w:p w14:paraId="6CE85345" w14:textId="77777777" w:rsidR="00B430B5" w:rsidRPr="003A3199" w:rsidRDefault="00B430B5" w:rsidP="00B430B5">
      <w:pPr>
        <w:ind w:firstLine="708"/>
        <w:jc w:val="center"/>
        <w:rPr>
          <w:color w:val="000000" w:themeColor="text1"/>
          <w:sz w:val="28"/>
          <w:szCs w:val="28"/>
          <w:lang w:val="kk-KZ"/>
        </w:rPr>
      </w:pPr>
    </w:p>
    <w:p w14:paraId="27CF750E" w14:textId="77777777" w:rsidR="00B430B5" w:rsidRPr="003A3199" w:rsidRDefault="00B430B5" w:rsidP="00B430B5">
      <w:pPr>
        <w:ind w:firstLine="708"/>
        <w:jc w:val="center"/>
        <w:rPr>
          <w:color w:val="000000" w:themeColor="text1"/>
          <w:sz w:val="28"/>
          <w:szCs w:val="28"/>
          <w:lang w:val="kk-KZ"/>
        </w:rPr>
      </w:pPr>
    </w:p>
    <w:p w14:paraId="5CCA5EA5" w14:textId="77777777" w:rsidR="00B430B5" w:rsidRPr="003A3199" w:rsidRDefault="00B430B5" w:rsidP="00B430B5">
      <w:pPr>
        <w:ind w:firstLine="708"/>
        <w:jc w:val="center"/>
        <w:rPr>
          <w:color w:val="000000" w:themeColor="text1"/>
          <w:sz w:val="28"/>
          <w:szCs w:val="28"/>
          <w:lang w:val="kk-KZ"/>
        </w:rPr>
      </w:pPr>
    </w:p>
    <w:p w14:paraId="5A9DC17F" w14:textId="206516E7"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27F2616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188F19F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44E4BE86"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41-қосымшa</w:t>
      </w:r>
    </w:p>
    <w:p w14:paraId="166DFCB0" w14:textId="77777777" w:rsidR="00B430B5" w:rsidRPr="003A3199" w:rsidRDefault="00B430B5" w:rsidP="00B430B5">
      <w:pPr>
        <w:ind w:firstLine="708"/>
        <w:jc w:val="center"/>
        <w:rPr>
          <w:color w:val="000000" w:themeColor="text1"/>
          <w:sz w:val="28"/>
          <w:szCs w:val="28"/>
          <w:lang w:val="kk-KZ"/>
        </w:rPr>
      </w:pPr>
    </w:p>
    <w:p w14:paraId="1483B5E5" w14:textId="77777777" w:rsidR="00B430B5" w:rsidRPr="003A3199" w:rsidRDefault="00B430B5" w:rsidP="00B430B5">
      <w:pPr>
        <w:ind w:firstLine="708"/>
        <w:jc w:val="center"/>
        <w:rPr>
          <w:color w:val="000000" w:themeColor="text1"/>
          <w:sz w:val="28"/>
          <w:szCs w:val="28"/>
          <w:lang w:val="kk-KZ"/>
        </w:rPr>
      </w:pPr>
    </w:p>
    <w:p w14:paraId="1BE5D062" w14:textId="7B9E2AFB"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Құрылыспен байланысты емес жұмыстарды мемлекеттік сатып алу туралы үлгілік шарт</w:t>
      </w:r>
    </w:p>
    <w:p w14:paraId="7DE3DF3C" w14:textId="77777777" w:rsidR="004462F2" w:rsidRPr="003A3199" w:rsidRDefault="004462F2" w:rsidP="00B430B5">
      <w:pPr>
        <w:jc w:val="center"/>
        <w:rPr>
          <w:color w:val="000000" w:themeColor="text1"/>
          <w:sz w:val="28"/>
          <w:szCs w:val="28"/>
          <w:lang w:val="kk-KZ"/>
        </w:rPr>
      </w:pPr>
    </w:p>
    <w:p w14:paraId="5A78104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&lt;Сәйкестендіру нөмірі&gt;</w:t>
      </w:r>
    </w:p>
    <w:p w14:paraId="4B1625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&lt;Тапсырыс берушінің өңірі&gt; № &lt;шарттың нөмірі&gt; &lt;шарттың күні&gt;</w:t>
      </w:r>
    </w:p>
    <w:p w14:paraId="2BA97C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«Мердігер/Орындаушы»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w:t>
      </w:r>
      <w:r w:rsidRPr="003A3199">
        <w:rPr>
          <w:color w:val="000000" w:themeColor="text1"/>
          <w:sz w:val="28"/>
          <w:szCs w:val="28"/>
          <w:lang w:val="kk-KZ"/>
        </w:rPr>
        <w:br/>
        <w:t xml:space="preserve">әрі – Заң) және &lt;қорытындылардың күні&gt; № &lt;қорытындылардың нөмірі&gt; &lt;сатып алу тәсілі&gt; тәсілімен мемлекеттік сатып алудың қорытындылары негізінде осы жұмыстарды мемлекеттік сатып алу туралы шартты (бұдан </w:t>
      </w:r>
      <w:r w:rsidRPr="003A3199">
        <w:rPr>
          <w:color w:val="000000" w:themeColor="text1"/>
          <w:sz w:val="28"/>
          <w:szCs w:val="28"/>
          <w:lang w:val="kk-KZ"/>
        </w:rPr>
        <w:br/>
        <w:t>әрі – Шарт) жасасты және төмендегі туралы келісімге келді:</w:t>
      </w:r>
    </w:p>
    <w:p w14:paraId="202ACA12" w14:textId="77777777" w:rsidR="00B430B5" w:rsidRPr="003A3199" w:rsidRDefault="00B430B5" w:rsidP="00B430B5">
      <w:pPr>
        <w:ind w:firstLine="708"/>
        <w:jc w:val="both"/>
        <w:rPr>
          <w:color w:val="000000" w:themeColor="text1"/>
          <w:sz w:val="28"/>
          <w:szCs w:val="28"/>
          <w:lang w:val="kk-KZ"/>
        </w:rPr>
      </w:pPr>
    </w:p>
    <w:p w14:paraId="2496E7F0"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Ұғымдар мен анықтамалар</w:t>
      </w:r>
    </w:p>
    <w:p w14:paraId="4C4C9C08" w14:textId="77777777" w:rsidR="00B430B5" w:rsidRPr="003A3199" w:rsidRDefault="00B430B5" w:rsidP="00B430B5">
      <w:pPr>
        <w:rPr>
          <w:b/>
          <w:bCs/>
          <w:color w:val="000000" w:themeColor="text1"/>
          <w:sz w:val="28"/>
          <w:szCs w:val="28"/>
          <w:lang w:val="kk-KZ"/>
        </w:rPr>
      </w:pPr>
    </w:p>
    <w:p w14:paraId="320AC1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1.1. Осы Шартта төменде тізбеленген ұғымдар мынадай мағынаға ие:</w:t>
      </w:r>
    </w:p>
    <w:p w14:paraId="61ABBA0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мердігер/орындаушы –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140D99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қосалқы мердігер – Шарт бойынша жұмыстардың бір бөлігін орындауға Мердігермен/Орындаушымен шарты және (немесе) келісімі бар тұлға немесе ұйым;</w:t>
      </w:r>
    </w:p>
    <w:p w14:paraId="68B966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объекті – мемлекеттік сатып алуды ұйымдастырушы жұмысты орындауға жататын деп анықтаған және Мердігер Шартта көзделген түрде Тапсырыс берушіге беретін ғимарат, құрылыс;</w:t>
      </w:r>
    </w:p>
    <w:p w14:paraId="2BAB92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 учаске – Объектінің жұмыстарды орындауға немесе жұмыстарды өндіруге бөлінген аумақ;</w:t>
      </w:r>
    </w:p>
    <w:p w14:paraId="701D92F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 уақытша құрылымдар – Объектінің жұмысын орындау үшін қажетті, тұрғызылатын, орнатылатын және Объектінің жұмысы аяқталғаннан кейін Мердігер алып тастайтын барлық уақытша ғимараттар мен құрылымдар.</w:t>
      </w:r>
    </w:p>
    <w:p w14:paraId="399C54D1" w14:textId="1A168173"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тармақша&gt;</w:t>
      </w:r>
    </w:p>
    <w:p w14:paraId="3D6EA13B" w14:textId="77777777" w:rsidR="00B430B5" w:rsidRPr="003A3199" w:rsidRDefault="00B430B5" w:rsidP="00B430B5">
      <w:pPr>
        <w:ind w:firstLine="708"/>
        <w:jc w:val="both"/>
        <w:rPr>
          <w:color w:val="000000" w:themeColor="text1"/>
          <w:sz w:val="28"/>
          <w:szCs w:val="28"/>
          <w:lang w:val="kk-KZ"/>
        </w:rPr>
      </w:pPr>
    </w:p>
    <w:p w14:paraId="582C1CF7"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мәні</w:t>
      </w:r>
    </w:p>
    <w:p w14:paraId="2F6002FA" w14:textId="77777777" w:rsidR="00B430B5" w:rsidRPr="003A3199" w:rsidRDefault="00B430B5" w:rsidP="00B430B5">
      <w:pPr>
        <w:rPr>
          <w:b/>
          <w:bCs/>
          <w:color w:val="000000" w:themeColor="text1"/>
          <w:sz w:val="28"/>
          <w:szCs w:val="28"/>
          <w:lang w:val="kk-KZ"/>
        </w:rPr>
      </w:pPr>
    </w:p>
    <w:p w14:paraId="115F03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2.1. Мердігер/Орындаушы осы Шарттың ажырамас бөлігі болып табылатын оған қосымшаларда көрсетілген шарттарға, талаптарға сәйкес және баға бойынша жұмысты (жұмыстарды) орындауға міндеттенеді, ал Тапсырыс беруші орындалған Жұмысты (Жұмыстарды) қабылдауға және Мердігер/Орындаушы Шарт бойынша өз міндеттемелерін тиісінше орындаған кезде ол үшін осы Шарттың талаптарында ақы төлеуге міндеттенеді.</w:t>
      </w:r>
    </w:p>
    <w:p w14:paraId="050674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&lt;Ерекшелік коды&gt; ерекшелігі бойынша - &lt;1-ерекшелік бойынша шарт мәнінің қысқаша сипаттамасы&gt;;</w:t>
      </w:r>
    </w:p>
    <w:p w14:paraId="63A1E99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ерекшелігі бойынша - &lt;№ ерекшелігі бойынша шарт мәнінің қысқаша сипаттамасы&gt;</w:t>
      </w:r>
      <w:r w:rsidRPr="003A3199">
        <w:rPr>
          <w:color w:val="000000" w:themeColor="text1"/>
          <w:sz w:val="28"/>
          <w:szCs w:val="28"/>
          <w:vertAlign w:val="superscript"/>
          <w:lang w:val="kk-KZ"/>
        </w:rPr>
        <w:t>1</w:t>
      </w:r>
      <w:r w:rsidRPr="003A3199">
        <w:rPr>
          <w:color w:val="000000" w:themeColor="text1"/>
          <w:sz w:val="28"/>
          <w:szCs w:val="28"/>
          <w:lang w:val="kk-KZ"/>
        </w:rPr>
        <w:t>.</w:t>
      </w:r>
    </w:p>
    <w:p w14:paraId="558BD46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2.2. Жұмыстар - &lt;сатып алу атауы&gt; Жобасы бойынша орындалады, онда &lt;объектінің орналасқан жері&gt; бар.</w:t>
      </w:r>
    </w:p>
    <w:p w14:paraId="7061096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2.3. Төменде тізбеленген құжаттар және оларда айтылған шарттар осы Шартты құрады және оның ажырамас бөлігі болып саналады, атап айтқанда:</w:t>
      </w:r>
    </w:p>
    <w:p w14:paraId="55B289E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осы Шарт;</w:t>
      </w:r>
    </w:p>
    <w:p w14:paraId="3D61933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лоттар тізбесі және жұмыстарды орындау шарты (1-қосымша);</w:t>
      </w:r>
    </w:p>
    <w:p w14:paraId="6359DAE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техникалық ерекшелігі (2-қосымша);</w:t>
      </w:r>
    </w:p>
    <w:p w14:paraId="092FD106" w14:textId="77777777" w:rsidR="00B430B5" w:rsidRPr="003A3199" w:rsidRDefault="00B430B5" w:rsidP="00B430B5">
      <w:pPr>
        <w:pStyle w:val="af2"/>
        <w:numPr>
          <w:ilvl w:val="0"/>
          <w:numId w:val="5"/>
        </w:numPr>
        <w:spacing w:after="0" w:line="240" w:lineRule="auto"/>
        <w:ind w:left="0"/>
        <w:jc w:val="both"/>
        <w:rPr>
          <w:color w:val="000000" w:themeColor="text1"/>
          <w:sz w:val="28"/>
          <w:szCs w:val="28"/>
          <w:lang w:val="kk-KZ"/>
        </w:rPr>
      </w:pPr>
      <w:r w:rsidRPr="003A3199">
        <w:rPr>
          <w:color w:val="000000" w:themeColor="text1"/>
          <w:sz w:val="28"/>
          <w:szCs w:val="28"/>
          <w:lang w:val="kk-KZ"/>
        </w:rPr>
        <w:t>консорциялық келісім (Консорциуммен Шарт жасасқан жағдайда).</w:t>
      </w:r>
    </w:p>
    <w:p w14:paraId="0A728563" w14:textId="77777777" w:rsidR="00B430B5" w:rsidRPr="003A3199" w:rsidRDefault="00B430B5" w:rsidP="00B430B5">
      <w:pPr>
        <w:pStyle w:val="af2"/>
        <w:spacing w:after="0" w:line="240" w:lineRule="auto"/>
        <w:ind w:left="0"/>
        <w:jc w:val="both"/>
        <w:rPr>
          <w:color w:val="000000" w:themeColor="text1"/>
          <w:sz w:val="28"/>
          <w:szCs w:val="28"/>
          <w:lang w:val="kk-KZ"/>
        </w:rPr>
      </w:pPr>
    </w:p>
    <w:p w14:paraId="6673CEE6"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сомасы және ақы төлеу шарттары</w:t>
      </w:r>
    </w:p>
    <w:p w14:paraId="03D546A5" w14:textId="77777777" w:rsidR="00B430B5" w:rsidRPr="003A3199" w:rsidRDefault="00B430B5" w:rsidP="00B430B5">
      <w:pPr>
        <w:pStyle w:val="af2"/>
        <w:spacing w:after="0" w:line="240" w:lineRule="auto"/>
        <w:ind w:left="0"/>
        <w:rPr>
          <w:b/>
          <w:bCs/>
          <w:color w:val="000000" w:themeColor="text1"/>
          <w:sz w:val="28"/>
          <w:szCs w:val="28"/>
          <w:lang w:val="kk-KZ"/>
        </w:rPr>
      </w:pPr>
    </w:p>
    <w:p w14:paraId="2803C9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3.1. Шарттың жалпы сомасы Шартқа 1-қосымшамен анықталады және &lt;шарттың сомасы&gt; (сома жазумен) теңгені құрайды және Жұмыстарды орындаумен байланысты болатын барлық шығыстарды, сондай-ақ Қазақстан Республикасының заңнамасында көзделген барлық салықтар мен алымдарды, &lt;оның ішінде ҚҚС-</w:t>
      </w:r>
      <w:proofErr w:type="spellStart"/>
      <w:r w:rsidRPr="003A3199">
        <w:rPr>
          <w:color w:val="000000" w:themeColor="text1"/>
          <w:sz w:val="28"/>
          <w:szCs w:val="28"/>
          <w:lang w:val="kk-KZ"/>
        </w:rPr>
        <w:t>ты</w:t>
      </w:r>
      <w:proofErr w:type="spellEnd"/>
      <w:r w:rsidRPr="003A3199">
        <w:rPr>
          <w:color w:val="000000" w:themeColor="text1"/>
          <w:sz w:val="28"/>
          <w:szCs w:val="28"/>
          <w:lang w:val="kk-KZ"/>
        </w:rPr>
        <w:t xml:space="preserve"> &lt;ҚҚС сомасын&gt; теңге&gt;/ҚҚС-сыз (бұдан әрі – Шарттың сомасы) қамтиды.</w:t>
      </w:r>
    </w:p>
    <w:p w14:paraId="3453889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3.2. Аумақтық қазынашылық органында Шарт бюджеттік бағдарламасы, кіші бағдарламасы, - () теңге ерекшелігі бойынша, теңге/ &lt;_____&gt; жылға тіркеуге жатады</w:t>
      </w:r>
      <w:r w:rsidRPr="003A3199">
        <w:rPr>
          <w:color w:val="000000" w:themeColor="text1"/>
          <w:sz w:val="28"/>
          <w:szCs w:val="28"/>
          <w:vertAlign w:val="superscript"/>
          <w:lang w:val="kk-KZ"/>
        </w:rPr>
        <w:t>1</w:t>
      </w:r>
      <w:r w:rsidRPr="003A3199">
        <w:rPr>
          <w:color w:val="000000" w:themeColor="text1"/>
          <w:sz w:val="28"/>
          <w:szCs w:val="28"/>
          <w:lang w:val="kk-KZ"/>
        </w:rPr>
        <w:t>.</w:t>
      </w:r>
    </w:p>
    <w:p w14:paraId="03AB8D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3.3. Тапсырыс беруші Шарт күшіне енгеннен кейін Өнім беруші Шарттың орындалуын қамтамасыз етуді, авансты қамтамасыз етуді және (немесе) Заңның 13-бабына сәйкес соманы енгізгеннен кейін 1-қосымшаға сәйкес мөлшерде аванстық төлемді жүргізеді</w:t>
      </w:r>
      <w:r w:rsidRPr="003A3199">
        <w:rPr>
          <w:color w:val="000000" w:themeColor="text1"/>
          <w:sz w:val="28"/>
          <w:szCs w:val="28"/>
          <w:vertAlign w:val="superscript"/>
          <w:lang w:val="kk-KZ"/>
        </w:rPr>
        <w:t>2</w:t>
      </w:r>
      <w:r w:rsidRPr="003A3199">
        <w:rPr>
          <w:color w:val="000000" w:themeColor="text1"/>
          <w:sz w:val="28"/>
          <w:szCs w:val="28"/>
          <w:lang w:val="kk-KZ"/>
        </w:rPr>
        <w:t>.</w:t>
      </w:r>
    </w:p>
    <w:p w14:paraId="6751EC0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Қалған соманы Тапсырыс беруші бұрын төленген авансты барабар ұстау ескеріле отырып, Орындалған жұмыстар актісіне Тараптар қол қойғаннан күннен бастап күнтізбелік 30 (отыз) күннен кешіктірмей Мердігердің/Орындаушының есеп шотына ақшалай қаражат аудару арқылы төлейді</w:t>
      </w:r>
      <w:r w:rsidRPr="003A3199">
        <w:rPr>
          <w:color w:val="000000" w:themeColor="text1"/>
          <w:sz w:val="28"/>
          <w:szCs w:val="28"/>
          <w:vertAlign w:val="superscript"/>
          <w:lang w:val="kk-KZ"/>
        </w:rPr>
        <w:t>2</w:t>
      </w:r>
      <w:r w:rsidRPr="003A3199">
        <w:rPr>
          <w:color w:val="000000" w:themeColor="text1"/>
          <w:sz w:val="28"/>
          <w:szCs w:val="28"/>
          <w:lang w:val="kk-KZ"/>
        </w:rPr>
        <w:t>.</w:t>
      </w:r>
    </w:p>
    <w:p w14:paraId="4CD8957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Орындалған Жұмыс үшін төлемді Тапсырыс беруші Орындалған жұмыстар актісіне Тараптар қол қойғаннан күннен бастап күнтізбелік 30 (отыз) күннен кешіктірмей Мердігердің/Орындаушының есеп шотына ақшалай қаражат аудару арқылы жүргізеді</w:t>
      </w:r>
      <w:r w:rsidRPr="003A3199">
        <w:rPr>
          <w:color w:val="000000" w:themeColor="text1"/>
          <w:sz w:val="28"/>
          <w:szCs w:val="28"/>
          <w:vertAlign w:val="superscript"/>
          <w:lang w:val="kk-KZ"/>
        </w:rPr>
        <w:t>3</w:t>
      </w:r>
      <w:r w:rsidRPr="003A3199">
        <w:rPr>
          <w:color w:val="000000" w:themeColor="text1"/>
          <w:sz w:val="28"/>
          <w:szCs w:val="28"/>
          <w:lang w:val="kk-KZ"/>
        </w:rPr>
        <w:t>.</w:t>
      </w:r>
    </w:p>
    <w:p w14:paraId="2BEBF18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3.4. Орындалатын жұмыстардың көлемі Шартқа 1-қосымшада келтірілген.</w:t>
      </w:r>
    </w:p>
    <w:p w14:paraId="159D40A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3.5. Ақы төлеу алдындағы қажетті құжаттар:</w:t>
      </w:r>
    </w:p>
    <w:p w14:paraId="4CC514A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&lt;аумақтық қазынашылық органында тіркелген/қол қойылған&gt; Шарт;</w:t>
      </w:r>
    </w:p>
    <w:p w14:paraId="3FB59B3D" w14:textId="35D9661E"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2) орындалған жұмыстардың актісі (актілері);</w:t>
      </w:r>
    </w:p>
    <w:p w14:paraId="35114DD3" w14:textId="2512A213"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w:t>
      </w:r>
      <w:r w:rsidR="00DC6177"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 мен көрсетілетін қызметтердегі </w:t>
      </w:r>
      <w:proofErr w:type="spellStart"/>
      <w:r w:rsidR="00DC6177" w:rsidRPr="003A3199">
        <w:rPr>
          <w:color w:val="000000" w:themeColor="text1"/>
          <w:sz w:val="28"/>
          <w:szCs w:val="28"/>
          <w:lang w:val="kk-KZ"/>
        </w:rPr>
        <w:t>елішілік</w:t>
      </w:r>
      <w:proofErr w:type="spellEnd"/>
      <w:r w:rsidR="00DC6177" w:rsidRPr="003A3199">
        <w:rPr>
          <w:color w:val="000000" w:themeColor="text1"/>
          <w:sz w:val="28"/>
          <w:szCs w:val="28"/>
          <w:lang w:val="kk-KZ"/>
        </w:rPr>
        <w:t xml:space="preserve"> құндылық </w:t>
      </w:r>
      <w:r w:rsidRPr="003A3199">
        <w:rPr>
          <w:color w:val="000000" w:themeColor="text1"/>
          <w:sz w:val="28"/>
          <w:szCs w:val="28"/>
          <w:lang w:val="kk-KZ"/>
        </w:rPr>
        <w:t>туралы есеп;</w:t>
      </w:r>
    </w:p>
    <w:p w14:paraId="73E3693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4) Мердігер/Орындаушы Тапсырыс берушіге ұсынған орындалған жұмыстардың сипаттамасымен, жалпы сомасы көрсетіле отырып, электрондық шот-фактура.</w:t>
      </w:r>
    </w:p>
    <w:p w14:paraId="76498EAB" w14:textId="77777777" w:rsidR="00B430B5" w:rsidRPr="003A3199" w:rsidRDefault="00B430B5" w:rsidP="00B430B5">
      <w:pPr>
        <w:jc w:val="both"/>
        <w:rPr>
          <w:color w:val="000000" w:themeColor="text1"/>
          <w:sz w:val="28"/>
          <w:szCs w:val="28"/>
          <w:lang w:val="kk-KZ"/>
        </w:rPr>
      </w:pPr>
    </w:p>
    <w:p w14:paraId="7EF32ED4"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міндеттемелері</w:t>
      </w:r>
    </w:p>
    <w:p w14:paraId="52586CD5" w14:textId="77777777" w:rsidR="00B430B5" w:rsidRPr="003A3199" w:rsidRDefault="00B430B5" w:rsidP="00B430B5">
      <w:pPr>
        <w:jc w:val="both"/>
        <w:rPr>
          <w:b/>
          <w:bCs/>
          <w:color w:val="000000" w:themeColor="text1"/>
          <w:sz w:val="28"/>
          <w:szCs w:val="28"/>
          <w:lang w:val="kk-KZ"/>
        </w:rPr>
      </w:pPr>
    </w:p>
    <w:p w14:paraId="2553FD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4.1. Мердігер/Орындаушы:</w:t>
      </w:r>
    </w:p>
    <w:p w14:paraId="224118B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өзіне алған міндеттемелердің толық және тиесілі орындалуын қамтамасыз етуге;</w:t>
      </w:r>
    </w:p>
    <w:p w14:paraId="365DA6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Шарт күшіне енген күннен бастап он жұмыс күні ішінде жалпы (қамтамасыз ету сомасы жазумен) теңгені құрайтын Шарттың жалпы сомасының теңгеге тең үш пайызы мөлшерінде Шарттың орындалуын қамтамасыз ету сомасын және теңгеге4 тең Шартқа 1-қосымшаға сәйкес Шарт мәндері бойынша көзделген аванс мөлшерлерін, теңгеге&gt; тең Заңның 13-бабына сәйкес соманы&gt;</w:t>
      </w:r>
      <w:r w:rsidRPr="003A3199">
        <w:rPr>
          <w:color w:val="000000" w:themeColor="text1"/>
          <w:sz w:val="28"/>
          <w:szCs w:val="28"/>
          <w:lang w:val="kk-KZ"/>
        </w:rPr>
        <w:br/>
        <w:t>5 мынадай түрде енгізуге міндеттенеді:</w:t>
      </w:r>
    </w:p>
    <w:p w14:paraId="41CF38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электрондық әмиянындағы ақша;</w:t>
      </w:r>
    </w:p>
    <w:p w14:paraId="45C1D12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3782B5F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44-қосымшаға сәйкес электрондық құжат нысанында берілетін банктік кепілдік.</w:t>
      </w:r>
    </w:p>
    <w:p w14:paraId="2C8B9FE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0382D66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Мемлекеттік сатып алуды жүзеге асыру қағидаларына 45-қосымшаға сәйкес үлгілік нысан бойынша электрондық құжат түріндегі өнім берушінің азаматтық-құқықтық жауапкершілігін сақтандыру шарты.</w:t>
      </w:r>
    </w:p>
    <w:p w14:paraId="4D67498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Шарттың орындалуын қамтамасыз ету өнім беруші Шарттың орындалуын қамтамасыз етуді енгізу мерзімі өткенге дейін Шарт бойынша міндеттемелер толық және тиісінше орындалған жағдайда енгізбеуі мүмкін;</w:t>
      </w:r>
    </w:p>
    <w:p w14:paraId="0E7D081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6DACA68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Тапсырыс берушінің алдын ала жазбаша келісімінсіз Тапсырыс беруші немесе Шарттың талаптарын орындау үшін Мердігер/Орындаушы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ұсынылуы тиіс;</w:t>
      </w:r>
    </w:p>
    <w:p w14:paraId="137DAE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579BA7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Тапсырыс берушінің бірінші талабы бойынша Шарт бойынша міндеттемелердің орындалу барысы туралы ақпарат ұсынуға;</w:t>
      </w:r>
    </w:p>
    <w:p w14:paraId="096D660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Мердігердің/Орындаушының Шарт талаптарын тиісінше орындамауымен және/немесе өзге заңсыз іс-әрекеттермен келтірген шығындарды Тапсырыс берушіге толық көлемде өтеуге;</w:t>
      </w:r>
    </w:p>
    <w:p w14:paraId="44EED69B" w14:textId="7C931F94"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8) Тапсырыс берушіге веб-портал арқылы электрондық цифрлық қолтаңбамен бекітілген орындалған жұмыстар актісін, сондай-ақ </w:t>
      </w:r>
      <w:r w:rsidR="004462F2" w:rsidRPr="003A3199">
        <w:rPr>
          <w:color w:val="000000" w:themeColor="text1"/>
          <w:sz w:val="28"/>
          <w:szCs w:val="28"/>
          <w:lang w:val="kk-KZ"/>
        </w:rPr>
        <w:t>мемлекеттік</w:t>
      </w:r>
      <w:r w:rsidRPr="003A3199">
        <w:rPr>
          <w:color w:val="000000" w:themeColor="text1"/>
          <w:sz w:val="28"/>
          <w:szCs w:val="28"/>
          <w:lang w:val="kk-KZ"/>
        </w:rPr>
        <w:t xml:space="preserve"> сатып алуды жүзеге асыру қағидаларына </w:t>
      </w:r>
      <w:r w:rsidR="00DC6177"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жұмыстардағы </w:t>
      </w:r>
      <w:proofErr w:type="spellStart"/>
      <w:r w:rsidR="00DC6177" w:rsidRPr="003A3199">
        <w:rPr>
          <w:color w:val="000000" w:themeColor="text1"/>
          <w:sz w:val="28"/>
          <w:szCs w:val="28"/>
          <w:lang w:val="kk-KZ"/>
        </w:rPr>
        <w:t>елішілік</w:t>
      </w:r>
      <w:proofErr w:type="spellEnd"/>
      <w:r w:rsidR="00DC6177" w:rsidRPr="003A3199">
        <w:rPr>
          <w:color w:val="000000" w:themeColor="text1"/>
          <w:sz w:val="28"/>
          <w:szCs w:val="28"/>
          <w:lang w:val="kk-KZ"/>
        </w:rPr>
        <w:t xml:space="preserve"> құндылық </w:t>
      </w:r>
      <w:r w:rsidRPr="003A3199">
        <w:rPr>
          <w:color w:val="000000" w:themeColor="text1"/>
          <w:sz w:val="28"/>
          <w:szCs w:val="28"/>
          <w:lang w:val="kk-KZ"/>
        </w:rPr>
        <w:t>туралы есепті ресімдеуге және жіберуге;</w:t>
      </w:r>
    </w:p>
    <w:p w14:paraId="19ABD286" w14:textId="7C6F99E3"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9) Тапсырыс беруші орындалған жұмыстар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w:t>
      </w:r>
      <w:r w:rsidRPr="003A3199">
        <w:rPr>
          <w:color w:val="000000" w:themeColor="text1"/>
          <w:sz w:val="28"/>
          <w:szCs w:val="28"/>
          <w:lang w:val="kk-KZ"/>
        </w:rPr>
        <w:br/>
        <w:t xml:space="preserve">шот-фактуралардың ақпараттық жүйесі арқылы электрондық нысанда </w:t>
      </w:r>
      <w:r w:rsidR="004462F2" w:rsidRPr="003A3199">
        <w:rPr>
          <w:color w:val="000000" w:themeColor="text1"/>
          <w:sz w:val="28"/>
          <w:szCs w:val="28"/>
          <w:lang w:val="kk-KZ"/>
        </w:rPr>
        <w:br/>
      </w:r>
      <w:r w:rsidRPr="003A3199">
        <w:rPr>
          <w:color w:val="000000" w:themeColor="text1"/>
          <w:sz w:val="28"/>
          <w:szCs w:val="28"/>
          <w:lang w:val="kk-KZ"/>
        </w:rPr>
        <w:t>шот-фактура жазуға.</w:t>
      </w:r>
    </w:p>
    <w:p w14:paraId="6FB82C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4.2. Мердігер/Орындаушы:</w:t>
      </w:r>
    </w:p>
    <w:p w14:paraId="079CAC2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орындалған Жұмыстар үшін Тапсырыс берушіден ақы төлеуді талап етуге;</w:t>
      </w:r>
    </w:p>
    <w:p w14:paraId="2085978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берушімен орындау мерзімін алдын ала келісе отырып, Шартқа 1-қосымшада көрсетілген Жұмыстарды мерзімінен бұрын орындауға құқылы.</w:t>
      </w:r>
    </w:p>
    <w:p w14:paraId="40121E4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4.3. Тапсырыс беруші:</w:t>
      </w:r>
    </w:p>
    <w:p w14:paraId="12218C8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Жұмыстарды орындау үшін Мердігер/Орындаушы мамандарының қол жеткізуін қамтамасыз етуге;</w:t>
      </w:r>
    </w:p>
    <w:p w14:paraId="2C17CF2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орындалған Жұмыстардың сәйкес келмеуі анықтаған кезде дереу жазбаша Мердігерді/Орындаушыны хабардар етуге;</w:t>
      </w:r>
    </w:p>
    <w:p w14:paraId="287233E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Жұмыстарды қабылдау кезінде веб-портал арқылы орындалған жұмыстар актісін бекітуге не Мемлекеттік сатып алуды жүзеге асыру қағидаларының 546-тармағында белгіленген мерзімде оның қабылданбауына дәлелді негіздемелерді көрсете отырып жұмысты қабылдаудан бас тартуға міндеттенеді;</w:t>
      </w:r>
    </w:p>
    <w:p w14:paraId="403D012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орындалған жұмыстар актісі бекітілгеннен кейін Электрондық </w:t>
      </w:r>
      <w:r w:rsidRPr="003A3199">
        <w:rPr>
          <w:color w:val="000000" w:themeColor="text1"/>
          <w:sz w:val="28"/>
          <w:szCs w:val="28"/>
          <w:lang w:val="kk-KZ"/>
        </w:rPr>
        <w:br/>
        <w:t>шот-фактуралардың ақпараттық жүйесінде шот-фактураны электронды нысанда жазып беру қағидаларына сәйкес электрондық шот-фактуралардың ақпараттық жүйелері арқылы электрондық нысанда Өнім беруші жазған шот-фактураны қабылдауға;</w:t>
      </w:r>
    </w:p>
    <w:p w14:paraId="7F60FFE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осы Шартта белгіленген тәртіппен және мерзімде ақы төлеуді жүргізуге міндеттенеді.</w:t>
      </w:r>
    </w:p>
    <w:p w14:paraId="4746A54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4.4. Тапсырыс беруші:</w:t>
      </w:r>
    </w:p>
    <w:p w14:paraId="7C40470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орындалған Жұмыстардың сапасын тексеруге;</w:t>
      </w:r>
    </w:p>
    <w:p w14:paraId="48F199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жол беріледі.</w:t>
      </w:r>
    </w:p>
    <w:p w14:paraId="77889873" w14:textId="77777777" w:rsidR="00B430B5" w:rsidRPr="003A3199" w:rsidRDefault="00B430B5" w:rsidP="00B430B5">
      <w:pPr>
        <w:jc w:val="both"/>
        <w:rPr>
          <w:color w:val="000000" w:themeColor="text1"/>
          <w:sz w:val="28"/>
          <w:szCs w:val="28"/>
          <w:lang w:val="kk-KZ"/>
        </w:rPr>
      </w:pPr>
    </w:p>
    <w:p w14:paraId="4E4D7E18"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Жұмыстардың техникалық ерекшелікке және (немесе) жобалау-сметалық құжаттамаға сәйкестігін тексеру</w:t>
      </w:r>
    </w:p>
    <w:p w14:paraId="0DEB448D" w14:textId="77777777" w:rsidR="00B430B5" w:rsidRPr="003A3199" w:rsidRDefault="00B430B5" w:rsidP="00B430B5">
      <w:pPr>
        <w:pStyle w:val="af2"/>
        <w:spacing w:after="0" w:line="240" w:lineRule="auto"/>
        <w:ind w:left="0"/>
        <w:rPr>
          <w:b/>
          <w:bCs/>
          <w:color w:val="000000" w:themeColor="text1"/>
          <w:sz w:val="28"/>
          <w:szCs w:val="28"/>
          <w:lang w:val="kk-KZ"/>
        </w:rPr>
      </w:pPr>
    </w:p>
    <w:p w14:paraId="15B182E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5.1. Тапсырыс беруші немесе оның өкілдері техникалық ерекшелікте және (немесе) жобалау-сметалық құжаттамада (Шартқа 2-қосымша)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Мердігер/Орындаушы тартады. Тапсырыс беруші осы мақсаттар үшін анықталған өзінің өкілдері туралы Мердігерді/Орындаушыны жазбаша түрде уақтылы хабардар етуі тиіс.</w:t>
      </w:r>
    </w:p>
    <w:p w14:paraId="55F8B6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5.2. Осы Шарт шеңберінде орындалатын жұмыстар техникалық ерекшелікте және (немесе) жобалау-сметалық құжаттамада көрсетілген стандарттарға сәйкес келуі немесе олардан жоғары болуы тиіс.</w:t>
      </w:r>
    </w:p>
    <w:p w14:paraId="41842ED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5.3. Егер орындалған Жұмыстардың нәтижелері тексеру кезінде техникалық ерекшелік және (немесе) жобалау-сметалық құжаттама талаптарына (Шартқа 2-қосымша) сәйкес келмейді деп танылса, Мердігер/Орындаушы тексеру сәтінен бастап &lt;сәйкессіздіктерді жою мерзімі&gt;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қабылдайды.</w:t>
      </w:r>
    </w:p>
    <w:p w14:paraId="07059F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5.4. Жұмыстардың техникалық ерекшелікке және (немесе) </w:t>
      </w:r>
      <w:r w:rsidRPr="003A3199">
        <w:rPr>
          <w:color w:val="000000" w:themeColor="text1"/>
          <w:sz w:val="28"/>
          <w:szCs w:val="28"/>
          <w:lang w:val="kk-KZ"/>
        </w:rPr>
        <w:br/>
        <w:t>жобалау-сметалық құжаттамаға сәйкес келуін тексеру кезінде Тапсырыс берушінің инспекторларына Тапсырыс беруші тарапынан қандай да бір қосымша шығындарсыз сызбалар мен өндірістік ақпаратқа қол жеткізуді қоса алғанда, барлық құралдар беріледі және жәрдем көрсетілетін болады.</w:t>
      </w:r>
    </w:p>
    <w:p w14:paraId="7DC4266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5.5. Жоғарыда көрсетілген тармақтың біреуі де Мердігерді/Орындаушыны Шарт бойынша басқа міндеттемелерден босатпайды.</w:t>
      </w:r>
    </w:p>
    <w:p w14:paraId="6902D6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2CFC05E9" w14:textId="77777777" w:rsidR="00B430B5" w:rsidRPr="003A3199" w:rsidRDefault="00B430B5" w:rsidP="00B430B5">
      <w:pPr>
        <w:jc w:val="both"/>
        <w:rPr>
          <w:color w:val="000000" w:themeColor="text1"/>
          <w:sz w:val="28"/>
          <w:szCs w:val="28"/>
          <w:lang w:val="kk-KZ"/>
        </w:rPr>
      </w:pPr>
    </w:p>
    <w:p w14:paraId="5B7B7DE1"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Жұмыстарды тапсыру және қабылдап алу тәртібі</w:t>
      </w:r>
    </w:p>
    <w:p w14:paraId="2B991075" w14:textId="77777777" w:rsidR="00B430B5" w:rsidRPr="003A3199" w:rsidRDefault="00B430B5" w:rsidP="00B430B5">
      <w:pPr>
        <w:pStyle w:val="af2"/>
        <w:spacing w:after="0" w:line="240" w:lineRule="auto"/>
        <w:ind w:left="0"/>
        <w:rPr>
          <w:b/>
          <w:bCs/>
          <w:color w:val="000000" w:themeColor="text1"/>
          <w:sz w:val="28"/>
          <w:szCs w:val="28"/>
          <w:lang w:val="kk-KZ"/>
        </w:rPr>
      </w:pPr>
    </w:p>
    <w:p w14:paraId="2A192BA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6.1.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22AD572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6.2. Мердігер/Орындаушы орындалған жұмыстарды қабылдап алу/тапсыру кезінде Тапсырыс берушіге мынадай құжаттарды ұсынады:</w:t>
      </w:r>
    </w:p>
    <w:p w14:paraId="6EF53BB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көшірмесі белгіленген үлгідегі көшірмесі, не уәкілетті ұйым растаған көшірмесі ұсынылады;</w:t>
      </w:r>
    </w:p>
    <w:p w14:paraId="5100154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егер жұмыстар шетелдік шығарылған материалдар мен жабдықтардан орындалған болса-қолданыстағы (ратификацияланған) халықаралық келісімдердің (шарттардың) және (немесе) тауарды әкететін ел (одақ) біржақты тәртіппен белгілеген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w:t>
      </w:r>
    </w:p>
    <w:p w14:paraId="0B3CF0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3BEDCDAC" w14:textId="77777777" w:rsidR="00B430B5" w:rsidRPr="003A3199" w:rsidRDefault="00B430B5" w:rsidP="00B430B5">
      <w:pPr>
        <w:jc w:val="both"/>
        <w:rPr>
          <w:color w:val="000000" w:themeColor="text1"/>
          <w:sz w:val="28"/>
          <w:szCs w:val="28"/>
          <w:lang w:val="kk-KZ"/>
        </w:rPr>
      </w:pPr>
    </w:p>
    <w:p w14:paraId="2CF80EFC"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Кепілдік. Сапа</w:t>
      </w:r>
    </w:p>
    <w:p w14:paraId="4363A8AC" w14:textId="77777777" w:rsidR="00B430B5" w:rsidRPr="003A3199" w:rsidRDefault="00B430B5" w:rsidP="00B430B5">
      <w:pPr>
        <w:pStyle w:val="af2"/>
        <w:spacing w:after="0" w:line="240" w:lineRule="auto"/>
        <w:ind w:left="0"/>
        <w:rPr>
          <w:b/>
          <w:bCs/>
          <w:color w:val="000000" w:themeColor="text1"/>
          <w:sz w:val="28"/>
          <w:szCs w:val="28"/>
          <w:lang w:val="kk-KZ"/>
        </w:rPr>
      </w:pPr>
    </w:p>
    <w:p w14:paraId="614AA12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7.1. Орындаушы Тапсырыс берушіге Шарт бойынша жұмыстарды орындау нәтижелерінің техникалық ерекшеліктерге сәйкес болатынына, Жұмыстардың оның сапасын техникалық ерекшелікке сәйкес келмейтін деңгейге дейін төмендететін ақауларсыз орындалатынына кепілдік береді. Осы талаптарға сәйкес келмейтін, оның ішінде жеткіліксіз негізделген және рұқсатсыз өзгерістерді қамтитын Жұмыстар ақаулы деп танылады.</w:t>
      </w:r>
    </w:p>
    <w:p w14:paraId="071456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 (қосалқы мердігер) жүзеге асырмаған пайдалану, түрлендіру ережелерін бұзу, дұрыс ұстамау немесе жеткіліксіз техникалық қызмет көрсету себебінен, сондай-ақ жабдықты қалыпты пайдалану кезінде оның ұйғарынды тозуы немесе бүлінуі себебінен залалды өтеу немесе түзету Орындаушы беретін кепілдіктерге кірмейді. Тапсырыс берушінің талап етуі бойынша Орындаушы материалдар мен жабдықтардың сапасының техникалық ерекшеліктерге сәйкес келетінін куәландыратын құжаттарды береді.</w:t>
      </w:r>
    </w:p>
    <w:p w14:paraId="323D47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7.2. Мердігер/Орындаушы Тапсырыс берушіге пайдалануға кепілдікті &lt;кепілдік мерзімі&gt; мерзіміне береді.</w:t>
      </w:r>
    </w:p>
    <w:p w14:paraId="73EE49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7.3. Мердігер/Орындаушы орындалған Жұмыстарды және Жұмыстарға (олар болған кезде) байланысты барлық материалдарды, жабдықтарды, ресурстарды және өзге де позицияларды жаңбырға, су тасқынына, аязға, өртке, ұрлауға және өзге де себептерге байланысты зиянның, зақымданудың, жойылудың барлық түрлерінен қорғауды қамтамасыз етеді.</w:t>
      </w:r>
    </w:p>
    <w:p w14:paraId="17905C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Мердігер/Орындаушы өзінің жұмыстарын жүргізу кезінде жоба бойынша басқа жұмыстарды, сондай-ақ Тапсырыс берушіге тиесілі меншікті қандай да бір зақымдану түрлерінен немесе жолды, ғимараттарды, материалдардың қоймаларын және жылжымалы және жылжымайтын мүліктің өзге де түрлерін қоса алғанда (бірақ, онымен шектеліп қоймай) басқа да себептерден қорғауды қамтамасыз етеді. Мердігер/Орындаушы жоғарыда айтылғандарға байланысты шеккен барлық шығындар Тапсырыс берушінің тарапынан қосымша өтелуге жатпайды.</w:t>
      </w:r>
    </w:p>
    <w:p w14:paraId="1827A6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&lt;№. Жаңа тармақ&gt;*</w:t>
      </w:r>
    </w:p>
    <w:p w14:paraId="443AB965" w14:textId="77777777" w:rsidR="00B430B5" w:rsidRPr="003A3199" w:rsidRDefault="00B430B5" w:rsidP="00B430B5">
      <w:pPr>
        <w:jc w:val="both"/>
        <w:rPr>
          <w:color w:val="000000" w:themeColor="text1"/>
          <w:sz w:val="28"/>
          <w:szCs w:val="28"/>
          <w:lang w:val="kk-KZ"/>
        </w:rPr>
      </w:pPr>
    </w:p>
    <w:p w14:paraId="1BE72A7D"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жауапкершілігі</w:t>
      </w:r>
    </w:p>
    <w:p w14:paraId="0E55CC3D" w14:textId="77777777" w:rsidR="00B430B5" w:rsidRPr="003A3199" w:rsidRDefault="00B430B5" w:rsidP="00B430B5">
      <w:pPr>
        <w:pStyle w:val="af2"/>
        <w:spacing w:after="0" w:line="240" w:lineRule="auto"/>
        <w:ind w:left="0"/>
        <w:rPr>
          <w:b/>
          <w:bCs/>
          <w:color w:val="000000" w:themeColor="text1"/>
          <w:sz w:val="28"/>
          <w:szCs w:val="28"/>
          <w:lang w:val="kk-KZ"/>
        </w:rPr>
      </w:pPr>
    </w:p>
    <w:p w14:paraId="0C88F6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8.1. Тараптар өз міндеттемелерін орындамаған немесе тиісінше орындамаған жағдайда осы Шарт шеңберінде барлық даулар мен келіспеушіліктер Қазақстан Республикасының қолданыстағы заңнамасына сәйкес шешіледі.</w:t>
      </w:r>
    </w:p>
    <w:p w14:paraId="7D7600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қолма-қол бақылау шотында/есеп шотында ақшаның жеткіліксіз болған жағдайларды қоспағанда, егер Тапсырыс беруші өзіне тиесілі қаражатты Мердігерге/Орындаушыға Шартта көрсетілген мерзімдерде төлемесе, онда Тапсырыс беруші Мердігерге/Орындаушыға мерзімі өткен әрбір күн үшін тиесілі соманың 0,1%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сомасынан 10%-нан аспауға тиіс.</w:t>
      </w:r>
    </w:p>
    <w:p w14:paraId="32F2620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8.3. Жұмыстарды орындау мерзімі өткен жағдайда, Тапсырыс беруші Мердігерден/Орындаушыдан Мердігер/Орындаушы міндеттемелерін толық орындамаған жағдайда мерзімі өткен әрбір күн үшін шарттың жалпы сомасының 0,1% мөлшерінде тұрақсыздық айыбын (айыппұл, өсімпұл) ұстайды (өндіріп алады) не міндеттемелерін тиісінше орындамаған (ішінара орындау) жағдайда мерзімі өткен әрбір күн үшін орындалмаған міндеттемелер сомасының </w:t>
      </w:r>
      <w:r w:rsidRPr="003A3199">
        <w:rPr>
          <w:color w:val="000000" w:themeColor="text1"/>
          <w:sz w:val="28"/>
          <w:szCs w:val="28"/>
          <w:lang w:val="kk-KZ"/>
        </w:rPr>
        <w:br/>
        <w:t>0,1% мөлшерінде тұрақсыздық айыбын (айыппұл, өсімпұл) ұстайды (өндіріп алады). Бұл ретте тұрақсыздық айыбының (өсімпұл) жалпы сомасы Шарттың жалпы сомасының 15%-нан аспауға тиіс.</w:t>
      </w:r>
    </w:p>
    <w:p w14:paraId="17A81EC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8.4. Мердігер/Орындаушы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мерзімін кешіктірген жағдайда, Тапсырыс беруші Мердігерден/Орындаушыдан мерзімі өткен әрбір күн үшін Шарттың жалпы сомасының 0,1% мөлшерінде тұрақсыздық айыбының (айыппұл, өсімпұл) сомасын өндіріп ала отырып, осы Шартты біржақты тәртіппен бұзуға құқылы.</w:t>
      </w:r>
    </w:p>
    <w:p w14:paraId="27B1AF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Тапсырыс беруші барлық орындалған (қабылданған) Жұмыстардың құнына төлем жүргізеді.</w:t>
      </w:r>
    </w:p>
    <w:p w14:paraId="66B520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8.5. Тұрақсыздық айыбын (айыппұл, өсімпұл) төлеу Тараптарды осы Шартта көзделген міндеттемелерді орындаудан босатпайды.</w:t>
      </w:r>
    </w:p>
    <w:p w14:paraId="4DB39A2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8.6. Егер кез келген өзгеріс Шарт бойынша Жұмыстарды орындау үшін Мердігерге/Орындаушыға қажетті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Мердігердің/Орындаушының түзетулерді жүргізу туралы барлық сұрау салулары Мердігер/Орындаушы Тапсырыс берушіден өзгерістер туралы тапсырма алған күннен бастап 30 (отыз) күн ішінде ұсынылуы тиіс.</w:t>
      </w:r>
    </w:p>
    <w:p w14:paraId="7E2E06C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8.7. Мердігердің / Орындаушының осы Шарт бойынша өз міндеттемелерін толық не ішінара біреуге беруіне жол берілмейді.</w:t>
      </w:r>
    </w:p>
    <w:p w14:paraId="46C647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мердігерлердің болуы Мердігерді/Орындаушыны Шарт бойынша материалдық немесе басқа жауапкершіліктен босатпайды.</w:t>
      </w:r>
    </w:p>
    <w:p w14:paraId="3FC2F85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Жұмыстарды орындау үшін қосалқы мердігерлерге берілуі мүмкін жұмыстардың шекті көлемі жиынтығында орындалатын жұмыстардың екіден бір көлемінен аспауға тиіс.</w:t>
      </w:r>
    </w:p>
    <w:p w14:paraId="35BDEA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қосалқы мердігерлерге өткізілетін мемлекеттік сатып алудың мәні болып табылатын жұмыстарды орындау көлемдерін өзге қосалқы мердігерлерге беруге тыйым салынады.</w:t>
      </w:r>
    </w:p>
    <w:p w14:paraId="51E8D2A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жүргізілетін мемлекеттік сатып алудың мәні болып табылатын жұмыстарды орындау бойынша қосалқы мердігерлерді тартуға жол берілмейді</w:t>
      </w:r>
      <w:r w:rsidRPr="003A3199">
        <w:rPr>
          <w:color w:val="000000" w:themeColor="text1"/>
          <w:sz w:val="28"/>
          <w:szCs w:val="28"/>
          <w:vertAlign w:val="superscript"/>
          <w:lang w:val="kk-KZ"/>
        </w:rPr>
        <w:t>7,8</w:t>
      </w:r>
      <w:r w:rsidRPr="003A3199">
        <w:rPr>
          <w:color w:val="000000" w:themeColor="text1"/>
          <w:sz w:val="28"/>
          <w:szCs w:val="28"/>
          <w:lang w:val="kk-KZ"/>
        </w:rPr>
        <w:t>.</w:t>
      </w:r>
    </w:p>
    <w:p w14:paraId="6BE6B98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8.9. Тапсырыс беруші Шарттың орындалуын қамтамасыз етуді, авансты қамтамасыз етуді (егер шартта аванс көзделген болса), сондай-ақ мердігердің/Орындаушының осы Шарт бойынша өз міндеттемелерін орындамауына байланысты заң бұзылған (шарттың қолданылу мерзімі аяқталған) жағдайда мердігер/Орындаушы Заңның 13-бабына сәйкес енгізген соманы (бар болса) қайтармайды.</w:t>
      </w:r>
    </w:p>
    <w:p w14:paraId="0D68F80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Мердігер/Орындаушы Шарт бойынша өз міндеттемелерін толық және тиісінше орындаған күннен бастап бес жұмыс күні ішінде, сондай-ақ Мердігер/Орындаушы Шарттың қолданылу кезеңінде Шарттың орындалуын қамтамасыз ету тәсілін ауыстыруды ұсынған жағдайда Мердігерге/Орындаушыға қайтарады.</w:t>
      </w:r>
    </w:p>
    <w:p w14:paraId="0EFF884C" w14:textId="6114F81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&lt;№. Жаңа тармақ&gt;*</w:t>
      </w:r>
    </w:p>
    <w:p w14:paraId="7C1C9316" w14:textId="77777777" w:rsidR="00B430B5" w:rsidRPr="003A3199" w:rsidRDefault="00B430B5" w:rsidP="00B430B5">
      <w:pPr>
        <w:jc w:val="both"/>
        <w:rPr>
          <w:color w:val="000000" w:themeColor="text1"/>
          <w:sz w:val="28"/>
          <w:szCs w:val="28"/>
          <w:lang w:val="kk-KZ"/>
        </w:rPr>
      </w:pPr>
    </w:p>
    <w:p w14:paraId="6F43BE22" w14:textId="77777777" w:rsidR="00B430B5" w:rsidRPr="003A3199" w:rsidRDefault="00B430B5" w:rsidP="00B430B5">
      <w:pPr>
        <w:jc w:val="center"/>
        <w:rPr>
          <w:b/>
          <w:bCs/>
          <w:color w:val="000000" w:themeColor="text1"/>
          <w:sz w:val="28"/>
          <w:szCs w:val="28"/>
          <w:lang w:val="kk-KZ"/>
        </w:rPr>
      </w:pPr>
      <w:r w:rsidRPr="003A3199">
        <w:rPr>
          <w:b/>
          <w:bCs/>
          <w:color w:val="000000" w:themeColor="text1"/>
          <w:sz w:val="28"/>
          <w:szCs w:val="28"/>
          <w:lang w:val="kk-KZ"/>
        </w:rPr>
        <w:t xml:space="preserve">9. </w:t>
      </w:r>
      <w:r w:rsidRPr="003A3199">
        <w:rPr>
          <w:color w:val="000000" w:themeColor="text1"/>
          <w:sz w:val="28"/>
          <w:szCs w:val="28"/>
          <w:lang w:val="kk-KZ"/>
        </w:rPr>
        <w:t>Шарттың қолданылу мерзімі және бұзылу талаптары</w:t>
      </w:r>
    </w:p>
    <w:p w14:paraId="14E20408" w14:textId="77777777" w:rsidR="00B430B5" w:rsidRPr="003A3199" w:rsidRDefault="00B430B5" w:rsidP="00B430B5">
      <w:pPr>
        <w:jc w:val="center"/>
        <w:rPr>
          <w:b/>
          <w:bCs/>
          <w:color w:val="000000" w:themeColor="text1"/>
          <w:sz w:val="28"/>
          <w:szCs w:val="28"/>
          <w:lang w:val="kk-KZ"/>
        </w:rPr>
      </w:pPr>
    </w:p>
    <w:p w14:paraId="3DC16D1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&lt;қолдану мерзімі&gt; жылға дейін қолданылады.</w:t>
      </w:r>
    </w:p>
    <w:p w14:paraId="4083D2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9.2. Мынадай оқиғалар олардың көбеюі бөлігінде Жұмыс ұзақтығы мерзімдерінің өзгеруіне әкеп соғады:</w:t>
      </w:r>
    </w:p>
    <w:p w14:paraId="1C4046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Тапсырыс беруші Объектінің барлық учаскелерін пайдалануға тыйым салады, ол өз кезегінде Жұмыстарды орындауды кешіктіруге әкеп соғады.</w:t>
      </w:r>
    </w:p>
    <w:p w14:paraId="68DCE23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 Шартта жоспарланбаған сынақтарды жүргізу үшін Жұмыстарды тоқтатуға Мердігерге/Орындаушыға нұсқау береді. Бұл ретте, егер бұл сынақтар ақауларды анықтамаса, онда Жұмыстарды өндіру тоқтатылған уақыт Жұмыстарды орындау мерзіміне қосылады.</w:t>
      </w:r>
    </w:p>
    <w:p w14:paraId="7CDED8F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9.3. Егер басқа тарап Шарттың талаптарын Шартта көзделген қағидатты талаптардан айыратындай елеулі бұзушылық жасаған болса, Тапсырыс беруші немесе Мердігер/Орындаушы Шартта көрсетілген мерзімге дейін Шартты бұза алады. Шарттың талаптарын елеулі бұзу өзіне мыналарды қамтиды, бірақ </w:t>
      </w:r>
      <w:proofErr w:type="spellStart"/>
      <w:r w:rsidRPr="003A3199">
        <w:rPr>
          <w:color w:val="000000" w:themeColor="text1"/>
          <w:sz w:val="28"/>
          <w:szCs w:val="28"/>
          <w:lang w:val="kk-KZ"/>
        </w:rPr>
        <w:t>тізбеленгенмен</w:t>
      </w:r>
      <w:proofErr w:type="spellEnd"/>
      <w:r w:rsidRPr="003A3199">
        <w:rPr>
          <w:color w:val="000000" w:themeColor="text1"/>
          <w:sz w:val="28"/>
          <w:szCs w:val="28"/>
          <w:lang w:val="kk-KZ"/>
        </w:rPr>
        <w:t xml:space="preserve"> шектеліп қалмайды:</w:t>
      </w:r>
    </w:p>
    <w:p w14:paraId="0C35F05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егер Мердігер/Орындаушы Жұмыстарды орындау мерзімін бірнеше рет бұзса, Тапсырыс беруші Шартты бұза алады;</w:t>
      </w:r>
    </w:p>
    <w:p w14:paraId="0C52226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Мердігер/Орындаушы &lt;күн саны&gt; күнге дейін Жұмыстарды тоқтата тұрады, бұл ретте тоқтатуға Тапсырыс берушінің рұқсаты болмаса;</w:t>
      </w:r>
    </w:p>
    <w:p w14:paraId="45FFB438" w14:textId="7C7E639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3) Мердігер/Орындаушы Тапсырыс беруші айқындаған негізделген уақыт кезеңі ішінде Тапсырыс беруші көрсеткен Ақауларды жоймаса;</w:t>
      </w:r>
    </w:p>
    <w:p w14:paraId="7DB1B58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Тапсырыс беруші Мердігерге/Орындаушыға Жұмыстар барысын кідіртуге нұсқау берсе және осындай нұсқау &lt;күн саны&gt; күн ішінде күшін жоймаса;</w:t>
      </w:r>
    </w:p>
    <w:p w14:paraId="258D55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5) не Тапсырыс беруші, не Мердігер/Орындаушы оның қайта ұйымдастырылуын немесе бірлесуін қоспағанда, банкротқа ұшыраса немесе қандай да бір себептермен таратылса;</w:t>
      </w:r>
    </w:p>
    <w:p w14:paraId="3A114E9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Мердігер/Орындаушы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44FFF2D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9.4. Шарт, оны одан әрі орындау орынсыз болған жағдайда тараптардың келісімі бойынша бұзылуы мүмкін.</w:t>
      </w:r>
    </w:p>
    <w:p w14:paraId="2A13AD45" w14:textId="2E4708AA"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Жоғарыда көрсетілген мән-жайларға байланысты Шарт жойылған кезде, Мердігер/Орындаушы Шарт бойынша бұзуға байланысты оны бұзатын </w:t>
      </w:r>
      <w:r w:rsidR="004462F2" w:rsidRPr="003A3199">
        <w:rPr>
          <w:color w:val="000000" w:themeColor="text1"/>
          <w:sz w:val="28"/>
          <w:szCs w:val="28"/>
          <w:lang w:val="kk-KZ"/>
        </w:rPr>
        <w:t>күнгі</w:t>
      </w:r>
      <w:r w:rsidRPr="003A3199">
        <w:rPr>
          <w:color w:val="000000" w:themeColor="text1"/>
          <w:sz w:val="28"/>
          <w:szCs w:val="28"/>
          <w:lang w:val="kk-KZ"/>
        </w:rPr>
        <w:t xml:space="preserve"> </w:t>
      </w:r>
      <w:r w:rsidR="004462F2" w:rsidRPr="003A3199">
        <w:rPr>
          <w:color w:val="000000" w:themeColor="text1"/>
          <w:sz w:val="28"/>
          <w:szCs w:val="28"/>
          <w:lang w:val="kk-KZ"/>
        </w:rPr>
        <w:t>іс</w:t>
      </w:r>
      <w:r w:rsidRPr="003A3199">
        <w:rPr>
          <w:color w:val="000000" w:themeColor="text1"/>
          <w:sz w:val="28"/>
          <w:szCs w:val="28"/>
          <w:lang w:val="kk-KZ"/>
        </w:rPr>
        <w:t xml:space="preserve"> </w:t>
      </w:r>
      <w:r w:rsidR="004462F2" w:rsidRPr="003A3199">
        <w:rPr>
          <w:color w:val="000000" w:themeColor="text1"/>
          <w:sz w:val="28"/>
          <w:szCs w:val="28"/>
          <w:lang w:val="kk-KZ"/>
        </w:rPr>
        <w:t>жүзіндегі</w:t>
      </w:r>
      <w:r w:rsidRPr="003A3199">
        <w:rPr>
          <w:color w:val="000000" w:themeColor="text1"/>
          <w:sz w:val="28"/>
          <w:szCs w:val="28"/>
          <w:lang w:val="kk-KZ"/>
        </w:rPr>
        <w:t xml:space="preserve"> шығындар </w:t>
      </w:r>
      <w:r w:rsidR="004462F2" w:rsidRPr="003A3199">
        <w:rPr>
          <w:color w:val="000000" w:themeColor="text1"/>
          <w:sz w:val="28"/>
          <w:szCs w:val="28"/>
          <w:lang w:val="kk-KZ"/>
        </w:rPr>
        <w:t>үшін</w:t>
      </w:r>
      <w:r w:rsidRPr="003A3199">
        <w:rPr>
          <w:color w:val="000000" w:themeColor="text1"/>
          <w:sz w:val="28"/>
          <w:szCs w:val="28"/>
          <w:lang w:val="kk-KZ"/>
        </w:rPr>
        <w:t xml:space="preserve"> ғана төлем талап етуге құқылы.</w:t>
      </w:r>
    </w:p>
    <w:p w14:paraId="771EAA4D" w14:textId="77777777" w:rsidR="00361AAC"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9.5. Мына фактілердің бірі анықталған жағдайда:</w:t>
      </w:r>
    </w:p>
    <w:p w14:paraId="0746B6B0" w14:textId="1BB12D2C"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 xml:space="preserve">1) оның негізінде осы Шарт жасалған сатып алуға қатысты Заңның </w:t>
      </w:r>
      <w:r w:rsidRPr="003A3199">
        <w:rPr>
          <w:color w:val="000000" w:themeColor="text1"/>
          <w:sz w:val="28"/>
          <w:szCs w:val="28"/>
          <w:lang w:val="kk-KZ"/>
        </w:rPr>
        <w:br/>
        <w:t>7-бабында көзделген шектеулерді бұзу анықталса;</w:t>
      </w:r>
    </w:p>
    <w:p w14:paraId="3EDB426C" w14:textId="305DD405"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2) мемлекеттік сатып алуды ұйымдастырушы Мердігерге/Орындаушыға Заңда көзделмеген жәрдемдерді көрсетсе;</w:t>
      </w:r>
    </w:p>
    <w:p w14:paraId="7C9003D2" w14:textId="1A9B9C76"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3) Заңның 43-бабының 23-1-тармағында көзделген шектеулер бұзылса;</w:t>
      </w:r>
    </w:p>
    <w:p w14:paraId="3BEF8048" w14:textId="5ECE09C5"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4) Шарттың орындалуын қамтамасыз етуді енгізу мерзімі өткенге дейін жұмыстар орындалған жағдайларды қоспағанда, Шарттың орындалуын қамтамасыз етуді және (немесе) Заңның 13-бабына сәйкес соманы енгізбеу жолымен Шартты жасасудан жалтарса Шарт кез келген кезеңде бұзылуы мүмкін.</w:t>
      </w:r>
    </w:p>
    <w:p w14:paraId="6E1920B2" w14:textId="2159BF88"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9.6. Егер Шарт бұзылса, Мердігер дереу Жұмысты тоқтатады, Объектіні консервациялауды қамтамасыз етеді және белгіленген тәртіппен оны Тапсырыс берушіге береді.</w:t>
      </w:r>
    </w:p>
    <w:p w14:paraId="550844FF" w14:textId="0B158CA4"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9.7. Егер Мердігердің Шарт талаптарын елеулі бұзуы себебінен Шарт бұзылатын болса, Объектідегі барлық материалдар мен Жабдық, сондай-ақ уақытша құрылымдар мен орындалған жұмыстар Тапсырыс берушінің меншігі болып саналады және Шартты бұзуға байланысты қаржылық талқылаулар шешілгенге дейін оның билігінде болады.</w:t>
      </w:r>
    </w:p>
    <w:p w14:paraId="394BE00D" w14:textId="77777777" w:rsidR="00B430B5" w:rsidRPr="003A3199" w:rsidRDefault="00B430B5" w:rsidP="00B430B5">
      <w:pPr>
        <w:jc w:val="both"/>
        <w:rPr>
          <w:color w:val="000000" w:themeColor="text1"/>
          <w:sz w:val="28"/>
          <w:szCs w:val="28"/>
          <w:lang w:val="kk-KZ"/>
        </w:rPr>
      </w:pPr>
    </w:p>
    <w:p w14:paraId="2EDF1E67" w14:textId="77777777" w:rsidR="00B430B5" w:rsidRPr="003A3199" w:rsidRDefault="00B430B5" w:rsidP="00B430B5">
      <w:pPr>
        <w:pStyle w:val="af2"/>
        <w:numPr>
          <w:ilvl w:val="0"/>
          <w:numId w:val="11"/>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Хабарлама</w:t>
      </w:r>
    </w:p>
    <w:p w14:paraId="409E1A6D" w14:textId="77777777" w:rsidR="00B430B5" w:rsidRPr="003A3199" w:rsidRDefault="00B430B5" w:rsidP="00B430B5">
      <w:pPr>
        <w:pStyle w:val="af2"/>
        <w:spacing w:after="0" w:line="240" w:lineRule="auto"/>
        <w:ind w:left="0"/>
        <w:rPr>
          <w:b/>
          <w:bCs/>
          <w:color w:val="000000" w:themeColor="text1"/>
          <w:sz w:val="28"/>
          <w:szCs w:val="28"/>
          <w:lang w:val="kk-KZ"/>
        </w:rPr>
      </w:pPr>
    </w:p>
    <w:p w14:paraId="0C68AC9B" w14:textId="54C126F3"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10.1. Шартқа сәйкес бір тарап екінші тарапқа жіберетін кез келген хабарлама төленген тапсырыс хатпен немесе телеграф, телекс, телефакс не веб-портал арқылы жіберіледі.</w:t>
      </w:r>
    </w:p>
    <w:p w14:paraId="26B26417" w14:textId="11001B09"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10.2.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24B69F86" w14:textId="77777777" w:rsidR="00B430B5" w:rsidRPr="003A3199" w:rsidRDefault="00B430B5" w:rsidP="00B430B5">
      <w:pPr>
        <w:jc w:val="both"/>
        <w:rPr>
          <w:color w:val="000000" w:themeColor="text1"/>
          <w:sz w:val="28"/>
          <w:szCs w:val="28"/>
          <w:lang w:val="kk-KZ"/>
        </w:rPr>
      </w:pPr>
    </w:p>
    <w:p w14:paraId="0D129101" w14:textId="77777777" w:rsidR="00B430B5" w:rsidRPr="003A3199" w:rsidRDefault="00B430B5" w:rsidP="00B430B5">
      <w:pPr>
        <w:pStyle w:val="af2"/>
        <w:numPr>
          <w:ilvl w:val="0"/>
          <w:numId w:val="11"/>
        </w:numPr>
        <w:spacing w:after="0" w:line="240" w:lineRule="auto"/>
        <w:ind w:left="0"/>
        <w:jc w:val="center"/>
        <w:rPr>
          <w:color w:val="000000" w:themeColor="text1"/>
          <w:sz w:val="28"/>
          <w:szCs w:val="28"/>
          <w:lang w:val="kk-KZ"/>
        </w:rPr>
      </w:pPr>
      <w:r w:rsidRPr="003A3199">
        <w:rPr>
          <w:color w:val="000000" w:themeColor="text1"/>
          <w:sz w:val="28"/>
          <w:szCs w:val="28"/>
          <w:lang w:val="kk-KZ"/>
        </w:rPr>
        <w:t>Форс-мажор</w:t>
      </w:r>
    </w:p>
    <w:p w14:paraId="1C51851E" w14:textId="77777777" w:rsidR="00B430B5" w:rsidRPr="003A3199" w:rsidRDefault="00B430B5" w:rsidP="00B430B5">
      <w:pPr>
        <w:pStyle w:val="af2"/>
        <w:spacing w:after="0" w:line="240" w:lineRule="auto"/>
        <w:ind w:left="0"/>
        <w:rPr>
          <w:b/>
          <w:bCs/>
          <w:color w:val="000000" w:themeColor="text1"/>
          <w:sz w:val="28"/>
          <w:szCs w:val="28"/>
          <w:lang w:val="kk-KZ"/>
        </w:rPr>
      </w:pPr>
    </w:p>
    <w:p w14:paraId="7E6C9A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11.1. Егер дүлей апат, әскери іс-қимылдар, эпидемия, ірі ауқымды ереуілдер,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 форс-мажорлық жағдаяттар туындаған жағдайда, өзіне алған міндеттемелерді 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құқығы жоқ.</w:t>
      </w:r>
    </w:p>
    <w:p w14:paraId="2779A3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11.2. Форс-мажор жағдаяттары кезінде екінші тараптың өз міндеттемелерін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құжаттамалық растауларды одан алуға құқығы бар.</w:t>
      </w:r>
    </w:p>
    <w:p w14:paraId="0076A14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11.3. Форс-мажор жағдайында Тапсырыс беруші Шарттың тоқтатыла тұрғаны туралы хабарлайды. Мердігер/Орындаушы тоқтата тұру туралы хабарлама алғаннан кейін қысқа мерзімде Жұмыстардың тоқтатыла тұруын қамтамасыз етеді.</w:t>
      </w:r>
    </w:p>
    <w:p w14:paraId="62164B7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11.4. Егер форс-мажор жағдаяты Шарттың орындалуын бұзатын болса, Тапсырыс беруші 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 беруші Мердігерге Объектіні тоқтатқан күнге дейін орындалған жұмыстардың барлық көлемі үшін және Объектіні консервациялауға байланысты жұмыстар үшін ақы төлеуді жүргізеді.</w:t>
      </w:r>
    </w:p>
    <w:p w14:paraId="0C5A7EFC" w14:textId="77777777" w:rsidR="00B430B5" w:rsidRPr="003A3199" w:rsidRDefault="00B430B5" w:rsidP="00B430B5">
      <w:pPr>
        <w:jc w:val="both"/>
        <w:rPr>
          <w:color w:val="000000" w:themeColor="text1"/>
          <w:sz w:val="28"/>
          <w:szCs w:val="28"/>
          <w:lang w:val="kk-KZ"/>
        </w:rPr>
      </w:pPr>
    </w:p>
    <w:p w14:paraId="06C64B90" w14:textId="77777777" w:rsidR="00B430B5" w:rsidRPr="003A3199" w:rsidRDefault="00B430B5" w:rsidP="00B430B5">
      <w:pPr>
        <w:pStyle w:val="af2"/>
        <w:numPr>
          <w:ilvl w:val="0"/>
          <w:numId w:val="11"/>
        </w:numPr>
        <w:spacing w:after="0" w:line="240" w:lineRule="auto"/>
        <w:ind w:left="0"/>
        <w:jc w:val="center"/>
        <w:rPr>
          <w:color w:val="000000" w:themeColor="text1"/>
          <w:sz w:val="28"/>
          <w:szCs w:val="28"/>
          <w:lang w:val="kk-KZ"/>
        </w:rPr>
      </w:pPr>
      <w:r w:rsidRPr="003A3199">
        <w:rPr>
          <w:color w:val="000000" w:themeColor="text1"/>
          <w:sz w:val="28"/>
          <w:szCs w:val="28"/>
          <w:lang w:val="kk-KZ"/>
        </w:rPr>
        <w:t>Даулы мәселелерді шешу</w:t>
      </w:r>
    </w:p>
    <w:p w14:paraId="004D87C4" w14:textId="77777777" w:rsidR="00B430B5" w:rsidRPr="003A3199" w:rsidRDefault="00B430B5" w:rsidP="00B430B5">
      <w:pPr>
        <w:pStyle w:val="af2"/>
        <w:spacing w:after="0" w:line="240" w:lineRule="auto"/>
        <w:ind w:left="0"/>
        <w:rPr>
          <w:b/>
          <w:bCs/>
          <w:color w:val="000000" w:themeColor="text1"/>
          <w:sz w:val="28"/>
          <w:szCs w:val="28"/>
          <w:lang w:val="kk-KZ"/>
        </w:rPr>
      </w:pPr>
    </w:p>
    <w:p w14:paraId="395E236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12.1. Тапсырыс беруші мен Мердігер/Орындаушы Шарт бойынша немесе соған байланысты олардың арасында туындайтын барлық келіспеушіліктерді немесе дауларды тікелей келіссөздер үдерісінде шешуге барлық күш-жігерлерін салуға тиіс.</w:t>
      </w:r>
    </w:p>
    <w:p w14:paraId="6B7FE40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12.2. Егер осындай келіссөздерден кейін Шарт бойынша дауды Тапсырыс беруші мен Мердігер/Орындаушы шеше алмайтын болса, тараптардың кез келгені бұл мәселені Қазақстан Республикасының заңнамасына сәйкес шешуді талап ете алады.</w:t>
      </w:r>
    </w:p>
    <w:p w14:paraId="245CCE92" w14:textId="77777777" w:rsidR="00B430B5" w:rsidRPr="003A3199" w:rsidRDefault="00B430B5" w:rsidP="00B430B5">
      <w:pPr>
        <w:jc w:val="both"/>
        <w:rPr>
          <w:color w:val="000000" w:themeColor="text1"/>
          <w:sz w:val="28"/>
          <w:szCs w:val="28"/>
          <w:lang w:val="kk-KZ"/>
        </w:rPr>
      </w:pPr>
    </w:p>
    <w:p w14:paraId="176D76A8" w14:textId="77777777" w:rsidR="00B430B5" w:rsidRPr="003A3199" w:rsidRDefault="00B430B5" w:rsidP="00B430B5">
      <w:pPr>
        <w:pStyle w:val="af2"/>
        <w:numPr>
          <w:ilvl w:val="0"/>
          <w:numId w:val="11"/>
        </w:numPr>
        <w:spacing w:after="0" w:line="240" w:lineRule="auto"/>
        <w:ind w:left="0"/>
        <w:jc w:val="center"/>
        <w:rPr>
          <w:bCs/>
          <w:color w:val="000000" w:themeColor="text1"/>
          <w:sz w:val="28"/>
          <w:szCs w:val="28"/>
          <w:lang w:val="kk-KZ"/>
        </w:rPr>
      </w:pPr>
      <w:r w:rsidRPr="003A3199">
        <w:rPr>
          <w:b/>
          <w:color w:val="000000" w:themeColor="text1"/>
          <w:sz w:val="28"/>
          <w:szCs w:val="28"/>
          <w:lang w:val="kk-KZ"/>
        </w:rPr>
        <w:t xml:space="preserve"> </w:t>
      </w:r>
      <w:r w:rsidRPr="003A3199">
        <w:rPr>
          <w:bCs/>
          <w:color w:val="000000" w:themeColor="text1"/>
          <w:sz w:val="28"/>
          <w:szCs w:val="28"/>
          <w:lang w:val="kk-KZ"/>
        </w:rPr>
        <w:t>Сыбайлас жемқорлыққа қарсы іс-қимыл</w:t>
      </w:r>
    </w:p>
    <w:p w14:paraId="5D6DC6AC" w14:textId="77777777" w:rsidR="00B430B5" w:rsidRPr="003A3199" w:rsidRDefault="00B430B5" w:rsidP="00B430B5">
      <w:pPr>
        <w:jc w:val="both"/>
        <w:rPr>
          <w:b/>
          <w:color w:val="000000" w:themeColor="text1"/>
          <w:sz w:val="28"/>
          <w:szCs w:val="28"/>
          <w:lang w:val="kk-KZ"/>
        </w:rPr>
      </w:pPr>
    </w:p>
    <w:p w14:paraId="576BA4C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13.1. 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қаражатын немесе құндылықтарды төлеуге жол бермейді. кез келген заңсыз пайданы немесе басқа да жөнсіз мақсаттарды алу үшін.</w:t>
      </w:r>
    </w:p>
    <w:p w14:paraId="579E310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r w:rsidRPr="003A3199">
        <w:rPr>
          <w:color w:val="000000" w:themeColor="text1"/>
          <w:sz w:val="28"/>
          <w:szCs w:val="28"/>
          <w:lang w:val="kk-KZ"/>
        </w:rPr>
        <w:tab/>
      </w:r>
    </w:p>
    <w:p w14:paraId="6ACBAA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224ED80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45C3482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6FB413C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13.6.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жемқорлық қызметке Тараптарды тарту тәуекелдерін болдырмау мақсатында тексерулер жүргізу рәсімдерінің орындалуын қамтамасыз етуге міндеттенеді.</w:t>
      </w:r>
    </w:p>
    <w:p w14:paraId="6A678CB0" w14:textId="77777777" w:rsidR="00B430B5" w:rsidRPr="003A3199" w:rsidRDefault="00B430B5" w:rsidP="00B430B5">
      <w:pPr>
        <w:jc w:val="both"/>
        <w:rPr>
          <w:color w:val="000000" w:themeColor="text1"/>
          <w:sz w:val="28"/>
          <w:szCs w:val="28"/>
          <w:lang w:val="kk-KZ"/>
        </w:rPr>
      </w:pPr>
    </w:p>
    <w:p w14:paraId="218D1C39" w14:textId="77777777" w:rsidR="00B430B5" w:rsidRPr="003A3199" w:rsidRDefault="00B430B5" w:rsidP="00B430B5">
      <w:pPr>
        <w:pStyle w:val="af2"/>
        <w:numPr>
          <w:ilvl w:val="0"/>
          <w:numId w:val="11"/>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Өзге де шарттар</w:t>
      </w:r>
    </w:p>
    <w:p w14:paraId="3D8079D8" w14:textId="77777777" w:rsidR="00B430B5" w:rsidRPr="003A3199" w:rsidRDefault="00B430B5" w:rsidP="00B430B5">
      <w:pPr>
        <w:pStyle w:val="af2"/>
        <w:spacing w:after="0" w:line="240" w:lineRule="auto"/>
        <w:ind w:left="0"/>
        <w:rPr>
          <w:color w:val="000000" w:themeColor="text1"/>
          <w:sz w:val="28"/>
          <w:szCs w:val="28"/>
          <w:lang w:val="kk-KZ"/>
        </w:rPr>
      </w:pPr>
    </w:p>
    <w:p w14:paraId="04CF23B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14.1. Салықтар мен бюджетке төленетін басқа да міндетті төлемдер Қазақстан Республикасының салық және кеден заңнамасына сәйкес төленуге жатады.</w:t>
      </w:r>
    </w:p>
    <w:p w14:paraId="199A11ED" w14:textId="4C19EB2E"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14.2. Шартқа кез келген өзгерістер мен толықтырулар Шарт жасасу нысаны сияқты нысанда жасалады.</w:t>
      </w:r>
    </w:p>
    <w:p w14:paraId="46AE80E5" w14:textId="1960256C"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14.3. Мердігердің/Орындаушының таңдауы үшін негіз болған сапаның өзгермеуі шарты мен басқа да шарттарда жасалған Шартқа өзгерістер енгізуге Заңмен көзделген жағдайларда жол беріледі.</w:t>
      </w:r>
    </w:p>
    <w:p w14:paraId="2F93BC31" w14:textId="18884E51"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14.4. Тараптардың бірінің міндеттерін шарт бойынша беруге қайта ұйымдастырылған жағдайда құқықтық мирасқорлық жағдайларын қоспағанда жол берілмейді.</w:t>
      </w:r>
    </w:p>
    <w:p w14:paraId="51A765F6" w14:textId="4031481A"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14.5. Шарт веб-портал арқылы жасалған бірдей заңды күшіне ие қазақ және орыс тілінде жасалды.</w:t>
      </w:r>
    </w:p>
    <w:p w14:paraId="1DFF771F" w14:textId="3DA7DCA5"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14.6. Шартта реттелмеген бөлікте Тараптар Қазақстан Республикасының заңнамасын басшылыққа алады.</w:t>
      </w:r>
    </w:p>
    <w:p w14:paraId="6C899130" w14:textId="6BC87F8E"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&lt;№. жаңа тармақ&gt;*</w:t>
      </w:r>
    </w:p>
    <w:p w14:paraId="7493CFBA" w14:textId="05D24DB8" w:rsidR="00B430B5" w:rsidRPr="003A3199" w:rsidRDefault="00B430B5" w:rsidP="00361AAC">
      <w:pPr>
        <w:ind w:firstLine="708"/>
        <w:jc w:val="both"/>
        <w:rPr>
          <w:color w:val="000000" w:themeColor="text1"/>
          <w:sz w:val="28"/>
          <w:szCs w:val="28"/>
          <w:lang w:val="kk-KZ"/>
        </w:rPr>
      </w:pPr>
      <w:r w:rsidRPr="003A3199">
        <w:rPr>
          <w:color w:val="000000" w:themeColor="text1"/>
          <w:sz w:val="28"/>
          <w:szCs w:val="28"/>
          <w:lang w:val="kk-KZ"/>
        </w:rPr>
        <w:t>Ескертпе:</w:t>
      </w:r>
    </w:p>
    <w:p w14:paraId="659504F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20ED1F7A" w14:textId="77777777" w:rsidR="00B430B5" w:rsidRPr="003A3199" w:rsidRDefault="00B430B5" w:rsidP="00B430B5">
      <w:pPr>
        <w:jc w:val="both"/>
        <w:rPr>
          <w:color w:val="000000" w:themeColor="text1"/>
          <w:sz w:val="28"/>
          <w:szCs w:val="28"/>
          <w:lang w:val="kk-KZ"/>
        </w:rPr>
      </w:pPr>
    </w:p>
    <w:p w14:paraId="43DD3C53" w14:textId="77777777" w:rsidR="00B430B5" w:rsidRPr="003A3199" w:rsidRDefault="00B430B5" w:rsidP="00B430B5">
      <w:pPr>
        <w:pStyle w:val="af2"/>
        <w:numPr>
          <w:ilvl w:val="0"/>
          <w:numId w:val="11"/>
        </w:numPr>
        <w:jc w:val="center"/>
        <w:rPr>
          <w:color w:val="000000" w:themeColor="text1"/>
          <w:sz w:val="28"/>
          <w:szCs w:val="28"/>
          <w:lang w:val="kk-KZ"/>
        </w:rPr>
      </w:pPr>
      <w:r w:rsidRPr="003A3199">
        <w:rPr>
          <w:color w:val="000000" w:themeColor="text1"/>
          <w:sz w:val="28"/>
          <w:szCs w:val="28"/>
          <w:lang w:val="kk-KZ"/>
        </w:rPr>
        <w:t>Тараптардың деректемелері</w:t>
      </w:r>
    </w:p>
    <w:p w14:paraId="19600E0D" w14:textId="77777777" w:rsidR="00B430B5" w:rsidRPr="003A3199" w:rsidRDefault="00B430B5" w:rsidP="00B430B5">
      <w:pPr>
        <w:jc w:val="center"/>
        <w:rPr>
          <w:b/>
          <w:bCs/>
          <w:color w:val="000000" w:themeColor="text1"/>
          <w:sz w:val="28"/>
          <w:szCs w:val="28"/>
          <w:lang w:val="kk-KZ"/>
        </w:rPr>
      </w:pPr>
    </w:p>
    <w:p w14:paraId="1507D0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w:t>
      </w:r>
    </w:p>
    <w:p w14:paraId="67DC7EE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атауы&gt; (Өнім беруші ақша талабын (факторингті)</w:t>
      </w:r>
    </w:p>
    <w:p w14:paraId="10FCE41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заңды   басқаға беру арқылы қаржыландыру</w:t>
      </w:r>
    </w:p>
    <w:p w14:paraId="50C647F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мекенжайы&gt;БСН                                  шартын жасасқан кезде қаражат алушы):</w:t>
      </w:r>
    </w:p>
    <w:p w14:paraId="61C3251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БСН&gt;БСК       &lt;Өнім берушінің толық атауы&gt;</w:t>
      </w:r>
    </w:p>
    <w:p w14:paraId="1671FD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&lt;Өнім берушінің толық заңды мекенжайы&gt;</w:t>
      </w:r>
    </w:p>
    <w:p w14:paraId="2E1DC36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толтырылады&gt; ЖСК                            БСН/ССН/ТЕН</w:t>
      </w:r>
    </w:p>
    <w:p w14:paraId="46DDC29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берушінің БСН/ССН/ТЕН&gt;БСК</w:t>
      </w:r>
    </w:p>
    <w:p w14:paraId="447F374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Банктің атауы                                          &lt;Өнім берушімен толтырылады&gt;ЖСК</w:t>
      </w:r>
    </w:p>
    <w:p w14:paraId="5F798F5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берушімен толтырылады&gt;</w:t>
      </w:r>
    </w:p>
    <w:p w14:paraId="557DCF6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Тел.: &lt;Тапсырыс берушінің                    Банктің атауы &lt;Өнім берушімен </w:t>
      </w:r>
    </w:p>
    <w:p w14:paraId="568B975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телефоны&gt;                                                толтырылады&gt;   </w:t>
      </w:r>
    </w:p>
    <w:p w14:paraId="4439990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лауазымы&gt;         Тел.: &lt;Өнім берушінің телефоны&gt;</w:t>
      </w:r>
    </w:p>
    <w:p w14:paraId="70B18D9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ТАӘ (бар болса)&gt; &lt;Өнім берушінің лауазымы&gt;</w:t>
      </w:r>
    </w:p>
    <w:p w14:paraId="6692D6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&lt;Өнім берушінің ТАӘ (бар болса)&gt;</w:t>
      </w:r>
    </w:p>
    <w:p w14:paraId="2A4CAECC" w14:textId="77777777" w:rsidR="00B430B5" w:rsidRPr="003A3199" w:rsidRDefault="00B430B5" w:rsidP="00B430B5">
      <w:pPr>
        <w:ind w:firstLine="708"/>
        <w:jc w:val="both"/>
        <w:rPr>
          <w:color w:val="000000" w:themeColor="text1"/>
          <w:sz w:val="28"/>
          <w:szCs w:val="28"/>
          <w:lang w:val="kk-KZ"/>
        </w:rPr>
      </w:pPr>
    </w:p>
    <w:p w14:paraId="5ADA9A61" w14:textId="77777777" w:rsidR="00B430B5" w:rsidRPr="003A3199" w:rsidRDefault="00B430B5" w:rsidP="00B430B5">
      <w:pPr>
        <w:ind w:firstLine="708"/>
        <w:jc w:val="both"/>
        <w:rPr>
          <w:b/>
          <w:bCs/>
          <w:color w:val="000000" w:themeColor="text1"/>
          <w:sz w:val="28"/>
          <w:szCs w:val="28"/>
          <w:lang w:val="kk-KZ"/>
        </w:rPr>
      </w:pPr>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p w14:paraId="0F616604" w14:textId="77777777" w:rsidR="00B430B5" w:rsidRPr="003A3199" w:rsidRDefault="00B430B5" w:rsidP="00B430B5">
      <w:pPr>
        <w:ind w:firstLine="708"/>
        <w:jc w:val="both"/>
        <w:rPr>
          <w:color w:val="000000" w:themeColor="text1"/>
          <w:sz w:val="28"/>
          <w:szCs w:val="28"/>
          <w:lang w:val="kk-KZ"/>
        </w:rPr>
      </w:pPr>
    </w:p>
    <w:p w14:paraId="269354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7D2598D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66652D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3E83F19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66D7391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9B70DE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2E9C9D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4942B30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1EDBC8B3" w14:textId="1A6A624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70AF3FBC" w14:textId="77777777" w:rsidR="00B430B5" w:rsidRPr="003A3199" w:rsidRDefault="00B430B5" w:rsidP="00B430B5">
      <w:pPr>
        <w:rPr>
          <w:color w:val="000000" w:themeColor="text1"/>
          <w:sz w:val="28"/>
          <w:szCs w:val="28"/>
          <w:lang w:val="kk-KZ"/>
        </w:rPr>
      </w:pPr>
    </w:p>
    <w:p w14:paraId="0E2CFECB" w14:textId="77777777" w:rsidR="00B430B5" w:rsidRPr="003A3199" w:rsidRDefault="00B430B5" w:rsidP="00B430B5">
      <w:pPr>
        <w:ind w:firstLine="708"/>
        <w:jc w:val="center"/>
        <w:rPr>
          <w:color w:val="000000" w:themeColor="text1"/>
          <w:sz w:val="28"/>
          <w:szCs w:val="28"/>
          <w:lang w:val="kk-KZ"/>
        </w:rPr>
      </w:pPr>
    </w:p>
    <w:p w14:paraId="6F377002" w14:textId="77777777" w:rsidR="00B430B5" w:rsidRPr="003A3199" w:rsidRDefault="00B430B5" w:rsidP="00B430B5">
      <w:pPr>
        <w:ind w:firstLine="708"/>
        <w:jc w:val="center"/>
        <w:rPr>
          <w:color w:val="000000" w:themeColor="text1"/>
          <w:sz w:val="28"/>
          <w:szCs w:val="28"/>
          <w:lang w:val="kk-KZ"/>
        </w:rPr>
      </w:pPr>
    </w:p>
    <w:p w14:paraId="3CD0FAC2" w14:textId="77777777" w:rsidR="00B430B5" w:rsidRPr="003A3199" w:rsidRDefault="00B430B5" w:rsidP="00B430B5">
      <w:pPr>
        <w:ind w:firstLine="708"/>
        <w:jc w:val="center"/>
        <w:rPr>
          <w:color w:val="000000" w:themeColor="text1"/>
          <w:sz w:val="28"/>
          <w:szCs w:val="28"/>
          <w:lang w:val="kk-KZ"/>
        </w:rPr>
      </w:pPr>
    </w:p>
    <w:p w14:paraId="3830AC09" w14:textId="77777777" w:rsidR="00B430B5" w:rsidRPr="003A3199" w:rsidRDefault="00B430B5" w:rsidP="00B430B5">
      <w:pPr>
        <w:ind w:firstLine="708"/>
        <w:jc w:val="center"/>
        <w:rPr>
          <w:color w:val="000000" w:themeColor="text1"/>
          <w:sz w:val="28"/>
          <w:szCs w:val="28"/>
          <w:lang w:val="kk-KZ"/>
        </w:rPr>
      </w:pPr>
    </w:p>
    <w:p w14:paraId="3E449AA7" w14:textId="77777777" w:rsidR="00B430B5" w:rsidRPr="003A3199" w:rsidRDefault="00B430B5" w:rsidP="00B430B5">
      <w:pPr>
        <w:ind w:firstLine="708"/>
        <w:jc w:val="center"/>
        <w:rPr>
          <w:color w:val="000000" w:themeColor="text1"/>
          <w:sz w:val="28"/>
          <w:szCs w:val="28"/>
          <w:lang w:val="kk-KZ"/>
        </w:rPr>
      </w:pPr>
    </w:p>
    <w:p w14:paraId="68EDDA26" w14:textId="77777777" w:rsidR="00B430B5" w:rsidRPr="003A3199" w:rsidRDefault="00B430B5" w:rsidP="00B430B5">
      <w:pPr>
        <w:ind w:firstLine="708"/>
        <w:jc w:val="center"/>
        <w:rPr>
          <w:color w:val="000000" w:themeColor="text1"/>
          <w:sz w:val="28"/>
          <w:szCs w:val="28"/>
          <w:lang w:val="kk-KZ"/>
        </w:rPr>
      </w:pPr>
    </w:p>
    <w:p w14:paraId="07D6C9B6" w14:textId="622CC682"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5604FFC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18D5DCD3"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5F85487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42-қосымшa</w:t>
      </w:r>
    </w:p>
    <w:p w14:paraId="1739F7D1" w14:textId="77777777" w:rsidR="00B430B5" w:rsidRPr="003A3199" w:rsidRDefault="00B430B5" w:rsidP="00B430B5">
      <w:pPr>
        <w:rPr>
          <w:color w:val="000000" w:themeColor="text1"/>
          <w:sz w:val="28"/>
          <w:szCs w:val="28"/>
          <w:lang w:val="kk-KZ"/>
        </w:rPr>
      </w:pPr>
    </w:p>
    <w:p w14:paraId="25E4C6B3" w14:textId="77777777" w:rsidR="00B430B5" w:rsidRPr="003A3199" w:rsidRDefault="00B430B5" w:rsidP="00B430B5">
      <w:pPr>
        <w:rPr>
          <w:color w:val="000000" w:themeColor="text1"/>
          <w:sz w:val="28"/>
          <w:szCs w:val="28"/>
          <w:lang w:val="kk-KZ"/>
        </w:rPr>
      </w:pPr>
    </w:p>
    <w:p w14:paraId="54A7763A"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Көрсетілетін қызметтерді мемлекеттік сатып алу туралы үлгілік шарт</w:t>
      </w:r>
    </w:p>
    <w:p w14:paraId="376F6790" w14:textId="77777777" w:rsidR="00B430B5" w:rsidRPr="003A3199" w:rsidRDefault="00B430B5" w:rsidP="00B430B5">
      <w:pPr>
        <w:jc w:val="center"/>
        <w:rPr>
          <w:color w:val="000000" w:themeColor="text1"/>
          <w:sz w:val="28"/>
          <w:szCs w:val="28"/>
          <w:lang w:val="kk-KZ"/>
        </w:rPr>
      </w:pPr>
    </w:p>
    <w:p w14:paraId="47E4C6A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&lt;Сәйкестендіру нөмірі &gt;</w:t>
      </w:r>
    </w:p>
    <w:p w14:paraId="2EA57EC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&lt;Тапсырыс берушінің өңірі&gt; № &lt;шарттың нөмірі&gt; &lt;шарттың күні&gt;</w:t>
      </w:r>
    </w:p>
    <w:p w14:paraId="1DFDAC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«Өнім беруші»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негізінде осы көрсетілетін қызметтерді мемлекеттік сатып алу туралы шартты (бұдан әрі – Шарт) жасасты және төмендегі туралы келісімге келді:</w:t>
      </w:r>
    </w:p>
    <w:p w14:paraId="27CF8F48" w14:textId="77777777" w:rsidR="00B430B5" w:rsidRPr="003A3199" w:rsidRDefault="00B430B5" w:rsidP="00B430B5">
      <w:pPr>
        <w:jc w:val="both"/>
        <w:rPr>
          <w:color w:val="000000" w:themeColor="text1"/>
          <w:sz w:val="28"/>
          <w:szCs w:val="28"/>
          <w:lang w:val="kk-KZ"/>
        </w:rPr>
      </w:pPr>
    </w:p>
    <w:p w14:paraId="60B87C65" w14:textId="77777777" w:rsidR="00B430B5" w:rsidRPr="003A3199" w:rsidRDefault="00B430B5" w:rsidP="00B430B5">
      <w:pPr>
        <w:pStyle w:val="af2"/>
        <w:numPr>
          <w:ilvl w:val="0"/>
          <w:numId w:val="12"/>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мәні</w:t>
      </w:r>
    </w:p>
    <w:p w14:paraId="20891439" w14:textId="77777777" w:rsidR="00B430B5" w:rsidRPr="003A3199" w:rsidRDefault="00B430B5" w:rsidP="00B430B5">
      <w:pPr>
        <w:pStyle w:val="af2"/>
        <w:spacing w:after="0" w:line="240" w:lineRule="auto"/>
        <w:ind w:left="0"/>
        <w:rPr>
          <w:b/>
          <w:bCs/>
          <w:color w:val="000000" w:themeColor="text1"/>
          <w:sz w:val="28"/>
          <w:szCs w:val="28"/>
          <w:lang w:val="kk-KZ"/>
        </w:rPr>
      </w:pPr>
    </w:p>
    <w:p w14:paraId="45D986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1.1. Өнім беруші осы Шарттың ажырамас бөлігі болып табылатын оған қосымшаларда көрсетілген шарттарға, талаптарға сәйкес және баға бойынша Қызмет(тер) көрсетуге міндеттенеді, ал Тапсырыс беруші осы Шарттың талаптарымен Көрсетілген қызмет(тер)</w:t>
      </w:r>
      <w:proofErr w:type="spellStart"/>
      <w:r w:rsidRPr="003A3199">
        <w:rPr>
          <w:color w:val="000000" w:themeColor="text1"/>
          <w:sz w:val="28"/>
          <w:szCs w:val="28"/>
          <w:lang w:val="kk-KZ"/>
        </w:rPr>
        <w:t>ді</w:t>
      </w:r>
      <w:proofErr w:type="spellEnd"/>
      <w:r w:rsidRPr="003A3199">
        <w:rPr>
          <w:color w:val="000000" w:themeColor="text1"/>
          <w:sz w:val="28"/>
          <w:szCs w:val="28"/>
          <w:lang w:val="kk-KZ"/>
        </w:rPr>
        <w:t xml:space="preserve"> қабылдауға және Шарт бойынша Өнім беруші өз міндеттемелерін тиісінше орындау шартында төлеуге міндеттенеді:</w:t>
      </w:r>
    </w:p>
    <w:p w14:paraId="45192E9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&lt;Ерекшелік коды&gt; ерекшелігі бойынша - &lt;1-ерекшелік бойынша шарт мәнінің қысқаша сипаттамасы&gt;;</w:t>
      </w:r>
    </w:p>
    <w:p w14:paraId="721D85E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71A63B4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ерекшелігі бойынша - &lt;№-ерекшелік бойынша шарт мәнінің қысқаша сипаттамасы&gt;</w:t>
      </w:r>
      <w:r w:rsidRPr="003A3199">
        <w:rPr>
          <w:color w:val="000000" w:themeColor="text1"/>
          <w:sz w:val="28"/>
          <w:szCs w:val="28"/>
          <w:vertAlign w:val="superscript"/>
          <w:lang w:val="kk-KZ"/>
        </w:rPr>
        <w:t>1</w:t>
      </w:r>
      <w:r w:rsidRPr="003A3199">
        <w:rPr>
          <w:color w:val="000000" w:themeColor="text1"/>
          <w:sz w:val="28"/>
          <w:szCs w:val="28"/>
          <w:lang w:val="kk-KZ"/>
        </w:rPr>
        <w:t>.</w:t>
      </w:r>
    </w:p>
    <w:p w14:paraId="113D806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 Төменде келтірілген құжаттар мен онда келісілген шарттар осы Шартты құрайды және оның ажырамас бөлігі болып табылады, атап айтқанда:</w:t>
      </w:r>
    </w:p>
    <w:p w14:paraId="7F7355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осы Шарт;</w:t>
      </w:r>
    </w:p>
    <w:p w14:paraId="06A6825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лоттар тізбесі және қызметтер көрсету шарты (1-қосымша);</w:t>
      </w:r>
    </w:p>
    <w:p w14:paraId="3CE2A4A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 техникалық ерекшелік (2-қосымша).</w:t>
      </w:r>
    </w:p>
    <w:p w14:paraId="5DD3C08F" w14:textId="77777777" w:rsidR="00B430B5" w:rsidRPr="003A3199" w:rsidRDefault="00B430B5" w:rsidP="00B430B5">
      <w:pPr>
        <w:pStyle w:val="af2"/>
        <w:spacing w:after="0" w:line="240" w:lineRule="auto"/>
        <w:ind w:left="0"/>
        <w:jc w:val="both"/>
        <w:rPr>
          <w:color w:val="000000" w:themeColor="text1"/>
          <w:sz w:val="28"/>
          <w:szCs w:val="28"/>
          <w:lang w:val="kk-KZ"/>
        </w:rPr>
      </w:pPr>
    </w:p>
    <w:p w14:paraId="1F8F0DA3" w14:textId="77777777" w:rsidR="00B430B5" w:rsidRPr="003A3199" w:rsidRDefault="00B430B5" w:rsidP="00B430B5">
      <w:pPr>
        <w:pStyle w:val="af2"/>
        <w:numPr>
          <w:ilvl w:val="0"/>
          <w:numId w:val="12"/>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сомасы және ақы төлеу шарттары</w:t>
      </w:r>
    </w:p>
    <w:p w14:paraId="4E0AD7F7" w14:textId="77777777" w:rsidR="00B430B5" w:rsidRPr="003A3199" w:rsidRDefault="00B430B5" w:rsidP="00B430B5">
      <w:pPr>
        <w:jc w:val="both"/>
        <w:rPr>
          <w:color w:val="000000" w:themeColor="text1"/>
          <w:sz w:val="28"/>
          <w:szCs w:val="28"/>
          <w:lang w:val="kk-KZ"/>
        </w:rPr>
      </w:pPr>
    </w:p>
    <w:p w14:paraId="110C0FF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2.1. Шарттың жалпы сомасы Шартқа 1-қосымшада айқындалады және &lt;Шарттың сомасы&gt; (&lt;сома жазумен&gt;) теңгені құрайды және қызметтерді көрсетумен байланысты барлық шығыстарды, сондай-ақ Қазақстан Республикасының заңнамасында көзделген барлық салықтар мен алымдарды, &lt;оның ішінде ҚҚС &lt;ҚҚС сомасы&gt; теңге&gt; / &lt;ҚҚС есепке алмағанда&gt; (бұдан әрі – Шарттың сомасы) қамтиды.</w:t>
      </w:r>
    </w:p>
    <w:p w14:paraId="16CCA25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2.2. Қазынашылықтың аумақтық органында Шарт бюджеттік бағдарламасы, кіші бағдарламасы, - теңге ерекшелігі бойынша </w:t>
      </w:r>
      <w:r w:rsidRPr="003A3199">
        <w:rPr>
          <w:color w:val="000000" w:themeColor="text1"/>
          <w:sz w:val="28"/>
          <w:szCs w:val="28"/>
          <w:lang w:val="kk-KZ"/>
        </w:rPr>
        <w:br/>
        <w:t>(), теңге&gt;</w:t>
      </w:r>
      <w:r w:rsidRPr="003A3199">
        <w:rPr>
          <w:color w:val="000000" w:themeColor="text1"/>
          <w:sz w:val="28"/>
          <w:szCs w:val="28"/>
          <w:vertAlign w:val="superscript"/>
          <w:lang w:val="kk-KZ"/>
        </w:rPr>
        <w:t>23</w:t>
      </w:r>
      <w:r w:rsidRPr="003A3199">
        <w:rPr>
          <w:color w:val="000000" w:themeColor="text1"/>
          <w:sz w:val="28"/>
          <w:szCs w:val="28"/>
          <w:lang w:val="kk-KZ"/>
        </w:rPr>
        <w:t> &lt;_____&gt; жылы тіркеуге жатады</w:t>
      </w:r>
      <w:r w:rsidRPr="003A3199">
        <w:rPr>
          <w:color w:val="000000" w:themeColor="text1"/>
          <w:sz w:val="28"/>
          <w:szCs w:val="28"/>
          <w:vertAlign w:val="superscript"/>
          <w:lang w:val="kk-KZ"/>
        </w:rPr>
        <w:t>1</w:t>
      </w:r>
      <w:r w:rsidRPr="003A3199">
        <w:rPr>
          <w:color w:val="000000" w:themeColor="text1"/>
          <w:sz w:val="28"/>
          <w:szCs w:val="28"/>
          <w:lang w:val="kk-KZ"/>
        </w:rPr>
        <w:t>.</w:t>
      </w:r>
    </w:p>
    <w:p w14:paraId="437D8F6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2.3. Тапсырыс беруші Шарт күшіне енгеннен кейін Өнім беруші Шарттың орындалуын қамтамасыз етуді, авансты қамтамасыз етуді және (немесе) Заңның 13-бабына сәйкес соманы енгізгеннен кейін 1-қосымшаға сәйкес мөлшерде аванстық төлемді жүргізеді</w:t>
      </w:r>
      <w:r w:rsidRPr="003A3199">
        <w:rPr>
          <w:color w:val="000000" w:themeColor="text1"/>
          <w:sz w:val="28"/>
          <w:szCs w:val="28"/>
          <w:vertAlign w:val="superscript"/>
          <w:lang w:val="kk-KZ"/>
        </w:rPr>
        <w:t>2</w:t>
      </w:r>
      <w:r w:rsidRPr="003A3199">
        <w:rPr>
          <w:color w:val="000000" w:themeColor="text1"/>
          <w:sz w:val="28"/>
          <w:szCs w:val="28"/>
          <w:lang w:val="kk-KZ"/>
        </w:rPr>
        <w:t>.</w:t>
      </w:r>
    </w:p>
    <w:p w14:paraId="42F2E5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Қалған соманы Тапсырыс беруші бұрын төленген авансты</w:t>
      </w:r>
      <w:r w:rsidRPr="003A3199">
        <w:rPr>
          <w:color w:val="000000" w:themeColor="text1"/>
          <w:sz w:val="28"/>
          <w:szCs w:val="28"/>
          <w:vertAlign w:val="superscript"/>
          <w:lang w:val="kk-KZ"/>
        </w:rPr>
        <w:t>25</w:t>
      </w:r>
      <w:r w:rsidRPr="003A3199">
        <w:rPr>
          <w:color w:val="000000" w:themeColor="text1"/>
          <w:sz w:val="28"/>
          <w:szCs w:val="28"/>
          <w:lang w:val="kk-KZ"/>
        </w:rPr>
        <w:t xml:space="preserve"> барабар ұстау ескеріле отырып, Көрсетілген қызметтер актісіне Тараптар қол қойған күннен бастап күнтізбелік 30 (отыз) күннен кешіктірмей Өнім берушінің есеп шотына ақшалай қаражат аудару арқылы төлейді</w:t>
      </w:r>
      <w:r w:rsidRPr="003A3199">
        <w:rPr>
          <w:color w:val="000000" w:themeColor="text1"/>
          <w:sz w:val="28"/>
          <w:szCs w:val="28"/>
          <w:vertAlign w:val="superscript"/>
          <w:lang w:val="kk-KZ"/>
        </w:rPr>
        <w:t>2</w:t>
      </w:r>
      <w:r w:rsidRPr="003A3199">
        <w:rPr>
          <w:color w:val="000000" w:themeColor="text1"/>
          <w:sz w:val="28"/>
          <w:szCs w:val="28"/>
          <w:lang w:val="kk-KZ"/>
        </w:rPr>
        <w:t>.</w:t>
      </w:r>
      <w:r w:rsidRPr="003A3199">
        <w:rPr>
          <w:color w:val="000000" w:themeColor="text1"/>
          <w:sz w:val="28"/>
          <w:szCs w:val="28"/>
          <w:lang w:val="kk-KZ"/>
        </w:rPr>
        <w:tab/>
      </w:r>
    </w:p>
    <w:p w14:paraId="7B63770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Көрсетілген Қызметтер үшін төлемді Тапсырыс беруші Көрсетілген қызметтер актісіне Тараптар қол қойған күннен бастап күнтізбелік 30 (отыз) күннен кешіктірмей Өнім берушінің есеп шотына ақшалай қаражат аудару арқылы жүргізеді</w:t>
      </w:r>
      <w:r w:rsidRPr="003A3199">
        <w:rPr>
          <w:color w:val="000000" w:themeColor="text1"/>
          <w:sz w:val="28"/>
          <w:szCs w:val="28"/>
          <w:vertAlign w:val="superscript"/>
          <w:lang w:val="kk-KZ"/>
        </w:rPr>
        <w:t>3</w:t>
      </w:r>
      <w:r w:rsidRPr="003A3199">
        <w:rPr>
          <w:color w:val="000000" w:themeColor="text1"/>
          <w:sz w:val="28"/>
          <w:szCs w:val="28"/>
          <w:lang w:val="kk-KZ"/>
        </w:rPr>
        <w:t>.</w:t>
      </w:r>
    </w:p>
    <w:p w14:paraId="31D9D6F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2.4. Сандық және құндық шамадағы көрсетілетін қызмет көлемі Шартқа </w:t>
      </w:r>
      <w:r w:rsidRPr="003A3199">
        <w:rPr>
          <w:color w:val="000000" w:themeColor="text1"/>
          <w:sz w:val="28"/>
          <w:szCs w:val="28"/>
          <w:lang w:val="kk-KZ"/>
        </w:rPr>
        <w:br/>
        <w:t>1-қосымшада келтірілген.</w:t>
      </w:r>
    </w:p>
    <w:p w14:paraId="0D191ED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2.5. Төлеу алдындағы қажетті құжаттар:</w:t>
      </w:r>
    </w:p>
    <w:p w14:paraId="17C11F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 &lt;аумақтық қазынашылық органында тіркелген/қол қойылған&gt; Шарт;</w:t>
      </w:r>
    </w:p>
    <w:p w14:paraId="66D42CF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2) көрсетілген қызмет актісі (актілері);</w:t>
      </w:r>
    </w:p>
    <w:p w14:paraId="74CD38B2" w14:textId="2ADD36B2"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3) </w:t>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w:t>
      </w:r>
      <w:r w:rsidR="00361AAC"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 мен көрсетілетін қызметтердегі </w:t>
      </w:r>
      <w:proofErr w:type="spellStart"/>
      <w:r w:rsidR="00361AAC" w:rsidRPr="003A3199">
        <w:rPr>
          <w:color w:val="000000" w:themeColor="text1"/>
          <w:sz w:val="28"/>
          <w:szCs w:val="28"/>
          <w:lang w:val="kk-KZ"/>
        </w:rPr>
        <w:t>елішілік</w:t>
      </w:r>
      <w:proofErr w:type="spellEnd"/>
      <w:r w:rsidR="00361AAC" w:rsidRPr="003A3199">
        <w:rPr>
          <w:color w:val="000000" w:themeColor="text1"/>
          <w:sz w:val="28"/>
          <w:szCs w:val="28"/>
          <w:lang w:val="kk-KZ"/>
        </w:rPr>
        <w:t xml:space="preserve"> құндылық </w:t>
      </w:r>
      <w:r w:rsidRPr="003A3199">
        <w:rPr>
          <w:color w:val="000000" w:themeColor="text1"/>
          <w:sz w:val="28"/>
          <w:szCs w:val="28"/>
          <w:lang w:val="kk-KZ"/>
        </w:rPr>
        <w:t>туралы есеп;</w:t>
      </w:r>
    </w:p>
    <w:p w14:paraId="0004FD6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Өнім беруші Тапсырыс берушіге көрсеткен қызметтердің сипаттамасымен, жалпы сомасы көрсетіле отырып, электрондық шот-фактура;</w:t>
      </w:r>
    </w:p>
    <w:p w14:paraId="5A79175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тармақша&gt;</w:t>
      </w:r>
    </w:p>
    <w:p w14:paraId="7280C7F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5184E769" w14:textId="77777777" w:rsidR="00B430B5" w:rsidRPr="003A3199" w:rsidRDefault="00B430B5" w:rsidP="00B430B5">
      <w:pPr>
        <w:jc w:val="center"/>
        <w:rPr>
          <w:color w:val="000000" w:themeColor="text1"/>
          <w:sz w:val="28"/>
          <w:szCs w:val="28"/>
          <w:lang w:val="kk-KZ"/>
        </w:rPr>
      </w:pPr>
    </w:p>
    <w:p w14:paraId="72AE9177"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3. Тараптардың міндеттемелері</w:t>
      </w:r>
    </w:p>
    <w:p w14:paraId="2E0F78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
    <w:p w14:paraId="2298DED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3.1. Өнім беруші мыналарға:</w:t>
      </w:r>
    </w:p>
    <w:p w14:paraId="5DA94C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Шарт бойынша өзіне алған міндеттемелердің толық және тиесілі орындалуын қамтамасыз етуге;</w:t>
      </w:r>
    </w:p>
    <w:p w14:paraId="42F6E96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Шарт күшіне енген күннен бастап он жұмыс күні ішінде жалпы (қамтамасыз ету сомасы жазумен) құрайтын Шарттың жалпы сомасының теңгеге тең 3 (үш) пайызы мөлшерінде Шарттың орындалуын қамтамасыз ету сомасын және теңгеге4 тең Шартқа 1-қосымшаға сәйкес шарт мәні бойынша көзделген аванс мөлшерін, теңгеге тең Заңның 13-бабына сәйкес соманы&gt;5 мынадай түрде енгізуге міндеттенеді:</w:t>
      </w:r>
    </w:p>
    <w:p w14:paraId="15648E2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әлеуетті өнім берушінің электрондық әмиянындағы ақша;</w:t>
      </w:r>
    </w:p>
    <w:p w14:paraId="4DAD319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0853A6F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r>
      <w:proofErr w:type="spellStart"/>
      <w:r w:rsidRPr="003A3199">
        <w:rPr>
          <w:color w:val="000000" w:themeColor="text1"/>
          <w:sz w:val="28"/>
          <w:szCs w:val="28"/>
          <w:lang w:val="kk-KZ"/>
        </w:rPr>
        <w:t>Мемлекеттiк</w:t>
      </w:r>
      <w:proofErr w:type="spellEnd"/>
      <w:r w:rsidRPr="003A3199">
        <w:rPr>
          <w:color w:val="000000" w:themeColor="text1"/>
          <w:sz w:val="28"/>
          <w:szCs w:val="28"/>
          <w:lang w:val="kk-KZ"/>
        </w:rPr>
        <w:t xml:space="preserve"> сатып алуды жүзеге асыру қағидаларына 38-қосымшаға сәйкес электрондық құжат нысанында берілетін банктік кепілдік;</w:t>
      </w:r>
    </w:p>
    <w:p w14:paraId="0C397EB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не:</w:t>
      </w:r>
    </w:p>
    <w:p w14:paraId="14C0022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Мемлекеттік сатып алуды жүзеге асыру қағидаларына 44-қосымшаға сәйкес электрондық құжат түріндегі өнім берушінің азаматтық-құқықтық жауапкершілігін сақтандыру шарты.</w:t>
      </w:r>
    </w:p>
    <w:p w14:paraId="251FAF2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Бұл ретте Шарттың орындалуын қамтамасыз ету өнім беруші Шарттың орындалуын қамтамасыз етуді енгізу мерзімі өткенге дейін Шарт бойынша міндеттемелер толық және тиісінше орындалған жағдайда енгізбеуі мүмкін;</w:t>
      </w:r>
    </w:p>
    <w:p w14:paraId="4B8EE68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w:t>
      </w:r>
    </w:p>
    <w:p w14:paraId="442E727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Тапсырыс берушінің алдын ала жазбаша келісімінсіз Тапсырыс беруші немесе Шарттың жағдайларын орындау үшін Өнім беруші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түрде және міндеттемелерді орындауға қажетті шамада ұсынылуы тиіс;</w:t>
      </w:r>
    </w:p>
    <w:p w14:paraId="44EA9D5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Тапсырыс берушінің алдын ала жазбаша келісімінсіз жоғарыда көрсетілген қандай да бір құжаттарды және ақпаратты Шартты іске асыру мақсатынан басқа мақсатта пайдаланбауға;</w:t>
      </w:r>
    </w:p>
    <w:p w14:paraId="77A214F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 Тапсырыс берушінің бірінші талабы бойынша Шарт бойынша міндеттемелердің орындалу барысы туралы ақпарат ұсынуға;</w:t>
      </w:r>
    </w:p>
    <w:p w14:paraId="200A97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 Өнім берушінің Шарттың талаптарын тиісінше орындамауынан және/немесе өзге де заңсыз іс-әрекеттермен туындаған келтірілген залалдарды Тапсырыс берушіге толық көлемде өтеуге міндеттенеді;</w:t>
      </w:r>
    </w:p>
    <w:p w14:paraId="5150BEFC" w14:textId="180744E2"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8) Тапсырыс берушіге веб-портал арқылы электрондық цифрлық қолтаңбамен бекітілген көрсетілген қызметтер актісін, сондай-ақ </w:t>
      </w:r>
      <w:r w:rsidR="004462F2" w:rsidRPr="003A3199">
        <w:rPr>
          <w:color w:val="000000" w:themeColor="text1"/>
          <w:sz w:val="28"/>
          <w:szCs w:val="28"/>
          <w:lang w:val="kk-KZ"/>
        </w:rPr>
        <w:t>мемлекеттік</w:t>
      </w:r>
      <w:r w:rsidRPr="003A3199">
        <w:rPr>
          <w:color w:val="000000" w:themeColor="text1"/>
          <w:sz w:val="28"/>
          <w:szCs w:val="28"/>
          <w:lang w:val="kk-KZ"/>
        </w:rPr>
        <w:t xml:space="preserve"> сатып алуды жүзеге асыру қағидаларына </w:t>
      </w:r>
      <w:r w:rsidR="00361AAC"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қызметтердегі </w:t>
      </w:r>
      <w:proofErr w:type="spellStart"/>
      <w:r w:rsidR="00361AAC" w:rsidRPr="003A3199">
        <w:rPr>
          <w:color w:val="000000" w:themeColor="text1"/>
          <w:sz w:val="28"/>
          <w:szCs w:val="28"/>
          <w:lang w:val="kk-KZ"/>
        </w:rPr>
        <w:t>елішілік</w:t>
      </w:r>
      <w:proofErr w:type="spellEnd"/>
      <w:r w:rsidR="00361AAC" w:rsidRPr="003A3199">
        <w:rPr>
          <w:color w:val="000000" w:themeColor="text1"/>
          <w:sz w:val="28"/>
          <w:szCs w:val="28"/>
          <w:lang w:val="kk-KZ"/>
        </w:rPr>
        <w:t xml:space="preserve"> құндылық </w:t>
      </w:r>
      <w:r w:rsidRPr="003A3199">
        <w:rPr>
          <w:color w:val="000000" w:themeColor="text1"/>
          <w:sz w:val="28"/>
          <w:szCs w:val="28"/>
          <w:lang w:val="kk-KZ"/>
        </w:rPr>
        <w:t>туралы есепті ресімдеуге және жіберуге;</w:t>
      </w:r>
    </w:p>
    <w:p w14:paraId="21BBA26A" w14:textId="3137DD4B"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9) Тапсырыс беруші көрсетілген қызметтер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w:t>
      </w:r>
      <w:r w:rsidRPr="003A3199">
        <w:rPr>
          <w:color w:val="000000" w:themeColor="text1"/>
          <w:sz w:val="28"/>
          <w:szCs w:val="28"/>
          <w:lang w:val="kk-KZ"/>
        </w:rPr>
        <w:br/>
        <w:t xml:space="preserve">шот-фактуралардың ақпараттық жүйесі арқылы электрондық нысанда </w:t>
      </w:r>
      <w:r w:rsidR="004462F2" w:rsidRPr="003A3199">
        <w:rPr>
          <w:color w:val="000000" w:themeColor="text1"/>
          <w:sz w:val="28"/>
          <w:szCs w:val="28"/>
          <w:lang w:val="kk-KZ"/>
        </w:rPr>
        <w:br/>
      </w:r>
      <w:r w:rsidRPr="003A3199">
        <w:rPr>
          <w:color w:val="000000" w:themeColor="text1"/>
          <w:sz w:val="28"/>
          <w:szCs w:val="28"/>
          <w:lang w:val="kk-KZ"/>
        </w:rPr>
        <w:t>шот-фактура жазуға міндеттенеді.</w:t>
      </w:r>
    </w:p>
    <w:p w14:paraId="3652805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тармақша&gt;</w:t>
      </w:r>
    </w:p>
    <w:p w14:paraId="16118C0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3.2. Өнім беруші:</w:t>
      </w:r>
    </w:p>
    <w:p w14:paraId="3A35B1E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Тапсырыс берушіден Шарт бойынша көрсетілген Қызметтерге төлем талап етуге;</w:t>
      </w:r>
    </w:p>
    <w:p w14:paraId="38F697B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Тапсырыс берушімен алдын ала орындау мерзімін келісе отырып, Шартқа 1-қосымшада көрсетілген Қызметті мерзімінен бұрын көрсетуге құқылы.</w:t>
      </w:r>
    </w:p>
    <w:p w14:paraId="672785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3.3. Тапсырыс беруші:</w:t>
      </w:r>
    </w:p>
    <w:p w14:paraId="7247AA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Қызметтерді көрсету үшін Өнім берушінің мамандарының қол жеткізуін қамтамасыз етуге;</w:t>
      </w:r>
    </w:p>
    <w:p w14:paraId="4274598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көрсетілген Қызметтердің сәйкессіздіктері анықталған кезде тез арада Өнім берушіні жазбаша хабарландыруға;</w:t>
      </w:r>
    </w:p>
    <w:p w14:paraId="049B626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қызметтерді қабылдау кезінде мемлекеттік сатып алуды жүзеге асыру қағидаларының 546-тармағында белгіленген мерзімдерде веб-портал арқылы көрсетілген қызметтер актісін бекітуге не оны қабылдамаудың дәлелді негіздемелерін көрсете отырып қабылдаудан бас тартуға;</w:t>
      </w:r>
    </w:p>
    <w:p w14:paraId="581A61B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4) көрсетілген қызметтер актісін бекіткеннен кейін Электрондық </w:t>
      </w:r>
      <w:r w:rsidRPr="003A3199">
        <w:rPr>
          <w:color w:val="000000" w:themeColor="text1"/>
          <w:sz w:val="28"/>
          <w:szCs w:val="28"/>
          <w:lang w:val="kk-KZ"/>
        </w:rPr>
        <w:br/>
        <w:t>шот-фактуралардың ақпараттық жүйесінде шот-фактураны электронды нысанда жазып беру қағидаларына сәйкес электрондық шот-фактуралар ақпараттық жүйесі арқылы электрондық нысанда Өнім беруші жазып берген шот-фактураны бекіткеннен кейін қабылдауға;</w:t>
      </w:r>
    </w:p>
    <w:p w14:paraId="07232C4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5) осы Шартта белгіленген тәртіпте және мерзімдерде төлем жүргізуге міндеттенеді.</w:t>
      </w:r>
    </w:p>
    <w:p w14:paraId="6B6588B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тармақша&gt;</w:t>
      </w:r>
    </w:p>
    <w:p w14:paraId="313B8D4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3.4. Тапсырыс беруші:</w:t>
      </w:r>
    </w:p>
    <w:p w14:paraId="54A8D0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көрсетілген Қызметтердің сапасын тексеруге;</w:t>
      </w:r>
    </w:p>
    <w:p w14:paraId="6B59CF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Қызмет мерзімінен бұрын көрсетілген жағдайда, Тапсырыс беруші көрсетілген қызметті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 болмаған жағдайларда жол беріледі.</w:t>
      </w:r>
    </w:p>
    <w:p w14:paraId="6F837886" w14:textId="77777777" w:rsidR="00B430B5" w:rsidRPr="003A3199" w:rsidRDefault="00B430B5" w:rsidP="00B430B5">
      <w:pPr>
        <w:jc w:val="both"/>
        <w:rPr>
          <w:color w:val="000000" w:themeColor="text1"/>
          <w:sz w:val="28"/>
          <w:szCs w:val="28"/>
          <w:lang w:val="kk-KZ"/>
        </w:rPr>
      </w:pPr>
    </w:p>
    <w:p w14:paraId="21B3980E"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4. Көрсетілетін қызметтердің техникалық ерекшелікке сәйкестігін тексеру</w:t>
      </w:r>
    </w:p>
    <w:p w14:paraId="01DD0FCE" w14:textId="77777777" w:rsidR="00B430B5" w:rsidRPr="003A3199" w:rsidRDefault="00B430B5" w:rsidP="00B430B5">
      <w:pPr>
        <w:jc w:val="both"/>
        <w:rPr>
          <w:b/>
          <w:bCs/>
          <w:color w:val="000000" w:themeColor="text1"/>
          <w:sz w:val="28"/>
          <w:szCs w:val="28"/>
          <w:lang w:val="kk-KZ"/>
        </w:rPr>
      </w:pPr>
    </w:p>
    <w:p w14:paraId="18B4069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белгіленген өз өкілдері туралы жазбаша түрде уақтылы хабарлауы тиіс.</w:t>
      </w:r>
    </w:p>
    <w:p w14:paraId="4D6D7D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4.2. Осы Шарт шеңберінде көрсетілген Қызметтер техникалық ерекшелікте көрсетілген стандарттарға сәйкес немесе олардан жоғары болуы тиіс.</w:t>
      </w:r>
    </w:p>
    <w:p w14:paraId="7C75E7D4" w14:textId="4A2955B8"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Тапсырыс беруші тарапынан ешқандай қосымша шығынсыз, техникалық ерекшелік талаптарына сәйкессіздіктерді жою бойынша шараларды тексеру сәтінен бастап &lt;</w:t>
      </w:r>
      <w:r w:rsidR="004462F2" w:rsidRPr="003A3199">
        <w:rPr>
          <w:color w:val="000000" w:themeColor="text1"/>
          <w:sz w:val="28"/>
          <w:szCs w:val="28"/>
          <w:lang w:val="kk-KZ"/>
        </w:rPr>
        <w:t>сәйкессіздіктерді</w:t>
      </w:r>
      <w:r w:rsidRPr="003A3199">
        <w:rPr>
          <w:color w:val="000000" w:themeColor="text1"/>
          <w:sz w:val="28"/>
          <w:szCs w:val="28"/>
          <w:lang w:val="kk-KZ"/>
        </w:rPr>
        <w:t xml:space="preserve"> жою мерзімі&gt; ішінде қолданады.</w:t>
      </w:r>
    </w:p>
    <w:p w14:paraId="524BA1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4.4. Жоғарыда көрсетілген ешбір тармақ Өнім берушіні Шарт бойынша басқа міндеттемелерден босатпайды.</w:t>
      </w:r>
    </w:p>
    <w:p w14:paraId="3A8F1EB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21E50651" w14:textId="77777777" w:rsidR="004462F2" w:rsidRPr="003A3199" w:rsidRDefault="004462F2" w:rsidP="00B430B5">
      <w:pPr>
        <w:ind w:firstLine="708"/>
        <w:jc w:val="center"/>
        <w:rPr>
          <w:color w:val="000000" w:themeColor="text1"/>
          <w:sz w:val="28"/>
          <w:szCs w:val="28"/>
          <w:lang w:val="kk-KZ"/>
        </w:rPr>
      </w:pPr>
    </w:p>
    <w:p w14:paraId="1F9A3FBA" w14:textId="2ECA4C7C" w:rsidR="00B430B5" w:rsidRPr="003A3199" w:rsidRDefault="00B430B5" w:rsidP="00B430B5">
      <w:pPr>
        <w:ind w:firstLine="708"/>
        <w:jc w:val="center"/>
        <w:rPr>
          <w:b/>
          <w:bCs/>
          <w:color w:val="000000" w:themeColor="text1"/>
          <w:sz w:val="28"/>
          <w:szCs w:val="28"/>
          <w:lang w:val="kk-KZ"/>
        </w:rPr>
      </w:pPr>
      <w:r w:rsidRPr="003A3199">
        <w:rPr>
          <w:color w:val="000000" w:themeColor="text1"/>
          <w:sz w:val="28"/>
          <w:szCs w:val="28"/>
          <w:lang w:val="kk-KZ"/>
        </w:rPr>
        <w:t>5. Қызметтер көрсету</w:t>
      </w:r>
    </w:p>
    <w:p w14:paraId="7B8B95F6" w14:textId="77777777" w:rsidR="00B430B5" w:rsidRPr="003A3199" w:rsidRDefault="00B430B5" w:rsidP="00B430B5">
      <w:pPr>
        <w:ind w:firstLine="708"/>
        <w:jc w:val="both"/>
        <w:rPr>
          <w:color w:val="000000" w:themeColor="text1"/>
          <w:sz w:val="28"/>
          <w:szCs w:val="28"/>
          <w:lang w:val="kk-KZ"/>
        </w:rPr>
      </w:pPr>
    </w:p>
    <w:p w14:paraId="350504F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5.1. Өнім берушінің қызметтерді көрсетуі Шарттың ажырамас бөлігі болып табылатын Шартқа 1-қосымшада көрсетілген мерзімдерде жүзеге асырылады.</w:t>
      </w:r>
    </w:p>
    <w:p w14:paraId="1C9B4D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5.2. Өнім беруші Тапсырыс берушіге осы Шартқа қосымшаларда көрсетілген талаптарға дәл сәйкестікте көрсетілетін қызметті толық тапсыруы шартында Қызмет көрсетілді деп есептеледі.</w:t>
      </w:r>
      <w:r w:rsidRPr="003A3199">
        <w:rPr>
          <w:color w:val="000000" w:themeColor="text1"/>
          <w:sz w:val="28"/>
          <w:szCs w:val="28"/>
          <w:lang w:val="kk-KZ"/>
        </w:rPr>
        <w:tab/>
      </w:r>
    </w:p>
    <w:p w14:paraId="0D01603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&lt;№. Жаңа тармақ&gt;*</w:t>
      </w:r>
    </w:p>
    <w:p w14:paraId="08D4E5B1" w14:textId="77777777" w:rsidR="00B430B5" w:rsidRPr="003A3199" w:rsidRDefault="00B430B5" w:rsidP="00B430B5">
      <w:pPr>
        <w:ind w:firstLine="708"/>
        <w:jc w:val="both"/>
        <w:rPr>
          <w:color w:val="000000" w:themeColor="text1"/>
          <w:sz w:val="28"/>
          <w:szCs w:val="28"/>
          <w:lang w:val="kk-KZ"/>
        </w:rPr>
      </w:pPr>
    </w:p>
    <w:p w14:paraId="6A7C6441"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6. Кепілдік</w:t>
      </w:r>
    </w:p>
    <w:p w14:paraId="411F1137" w14:textId="77777777" w:rsidR="00B430B5" w:rsidRPr="003A3199" w:rsidRDefault="00B430B5" w:rsidP="00B430B5">
      <w:pPr>
        <w:jc w:val="center"/>
        <w:rPr>
          <w:color w:val="000000" w:themeColor="text1"/>
          <w:sz w:val="28"/>
          <w:szCs w:val="28"/>
          <w:lang w:val="kk-KZ"/>
        </w:rPr>
      </w:pPr>
    </w:p>
    <w:p w14:paraId="5FE451A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6.1. Өнім беруші Тапсырыс берушіге үздіксіз, сапалы және уақтылы қызмет көрсетудің қамтамасыз етілуіне кепілдік береді.</w:t>
      </w:r>
    </w:p>
    <w:p w14:paraId="551C87D8" w14:textId="3B51CBDD"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6.2. Өнім беруші техникалық ерекшеліктің (Шартқа 2-қосымша) көрсетілетін Қызметтерінің қателерін, жете </w:t>
      </w:r>
      <w:r w:rsidR="004462F2" w:rsidRPr="003A3199">
        <w:rPr>
          <w:color w:val="000000" w:themeColor="text1"/>
          <w:sz w:val="28"/>
          <w:szCs w:val="28"/>
          <w:lang w:val="kk-KZ"/>
        </w:rPr>
        <w:t>өңдемеулері</w:t>
      </w:r>
      <w:r w:rsidRPr="003A3199">
        <w:rPr>
          <w:color w:val="000000" w:themeColor="text1"/>
          <w:sz w:val="28"/>
          <w:szCs w:val="28"/>
          <w:lang w:val="kk-KZ"/>
        </w:rPr>
        <w:t xml:space="preserve"> мен басқа да </w:t>
      </w:r>
      <w:r w:rsidR="004462F2" w:rsidRPr="003A3199">
        <w:rPr>
          <w:color w:val="000000" w:themeColor="text1"/>
          <w:sz w:val="28"/>
          <w:szCs w:val="28"/>
          <w:lang w:val="kk-KZ"/>
        </w:rPr>
        <w:t>сәйкессіздіктеріне</w:t>
      </w:r>
      <w:r w:rsidRPr="003A3199">
        <w:rPr>
          <w:color w:val="000000" w:themeColor="text1"/>
          <w:sz w:val="28"/>
          <w:szCs w:val="28"/>
          <w:lang w:val="kk-KZ"/>
        </w:rPr>
        <w:t xml:space="preserve"> ақысыз түзетуге кепілдік береді.</w:t>
      </w:r>
    </w:p>
    <w:p w14:paraId="42945B0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айқындалған мерзімде қолдануға тиіс.</w:t>
      </w:r>
    </w:p>
    <w:p w14:paraId="507636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6210D83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 Жаңа тармақ&gt;*</w:t>
      </w:r>
    </w:p>
    <w:p w14:paraId="3B44946C" w14:textId="77777777" w:rsidR="00B430B5" w:rsidRPr="003A3199" w:rsidRDefault="00B430B5" w:rsidP="00B430B5">
      <w:pPr>
        <w:jc w:val="both"/>
        <w:rPr>
          <w:color w:val="000000" w:themeColor="text1"/>
          <w:sz w:val="28"/>
          <w:szCs w:val="28"/>
          <w:lang w:val="kk-KZ"/>
        </w:rPr>
      </w:pPr>
    </w:p>
    <w:p w14:paraId="50FEBB2A"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7. Тараптардың жауапкершілігі</w:t>
      </w:r>
    </w:p>
    <w:p w14:paraId="575F227B" w14:textId="77777777" w:rsidR="00B430B5" w:rsidRPr="003A3199" w:rsidRDefault="00B430B5" w:rsidP="00B430B5">
      <w:pPr>
        <w:jc w:val="center"/>
        <w:rPr>
          <w:color w:val="000000" w:themeColor="text1"/>
          <w:sz w:val="28"/>
          <w:szCs w:val="28"/>
          <w:lang w:val="kk-KZ"/>
        </w:rPr>
      </w:pPr>
    </w:p>
    <w:p w14:paraId="77BABBE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51C8348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7.2. 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r w:rsidRPr="003A3199">
        <w:rPr>
          <w:color w:val="000000" w:themeColor="text1"/>
          <w:sz w:val="28"/>
          <w:szCs w:val="28"/>
          <w:lang w:val="kk-KZ"/>
        </w:rPr>
        <w:tab/>
      </w:r>
    </w:p>
    <w:p w14:paraId="08934F1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15 %-нан аспауға тиіс.</w:t>
      </w:r>
    </w:p>
    <w:p w14:paraId="164E2C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501A841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7.5. Тұрақсыздық айыбын (айыппұл, өсімпұл) төлеу Тараптарды осы Шартта көзделген міндеттемелерді орындаудан босатпайды.</w:t>
      </w:r>
    </w:p>
    <w:p w14:paraId="2449BC8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14:paraId="3BD3131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7.7. Өнім берушінің осы Шарт бойынша өз міндеттемелерін толық не ішінара біреуге беруіне жол берілмейді.</w:t>
      </w:r>
    </w:p>
    <w:p w14:paraId="2B8F1C3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2C3B185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көлемінің екіден бірінен аспауға тиіс.</w:t>
      </w:r>
    </w:p>
    <w:p w14:paraId="7220B23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беруге тыйым салынады.</w:t>
      </w:r>
    </w:p>
    <w:p w14:paraId="6B60E8A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Қазақстан Республикасының мүгедектігі бар адамдардың қоғамдық бірлестіктеріне және Қазақстан Республикасының мүгедектігі бар адамдардың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 </w:t>
      </w:r>
      <w:r w:rsidRPr="003A3199">
        <w:rPr>
          <w:color w:val="000000" w:themeColor="text1"/>
          <w:sz w:val="28"/>
          <w:szCs w:val="28"/>
          <w:vertAlign w:val="superscript"/>
          <w:lang w:val="kk-KZ"/>
        </w:rPr>
        <w:t>7,8</w:t>
      </w:r>
      <w:r w:rsidRPr="003A3199">
        <w:rPr>
          <w:color w:val="000000" w:themeColor="text1"/>
          <w:sz w:val="28"/>
          <w:szCs w:val="28"/>
          <w:lang w:val="kk-KZ"/>
        </w:rPr>
        <w:t>.</w:t>
      </w:r>
    </w:p>
    <w:p w14:paraId="7FCB1DD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7.9. Тапсырыс беруші Шарттың орындалуын қамтамасыз етуді, авансты қамтамасыз етуді (егер шартта аванс көзделген болса), сондай-ақ Өнім берушінің осы Шарт бойынша өз міндеттемелерін орындамауына байланысты Мемлекеттік сатып алу туралы заңның (бар болса) 13-бабына сәйкес өнім беруші енгізген соманы қайтармайды.</w:t>
      </w:r>
    </w:p>
    <w:p w14:paraId="2E43ED9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7.10.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өнім беруші Шарт бойынша 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қамтамасыз ету тәсілін ауыстыруды ұсынған жағдайда Өнім берушіге қайтарады.</w:t>
      </w:r>
    </w:p>
    <w:p w14:paraId="7EFD72E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r w:rsidRPr="003A3199">
        <w:rPr>
          <w:color w:val="000000" w:themeColor="text1"/>
          <w:sz w:val="28"/>
          <w:szCs w:val="28"/>
          <w:lang w:val="kk-KZ"/>
        </w:rPr>
        <w:tab/>
        <w:t xml:space="preserve"> &lt;№. Жаңа тармақ&gt;*</w:t>
      </w:r>
    </w:p>
    <w:p w14:paraId="5C2E97C2" w14:textId="77777777" w:rsidR="00B430B5" w:rsidRPr="003A3199" w:rsidRDefault="00B430B5" w:rsidP="00B430B5">
      <w:pPr>
        <w:jc w:val="both"/>
        <w:rPr>
          <w:color w:val="000000" w:themeColor="text1"/>
          <w:sz w:val="28"/>
          <w:szCs w:val="28"/>
          <w:lang w:val="kk-KZ"/>
        </w:rPr>
      </w:pPr>
    </w:p>
    <w:p w14:paraId="0280C705" w14:textId="77777777" w:rsidR="00B430B5" w:rsidRPr="003A3199" w:rsidRDefault="00B430B5" w:rsidP="00B430B5">
      <w:pPr>
        <w:pStyle w:val="af2"/>
        <w:numPr>
          <w:ilvl w:val="0"/>
          <w:numId w:val="13"/>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қолданылу мерзімі және бұзылу талаптары</w:t>
      </w:r>
    </w:p>
    <w:p w14:paraId="215FC09E" w14:textId="77777777" w:rsidR="00B430B5" w:rsidRPr="003A3199" w:rsidRDefault="00B430B5" w:rsidP="00B430B5">
      <w:pPr>
        <w:pStyle w:val="af2"/>
        <w:spacing w:after="0" w:line="240" w:lineRule="auto"/>
        <w:ind w:left="0"/>
        <w:rPr>
          <w:b/>
          <w:bCs/>
          <w:color w:val="000000" w:themeColor="text1"/>
          <w:sz w:val="28"/>
          <w:szCs w:val="28"/>
          <w:lang w:val="kk-KZ"/>
        </w:rPr>
      </w:pPr>
    </w:p>
    <w:p w14:paraId="716D30E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&lt;_____&gt; дейін қолданылады.</w:t>
      </w:r>
    </w:p>
    <w:p w14:paraId="04FA3E61" w14:textId="6D7DACE1"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8.2. Мынадай оқиғалар олардың </w:t>
      </w:r>
      <w:r w:rsidR="004462F2" w:rsidRPr="003A3199">
        <w:rPr>
          <w:color w:val="000000" w:themeColor="text1"/>
          <w:sz w:val="28"/>
          <w:szCs w:val="28"/>
          <w:lang w:val="kk-KZ"/>
        </w:rPr>
        <w:t>көбеюі</w:t>
      </w:r>
      <w:r w:rsidRPr="003A3199">
        <w:rPr>
          <w:color w:val="000000" w:themeColor="text1"/>
          <w:sz w:val="28"/>
          <w:szCs w:val="28"/>
          <w:lang w:val="kk-KZ"/>
        </w:rPr>
        <w:t xml:space="preserve"> </w:t>
      </w:r>
      <w:r w:rsidR="004462F2" w:rsidRPr="003A3199">
        <w:rPr>
          <w:color w:val="000000" w:themeColor="text1"/>
          <w:sz w:val="28"/>
          <w:szCs w:val="28"/>
          <w:lang w:val="kk-KZ"/>
        </w:rPr>
        <w:t>бөлігінде</w:t>
      </w:r>
      <w:r w:rsidRPr="003A3199">
        <w:rPr>
          <w:color w:val="000000" w:themeColor="text1"/>
          <w:sz w:val="28"/>
          <w:szCs w:val="28"/>
          <w:lang w:val="kk-KZ"/>
        </w:rPr>
        <w:t xml:space="preserve"> қызмет көрсету ұзақтығы </w:t>
      </w:r>
      <w:r w:rsidR="004462F2" w:rsidRPr="003A3199">
        <w:rPr>
          <w:color w:val="000000" w:themeColor="text1"/>
          <w:sz w:val="28"/>
          <w:szCs w:val="28"/>
          <w:lang w:val="kk-KZ"/>
        </w:rPr>
        <w:t>мерзімдерінің</w:t>
      </w:r>
      <w:r w:rsidRPr="003A3199">
        <w:rPr>
          <w:color w:val="000000" w:themeColor="text1"/>
          <w:sz w:val="28"/>
          <w:szCs w:val="28"/>
          <w:lang w:val="kk-KZ"/>
        </w:rPr>
        <w:t xml:space="preserve"> </w:t>
      </w:r>
      <w:r w:rsidR="004462F2" w:rsidRPr="003A3199">
        <w:rPr>
          <w:color w:val="000000" w:themeColor="text1"/>
          <w:sz w:val="28"/>
          <w:szCs w:val="28"/>
          <w:lang w:val="kk-KZ"/>
        </w:rPr>
        <w:t>өзгеруіне</w:t>
      </w:r>
      <w:r w:rsidRPr="003A3199">
        <w:rPr>
          <w:color w:val="000000" w:themeColor="text1"/>
          <w:sz w:val="28"/>
          <w:szCs w:val="28"/>
          <w:lang w:val="kk-KZ"/>
        </w:rPr>
        <w:t xml:space="preserve"> әкеп соқтырады:</w:t>
      </w:r>
    </w:p>
    <w:p w14:paraId="0F37B9BA" w14:textId="06DD4080"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Тапсырыс беруші </w:t>
      </w:r>
      <w:r w:rsidR="004462F2" w:rsidRPr="003A3199">
        <w:rPr>
          <w:color w:val="000000" w:themeColor="text1"/>
          <w:sz w:val="28"/>
          <w:szCs w:val="28"/>
          <w:lang w:val="kk-KZ"/>
        </w:rPr>
        <w:t>Объектінің</w:t>
      </w:r>
      <w:r w:rsidRPr="003A3199">
        <w:rPr>
          <w:color w:val="000000" w:themeColor="text1"/>
          <w:sz w:val="28"/>
          <w:szCs w:val="28"/>
          <w:lang w:val="kk-KZ"/>
        </w:rPr>
        <w:t xml:space="preserve"> барлық </w:t>
      </w:r>
      <w:r w:rsidR="004462F2" w:rsidRPr="003A3199">
        <w:rPr>
          <w:color w:val="000000" w:themeColor="text1"/>
          <w:sz w:val="28"/>
          <w:szCs w:val="28"/>
          <w:lang w:val="kk-KZ"/>
        </w:rPr>
        <w:t>учаскелерін</w:t>
      </w:r>
      <w:r w:rsidRPr="003A3199">
        <w:rPr>
          <w:color w:val="000000" w:themeColor="text1"/>
          <w:sz w:val="28"/>
          <w:szCs w:val="28"/>
          <w:lang w:val="kk-KZ"/>
        </w:rPr>
        <w:t xml:space="preserve"> пайдалануға тыйым салады, ол өз кезегінде қызмет көрсетудің кешіктірілуіне әкеп соқтырады;</w:t>
      </w:r>
    </w:p>
    <w:p w14:paraId="67DCC7AB" w14:textId="0AEA97C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2) Тапсырыс беруші Өнім берушіге Шартта жоспарланбаған сынақтарды </w:t>
      </w:r>
      <w:r w:rsidR="004462F2" w:rsidRPr="003A3199">
        <w:rPr>
          <w:color w:val="000000" w:themeColor="text1"/>
          <w:sz w:val="28"/>
          <w:szCs w:val="28"/>
          <w:lang w:val="kk-KZ"/>
        </w:rPr>
        <w:t>жүргізу</w:t>
      </w:r>
      <w:r w:rsidRPr="003A3199">
        <w:rPr>
          <w:color w:val="000000" w:themeColor="text1"/>
          <w:sz w:val="28"/>
          <w:szCs w:val="28"/>
          <w:lang w:val="kk-KZ"/>
        </w:rPr>
        <w:t xml:space="preserve"> </w:t>
      </w:r>
      <w:r w:rsidR="004462F2" w:rsidRPr="003A3199">
        <w:rPr>
          <w:color w:val="000000" w:themeColor="text1"/>
          <w:sz w:val="28"/>
          <w:szCs w:val="28"/>
          <w:lang w:val="kk-KZ"/>
        </w:rPr>
        <w:t>үшін</w:t>
      </w:r>
      <w:r w:rsidRPr="003A3199">
        <w:rPr>
          <w:color w:val="000000" w:themeColor="text1"/>
          <w:sz w:val="28"/>
          <w:szCs w:val="28"/>
          <w:lang w:val="kk-KZ"/>
        </w:rPr>
        <w:t xml:space="preserve">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1BE4E6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&lt;Жаңа абзац&gt;</w:t>
      </w:r>
    </w:p>
    <w:p w14:paraId="377268D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3B2CF2D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8.5. Шарт одан әрі оны орындау орынсыз болған жағдайда, тараптардың келісімі бойынша бұзылуы мүмкін.</w:t>
      </w:r>
    </w:p>
    <w:p w14:paraId="466C3FA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8.6. 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41D2A99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49C090A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егер Өнім беруші Шарт бойынша өз міндеттемелерін орындай алмаса, осы Шартты толық немесе ішінара бұза алады.</w:t>
      </w:r>
    </w:p>
    <w:p w14:paraId="7B79E9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8.7. Шарт:</w:t>
      </w:r>
    </w:p>
    <w:p w14:paraId="0F0A36F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 оның негізінде осы Шарт жасалған сатып алуға қатысты Заңның </w:t>
      </w:r>
      <w:r w:rsidRPr="003A3199">
        <w:rPr>
          <w:color w:val="000000" w:themeColor="text1"/>
          <w:sz w:val="28"/>
          <w:szCs w:val="28"/>
          <w:lang w:val="kk-KZ"/>
        </w:rPr>
        <w:br/>
        <w:t>7-бабында көзделген шектеулердің бұзылғаны анықталған;</w:t>
      </w:r>
    </w:p>
    <w:p w14:paraId="15EC245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2) мемлекеттік сатып алуды ұйымдастырушы Өнім берушіге Заңда көзделмеген қолдауды көрсеткен;</w:t>
      </w:r>
    </w:p>
    <w:p w14:paraId="1F39BE7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3) Заңның 17-бабының 8-тармағында көзделген шектеулер бұзылған;</w:t>
      </w:r>
    </w:p>
    <w:p w14:paraId="054CDE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13-бабына сәйкес сомаларды енгізбеу арқылы Шарт жасасудан жалтару жағдайында кез келген кезеңде бұзылуы мүмкін.</w:t>
      </w:r>
    </w:p>
    <w:p w14:paraId="70F83E14" w14:textId="77777777" w:rsidR="00B430B5" w:rsidRPr="003A3199" w:rsidRDefault="00B430B5" w:rsidP="00B430B5">
      <w:pPr>
        <w:rPr>
          <w:color w:val="000000" w:themeColor="text1"/>
          <w:sz w:val="28"/>
          <w:szCs w:val="28"/>
          <w:lang w:val="kk-KZ"/>
        </w:rPr>
      </w:pPr>
    </w:p>
    <w:p w14:paraId="7E7281DE"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Хабарлама</w:t>
      </w:r>
    </w:p>
    <w:p w14:paraId="09ED248D" w14:textId="77777777" w:rsidR="00B430B5" w:rsidRPr="003A3199" w:rsidRDefault="00B430B5" w:rsidP="00B430B5">
      <w:pPr>
        <w:pStyle w:val="af2"/>
        <w:spacing w:after="0" w:line="240" w:lineRule="auto"/>
        <w:ind w:left="0"/>
        <w:rPr>
          <w:color w:val="000000" w:themeColor="text1"/>
          <w:sz w:val="28"/>
          <w:szCs w:val="28"/>
          <w:lang w:val="kk-KZ"/>
        </w:rPr>
      </w:pPr>
    </w:p>
    <w:p w14:paraId="699FF5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9.1. 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3891D6F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4DF0E60C" w14:textId="77777777" w:rsidR="00B430B5" w:rsidRPr="003A3199" w:rsidRDefault="00B430B5" w:rsidP="00B430B5">
      <w:pPr>
        <w:jc w:val="both"/>
        <w:rPr>
          <w:color w:val="000000" w:themeColor="text1"/>
          <w:sz w:val="28"/>
          <w:szCs w:val="28"/>
          <w:lang w:val="kk-KZ"/>
        </w:rPr>
      </w:pPr>
    </w:p>
    <w:p w14:paraId="2DB6412A"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Форс-мажор</w:t>
      </w:r>
    </w:p>
    <w:p w14:paraId="43EEA3D3" w14:textId="77777777" w:rsidR="00B430B5" w:rsidRPr="003A3199" w:rsidRDefault="00B430B5" w:rsidP="00B430B5">
      <w:pPr>
        <w:pStyle w:val="af2"/>
        <w:spacing w:after="0" w:line="240" w:lineRule="auto"/>
        <w:ind w:left="0"/>
        <w:rPr>
          <w:color w:val="000000" w:themeColor="text1"/>
          <w:sz w:val="28"/>
          <w:szCs w:val="28"/>
          <w:lang w:val="kk-KZ"/>
        </w:rPr>
      </w:pPr>
    </w:p>
    <w:p w14:paraId="350FBF0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10.1. Егер Шарт талаптарының орындалмауы форс-мажорлық жағдаяттардың нәтижесі болып табылса, Тараптар ол үшін жауапкершілікте болмайды.</w:t>
      </w:r>
    </w:p>
    <w:p w14:paraId="381F4BA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10.2. Егер Шартты орындауды кешіктіру форс-мажорлық жағдаяттардың нәтижесі болып табылса, Өнім беруші өзінің Шарттың орындалуын қамтамасыз етуінен айырылмайды және Шарт талаптарының орындалмауына байланысты тұрақсыздық айыбын төлеуге немесе оны бұзуға жауапты болмайды.</w:t>
      </w:r>
    </w:p>
    <w:p w14:paraId="23A6FC2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10.3.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824F3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10.4.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1C8C6BF3" w14:textId="77777777" w:rsidR="00B430B5" w:rsidRPr="003A3199" w:rsidRDefault="00B430B5" w:rsidP="00B430B5">
      <w:pPr>
        <w:jc w:val="both"/>
        <w:rPr>
          <w:color w:val="000000" w:themeColor="text1"/>
          <w:sz w:val="28"/>
          <w:szCs w:val="28"/>
          <w:lang w:val="kk-KZ"/>
        </w:rPr>
      </w:pPr>
    </w:p>
    <w:p w14:paraId="52160E49"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Даулы мәселелерді шешу</w:t>
      </w:r>
    </w:p>
    <w:p w14:paraId="332EEB86" w14:textId="77777777" w:rsidR="00B430B5" w:rsidRPr="003A3199" w:rsidRDefault="00B430B5" w:rsidP="00B430B5">
      <w:pPr>
        <w:pStyle w:val="af2"/>
        <w:spacing w:after="0" w:line="240" w:lineRule="auto"/>
        <w:ind w:left="0"/>
        <w:rPr>
          <w:color w:val="000000" w:themeColor="text1"/>
          <w:sz w:val="28"/>
          <w:szCs w:val="28"/>
          <w:lang w:val="kk-KZ"/>
        </w:rPr>
      </w:pPr>
    </w:p>
    <w:p w14:paraId="2A0E47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w:t>
      </w:r>
    </w:p>
    <w:p w14:paraId="00E642D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1C9E2B9D" w14:textId="77777777" w:rsidR="00B430B5" w:rsidRPr="003A3199" w:rsidRDefault="00B430B5" w:rsidP="00B430B5">
      <w:pPr>
        <w:jc w:val="center"/>
        <w:rPr>
          <w:color w:val="000000" w:themeColor="text1"/>
          <w:sz w:val="28"/>
          <w:szCs w:val="28"/>
          <w:lang w:val="kk-KZ"/>
        </w:rPr>
      </w:pPr>
    </w:p>
    <w:p w14:paraId="7AFBD7C9"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color w:val="000000" w:themeColor="text1"/>
          <w:sz w:val="28"/>
          <w:szCs w:val="28"/>
          <w:lang w:val="kk-KZ"/>
        </w:rPr>
        <w:t>Сыбайлас жемқорлыққа қарсы іс-қимыл</w:t>
      </w:r>
    </w:p>
    <w:p w14:paraId="2A9236BD" w14:textId="77777777" w:rsidR="00B430B5" w:rsidRPr="003A3199" w:rsidRDefault="00B430B5" w:rsidP="00B430B5">
      <w:pPr>
        <w:pStyle w:val="af2"/>
        <w:spacing w:after="0" w:line="240" w:lineRule="auto"/>
        <w:ind w:left="0"/>
        <w:rPr>
          <w:color w:val="000000" w:themeColor="text1"/>
          <w:sz w:val="28"/>
          <w:szCs w:val="28"/>
          <w:lang w:val="kk-KZ"/>
        </w:rPr>
      </w:pPr>
    </w:p>
    <w:p w14:paraId="464AC4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12.1. 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қаражатын немесе құндылықтарды төлеуге жол бермейді. кез келген заңсыз пайданы немесе басқа да жөнсіз мақсаттарды алу үшін.</w:t>
      </w:r>
    </w:p>
    <w:p w14:paraId="3D616C8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p>
    <w:p w14:paraId="5D8CF41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037E1FE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1899D3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605A84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12.6.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жемқорлық қызметке Тараптарды тарту тәуекелдерін болдырмау мақсатында тексерулер жүргізу рәсімдерінің орындалуын қамтамасыз етуге міндеттенеді.</w:t>
      </w:r>
    </w:p>
    <w:p w14:paraId="0BACC264" w14:textId="77777777" w:rsidR="00B430B5" w:rsidRPr="003A3199" w:rsidRDefault="00B430B5" w:rsidP="00B430B5">
      <w:pPr>
        <w:jc w:val="both"/>
        <w:rPr>
          <w:color w:val="000000" w:themeColor="text1"/>
          <w:sz w:val="28"/>
          <w:szCs w:val="28"/>
          <w:lang w:val="kk-KZ"/>
        </w:rPr>
      </w:pPr>
    </w:p>
    <w:p w14:paraId="7DAA400E" w14:textId="77777777" w:rsidR="00B430B5" w:rsidRPr="003A3199" w:rsidRDefault="00B430B5" w:rsidP="00B430B5">
      <w:pPr>
        <w:pStyle w:val="af2"/>
        <w:numPr>
          <w:ilvl w:val="0"/>
          <w:numId w:val="10"/>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Өзге де шарттар</w:t>
      </w:r>
    </w:p>
    <w:p w14:paraId="07684F1A" w14:textId="77777777" w:rsidR="00B430B5" w:rsidRPr="003A3199" w:rsidRDefault="00B430B5" w:rsidP="00B430B5">
      <w:pPr>
        <w:pStyle w:val="af2"/>
        <w:spacing w:after="0" w:line="240" w:lineRule="auto"/>
        <w:ind w:left="0"/>
        <w:rPr>
          <w:color w:val="000000" w:themeColor="text1"/>
          <w:sz w:val="28"/>
          <w:szCs w:val="28"/>
          <w:lang w:val="kk-KZ"/>
        </w:rPr>
      </w:pPr>
    </w:p>
    <w:p w14:paraId="47AF4F3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13.1. Салықтар мен бюджетке түсетін басқа да міндетті төлемдер Қазақстан Республикасының салық және кеден заңнамасына сәйкес төленуге жатады.</w:t>
      </w:r>
    </w:p>
    <w:p w14:paraId="2B7EE8B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13.2. Шартқа кез келген өзгерістер мен толықтырулар Шарт жасасу нысаны сияқты нысанда жасалады.</w:t>
      </w:r>
    </w:p>
    <w:p w14:paraId="3EB2985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 xml:space="preserve">13.3. Өнім берушінің таңдауы үшін негіз болған сапаның өзгермеуі шарты мен басқа да шарттарда жасалған Шартқа өзгерістер енгізуге Заңның </w:t>
      </w:r>
      <w:r w:rsidRPr="003A3199">
        <w:rPr>
          <w:color w:val="000000" w:themeColor="text1"/>
          <w:sz w:val="28"/>
          <w:szCs w:val="28"/>
          <w:lang w:val="kk-KZ"/>
        </w:rPr>
        <w:br/>
        <w:t>45-бабының 2-тармағында көзделген жағдайларда жол беріледі.</w:t>
      </w:r>
    </w:p>
    <w:p w14:paraId="648BE0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13.4. Тараптардың бірінің міндеттерін шарт бойынша беруге қайта ұйымдастырылған жағдайда құқықтық мирасқорлықты қоспағанда жол берілмейді.</w:t>
      </w:r>
    </w:p>
    <w:p w14:paraId="6522429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13.5. Шарт веб-портал арқылы жасалған бірдей заңды күшіне ие қазақ және орыс тілінде жасалды.</w:t>
      </w:r>
    </w:p>
    <w:p w14:paraId="6E620E5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13.6. Шартта реттелмеген бөлікте Тараптар Қазақстан Республикасының заңнамасын басшылыққа алады.</w:t>
      </w:r>
    </w:p>
    <w:p w14:paraId="42CE391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&lt;№. Жаңа тармақ&gt;*</w:t>
      </w:r>
    </w:p>
    <w:p w14:paraId="7C70F47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Ескертпе:</w:t>
      </w:r>
    </w:p>
    <w:p w14:paraId="145F02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1BFC15B9" w14:textId="77777777" w:rsidR="00B430B5" w:rsidRPr="003A3199" w:rsidRDefault="00B430B5" w:rsidP="00B430B5">
      <w:pPr>
        <w:pStyle w:val="af2"/>
        <w:numPr>
          <w:ilvl w:val="0"/>
          <w:numId w:val="10"/>
        </w:numPr>
        <w:jc w:val="both"/>
        <w:rPr>
          <w:color w:val="000000" w:themeColor="text1"/>
          <w:sz w:val="28"/>
          <w:szCs w:val="28"/>
          <w:lang w:val="kk-KZ"/>
        </w:rPr>
      </w:pPr>
      <w:r w:rsidRPr="003A3199">
        <w:rPr>
          <w:color w:val="000000" w:themeColor="text1"/>
          <w:sz w:val="28"/>
          <w:szCs w:val="28"/>
          <w:lang w:val="kk-KZ"/>
        </w:rPr>
        <w:t>Тараптардың деректемелері</w:t>
      </w:r>
    </w:p>
    <w:p w14:paraId="30DA0F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w:t>
      </w:r>
    </w:p>
    <w:p w14:paraId="388261C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атауы&gt;  (Өнім беруші ақша талабын (факторингті)</w:t>
      </w:r>
    </w:p>
    <w:p w14:paraId="7CEE5A3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толық               басқаға беру арқылы қаржыландыру</w:t>
      </w:r>
    </w:p>
    <w:p w14:paraId="5F072BD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заңды мекенжайы&gt;БСН                       шартын жасасқан кезде қаражат алушы):</w:t>
      </w:r>
    </w:p>
    <w:p w14:paraId="312ADF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БСН&gt;БСК       &lt;Өнім берушінің толық атауы&gt;</w:t>
      </w:r>
    </w:p>
    <w:p w14:paraId="54D2FB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&lt;Өнім берушінің толық заңды</w:t>
      </w:r>
    </w:p>
    <w:p w14:paraId="3CF83B2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толтырылады&gt; ЖСК                             мекенжайы&gt; БСН/ССН/ТЕН</w:t>
      </w:r>
    </w:p>
    <w:p w14:paraId="1A0273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берушімен толтырылады&gt; &lt;Өнім берушінің БСН/ССН/ТЕН&gt; БСК</w:t>
      </w:r>
    </w:p>
    <w:p w14:paraId="6B15ED0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Банктің атауы &lt;Тапсырыс берушімен  &lt;Өнім берушімен толтырылады&gt;ЖСК</w:t>
      </w:r>
    </w:p>
    <w:p w14:paraId="43325B1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толтырылады&gt; Тел.: &lt;Тапсырыс           &lt;Өнім берушімен толтырылады&gt;</w:t>
      </w:r>
    </w:p>
    <w:p w14:paraId="7DDC60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берушінің телефоны&gt;                             Банктің атауы &lt;Өнім берушімен</w:t>
      </w:r>
    </w:p>
    <w:p w14:paraId="0A5D105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&lt;Тапсырыс берушінің лауазымы&gt;          толтырылады&gt;</w:t>
      </w:r>
    </w:p>
    <w:p w14:paraId="2F488FC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&lt;Тапсырыс берушінің ТАӘ (бар болса)&gt; Тел.: &lt;Өнім берушінің телефоны&gt; </w:t>
      </w:r>
    </w:p>
    <w:p w14:paraId="0DC0ABA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&lt;Өнім берушінің лауазымы&gt;</w:t>
      </w:r>
    </w:p>
    <w:p w14:paraId="3385B76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&lt;Өнім берушінің ТАӘ (бар болса)&gt;</w:t>
      </w:r>
    </w:p>
    <w:p w14:paraId="2BDAAC50" w14:textId="77777777" w:rsidR="00B430B5" w:rsidRPr="003A3199" w:rsidRDefault="00B430B5" w:rsidP="00B430B5">
      <w:pPr>
        <w:ind w:firstLine="708"/>
        <w:jc w:val="both"/>
        <w:rPr>
          <w:color w:val="000000" w:themeColor="text1"/>
          <w:sz w:val="28"/>
          <w:szCs w:val="28"/>
          <w:lang w:val="kk-KZ"/>
        </w:rPr>
      </w:pPr>
    </w:p>
    <w:p w14:paraId="7F11391F" w14:textId="77777777" w:rsidR="00B430B5" w:rsidRPr="003A3199" w:rsidRDefault="00B430B5" w:rsidP="00B430B5">
      <w:pPr>
        <w:ind w:firstLine="708"/>
        <w:jc w:val="both"/>
        <w:rPr>
          <w:b/>
          <w:bCs/>
          <w:color w:val="000000" w:themeColor="text1"/>
          <w:sz w:val="28"/>
          <w:szCs w:val="28"/>
          <w:lang w:val="kk-KZ"/>
        </w:rPr>
      </w:pPr>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p w14:paraId="52C96614" w14:textId="77777777" w:rsidR="00B430B5" w:rsidRPr="003A3199" w:rsidRDefault="00B430B5" w:rsidP="00B430B5">
      <w:pPr>
        <w:ind w:firstLine="708"/>
        <w:jc w:val="both"/>
        <w:rPr>
          <w:color w:val="000000" w:themeColor="text1"/>
          <w:sz w:val="28"/>
          <w:szCs w:val="28"/>
          <w:lang w:val="kk-KZ"/>
        </w:rPr>
      </w:pPr>
    </w:p>
    <w:p w14:paraId="135DE50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14274C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429F5B2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767811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77424A6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452D6BB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7A8965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 есепке алу нөмірі;</w:t>
      </w:r>
    </w:p>
    <w:p w14:paraId="0407D78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3BE47C4F" w14:textId="4FF54CE4"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 xml:space="preserve"> 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4781BEDC" w14:textId="77777777" w:rsidR="00B430B5" w:rsidRPr="003A3199" w:rsidRDefault="00B430B5" w:rsidP="00B430B5">
      <w:pPr>
        <w:rPr>
          <w:color w:val="000000" w:themeColor="text1"/>
          <w:sz w:val="28"/>
          <w:szCs w:val="28"/>
          <w:lang w:val="kk-KZ"/>
        </w:rPr>
      </w:pPr>
    </w:p>
    <w:p w14:paraId="5783E7CB" w14:textId="77777777" w:rsidR="00B430B5" w:rsidRPr="003A3199" w:rsidRDefault="00B430B5" w:rsidP="00B430B5">
      <w:pPr>
        <w:ind w:firstLine="708"/>
        <w:jc w:val="center"/>
        <w:rPr>
          <w:color w:val="000000" w:themeColor="text1"/>
          <w:sz w:val="28"/>
          <w:szCs w:val="28"/>
          <w:lang w:val="kk-KZ"/>
        </w:rPr>
      </w:pPr>
    </w:p>
    <w:p w14:paraId="7A6049D5" w14:textId="77777777" w:rsidR="00B430B5" w:rsidRPr="003A3199" w:rsidRDefault="00B430B5" w:rsidP="00B430B5">
      <w:pPr>
        <w:ind w:firstLine="708"/>
        <w:jc w:val="center"/>
        <w:rPr>
          <w:color w:val="000000" w:themeColor="text1"/>
          <w:sz w:val="28"/>
          <w:szCs w:val="28"/>
          <w:lang w:val="kk-KZ"/>
        </w:rPr>
      </w:pPr>
    </w:p>
    <w:p w14:paraId="5AFD7094" w14:textId="77777777" w:rsidR="00B430B5" w:rsidRPr="003A3199" w:rsidRDefault="00B430B5" w:rsidP="00B430B5">
      <w:pPr>
        <w:ind w:firstLine="708"/>
        <w:jc w:val="center"/>
        <w:rPr>
          <w:color w:val="000000" w:themeColor="text1"/>
          <w:sz w:val="28"/>
          <w:szCs w:val="28"/>
          <w:lang w:val="kk-KZ"/>
        </w:rPr>
      </w:pPr>
    </w:p>
    <w:p w14:paraId="47D4D5E0" w14:textId="77777777" w:rsidR="00B430B5" w:rsidRPr="003A3199" w:rsidRDefault="00B430B5" w:rsidP="00B430B5">
      <w:pPr>
        <w:ind w:firstLine="708"/>
        <w:jc w:val="center"/>
        <w:rPr>
          <w:color w:val="000000" w:themeColor="text1"/>
          <w:sz w:val="28"/>
          <w:szCs w:val="28"/>
          <w:lang w:val="kk-KZ"/>
        </w:rPr>
      </w:pPr>
    </w:p>
    <w:p w14:paraId="4B1DD2BC" w14:textId="77777777" w:rsidR="00B430B5" w:rsidRPr="003A3199" w:rsidRDefault="00B430B5" w:rsidP="00B430B5">
      <w:pPr>
        <w:ind w:firstLine="708"/>
        <w:jc w:val="center"/>
        <w:rPr>
          <w:color w:val="000000" w:themeColor="text1"/>
          <w:sz w:val="28"/>
          <w:szCs w:val="28"/>
          <w:lang w:val="kk-KZ"/>
        </w:rPr>
      </w:pPr>
    </w:p>
    <w:p w14:paraId="522A4066" w14:textId="77777777" w:rsidR="00B430B5" w:rsidRPr="003A3199" w:rsidRDefault="00B430B5" w:rsidP="00B430B5">
      <w:pPr>
        <w:ind w:firstLine="708"/>
        <w:jc w:val="center"/>
        <w:rPr>
          <w:color w:val="000000" w:themeColor="text1"/>
          <w:sz w:val="28"/>
          <w:szCs w:val="28"/>
          <w:lang w:val="kk-KZ"/>
        </w:rPr>
      </w:pPr>
    </w:p>
    <w:p w14:paraId="39F57B8C" w14:textId="77777777" w:rsidR="00B430B5" w:rsidRPr="003A3199" w:rsidRDefault="00B430B5" w:rsidP="00B430B5">
      <w:pPr>
        <w:ind w:firstLine="708"/>
        <w:jc w:val="center"/>
        <w:rPr>
          <w:color w:val="000000" w:themeColor="text1"/>
          <w:sz w:val="28"/>
          <w:szCs w:val="28"/>
          <w:lang w:val="kk-KZ"/>
        </w:rPr>
      </w:pPr>
    </w:p>
    <w:p w14:paraId="19917251" w14:textId="77777777" w:rsidR="00B430B5" w:rsidRPr="003A3199" w:rsidRDefault="00B430B5" w:rsidP="00B430B5">
      <w:pPr>
        <w:ind w:firstLine="708"/>
        <w:jc w:val="center"/>
        <w:rPr>
          <w:color w:val="000000" w:themeColor="text1"/>
          <w:sz w:val="28"/>
          <w:szCs w:val="28"/>
          <w:lang w:val="kk-KZ"/>
        </w:rPr>
      </w:pPr>
    </w:p>
    <w:p w14:paraId="7BDB59B3" w14:textId="77777777" w:rsidR="00B430B5" w:rsidRPr="003A3199" w:rsidRDefault="00B430B5" w:rsidP="00B430B5">
      <w:pPr>
        <w:ind w:firstLine="708"/>
        <w:jc w:val="center"/>
        <w:rPr>
          <w:color w:val="000000" w:themeColor="text1"/>
          <w:sz w:val="28"/>
          <w:szCs w:val="28"/>
          <w:lang w:val="kk-KZ"/>
        </w:rPr>
      </w:pPr>
    </w:p>
    <w:p w14:paraId="290D24C9" w14:textId="77777777" w:rsidR="00B430B5" w:rsidRPr="003A3199" w:rsidRDefault="00B430B5" w:rsidP="00B430B5">
      <w:pPr>
        <w:ind w:firstLine="708"/>
        <w:jc w:val="center"/>
        <w:rPr>
          <w:color w:val="000000" w:themeColor="text1"/>
          <w:sz w:val="28"/>
          <w:szCs w:val="28"/>
          <w:lang w:val="kk-KZ"/>
        </w:rPr>
      </w:pPr>
    </w:p>
    <w:p w14:paraId="7848F720" w14:textId="77777777" w:rsidR="00B430B5" w:rsidRPr="003A3199" w:rsidRDefault="00B430B5" w:rsidP="00B430B5">
      <w:pPr>
        <w:ind w:firstLine="708"/>
        <w:jc w:val="center"/>
        <w:rPr>
          <w:color w:val="000000" w:themeColor="text1"/>
          <w:sz w:val="28"/>
          <w:szCs w:val="28"/>
          <w:lang w:val="kk-KZ"/>
        </w:rPr>
      </w:pPr>
    </w:p>
    <w:p w14:paraId="223D8B1A" w14:textId="77777777" w:rsidR="00B430B5" w:rsidRPr="003A3199" w:rsidRDefault="00B430B5" w:rsidP="00B430B5">
      <w:pPr>
        <w:rPr>
          <w:color w:val="000000" w:themeColor="text1"/>
          <w:sz w:val="28"/>
          <w:szCs w:val="28"/>
          <w:lang w:val="kk-KZ"/>
        </w:rPr>
      </w:pPr>
    </w:p>
    <w:p w14:paraId="2E0E1D51" w14:textId="77777777" w:rsidR="00B430B5" w:rsidRPr="003A3199" w:rsidRDefault="00B430B5" w:rsidP="00B430B5">
      <w:pPr>
        <w:rPr>
          <w:color w:val="000000" w:themeColor="text1"/>
          <w:sz w:val="28"/>
          <w:szCs w:val="28"/>
          <w:lang w:val="kk-KZ"/>
        </w:rPr>
      </w:pPr>
    </w:p>
    <w:p w14:paraId="6E878118" w14:textId="77777777" w:rsidR="00B430B5" w:rsidRPr="003A3199" w:rsidRDefault="00B430B5" w:rsidP="00B430B5">
      <w:pPr>
        <w:rPr>
          <w:color w:val="000000" w:themeColor="text1"/>
          <w:sz w:val="28"/>
          <w:szCs w:val="28"/>
          <w:lang w:val="kk-KZ"/>
        </w:rPr>
      </w:pPr>
    </w:p>
    <w:p w14:paraId="5F70594C" w14:textId="77777777" w:rsidR="00B430B5" w:rsidRPr="003A3199" w:rsidRDefault="00B430B5" w:rsidP="00B430B5">
      <w:pPr>
        <w:rPr>
          <w:color w:val="000000" w:themeColor="text1"/>
          <w:sz w:val="28"/>
          <w:szCs w:val="28"/>
          <w:lang w:val="kk-KZ"/>
        </w:rPr>
      </w:pPr>
    </w:p>
    <w:p w14:paraId="741EA1E1" w14:textId="77777777" w:rsidR="00B430B5" w:rsidRPr="003A3199" w:rsidRDefault="00B430B5" w:rsidP="00B430B5">
      <w:pPr>
        <w:rPr>
          <w:color w:val="000000" w:themeColor="text1"/>
          <w:sz w:val="28"/>
          <w:szCs w:val="28"/>
          <w:lang w:val="kk-KZ"/>
        </w:rPr>
      </w:pPr>
    </w:p>
    <w:p w14:paraId="56353CCF" w14:textId="77777777" w:rsidR="00B430B5" w:rsidRPr="003A3199" w:rsidRDefault="00B430B5" w:rsidP="00B430B5">
      <w:pPr>
        <w:rPr>
          <w:color w:val="000000" w:themeColor="text1"/>
          <w:sz w:val="28"/>
          <w:szCs w:val="28"/>
          <w:lang w:val="kk-KZ"/>
        </w:rPr>
      </w:pPr>
    </w:p>
    <w:p w14:paraId="536AA5A4" w14:textId="77777777" w:rsidR="00B430B5" w:rsidRPr="003A3199" w:rsidRDefault="00B430B5" w:rsidP="00B430B5">
      <w:pPr>
        <w:rPr>
          <w:color w:val="000000" w:themeColor="text1"/>
          <w:sz w:val="28"/>
          <w:szCs w:val="28"/>
          <w:lang w:val="kk-KZ"/>
        </w:rPr>
      </w:pPr>
    </w:p>
    <w:p w14:paraId="3D61799E" w14:textId="77777777" w:rsidR="00B430B5" w:rsidRPr="003A3199" w:rsidRDefault="00B430B5" w:rsidP="00B430B5">
      <w:pPr>
        <w:rPr>
          <w:color w:val="000000" w:themeColor="text1"/>
          <w:sz w:val="28"/>
          <w:szCs w:val="28"/>
          <w:lang w:val="kk-KZ"/>
        </w:rPr>
      </w:pPr>
    </w:p>
    <w:p w14:paraId="5F837199" w14:textId="77777777" w:rsidR="00B430B5" w:rsidRPr="003A3199" w:rsidRDefault="00B430B5" w:rsidP="00B430B5">
      <w:pPr>
        <w:rPr>
          <w:color w:val="000000" w:themeColor="text1"/>
          <w:sz w:val="28"/>
          <w:szCs w:val="28"/>
          <w:lang w:val="kk-KZ"/>
        </w:rPr>
      </w:pPr>
    </w:p>
    <w:p w14:paraId="50A9D432" w14:textId="77777777" w:rsidR="00B430B5" w:rsidRPr="003A3199" w:rsidRDefault="00B430B5" w:rsidP="00B430B5">
      <w:pPr>
        <w:rPr>
          <w:color w:val="000000" w:themeColor="text1"/>
          <w:sz w:val="28"/>
          <w:szCs w:val="28"/>
          <w:lang w:val="kk-KZ"/>
        </w:rPr>
      </w:pPr>
    </w:p>
    <w:p w14:paraId="1E3E654C" w14:textId="77777777" w:rsidR="00B430B5" w:rsidRPr="003A3199" w:rsidRDefault="00B430B5" w:rsidP="00B430B5">
      <w:pPr>
        <w:rPr>
          <w:color w:val="000000" w:themeColor="text1"/>
          <w:sz w:val="28"/>
          <w:szCs w:val="28"/>
          <w:lang w:val="kk-KZ"/>
        </w:rPr>
      </w:pPr>
    </w:p>
    <w:p w14:paraId="5AC0D3FF" w14:textId="77777777" w:rsidR="00B430B5" w:rsidRPr="003A3199" w:rsidRDefault="00B430B5" w:rsidP="00B430B5">
      <w:pPr>
        <w:rPr>
          <w:color w:val="000000" w:themeColor="text1"/>
          <w:sz w:val="28"/>
          <w:szCs w:val="28"/>
          <w:lang w:val="kk-KZ"/>
        </w:rPr>
      </w:pPr>
    </w:p>
    <w:p w14:paraId="3291D11A" w14:textId="65011A23" w:rsidR="004462F2" w:rsidRPr="003A3199" w:rsidRDefault="004462F2" w:rsidP="00B430B5">
      <w:pPr>
        <w:rPr>
          <w:color w:val="000000" w:themeColor="text1"/>
          <w:sz w:val="28"/>
          <w:szCs w:val="28"/>
          <w:lang w:val="kk-KZ"/>
        </w:rPr>
      </w:pPr>
      <w:r w:rsidRPr="003A3199">
        <w:rPr>
          <w:color w:val="000000" w:themeColor="text1"/>
          <w:sz w:val="28"/>
          <w:szCs w:val="28"/>
          <w:lang w:val="kk-KZ"/>
        </w:rPr>
        <w:br w:type="page"/>
      </w:r>
    </w:p>
    <w:p w14:paraId="36CA244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3DE4655"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13CE780"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43-қосымшa</w:t>
      </w:r>
    </w:p>
    <w:p w14:paraId="1889CAF5" w14:textId="77777777" w:rsidR="00B430B5" w:rsidRPr="003A3199" w:rsidRDefault="00B430B5" w:rsidP="00B430B5">
      <w:pPr>
        <w:ind w:firstLine="708"/>
        <w:jc w:val="center"/>
        <w:rPr>
          <w:color w:val="000000" w:themeColor="text1"/>
          <w:sz w:val="28"/>
          <w:szCs w:val="28"/>
          <w:lang w:val="kk-KZ"/>
        </w:rPr>
      </w:pPr>
    </w:p>
    <w:p w14:paraId="793BC7FB" w14:textId="77777777" w:rsidR="00B430B5" w:rsidRPr="003A3199" w:rsidRDefault="00B430B5" w:rsidP="00B430B5">
      <w:pPr>
        <w:ind w:firstLine="708"/>
        <w:jc w:val="center"/>
        <w:rPr>
          <w:color w:val="000000" w:themeColor="text1"/>
          <w:sz w:val="28"/>
          <w:szCs w:val="28"/>
          <w:lang w:val="kk-KZ"/>
        </w:rPr>
      </w:pPr>
    </w:p>
    <w:p w14:paraId="0573EF9F"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Мемлекеттік әлеуметтік тапсырыспен көзделген көрсетілетін қызметтерді мемлекеттік сатып алу туралы үлгілік шарт</w:t>
      </w:r>
    </w:p>
    <w:p w14:paraId="4BBC5332" w14:textId="77777777" w:rsidR="00B430B5" w:rsidRPr="003A3199" w:rsidRDefault="00B430B5" w:rsidP="00B430B5">
      <w:pPr>
        <w:rPr>
          <w:color w:val="000000" w:themeColor="text1"/>
          <w:sz w:val="28"/>
          <w:szCs w:val="28"/>
          <w:lang w:val="kk-KZ"/>
        </w:rPr>
      </w:pPr>
    </w:p>
    <w:p w14:paraId="12D073F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&lt;Сәйкестендіру нөмірі &gt;</w:t>
      </w:r>
    </w:p>
    <w:p w14:paraId="61FE8E0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&lt;Тапсырыс берушінің өңірі&gt; № &lt;шарттың нөмірі&gt; &lt;шарттың күні&gt;</w:t>
      </w:r>
    </w:p>
    <w:p w14:paraId="7D9C33B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болса)&gt; атынан әрекет ететін бір тараптан және бұдан әрі «Өнім беруші»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жыл № &lt;қорытындылардың нөмірі&gt; &lt;сатып алу тәсілі&gt; мемлекеттік сатып алудың қорытындылары негізінде осы көрсетілетін қызметтерді мемлекеттік сатып алу туралы шартты (бұдан әрі – Шарт) жасасты және мына төмендегі туралы келісімге келді:</w:t>
      </w:r>
    </w:p>
    <w:p w14:paraId="6C7970D0" w14:textId="77777777" w:rsidR="00B430B5" w:rsidRPr="003A3199" w:rsidRDefault="00B430B5" w:rsidP="00B430B5">
      <w:pPr>
        <w:jc w:val="both"/>
        <w:rPr>
          <w:color w:val="000000" w:themeColor="text1"/>
          <w:sz w:val="28"/>
          <w:szCs w:val="28"/>
          <w:lang w:val="kk-KZ"/>
        </w:rPr>
      </w:pPr>
    </w:p>
    <w:p w14:paraId="09E9BA5A" w14:textId="77777777" w:rsidR="00B430B5" w:rsidRPr="003A3199" w:rsidRDefault="00B430B5" w:rsidP="00B430B5">
      <w:pPr>
        <w:pStyle w:val="af2"/>
        <w:numPr>
          <w:ilvl w:val="0"/>
          <w:numId w:val="14"/>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мәні</w:t>
      </w:r>
    </w:p>
    <w:p w14:paraId="669EB9A1" w14:textId="77777777" w:rsidR="00B430B5" w:rsidRPr="003A3199" w:rsidRDefault="00B430B5" w:rsidP="00B430B5">
      <w:pPr>
        <w:rPr>
          <w:color w:val="000000" w:themeColor="text1"/>
          <w:sz w:val="28"/>
          <w:szCs w:val="28"/>
          <w:lang w:val="kk-KZ"/>
        </w:rPr>
      </w:pPr>
    </w:p>
    <w:p w14:paraId="7244326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1.1. Өнім беруші осы Шарттың ажырамас бөлігі болып табылатын оған қосымшаларда көрсетілген шарттарға, талаптарға сәйкес және баға бойынша Қызмет(тер) көрсетуге міндеттенеді, ал Тапсырыс беруші осы Шарттың талаптарымен Көрсетілген қызмет(тер)</w:t>
      </w:r>
      <w:proofErr w:type="spellStart"/>
      <w:r w:rsidRPr="003A3199">
        <w:rPr>
          <w:color w:val="000000" w:themeColor="text1"/>
          <w:sz w:val="28"/>
          <w:szCs w:val="28"/>
          <w:lang w:val="kk-KZ"/>
        </w:rPr>
        <w:t>ді</w:t>
      </w:r>
      <w:proofErr w:type="spellEnd"/>
      <w:r w:rsidRPr="003A3199">
        <w:rPr>
          <w:color w:val="000000" w:themeColor="text1"/>
          <w:sz w:val="28"/>
          <w:szCs w:val="28"/>
          <w:lang w:val="kk-KZ"/>
        </w:rPr>
        <w:t xml:space="preserve"> қабылдауға және Шарт бойынша Өнім беруші өз міндеттемелерін тиісінше орындау шартында төлеуге міндеттенеді:</w:t>
      </w:r>
    </w:p>
    <w:p w14:paraId="0141AF6C" w14:textId="1EE9AC56"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&lt;Ерекшелік коды&gt; ерекшелігі бойынша - &lt;1-ерекшелік бойынша шарт мәнінің қысқаша сипаттамасы&gt;;</w:t>
      </w:r>
    </w:p>
    <w:p w14:paraId="4FF3806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ерекшелігі бойынша - 1.</w:t>
      </w:r>
    </w:p>
    <w:p w14:paraId="4B92A64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 Төменде келтірілген құжаттар мен онда келісілген шарттар осы Шартты құрайды және оның ажырамас бөлігі болып табылады, атап айтқанда:</w:t>
      </w:r>
    </w:p>
    <w:p w14:paraId="5402889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осы Шарт;</w:t>
      </w:r>
    </w:p>
    <w:p w14:paraId="003F515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лоттар тізбесі және қызметтерді көрсету шарты (1-қосымша);</w:t>
      </w:r>
    </w:p>
    <w:p w14:paraId="1821395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техникалық ерекшелік (2-қосымша).</w:t>
      </w:r>
    </w:p>
    <w:p w14:paraId="4DA0E524" w14:textId="77777777" w:rsidR="00B430B5" w:rsidRPr="003A3199" w:rsidRDefault="00B430B5" w:rsidP="00B430B5">
      <w:pPr>
        <w:jc w:val="both"/>
        <w:rPr>
          <w:color w:val="000000" w:themeColor="text1"/>
          <w:sz w:val="28"/>
          <w:szCs w:val="28"/>
          <w:lang w:val="kk-KZ"/>
        </w:rPr>
      </w:pPr>
    </w:p>
    <w:p w14:paraId="308382EE" w14:textId="77777777" w:rsidR="00B430B5" w:rsidRPr="003A3199" w:rsidRDefault="00B430B5" w:rsidP="00B430B5">
      <w:pPr>
        <w:pStyle w:val="af2"/>
        <w:numPr>
          <w:ilvl w:val="0"/>
          <w:numId w:val="14"/>
        </w:numPr>
        <w:spacing w:after="0" w:line="240" w:lineRule="auto"/>
        <w:ind w:left="0"/>
        <w:jc w:val="center"/>
        <w:rPr>
          <w:color w:val="000000" w:themeColor="text1"/>
          <w:sz w:val="28"/>
          <w:szCs w:val="28"/>
          <w:lang w:val="kk-KZ"/>
        </w:rPr>
      </w:pPr>
      <w:r w:rsidRPr="003A3199">
        <w:rPr>
          <w:color w:val="000000" w:themeColor="text1"/>
          <w:sz w:val="28"/>
          <w:szCs w:val="28"/>
          <w:lang w:val="kk-KZ"/>
        </w:rPr>
        <w:t>Шарттың сомасы және ақы төлеу шарттары</w:t>
      </w:r>
    </w:p>
    <w:p w14:paraId="4042C33F" w14:textId="77777777" w:rsidR="00B430B5" w:rsidRPr="003A3199" w:rsidRDefault="00B430B5" w:rsidP="00B430B5">
      <w:pPr>
        <w:pStyle w:val="af2"/>
        <w:spacing w:after="0" w:line="240" w:lineRule="auto"/>
        <w:ind w:left="0"/>
        <w:rPr>
          <w:color w:val="000000" w:themeColor="text1"/>
          <w:sz w:val="28"/>
          <w:szCs w:val="28"/>
          <w:lang w:val="kk-KZ"/>
        </w:rPr>
      </w:pPr>
    </w:p>
    <w:p w14:paraId="5C49191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2.1. Шарттың жалпы сомасы Шартқа 1-қосымшада айқындалады және &lt;Шарттың сомасы&gt; (сома жазумен) теңгені құрайды және қызметтерді көрсетумен байланысты барлық шығыстарды, сондай-ақ Қазақстан Республикасының заңнамасында көзделген барлық салықтар мен алымдарды, &lt;оның ішінде ҚҚС &lt;ҚҚС сомасы&gt;теңге&gt; / &lt;ҚҚС есепке алмағанда&gt; (бұдан </w:t>
      </w:r>
      <w:r w:rsidRPr="003A3199">
        <w:rPr>
          <w:color w:val="000000" w:themeColor="text1"/>
          <w:sz w:val="28"/>
          <w:szCs w:val="28"/>
          <w:lang w:val="kk-KZ"/>
        </w:rPr>
        <w:br/>
        <w:t>әрі – Шарттың сомасы) қамтиды.</w:t>
      </w:r>
    </w:p>
    <w:p w14:paraId="7B551D1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2.2. Қазынашылықтың аумақтық органында Шарт бюджеттік бағдарламасы, кіші бағдарламасы, - теңге ерекшелігі бойынша (), теңге /2 &lt;_____&gt; жылы тіркеуге жатады.1</w:t>
      </w:r>
    </w:p>
    <w:p w14:paraId="0B4AC87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2.3. Шарт күшіне енгеннен кейін Тапсырыс беруші 1-қосымшаға сәйкес мөлшерде аванстық төлем жүргізеді.2</w:t>
      </w:r>
    </w:p>
    <w:p w14:paraId="4EFA2D1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төлейді.2</w:t>
      </w:r>
    </w:p>
    <w:p w14:paraId="6E9FADD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Көрсетілген қызмет үшін төлемді Тапсырыс беруші көрсетілген қызмет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p>
    <w:p w14:paraId="7EDD8B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Қызмет көрсету актісінің нысанын Өнім беруші алдын ала Тапсырыс берушімен келіседі.</w:t>
      </w:r>
    </w:p>
    <w:p w14:paraId="1446C2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2.4. Сандық және құндық шамадағы көрсетілетін қызмет көлемі Шартқа </w:t>
      </w:r>
      <w:r w:rsidRPr="003A3199">
        <w:rPr>
          <w:color w:val="000000" w:themeColor="text1"/>
          <w:sz w:val="28"/>
          <w:szCs w:val="28"/>
          <w:lang w:val="kk-KZ"/>
        </w:rPr>
        <w:br/>
        <w:t>1-қосымшада келтірілген.</w:t>
      </w:r>
    </w:p>
    <w:p w14:paraId="799238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2.5. Төлеу алдындағы қажетті құжаттар:</w:t>
      </w:r>
    </w:p>
    <w:p w14:paraId="79827F3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аумақтық қазынашылық органында тіркелген қол қойылған Шарт;</w:t>
      </w:r>
    </w:p>
    <w:p w14:paraId="1E579C3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көрсетілген қызмет актісі (актілері);</w:t>
      </w:r>
    </w:p>
    <w:p w14:paraId="221133EA" w14:textId="1F86B57F"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мемлекеттік сатып алуды жүзеге асыру қағидаларына </w:t>
      </w:r>
      <w:r w:rsidR="009D69A1"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жұмыстар мен көрсетілетін қызметтердегі </w:t>
      </w:r>
      <w:proofErr w:type="spellStart"/>
      <w:r w:rsidR="009D69A1" w:rsidRPr="003A3199">
        <w:rPr>
          <w:color w:val="000000" w:themeColor="text1"/>
          <w:sz w:val="28"/>
          <w:szCs w:val="28"/>
          <w:lang w:val="kk-KZ"/>
        </w:rPr>
        <w:t>елішілік</w:t>
      </w:r>
      <w:proofErr w:type="spellEnd"/>
      <w:r w:rsidR="009D69A1" w:rsidRPr="003A3199">
        <w:rPr>
          <w:color w:val="000000" w:themeColor="text1"/>
          <w:sz w:val="28"/>
          <w:szCs w:val="28"/>
          <w:lang w:val="kk-KZ"/>
        </w:rPr>
        <w:t xml:space="preserve"> құндылық </w:t>
      </w:r>
      <w:r w:rsidRPr="003A3199">
        <w:rPr>
          <w:color w:val="000000" w:themeColor="text1"/>
          <w:sz w:val="28"/>
          <w:szCs w:val="28"/>
          <w:lang w:val="kk-KZ"/>
        </w:rPr>
        <w:t>туралы есеп;</w:t>
      </w:r>
    </w:p>
    <w:p w14:paraId="09015F7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4) Өнім беруші Тапсырыс берушіге көрсеткен қызметтердің сипаттамасымен, жалпы сомасы көрсетіле отырып, электрондық шот-фактура;</w:t>
      </w:r>
    </w:p>
    <w:p w14:paraId="14B92331" w14:textId="77777777" w:rsidR="00B430B5" w:rsidRPr="003A3199" w:rsidRDefault="00B430B5" w:rsidP="00B430B5">
      <w:pPr>
        <w:jc w:val="both"/>
        <w:rPr>
          <w:color w:val="000000" w:themeColor="text1"/>
          <w:sz w:val="28"/>
          <w:szCs w:val="28"/>
          <w:lang w:val="kk-KZ"/>
        </w:rPr>
      </w:pPr>
    </w:p>
    <w:p w14:paraId="1D87CE0B" w14:textId="77777777" w:rsidR="00B430B5" w:rsidRPr="003A3199" w:rsidRDefault="00B430B5" w:rsidP="00B430B5">
      <w:pPr>
        <w:pStyle w:val="af2"/>
        <w:numPr>
          <w:ilvl w:val="0"/>
          <w:numId w:val="14"/>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міндеттемелері</w:t>
      </w:r>
    </w:p>
    <w:p w14:paraId="7DF83B28" w14:textId="77777777" w:rsidR="00B430B5" w:rsidRPr="003A3199" w:rsidRDefault="00B430B5" w:rsidP="00B430B5">
      <w:pPr>
        <w:pStyle w:val="af2"/>
        <w:spacing w:after="0" w:line="240" w:lineRule="auto"/>
        <w:ind w:left="0"/>
        <w:rPr>
          <w:color w:val="000000" w:themeColor="text1"/>
          <w:sz w:val="28"/>
          <w:szCs w:val="28"/>
          <w:lang w:val="kk-KZ"/>
        </w:rPr>
      </w:pPr>
    </w:p>
    <w:p w14:paraId="3702727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3.1. Өнім беруші мыналарға:</w:t>
      </w:r>
    </w:p>
    <w:p w14:paraId="73EDAEF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Шарт бойынша өзіне алған міндеттемелердің толық және тиесілі орындалуын қамтамасыз етуге;</w:t>
      </w:r>
    </w:p>
    <w:p w14:paraId="005E505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Шарт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сәйкестігін қамтамасыз етуге;</w:t>
      </w:r>
    </w:p>
    <w:p w14:paraId="3D3CD0F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Тапсырыс берушінің алдын ала жазбаша келісімінсіз Тапсырыс беруші немесе Шарттың жағдайларын орындау үшін Өнім беруші тартқан персоналдан басқа оның атынан басқа тұлғалар ұсынған техникалық құжаттаманың мазмұнын ашпауға міндеттенеді. Көрсетілген ақпарат бұл персоналға құпия түрде және міндеттемелерді орындауға қажетті шамада ұсынылуы тиіс;</w:t>
      </w:r>
    </w:p>
    <w:p w14:paraId="6129E99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4) Тапсырыс берушінің алдын ала жазбаша келісімінсіз жоғарыда көрсетілген қандай да бір құжаттарды және ақпаратты Шартты іске асыру мақсатынан басқа мақсатта пайдаланбауға;</w:t>
      </w:r>
    </w:p>
    <w:p w14:paraId="1FF2A41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5) Тапсырыс берушінің бірінші талабы бойынша Шарт бойынша міндеттемелердің орындалу барысы туралы ақпарат ұсынуға;</w:t>
      </w:r>
    </w:p>
    <w:p w14:paraId="3A8CD6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6) Өнім берушінің Шарттың талаптарын тиісінше орындамауынан және/немесе өзге де заңсыз іс-әрекеттермен туындаған келтірілген залалдарды Тапсырыс берушіге толық көлемде өтеуге міндеттенеді.</w:t>
      </w:r>
    </w:p>
    <w:p w14:paraId="48165A0A" w14:textId="6E505C7C"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 Тапсырыс берушіге веб-портал арқылы электрондық цифрлық қолтаңбамен бекітілген көрсетілген қызметтер актісін, сондай-ақ мемлекеттік сатып алуды жүзеге асыру қағидаларына </w:t>
      </w:r>
      <w:r w:rsidR="009D69A1" w:rsidRPr="003A3199">
        <w:rPr>
          <w:color w:val="000000" w:themeColor="text1"/>
          <w:sz w:val="28"/>
          <w:szCs w:val="28"/>
          <w:lang w:val="kk-KZ"/>
        </w:rPr>
        <w:t>53</w:t>
      </w:r>
      <w:r w:rsidRPr="003A3199">
        <w:rPr>
          <w:color w:val="000000" w:themeColor="text1"/>
          <w:sz w:val="28"/>
          <w:szCs w:val="28"/>
          <w:lang w:val="kk-KZ"/>
        </w:rPr>
        <w:t xml:space="preserve">-қосымшаға сәйкес нысан бойынша қызметтердегі </w:t>
      </w:r>
      <w:proofErr w:type="spellStart"/>
      <w:r w:rsidR="009D69A1" w:rsidRPr="003A3199">
        <w:rPr>
          <w:color w:val="000000" w:themeColor="text1"/>
          <w:sz w:val="28"/>
          <w:szCs w:val="28"/>
          <w:lang w:val="kk-KZ"/>
        </w:rPr>
        <w:t>елішілік</w:t>
      </w:r>
      <w:proofErr w:type="spellEnd"/>
      <w:r w:rsidR="009D69A1" w:rsidRPr="003A3199">
        <w:rPr>
          <w:color w:val="000000" w:themeColor="text1"/>
          <w:sz w:val="28"/>
          <w:szCs w:val="28"/>
          <w:lang w:val="kk-KZ"/>
        </w:rPr>
        <w:t xml:space="preserve"> құндылық </w:t>
      </w:r>
      <w:r w:rsidRPr="003A3199">
        <w:rPr>
          <w:color w:val="000000" w:themeColor="text1"/>
          <w:sz w:val="28"/>
          <w:szCs w:val="28"/>
          <w:lang w:val="kk-KZ"/>
        </w:rPr>
        <w:t>туралы есепті ресімдеуге және жіберуге;</w:t>
      </w:r>
    </w:p>
    <w:p w14:paraId="1C88FB84" w14:textId="0585264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 Тапсырыс беруші көрсетілген қызметтер актісін бекіткеннен кейін Электрондық шот-фактуралардың ақпараттық жүйесінде шот-фактураны электронды нысанда жазып беру қағидаларына сәйкес электрондық </w:t>
      </w:r>
      <w:r w:rsidRPr="003A3199">
        <w:rPr>
          <w:color w:val="000000" w:themeColor="text1"/>
          <w:sz w:val="28"/>
          <w:szCs w:val="28"/>
          <w:lang w:val="kk-KZ"/>
        </w:rPr>
        <w:br/>
        <w:t xml:space="preserve">шот-фактуралардың ақпараттық жүйесі арқылы электрондық нысанда </w:t>
      </w:r>
      <w:r w:rsidR="004462F2" w:rsidRPr="003A3199">
        <w:rPr>
          <w:color w:val="000000" w:themeColor="text1"/>
          <w:sz w:val="28"/>
          <w:szCs w:val="28"/>
          <w:lang w:val="kk-KZ"/>
        </w:rPr>
        <w:br/>
      </w:r>
      <w:r w:rsidRPr="003A3199">
        <w:rPr>
          <w:color w:val="000000" w:themeColor="text1"/>
          <w:sz w:val="28"/>
          <w:szCs w:val="28"/>
          <w:lang w:val="kk-KZ"/>
        </w:rPr>
        <w:t>шот-фактура жазуға міндеттенеді.</w:t>
      </w:r>
    </w:p>
    <w:p w14:paraId="4E25AE2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&lt;n) жаңа тармақша&gt;</w:t>
      </w:r>
    </w:p>
    <w:p w14:paraId="1697C92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3.2. Өнім беруші:</w:t>
      </w:r>
    </w:p>
    <w:p w14:paraId="580D41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Тапсырыс берушіден Шарт бойынша көрсетілген Қызметтерге төлем талап етуге;</w:t>
      </w:r>
    </w:p>
    <w:p w14:paraId="0FA129E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Тапсырыс берушімен алдын ала орындау мерзімін келісе отырып, Шартқа 1-қосымшада көрсетілген Қызметті мерзімінен бұрын көрсетуге құқылы.</w:t>
      </w:r>
    </w:p>
    <w:p w14:paraId="34D0C4F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3.3. Тапсырыс беруші:</w:t>
      </w:r>
    </w:p>
    <w:p w14:paraId="4820962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Қызметтерді көрсету үшін Өнім берушінің мамандарының қол жеткізуін қамтамасыз етуге;</w:t>
      </w:r>
    </w:p>
    <w:p w14:paraId="252D94B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көрсетілген Қызметтердің сәйкессіздіктері анықталған кезде тез арада Өнім берушіні жазбаша хабарландыруға;</w:t>
      </w:r>
    </w:p>
    <w:p w14:paraId="60AEE09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Қызметті қабылдау кезінде көрсетілген қызмет актісіне қол қоюға не оның қабылданбауының дәлелді негіздемелерін көрсете отырып қабылдаудан бас тартуға;</w:t>
      </w:r>
    </w:p>
    <w:p w14:paraId="2FEAA57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4) көрсетілген қызметтер актісін бекіткеннен кейін Электрондық </w:t>
      </w:r>
      <w:r w:rsidRPr="003A3199">
        <w:rPr>
          <w:color w:val="000000" w:themeColor="text1"/>
          <w:sz w:val="28"/>
          <w:szCs w:val="28"/>
          <w:lang w:val="kk-KZ"/>
        </w:rPr>
        <w:br/>
        <w:t>шот-фактуралардың ақпараттық жүйесінде шот-фактураны электронды нысанда жазып беру қағидаларына сәйкес электрондық шот-фактуралар ақпараттық жүйесі арқылы электрондық нысанда Өнім беруші жазып берген шот-фактураны қабылдауға;</w:t>
      </w:r>
    </w:p>
    <w:p w14:paraId="57DBCC2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5) осы Шартта белгіленген тәртіпте және мерзімдерде төлем жүргізуге міндеттенеді.</w:t>
      </w:r>
    </w:p>
    <w:p w14:paraId="2633FE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тармақша&gt;</w:t>
      </w:r>
    </w:p>
    <w:p w14:paraId="33AE211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3.4. Тапсырыс беруші:</w:t>
      </w:r>
    </w:p>
    <w:p w14:paraId="3A3928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көрсетілген Қызметтердің сапасын тексеруге;</w:t>
      </w:r>
    </w:p>
    <w:p w14:paraId="3DC1943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Қызмет мерзімінен бұрын көрсетілген жағдайда Тапсырыс беруші қызметті 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 болмаған жағдайларда жол беріледі.</w:t>
      </w:r>
    </w:p>
    <w:p w14:paraId="466015F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F37749A"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4. Қызметтердің техникалық ерекшелікке сәйкестігін тексеру</w:t>
      </w:r>
    </w:p>
    <w:p w14:paraId="3D8129E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F31B42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тексерістер бойынша барлық шығыстарды Өнім беруші көтереді. Тапсырыс беруші Өнім берушіні осы мақсаттар үшін белгіленген өз өкілдері туралы жазбаша түрде уақтылы хабарлауы тиіс.</w:t>
      </w:r>
    </w:p>
    <w:p w14:paraId="50D7F95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4.2. Осы Шарт шеңберінде көрсетілген Қызметтер техникалық ерекшелікте көрсетілген стандарттарға сәйкес немесе олардан жоғары болуы тиіс.</w:t>
      </w:r>
    </w:p>
    <w:p w14:paraId="0885E7B6" w14:textId="68ED48F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4.3. Егер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Тапсырыс беруші тарапынан ешқандай қосымша шығынсыз, техникалық ерекшелік талаптарына сәйкессіздіктерді жою бойынша шараларды тексеру сәтінен бастап &lt;</w:t>
      </w:r>
      <w:r w:rsidR="004462F2" w:rsidRPr="003A3199">
        <w:rPr>
          <w:color w:val="000000" w:themeColor="text1"/>
          <w:sz w:val="28"/>
          <w:szCs w:val="28"/>
          <w:lang w:val="kk-KZ"/>
        </w:rPr>
        <w:t>сәйкессіздіктерді</w:t>
      </w:r>
      <w:r w:rsidRPr="003A3199">
        <w:rPr>
          <w:color w:val="000000" w:themeColor="text1"/>
          <w:sz w:val="28"/>
          <w:szCs w:val="28"/>
          <w:lang w:val="kk-KZ"/>
        </w:rPr>
        <w:t xml:space="preserve"> жою мерзімі&gt; ішінде қолданады.</w:t>
      </w:r>
    </w:p>
    <w:p w14:paraId="1416E7D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4.4. Жоғарыда көрсетілген ешбір тармақ Өнім берушіні Шарт бойынша басқа міндеттемелерден босатпайды.</w:t>
      </w:r>
    </w:p>
    <w:p w14:paraId="4DC8075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тармақ&gt;*</w:t>
      </w:r>
    </w:p>
    <w:p w14:paraId="0DCE0985" w14:textId="77777777" w:rsidR="00B430B5" w:rsidRPr="003A3199" w:rsidRDefault="00B430B5" w:rsidP="00B430B5">
      <w:pPr>
        <w:jc w:val="center"/>
        <w:rPr>
          <w:color w:val="000000" w:themeColor="text1"/>
          <w:sz w:val="28"/>
          <w:szCs w:val="28"/>
          <w:lang w:val="kk-KZ"/>
        </w:rPr>
      </w:pPr>
    </w:p>
    <w:p w14:paraId="344FEB4A" w14:textId="77777777" w:rsidR="00B430B5" w:rsidRPr="003A3199" w:rsidRDefault="00B430B5" w:rsidP="00B430B5">
      <w:pPr>
        <w:ind w:left="360"/>
        <w:jc w:val="center"/>
        <w:rPr>
          <w:color w:val="000000" w:themeColor="text1"/>
          <w:sz w:val="28"/>
          <w:szCs w:val="28"/>
          <w:lang w:val="kk-KZ"/>
        </w:rPr>
      </w:pPr>
      <w:r w:rsidRPr="003A3199">
        <w:rPr>
          <w:color w:val="000000" w:themeColor="text1"/>
          <w:sz w:val="28"/>
          <w:szCs w:val="28"/>
          <w:lang w:val="kk-KZ"/>
        </w:rPr>
        <w:t>5. Қызметтер көрсету</w:t>
      </w:r>
    </w:p>
    <w:p w14:paraId="790243A8" w14:textId="77777777" w:rsidR="00B430B5" w:rsidRPr="003A3199" w:rsidRDefault="00B430B5" w:rsidP="00B430B5">
      <w:pPr>
        <w:ind w:left="360"/>
        <w:jc w:val="center"/>
        <w:rPr>
          <w:color w:val="000000" w:themeColor="text1"/>
          <w:sz w:val="28"/>
          <w:szCs w:val="28"/>
          <w:lang w:val="kk-KZ"/>
        </w:rPr>
      </w:pPr>
    </w:p>
    <w:p w14:paraId="66EA72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5.1. Өнім берушінің қызметтерді көрсетуі Шарттың ажырамас бөлігі болып табылатын Шартқа 1-қосымшада көрсетілген мерзімдерде жүзеге асырылады.</w:t>
      </w:r>
    </w:p>
    <w:p w14:paraId="4B3F21C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5.2. Өнім беруші Тапсырыс берушіге осы Шартқа қосымшаларда көрсетілген талаптарға дәл сәйкестікте көрсетілетін қызметті толық тапсыруы шартында Қызмет көрсетілді деп есептеледі.</w:t>
      </w:r>
    </w:p>
    <w:p w14:paraId="5000C1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тармақ&gt;*</w:t>
      </w:r>
    </w:p>
    <w:p w14:paraId="4809CB37" w14:textId="77777777" w:rsidR="00B430B5" w:rsidRPr="003A3199" w:rsidRDefault="00B430B5" w:rsidP="00B430B5">
      <w:pPr>
        <w:jc w:val="both"/>
        <w:rPr>
          <w:color w:val="000000" w:themeColor="text1"/>
          <w:sz w:val="28"/>
          <w:szCs w:val="28"/>
          <w:lang w:val="kk-KZ"/>
        </w:rPr>
      </w:pPr>
    </w:p>
    <w:p w14:paraId="3AC5DB8A"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6. Кепілдік</w:t>
      </w:r>
    </w:p>
    <w:p w14:paraId="53841FD0" w14:textId="77777777" w:rsidR="00B430B5" w:rsidRPr="003A3199" w:rsidRDefault="00B430B5" w:rsidP="00B430B5">
      <w:pPr>
        <w:jc w:val="center"/>
        <w:rPr>
          <w:color w:val="000000" w:themeColor="text1"/>
          <w:sz w:val="28"/>
          <w:szCs w:val="28"/>
          <w:lang w:val="kk-KZ"/>
        </w:rPr>
      </w:pPr>
    </w:p>
    <w:p w14:paraId="0EC550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6.1. Өнім беруші Тапсырыс берушіге үздіксіз, сапалы және уақтылы Қызмет көрсетудің қамтамасыз етілуіне кепілдік береді.</w:t>
      </w:r>
    </w:p>
    <w:p w14:paraId="42BC3A7A" w14:textId="7184015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6.2. Өнім беруші техникалық ерекшеліктің (Шартқа 2-қосымша) Қызметтерінің қателерін, жете өңделмеулері мен басқа да </w:t>
      </w:r>
      <w:proofErr w:type="spellStart"/>
      <w:r w:rsidR="004462F2" w:rsidRPr="003A3199">
        <w:rPr>
          <w:color w:val="000000" w:themeColor="text1"/>
          <w:sz w:val="28"/>
          <w:szCs w:val="28"/>
          <w:lang w:val="kk-KZ"/>
        </w:rPr>
        <w:t>сәйкессіздіктерін</w:t>
      </w:r>
      <w:proofErr w:type="spellEnd"/>
      <w:r w:rsidRPr="003A3199">
        <w:rPr>
          <w:color w:val="000000" w:themeColor="text1"/>
          <w:sz w:val="28"/>
          <w:szCs w:val="28"/>
          <w:lang w:val="kk-KZ"/>
        </w:rPr>
        <w:t xml:space="preserve"> ақысыз түзетуге кепілдік береді.</w:t>
      </w:r>
    </w:p>
    <w:p w14:paraId="4A1C2E6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белгілеген мерзімде қолдануға тиіс.</w:t>
      </w:r>
    </w:p>
    <w:p w14:paraId="362C848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6.4. Егер Өнім беруші хабарламаны алып, тиісті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64E4EC7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тармақ&gt;*</w:t>
      </w:r>
    </w:p>
    <w:p w14:paraId="3D5128CA" w14:textId="77777777" w:rsidR="00B430B5" w:rsidRPr="003A3199" w:rsidRDefault="00B430B5" w:rsidP="00B430B5">
      <w:pPr>
        <w:jc w:val="both"/>
        <w:rPr>
          <w:color w:val="000000" w:themeColor="text1"/>
          <w:sz w:val="28"/>
          <w:szCs w:val="28"/>
          <w:lang w:val="kk-KZ"/>
        </w:rPr>
      </w:pPr>
    </w:p>
    <w:p w14:paraId="6D969BC1" w14:textId="77777777" w:rsidR="00B430B5" w:rsidRPr="003A3199" w:rsidRDefault="00B430B5" w:rsidP="00B430B5">
      <w:pPr>
        <w:jc w:val="center"/>
        <w:rPr>
          <w:b/>
          <w:bCs/>
          <w:color w:val="000000" w:themeColor="text1"/>
          <w:sz w:val="28"/>
          <w:szCs w:val="28"/>
          <w:lang w:val="kk-KZ"/>
        </w:rPr>
      </w:pPr>
      <w:r w:rsidRPr="003A3199">
        <w:rPr>
          <w:color w:val="000000" w:themeColor="text1"/>
          <w:sz w:val="28"/>
          <w:szCs w:val="28"/>
          <w:lang w:val="kk-KZ"/>
        </w:rPr>
        <w:t>7. Тараптардың жауапкершілігі</w:t>
      </w:r>
    </w:p>
    <w:p w14:paraId="45E23B2A" w14:textId="77777777" w:rsidR="00B430B5" w:rsidRPr="003A3199" w:rsidRDefault="00B430B5" w:rsidP="00B430B5">
      <w:pPr>
        <w:jc w:val="center"/>
        <w:rPr>
          <w:color w:val="000000" w:themeColor="text1"/>
          <w:sz w:val="28"/>
          <w:szCs w:val="28"/>
          <w:lang w:val="kk-KZ"/>
        </w:rPr>
      </w:pPr>
    </w:p>
    <w:p w14:paraId="1304A46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7.1. 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3424F8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7.2. Секвестр және/немесе тиісті бюджеттердің қолма-қол ақшаны бақылау шотында ақша жетіспеген жағдайларда,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096075A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7.3. 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548EF44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7.4. 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0B3EAC8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7.5. Тұрақсыздық айыбын (айыппұл, өсімпұл) төлеу Тараптарды осы Шартта көзделген міндеттемелерді орындаудан босатпайды.</w:t>
      </w:r>
    </w:p>
    <w:p w14:paraId="7E6E65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(отыз) күн ішінде ұсынуға тиіс.</w:t>
      </w:r>
    </w:p>
    <w:p w14:paraId="6C42705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7.7. Өнім беруші толығымен де, ішінара да біреуге осы Шарт бойынша өз міндеттемелерін бермеуі тиіс.</w:t>
      </w:r>
    </w:p>
    <w:p w14:paraId="4BDD4B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7.8. Өнім беруші Тапсырыс берушіге осы Шарт аясында жасалған барлық бірлесіп орындаушылармен шарттардың көшірмелерін ұсынуы тиіс. Бірлесіп орындаушылардың болуы Өнім берушіні Шарт бойынша материалдық немесе басқа жауапкершіліктен босатпайды.</w:t>
      </w:r>
    </w:p>
    <w:p w14:paraId="03B0900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Қызмет көрсету үшін бірлесіп орындаушыларға берілуі мүмкін көрсетілетін қызметтің шекті көлемі жиынтықта көрсетілетін қызмет көлемінің екіден бірінен аспауға тиіс.</w:t>
      </w:r>
    </w:p>
    <w:p w14:paraId="2791E64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Бұл ретте бірлесіп орындаушыларға өткізілетін мемлекеттік сатып алу мәні болып табылатын қызмет көрсету көлемдерін өзге бірлесіп орындаушыларға беруге тыйым салынады.</w:t>
      </w:r>
    </w:p>
    <w:p w14:paraId="233C498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Қазақстан Республикасының мүгедектігі бар адамдардың қоғамдық бірлестіктеріне және Қазақстан Республикасының мүгедектігі бар адамдардың қоғамдық бірлестіктері құрған ұйымдарға көрсетілетін қызметтерге өткізілетін мемлекеттік сатып алу мәні болып табылатын қызмет көрсету бойынша бірлесіп орындаушылар тартуға жол берілмейді.</w:t>
      </w:r>
    </w:p>
    <w:p w14:paraId="5ADD6C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тармақ&gt;*</w:t>
      </w:r>
    </w:p>
    <w:p w14:paraId="7B9FF2C1" w14:textId="77777777" w:rsidR="00B430B5" w:rsidRPr="003A3199" w:rsidRDefault="00B430B5" w:rsidP="00B430B5">
      <w:pPr>
        <w:jc w:val="both"/>
        <w:rPr>
          <w:color w:val="000000" w:themeColor="text1"/>
          <w:sz w:val="28"/>
          <w:szCs w:val="28"/>
          <w:lang w:val="kk-KZ"/>
        </w:rPr>
      </w:pPr>
    </w:p>
    <w:p w14:paraId="4230CD40" w14:textId="77777777" w:rsidR="00B430B5" w:rsidRPr="003A3199" w:rsidRDefault="00B430B5" w:rsidP="00B430B5">
      <w:pPr>
        <w:jc w:val="center"/>
        <w:rPr>
          <w:b/>
          <w:bCs/>
          <w:color w:val="000000" w:themeColor="text1"/>
          <w:sz w:val="28"/>
          <w:szCs w:val="28"/>
          <w:lang w:val="kk-KZ"/>
        </w:rPr>
      </w:pPr>
      <w:r w:rsidRPr="003A3199">
        <w:rPr>
          <w:color w:val="000000" w:themeColor="text1"/>
          <w:sz w:val="28"/>
          <w:szCs w:val="28"/>
          <w:lang w:val="kk-KZ"/>
        </w:rPr>
        <w:t>8.</w:t>
      </w:r>
      <w:r w:rsidRPr="003A3199">
        <w:rPr>
          <w:b/>
          <w:bCs/>
          <w:color w:val="000000" w:themeColor="text1"/>
          <w:sz w:val="28"/>
          <w:szCs w:val="28"/>
          <w:lang w:val="kk-KZ"/>
        </w:rPr>
        <w:t xml:space="preserve"> </w:t>
      </w:r>
      <w:r w:rsidRPr="003A3199">
        <w:rPr>
          <w:color w:val="000000" w:themeColor="text1"/>
          <w:sz w:val="28"/>
          <w:szCs w:val="28"/>
          <w:lang w:val="kk-KZ"/>
        </w:rPr>
        <w:t>Шарттың қолданылу мерзімі және бұзылу талаптары</w:t>
      </w:r>
    </w:p>
    <w:p w14:paraId="653EE2E5" w14:textId="77777777" w:rsidR="00B430B5" w:rsidRPr="003A3199" w:rsidRDefault="00B430B5" w:rsidP="00B430B5">
      <w:pPr>
        <w:jc w:val="center"/>
        <w:rPr>
          <w:b/>
          <w:bCs/>
          <w:color w:val="000000" w:themeColor="text1"/>
          <w:sz w:val="28"/>
          <w:szCs w:val="28"/>
          <w:lang w:val="kk-KZ"/>
        </w:rPr>
      </w:pPr>
    </w:p>
    <w:p w14:paraId="3893527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8.1. 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&lt;_____&gt; дейін қолданылады.</w:t>
      </w:r>
    </w:p>
    <w:p w14:paraId="06CE9E6F" w14:textId="21068C4D"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8.2. Мынадай оқиғалар олардың </w:t>
      </w:r>
      <w:r w:rsidR="004462F2" w:rsidRPr="003A3199">
        <w:rPr>
          <w:color w:val="000000" w:themeColor="text1"/>
          <w:sz w:val="28"/>
          <w:szCs w:val="28"/>
          <w:lang w:val="kk-KZ"/>
        </w:rPr>
        <w:t>көбеюі</w:t>
      </w:r>
      <w:r w:rsidRPr="003A3199">
        <w:rPr>
          <w:color w:val="000000" w:themeColor="text1"/>
          <w:sz w:val="28"/>
          <w:szCs w:val="28"/>
          <w:lang w:val="kk-KZ"/>
        </w:rPr>
        <w:t xml:space="preserve"> </w:t>
      </w:r>
      <w:r w:rsidR="004462F2" w:rsidRPr="003A3199">
        <w:rPr>
          <w:color w:val="000000" w:themeColor="text1"/>
          <w:sz w:val="28"/>
          <w:szCs w:val="28"/>
          <w:lang w:val="kk-KZ"/>
        </w:rPr>
        <w:t>бөлігінде</w:t>
      </w:r>
      <w:r w:rsidRPr="003A3199">
        <w:rPr>
          <w:color w:val="000000" w:themeColor="text1"/>
          <w:sz w:val="28"/>
          <w:szCs w:val="28"/>
          <w:lang w:val="kk-KZ"/>
        </w:rPr>
        <w:t xml:space="preserve"> қызмет көрсету ұзақтығы </w:t>
      </w:r>
      <w:r w:rsidR="004462F2" w:rsidRPr="003A3199">
        <w:rPr>
          <w:color w:val="000000" w:themeColor="text1"/>
          <w:sz w:val="28"/>
          <w:szCs w:val="28"/>
          <w:lang w:val="kk-KZ"/>
        </w:rPr>
        <w:t>мерзімдерінің</w:t>
      </w:r>
      <w:r w:rsidRPr="003A3199">
        <w:rPr>
          <w:color w:val="000000" w:themeColor="text1"/>
          <w:sz w:val="28"/>
          <w:szCs w:val="28"/>
          <w:lang w:val="kk-KZ"/>
        </w:rPr>
        <w:t xml:space="preserve"> </w:t>
      </w:r>
      <w:r w:rsidR="004462F2" w:rsidRPr="003A3199">
        <w:rPr>
          <w:color w:val="000000" w:themeColor="text1"/>
          <w:sz w:val="28"/>
          <w:szCs w:val="28"/>
          <w:lang w:val="kk-KZ"/>
        </w:rPr>
        <w:t>өзгеруіне</w:t>
      </w:r>
      <w:r w:rsidRPr="003A3199">
        <w:rPr>
          <w:color w:val="000000" w:themeColor="text1"/>
          <w:sz w:val="28"/>
          <w:szCs w:val="28"/>
          <w:lang w:val="kk-KZ"/>
        </w:rPr>
        <w:t xml:space="preserve"> әкеп соқтырады:</w:t>
      </w:r>
    </w:p>
    <w:p w14:paraId="3FA0B296" w14:textId="0FAD0C66"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Тапсырыс беруші </w:t>
      </w:r>
      <w:r w:rsidR="004462F2" w:rsidRPr="003A3199">
        <w:rPr>
          <w:color w:val="000000" w:themeColor="text1"/>
          <w:sz w:val="28"/>
          <w:szCs w:val="28"/>
          <w:lang w:val="kk-KZ"/>
        </w:rPr>
        <w:t>Объектінің</w:t>
      </w:r>
      <w:r w:rsidRPr="003A3199">
        <w:rPr>
          <w:color w:val="000000" w:themeColor="text1"/>
          <w:sz w:val="28"/>
          <w:szCs w:val="28"/>
          <w:lang w:val="kk-KZ"/>
        </w:rPr>
        <w:t xml:space="preserve"> барлық </w:t>
      </w:r>
      <w:r w:rsidR="004462F2" w:rsidRPr="003A3199">
        <w:rPr>
          <w:color w:val="000000" w:themeColor="text1"/>
          <w:sz w:val="28"/>
          <w:szCs w:val="28"/>
          <w:lang w:val="kk-KZ"/>
        </w:rPr>
        <w:t>учаскелерін</w:t>
      </w:r>
      <w:r w:rsidRPr="003A3199">
        <w:rPr>
          <w:color w:val="000000" w:themeColor="text1"/>
          <w:sz w:val="28"/>
          <w:szCs w:val="28"/>
          <w:lang w:val="kk-KZ"/>
        </w:rPr>
        <w:t xml:space="preserve"> пайдалануға тыйым салады, ол өз кезегінде қызмет көрсетудің кешіктірілуіне әкеп соқтырады;</w:t>
      </w:r>
    </w:p>
    <w:p w14:paraId="12EFE90E" w14:textId="1B58DD2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Тапсырыс беруші Өнім берушіге Шартта жоспарланбаған сынақтарды </w:t>
      </w:r>
      <w:r w:rsidR="004462F2" w:rsidRPr="003A3199">
        <w:rPr>
          <w:color w:val="000000" w:themeColor="text1"/>
          <w:sz w:val="28"/>
          <w:szCs w:val="28"/>
          <w:lang w:val="kk-KZ"/>
        </w:rPr>
        <w:t>жүргізу</w:t>
      </w:r>
      <w:r w:rsidRPr="003A3199">
        <w:rPr>
          <w:color w:val="000000" w:themeColor="text1"/>
          <w:sz w:val="28"/>
          <w:szCs w:val="28"/>
          <w:lang w:val="kk-KZ"/>
        </w:rPr>
        <w:t xml:space="preserve"> </w:t>
      </w:r>
      <w:r w:rsidR="004462F2" w:rsidRPr="003A3199">
        <w:rPr>
          <w:color w:val="000000" w:themeColor="text1"/>
          <w:sz w:val="28"/>
          <w:szCs w:val="28"/>
          <w:lang w:val="kk-KZ"/>
        </w:rPr>
        <w:t>үшін</w:t>
      </w:r>
      <w:r w:rsidRPr="003A3199">
        <w:rPr>
          <w:color w:val="000000" w:themeColor="text1"/>
          <w:sz w:val="28"/>
          <w:szCs w:val="28"/>
          <w:lang w:val="kk-KZ"/>
        </w:rPr>
        <w:t xml:space="preserve">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18CC794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&lt;Жаңа абзац&gt;</w:t>
      </w:r>
    </w:p>
    <w:p w14:paraId="775585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8.3. 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6F5A1AD" w14:textId="5F739ACC"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8.4. Жоғарыда көрсетілген мән-жайларға байланысты Шарт жойылған кезде, Өнім беруші Шарт бойынша бұзуға байланысты оны бұзатын </w:t>
      </w:r>
      <w:r w:rsidR="004462F2" w:rsidRPr="003A3199">
        <w:rPr>
          <w:color w:val="000000" w:themeColor="text1"/>
          <w:sz w:val="28"/>
          <w:szCs w:val="28"/>
          <w:lang w:val="kk-KZ"/>
        </w:rPr>
        <w:t>күнгі</w:t>
      </w:r>
      <w:r w:rsidRPr="003A3199">
        <w:rPr>
          <w:color w:val="000000" w:themeColor="text1"/>
          <w:sz w:val="28"/>
          <w:szCs w:val="28"/>
          <w:lang w:val="kk-KZ"/>
        </w:rPr>
        <w:t xml:space="preserve"> </w:t>
      </w:r>
      <w:r w:rsidR="004462F2" w:rsidRPr="003A3199">
        <w:rPr>
          <w:color w:val="000000" w:themeColor="text1"/>
          <w:sz w:val="28"/>
          <w:szCs w:val="28"/>
          <w:lang w:val="kk-KZ"/>
        </w:rPr>
        <w:t>іс</w:t>
      </w:r>
      <w:r w:rsidRPr="003A3199">
        <w:rPr>
          <w:color w:val="000000" w:themeColor="text1"/>
          <w:sz w:val="28"/>
          <w:szCs w:val="28"/>
          <w:lang w:val="kk-KZ"/>
        </w:rPr>
        <w:t xml:space="preserve"> </w:t>
      </w:r>
      <w:r w:rsidR="004462F2" w:rsidRPr="003A3199">
        <w:rPr>
          <w:color w:val="000000" w:themeColor="text1"/>
          <w:sz w:val="28"/>
          <w:szCs w:val="28"/>
          <w:lang w:val="kk-KZ"/>
        </w:rPr>
        <w:t>жүзіндегі</w:t>
      </w:r>
      <w:r w:rsidRPr="003A3199">
        <w:rPr>
          <w:color w:val="000000" w:themeColor="text1"/>
          <w:sz w:val="28"/>
          <w:szCs w:val="28"/>
          <w:lang w:val="kk-KZ"/>
        </w:rPr>
        <w:t xml:space="preserve"> шығындар </w:t>
      </w:r>
      <w:r w:rsidR="004462F2" w:rsidRPr="003A3199">
        <w:rPr>
          <w:color w:val="000000" w:themeColor="text1"/>
          <w:sz w:val="28"/>
          <w:szCs w:val="28"/>
          <w:lang w:val="kk-KZ"/>
        </w:rPr>
        <w:t>үшін</w:t>
      </w:r>
      <w:r w:rsidRPr="003A3199">
        <w:rPr>
          <w:color w:val="000000" w:themeColor="text1"/>
          <w:sz w:val="28"/>
          <w:szCs w:val="28"/>
          <w:lang w:val="kk-KZ"/>
        </w:rPr>
        <w:t xml:space="preserve"> ғана төлем талап етуге құқылы.</w:t>
      </w:r>
    </w:p>
    <w:p w14:paraId="3848384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8.5. Шарт талаптарын бұзғаны үшін қандай да бір басқа санкцияларға зиян келтірместен Тапсырыс беруші, Өнім берушіге міндеттемелерін орындамағаны туралы жазбаша хабарлама жібере отырып:</w:t>
      </w:r>
    </w:p>
    <w:p w14:paraId="45A49C4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570BC2A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егер Өнім беруші Шарт бойынша өз міндеттемелерін орындай алмаса, осы Шартты толық немесе ішінара бұза алады.</w:t>
      </w:r>
    </w:p>
    <w:p w14:paraId="79386F3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8.6. Шарт:</w:t>
      </w:r>
    </w:p>
    <w:p w14:paraId="050F814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 оның негізінде осы Шарт жасалған сатып алуға қатысты Заңның </w:t>
      </w:r>
      <w:r w:rsidRPr="003A3199">
        <w:rPr>
          <w:color w:val="000000" w:themeColor="text1"/>
          <w:sz w:val="28"/>
          <w:szCs w:val="28"/>
          <w:lang w:val="kk-KZ"/>
        </w:rPr>
        <w:br/>
        <w:t>6-бабында көзделген шектеулердің бұзылғаны анықталған;</w:t>
      </w:r>
    </w:p>
    <w:p w14:paraId="3EE0253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 мемлекеттік сатып алуды ұйымдастырушы Өнім берушіге Заңда көзделмеген қолдауды көрсеткен;</w:t>
      </w:r>
    </w:p>
    <w:p w14:paraId="38016C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3) Заңның 43-бабының 23-1-тармағында көзделген шектеулер бұзылған жағдайда кез келген кезеңде бұзылуы мүмкін.</w:t>
      </w:r>
    </w:p>
    <w:p w14:paraId="29B8C86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8.7. Шарт одан әрі оны орындау орынсыз болған жағдайда, тараптардың келісімі бойынша бұзылуы мүмкін.</w:t>
      </w:r>
    </w:p>
    <w:p w14:paraId="30EDB50C" w14:textId="77777777" w:rsidR="00B430B5" w:rsidRPr="003A3199" w:rsidRDefault="00B430B5" w:rsidP="00B430B5">
      <w:pPr>
        <w:jc w:val="both"/>
        <w:rPr>
          <w:color w:val="000000" w:themeColor="text1"/>
          <w:sz w:val="28"/>
          <w:szCs w:val="28"/>
          <w:lang w:val="kk-KZ"/>
        </w:rPr>
      </w:pPr>
    </w:p>
    <w:p w14:paraId="2A4750B9" w14:textId="77777777" w:rsidR="00B430B5" w:rsidRPr="003A3199" w:rsidRDefault="00B430B5" w:rsidP="00B430B5">
      <w:pPr>
        <w:pStyle w:val="af2"/>
        <w:numPr>
          <w:ilvl w:val="0"/>
          <w:numId w:val="13"/>
        </w:numPr>
        <w:spacing w:after="0" w:line="240" w:lineRule="auto"/>
        <w:ind w:left="0"/>
        <w:jc w:val="center"/>
        <w:rPr>
          <w:color w:val="000000" w:themeColor="text1"/>
          <w:sz w:val="28"/>
          <w:szCs w:val="28"/>
          <w:lang w:val="kk-KZ"/>
        </w:rPr>
      </w:pPr>
      <w:r w:rsidRPr="003A3199">
        <w:rPr>
          <w:color w:val="000000" w:themeColor="text1"/>
          <w:sz w:val="28"/>
          <w:szCs w:val="28"/>
          <w:lang w:val="kk-KZ"/>
        </w:rPr>
        <w:t>Хабарлама</w:t>
      </w:r>
    </w:p>
    <w:p w14:paraId="0CF08800" w14:textId="77777777" w:rsidR="00B430B5" w:rsidRPr="003A3199" w:rsidRDefault="00B430B5" w:rsidP="00B430B5">
      <w:pPr>
        <w:pStyle w:val="af2"/>
        <w:spacing w:after="0" w:line="240" w:lineRule="auto"/>
        <w:ind w:left="0"/>
        <w:rPr>
          <w:color w:val="000000" w:themeColor="text1"/>
          <w:sz w:val="28"/>
          <w:szCs w:val="28"/>
          <w:lang w:val="kk-KZ"/>
        </w:rPr>
      </w:pPr>
    </w:p>
    <w:p w14:paraId="029E23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9.1. Шартқа сәйкес бір тарап екінші тарапқа жіберетін кез келген хабарлама төленген тапсырыс хатпен немесе телеграф, телекс, телефакс не веб-портал арқылы жіберіледі.</w:t>
      </w:r>
    </w:p>
    <w:p w14:paraId="07CD1AC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6288B1A3" w14:textId="77777777" w:rsidR="00B430B5" w:rsidRPr="003A3199" w:rsidRDefault="00B430B5" w:rsidP="00B430B5">
      <w:pPr>
        <w:jc w:val="center"/>
        <w:rPr>
          <w:b/>
          <w:bCs/>
          <w:color w:val="000000" w:themeColor="text1"/>
          <w:sz w:val="28"/>
          <w:szCs w:val="28"/>
          <w:lang w:val="kk-KZ"/>
        </w:rPr>
      </w:pPr>
      <w:r w:rsidRPr="003A3199">
        <w:rPr>
          <w:color w:val="000000" w:themeColor="text1"/>
          <w:sz w:val="28"/>
          <w:szCs w:val="28"/>
          <w:lang w:val="kk-KZ"/>
        </w:rPr>
        <w:t>10. Форс-мажор</w:t>
      </w:r>
    </w:p>
    <w:p w14:paraId="3113A248" w14:textId="77777777" w:rsidR="00B430B5" w:rsidRPr="003A3199" w:rsidRDefault="00B430B5" w:rsidP="00B430B5">
      <w:pPr>
        <w:jc w:val="center"/>
        <w:rPr>
          <w:color w:val="000000" w:themeColor="text1"/>
          <w:sz w:val="28"/>
          <w:szCs w:val="28"/>
          <w:lang w:val="kk-KZ"/>
        </w:rPr>
      </w:pPr>
    </w:p>
    <w:p w14:paraId="59457A2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10.1. Егер Шарт талаптарының орындалмауы форс-мажорлық жағдаяттардың нәтижесі болып табылса, Тараптар ол үшін жауапкершілікте болмайды.</w:t>
      </w:r>
    </w:p>
    <w:p w14:paraId="596CD7E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10.2. Егер Шартты орындауды кешіктіру форс-мажорлық жағдаяттардың нәтижесі болып табылса, Өнім беруші Шарт талаптарының орындалмауына байланысты тұрақсыздық айыбын төлеуге немесе оны бұзуға жауапты болмайды.</w:t>
      </w:r>
    </w:p>
    <w:p w14:paraId="3FA3A4A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10.3. Шарт мақсаттары үшін «форс-мажор»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03F0EF3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10.4. 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4D16DD10" w14:textId="77777777" w:rsidR="00B430B5" w:rsidRPr="003A3199" w:rsidRDefault="00B430B5" w:rsidP="00B430B5">
      <w:pPr>
        <w:jc w:val="both"/>
        <w:rPr>
          <w:color w:val="000000" w:themeColor="text1"/>
          <w:sz w:val="28"/>
          <w:szCs w:val="28"/>
          <w:lang w:val="kk-KZ"/>
        </w:rPr>
      </w:pPr>
    </w:p>
    <w:p w14:paraId="012B89DB" w14:textId="77777777" w:rsidR="00B430B5" w:rsidRPr="003A3199" w:rsidRDefault="00B430B5" w:rsidP="00B430B5">
      <w:pPr>
        <w:pStyle w:val="af2"/>
        <w:numPr>
          <w:ilvl w:val="0"/>
          <w:numId w:val="15"/>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Даулы мәселелерді шешу</w:t>
      </w:r>
    </w:p>
    <w:p w14:paraId="7E543E44" w14:textId="77777777" w:rsidR="00B430B5" w:rsidRPr="003A3199" w:rsidRDefault="00B430B5" w:rsidP="00B430B5">
      <w:pPr>
        <w:pStyle w:val="af2"/>
        <w:spacing w:after="0" w:line="240" w:lineRule="auto"/>
        <w:ind w:left="0"/>
        <w:rPr>
          <w:color w:val="000000" w:themeColor="text1"/>
          <w:sz w:val="28"/>
          <w:szCs w:val="28"/>
          <w:lang w:val="kk-KZ"/>
        </w:rPr>
      </w:pPr>
    </w:p>
    <w:p w14:paraId="00E5C14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11.1. 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үдерісінде шешуге барлық күш-жігерлерін салуға тиіс.</w:t>
      </w:r>
    </w:p>
    <w:p w14:paraId="09336D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11.2. 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150511E6" w14:textId="77777777" w:rsidR="00B430B5" w:rsidRPr="003A3199" w:rsidRDefault="00B430B5" w:rsidP="00B430B5">
      <w:pPr>
        <w:jc w:val="both"/>
        <w:rPr>
          <w:color w:val="000000" w:themeColor="text1"/>
          <w:sz w:val="28"/>
          <w:szCs w:val="28"/>
          <w:lang w:val="kk-KZ"/>
        </w:rPr>
      </w:pPr>
    </w:p>
    <w:p w14:paraId="7E8C72AA" w14:textId="77777777" w:rsidR="00B430B5" w:rsidRPr="003A3199" w:rsidRDefault="00B430B5" w:rsidP="00B430B5">
      <w:pPr>
        <w:pStyle w:val="af2"/>
        <w:numPr>
          <w:ilvl w:val="0"/>
          <w:numId w:val="15"/>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Сыбайлас жемқорлыққа қарсы іс-қимыл</w:t>
      </w:r>
    </w:p>
    <w:p w14:paraId="6D17DE9A" w14:textId="77777777" w:rsidR="00B430B5" w:rsidRPr="003A3199" w:rsidRDefault="00B430B5" w:rsidP="00B430B5">
      <w:pPr>
        <w:pStyle w:val="af2"/>
        <w:spacing w:after="0" w:line="240" w:lineRule="auto"/>
        <w:ind w:left="0"/>
        <w:rPr>
          <w:color w:val="000000" w:themeColor="text1"/>
          <w:sz w:val="28"/>
          <w:szCs w:val="28"/>
          <w:lang w:val="kk-KZ"/>
        </w:rPr>
      </w:pPr>
    </w:p>
    <w:p w14:paraId="47C39F5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12.1. Осы Шарт бойынша өз міндеттемелерін орындау кезінде Тараптар қандай да бір заңсыз артықшылықтар немесе өзге де заңсыз мақсаттар алу мақсатында осы тұлғалардың іс-әрекеттеріне немесе шешімдеріне ықпал ету үшін қандай да бір ақшалай қаражатты немесе құндылықтарды тікелей немесе жанама түрде кез келген тұлғаларға төлемейді, төлеуді ұсынбайды және төлеуге рұқсат бермейді.</w:t>
      </w:r>
    </w:p>
    <w:p w14:paraId="36C403D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12.2. Осы Шарт бойынша өз міндеттемелерін орындау кезінде Тараптар пара беру/алу, коммерциялық пара беру сияқты осы Шарттың мақсаттары үшін қолданылатын заңнамамен сараланатын іс-әрекеттерді, сондай-ақ қолданылатын заңнаманың және Қылмыстық жолмен алынған кірістерді заңдастыруға (жылыстатуға) қарсы іс-қимыл туралы халықаралық актілердің талаптарын бұзатын іс-әрекеттерді жүзеге асырмайды.</w:t>
      </w:r>
    </w:p>
    <w:p w14:paraId="18D48DB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12.3. Осы шарт тараптарының әрқайсысы басқа тараптың өкілдерін қандай да бір жолмен, оның ішінде ақшалай сомалар, сыйлықтар беру, олардың атына жұмыстарды (көрсетілетін қызметтерді) өтеусіз орындау жолымен және қызметкерді белгілі бір тәуелділікке салатын және осы қызметкердің оны ынталандыратын пайдасына қандай да бір іс-әрекеттерді орындауын қамтамасыз етуге бағытталған басқа да тәсілдермен ынталандырудан бас тартады.</w:t>
      </w:r>
    </w:p>
    <w:p w14:paraId="2D4DCFA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12.4. Тарапта қандай да бір Сыбайлас жемқорлыққа қарсы шарттардың бұзылуы орын алды немесе орын алуы мүмкін деген күдік туындаған жағдайда тиісті Тарап екінші Тарапты жазбаша нысанда хабардар етуге міндеттенеді.</w:t>
      </w:r>
    </w:p>
    <w:p w14:paraId="1D23B3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12.5. Жазбаша хабарламада Тарап пара беру немесе алу, коммерциялық пара беру, сондай-ақ қолданылатын заңнама мен халықаралық талаптарды бұзатын </w:t>
      </w:r>
      <w:r w:rsidRPr="003A3199">
        <w:rPr>
          <w:color w:val="000000" w:themeColor="text1"/>
          <w:sz w:val="28"/>
          <w:szCs w:val="28"/>
          <w:lang w:val="kk-KZ"/>
        </w:rPr>
        <w:br/>
        <w:t>іс-әрекеттер ретінде қолданыстағы заңнамамен сараланатын іс-әрекеттерде көрініс табатын, контрагенттің осы шарттардың қандай да бір ережелерін бұзғаны болғанын немесе орын алуы мүмкін екенін растайтын немесе болжауға негіз беретін фактілерге сілтеме жасауға немесе материалдарды беруге міндетті Қылмыстық жолмен алынған кірістерді заңдастыруға қарсы іс-қимыл туралы актілер.</w:t>
      </w:r>
    </w:p>
    <w:p w14:paraId="7DB6790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12.6. Осы Шарттың Тараптары сыбайлас жемқорлықтың алдын алу жөніндегі рәсімдердің жүргізілуін таниды және олардың сақталуын бақылайды. Бұл ретте тараптар сыбайлас жемқорлық қызметіне тартылуы мүмкін контрагенттермен іскерлік қатынастардың тәуекелін азайту үшін ақылға қонымды күш-жігер жұмсайды, сондай-ақ сыбайлас жемқорлықтың алдын алу мақсатында бір-біріне өзара жәрдем көрсетеді. Тараптар сыбайлас жемқорлық қызметіне тараптарды тарту тәуекелдерін болғызбау мақсатында тексерулер жүргізу жөніндегі рәсімдердің іске асырылуын қамтамасыз етуге міндеттенеді.</w:t>
      </w:r>
    </w:p>
    <w:p w14:paraId="5C4EA191" w14:textId="77777777" w:rsidR="00B430B5" w:rsidRPr="003A3199" w:rsidRDefault="00B430B5" w:rsidP="00B430B5">
      <w:pPr>
        <w:jc w:val="both"/>
        <w:rPr>
          <w:color w:val="000000" w:themeColor="text1"/>
          <w:sz w:val="28"/>
          <w:szCs w:val="28"/>
          <w:lang w:val="kk-KZ"/>
        </w:rPr>
      </w:pPr>
    </w:p>
    <w:p w14:paraId="4F991A35" w14:textId="77777777" w:rsidR="00B430B5" w:rsidRPr="003A3199" w:rsidRDefault="00B430B5" w:rsidP="00B430B5">
      <w:pPr>
        <w:pStyle w:val="af2"/>
        <w:numPr>
          <w:ilvl w:val="0"/>
          <w:numId w:val="15"/>
        </w:numPr>
        <w:spacing w:after="0" w:line="240" w:lineRule="auto"/>
        <w:ind w:left="0"/>
        <w:jc w:val="center"/>
        <w:rPr>
          <w:color w:val="000000" w:themeColor="text1"/>
          <w:sz w:val="28"/>
          <w:szCs w:val="28"/>
          <w:lang w:val="kk-KZ"/>
        </w:rPr>
      </w:pPr>
      <w:r w:rsidRPr="003A3199">
        <w:rPr>
          <w:b/>
          <w:bCs/>
          <w:color w:val="000000" w:themeColor="text1"/>
          <w:sz w:val="28"/>
          <w:szCs w:val="28"/>
          <w:lang w:val="kk-KZ"/>
        </w:rPr>
        <w:t xml:space="preserve"> </w:t>
      </w:r>
      <w:r w:rsidRPr="003A3199">
        <w:rPr>
          <w:color w:val="000000" w:themeColor="text1"/>
          <w:sz w:val="28"/>
          <w:szCs w:val="28"/>
          <w:lang w:val="kk-KZ"/>
        </w:rPr>
        <w:t>Өзге де шарттар</w:t>
      </w:r>
    </w:p>
    <w:p w14:paraId="3F8F37A0" w14:textId="77777777" w:rsidR="00B430B5" w:rsidRPr="003A3199" w:rsidRDefault="00B430B5" w:rsidP="00B430B5">
      <w:pPr>
        <w:pStyle w:val="af2"/>
        <w:spacing w:after="0" w:line="240" w:lineRule="auto"/>
        <w:ind w:left="0"/>
        <w:rPr>
          <w:color w:val="000000" w:themeColor="text1"/>
          <w:sz w:val="28"/>
          <w:szCs w:val="28"/>
          <w:lang w:val="kk-KZ"/>
        </w:rPr>
      </w:pPr>
    </w:p>
    <w:p w14:paraId="7455BC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13.1. Салықтар мен бюджетке төленетін басқа міндетті төлемдер Қазақстан Республикасының салық және кеден заңнамасына сәйкес төленуге жатады.</w:t>
      </w:r>
    </w:p>
    <w:p w14:paraId="183A0AB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13.2. Шартқа кез келген өзгерістер мен толықтырулар Шарт жасасу нысаны сияқты нысанда жасалады.</w:t>
      </w:r>
    </w:p>
    <w:p w14:paraId="05B94E4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13.3. Өнім берушінің таңдауы үшін негіз болған сапаның өзгермеуі шарты мен басқа да шарттарда жасалған Шартқа өзгерістер енгізуге Заңның </w:t>
      </w:r>
      <w:r w:rsidRPr="003A3199">
        <w:rPr>
          <w:color w:val="000000" w:themeColor="text1"/>
          <w:sz w:val="28"/>
          <w:szCs w:val="28"/>
          <w:lang w:val="kk-KZ"/>
        </w:rPr>
        <w:br/>
        <w:t>45-бабының 2-тармағында көзделген жағдайларда жол беріледі.</w:t>
      </w:r>
    </w:p>
    <w:p w14:paraId="30FC6D5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13.4. Тараптардың бірінің міндеттерін шарт бойынша беруге қайта ұйымдастырылған жағдайда құқықтық мирасқорлықты қоспағанда жол берілмейді.</w:t>
      </w:r>
    </w:p>
    <w:p w14:paraId="5EFC100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13.5. Шарт веб-портал арқылы жасалған бірдей заңды күшіне ие қазақ және орыс тілінде жасалды.</w:t>
      </w:r>
    </w:p>
    <w:p w14:paraId="0700B45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13.6. Шартта реттелмеген бөлікте Тараптар Қазақстан Республикасының заңнамасын басшылыққа алады.</w:t>
      </w:r>
    </w:p>
    <w:p w14:paraId="411248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&lt;№. Жаңа тармақ&gt;*</w:t>
      </w:r>
    </w:p>
    <w:p w14:paraId="7586E94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Ескертпе:</w:t>
      </w:r>
    </w:p>
    <w:p w14:paraId="53B01AB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 Тапсырыс берушінің Қазақстан Республикасының заңнамасында көзделмеген міндеттемелерді орындау бойынша өнім берушіге қойылатын талаптарды және (немесе) шарттарды белгілеуіне жол берілмейді.</w:t>
      </w:r>
    </w:p>
    <w:p w14:paraId="25FCC04F" w14:textId="77777777" w:rsidR="00B430B5" w:rsidRPr="003A3199" w:rsidRDefault="00B430B5" w:rsidP="00B430B5">
      <w:pPr>
        <w:jc w:val="both"/>
        <w:rPr>
          <w:color w:val="000000" w:themeColor="text1"/>
          <w:sz w:val="28"/>
          <w:szCs w:val="28"/>
          <w:lang w:val="kk-KZ"/>
        </w:rPr>
      </w:pPr>
    </w:p>
    <w:p w14:paraId="6C6A5F87" w14:textId="77777777" w:rsidR="00B430B5" w:rsidRPr="003A3199" w:rsidRDefault="00B430B5" w:rsidP="00B430B5">
      <w:pPr>
        <w:pStyle w:val="af2"/>
        <w:numPr>
          <w:ilvl w:val="0"/>
          <w:numId w:val="15"/>
        </w:numPr>
        <w:spacing w:after="0" w:line="240" w:lineRule="auto"/>
        <w:ind w:left="0"/>
        <w:jc w:val="center"/>
        <w:rPr>
          <w:color w:val="000000" w:themeColor="text1"/>
          <w:sz w:val="28"/>
          <w:szCs w:val="28"/>
          <w:lang w:val="kk-KZ"/>
        </w:rPr>
      </w:pPr>
      <w:r w:rsidRPr="003A3199">
        <w:rPr>
          <w:color w:val="000000" w:themeColor="text1"/>
          <w:sz w:val="28"/>
          <w:szCs w:val="28"/>
          <w:lang w:val="kk-KZ"/>
        </w:rPr>
        <w:t>Тараптардың деректемелері</w:t>
      </w:r>
    </w:p>
    <w:p w14:paraId="47DFAD29" w14:textId="77777777" w:rsidR="00B430B5" w:rsidRPr="003A3199" w:rsidRDefault="00B430B5" w:rsidP="00B430B5">
      <w:pPr>
        <w:pStyle w:val="af2"/>
        <w:spacing w:after="0" w:line="240" w:lineRule="auto"/>
        <w:ind w:left="0"/>
        <w:rPr>
          <w:b/>
          <w:bCs/>
          <w:color w:val="000000" w:themeColor="text1"/>
          <w:sz w:val="28"/>
          <w:szCs w:val="28"/>
          <w:lang w:val="kk-KZ"/>
        </w:rPr>
      </w:pPr>
    </w:p>
    <w:p w14:paraId="6B02E61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                                 Өнім беруші</w:t>
      </w:r>
    </w:p>
    <w:p w14:paraId="69430023"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толық атауы&gt;  (Өнім беруші ақша талабын (факторингті)</w:t>
      </w:r>
    </w:p>
    <w:p w14:paraId="4A6926A4"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толық               басқаға беру арқылы қаржыландыру</w:t>
      </w:r>
    </w:p>
    <w:p w14:paraId="3EFC38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заңды мекенжайы&gt;БСН                        шартын жасасқан кезде қаражат алушы):</w:t>
      </w:r>
    </w:p>
    <w:p w14:paraId="6D216DC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БСН&gt;БСК        &lt;Өнім берушінің толық атауы&gt;</w:t>
      </w:r>
    </w:p>
    <w:p w14:paraId="367E8C7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&lt;Тапсырыс берушімен толтырылады&gt; &lt;Өнім берушінің толық заңды </w:t>
      </w:r>
    </w:p>
    <w:p w14:paraId="2FE0A60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ЖСК&lt; Тапсырыс берушімен                  мекенжайы&gt; БСН/ССН/ТЕН</w:t>
      </w:r>
    </w:p>
    <w:p w14:paraId="584D1AE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толтырылады &gt;                                        &lt;Өнім берушінің БСН/ССН/ТЕН&gt; БСК</w:t>
      </w:r>
    </w:p>
    <w:p w14:paraId="210CEB27"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Банктің атауы &lt;Тапсырыс берушімен  &lt;Өнім берушімен толтырылады&gt;ЖСК</w:t>
      </w:r>
    </w:p>
    <w:p w14:paraId="07A6009A"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толтырылады&gt;                                           &lt;Өнім берушімен толтырылады&gt;</w:t>
      </w:r>
    </w:p>
    <w:p w14:paraId="0671C7B9"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Тел.: &lt;Тапсырыс берушінің телефоны&gt; Банктің атауы &lt;Өнім берушімен</w:t>
      </w:r>
    </w:p>
    <w:p w14:paraId="5607CB63"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&lt;Тапсырыс берушінің лауазымы&gt;          толтырылады&gt; </w:t>
      </w:r>
    </w:p>
    <w:p w14:paraId="0412843D"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&lt;Тапсырыс берушінің ТАӘ (бар болса)&gt; Тел.: &lt;Өнім берушінің телефоны&gt;</w:t>
      </w:r>
    </w:p>
    <w:p w14:paraId="5567C185"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                                                                      &lt;Өнім берушінің лауазымы&gt;</w:t>
      </w:r>
    </w:p>
    <w:p w14:paraId="0877EF59"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                                                                      &lt;Өнім берушінің ТАӘ (бар болса)&gt;</w:t>
      </w:r>
    </w:p>
    <w:p w14:paraId="7C25EF9D" w14:textId="77777777" w:rsidR="00B430B5" w:rsidRPr="003A3199" w:rsidRDefault="00B430B5" w:rsidP="00B430B5">
      <w:pPr>
        <w:rPr>
          <w:color w:val="000000" w:themeColor="text1"/>
          <w:sz w:val="28"/>
          <w:szCs w:val="28"/>
          <w:lang w:val="kk-KZ"/>
        </w:rPr>
      </w:pPr>
    </w:p>
    <w:p w14:paraId="56664269" w14:textId="77777777" w:rsidR="00B430B5" w:rsidRPr="003A3199" w:rsidRDefault="00B430B5" w:rsidP="00B430B5">
      <w:pPr>
        <w:ind w:firstLine="708"/>
        <w:jc w:val="both"/>
        <w:rPr>
          <w:b/>
          <w:bCs/>
          <w:color w:val="000000" w:themeColor="text1"/>
          <w:sz w:val="28"/>
          <w:szCs w:val="28"/>
          <w:lang w:val="kk-KZ"/>
        </w:rPr>
      </w:pPr>
      <w:r w:rsidRPr="003A3199">
        <w:rPr>
          <w:color w:val="000000" w:themeColor="text1"/>
          <w:sz w:val="28"/>
          <w:szCs w:val="28"/>
          <w:lang w:val="kk-KZ"/>
        </w:rPr>
        <w:t>Ескертпе:</w:t>
      </w:r>
      <w:r w:rsidRPr="003A3199">
        <w:rPr>
          <w:b/>
          <w:bCs/>
          <w:color w:val="000000" w:themeColor="text1"/>
          <w:sz w:val="28"/>
          <w:szCs w:val="28"/>
          <w:lang w:val="kk-KZ"/>
        </w:rPr>
        <w:t xml:space="preserve"> </w:t>
      </w:r>
      <w:r w:rsidRPr="003A3199">
        <w:rPr>
          <w:color w:val="000000" w:themeColor="text1"/>
          <w:sz w:val="28"/>
          <w:szCs w:val="28"/>
          <w:lang w:val="kk-KZ"/>
        </w:rPr>
        <w:t>Банк деректемелері Тапсырыс берушілермен және Өнім берушілермен толтырылады және осы Шарттың Тараптарына ғана қолжетімді.</w:t>
      </w:r>
    </w:p>
    <w:p w14:paraId="2C0E9109" w14:textId="77777777" w:rsidR="00B430B5" w:rsidRPr="003A3199" w:rsidRDefault="00B430B5" w:rsidP="00B430B5">
      <w:pPr>
        <w:ind w:firstLine="708"/>
        <w:jc w:val="both"/>
        <w:rPr>
          <w:color w:val="000000" w:themeColor="text1"/>
          <w:sz w:val="28"/>
          <w:szCs w:val="28"/>
          <w:lang w:val="kk-KZ"/>
        </w:rPr>
      </w:pPr>
    </w:p>
    <w:p w14:paraId="45DEC66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0E6E703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DD34E5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6E7206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2773F9F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274A5A0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ССН – салық төлеушінің сәйкестендіру нөмірі;</w:t>
      </w:r>
    </w:p>
    <w:p w14:paraId="6A6C360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ТЕН – төлеушінің есепке алу нөмірі;</w:t>
      </w:r>
    </w:p>
    <w:p w14:paraId="546083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15917162" w14:textId="3EF29504"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07B76B49" w14:textId="77777777" w:rsidR="00B430B5" w:rsidRPr="003A3199" w:rsidRDefault="00B430B5" w:rsidP="00B430B5">
      <w:pPr>
        <w:ind w:firstLine="708"/>
        <w:jc w:val="center"/>
        <w:rPr>
          <w:color w:val="000000" w:themeColor="text1"/>
          <w:sz w:val="28"/>
          <w:szCs w:val="28"/>
          <w:lang w:val="kk-KZ"/>
        </w:rPr>
      </w:pPr>
    </w:p>
    <w:p w14:paraId="229B8937" w14:textId="77777777" w:rsidR="00B430B5" w:rsidRPr="003A3199" w:rsidRDefault="00B430B5" w:rsidP="00B430B5">
      <w:pPr>
        <w:ind w:firstLine="708"/>
        <w:jc w:val="center"/>
        <w:rPr>
          <w:color w:val="000000" w:themeColor="text1"/>
          <w:sz w:val="28"/>
          <w:szCs w:val="28"/>
          <w:lang w:val="kk-KZ"/>
        </w:rPr>
      </w:pPr>
    </w:p>
    <w:p w14:paraId="43EBD793" w14:textId="77777777" w:rsidR="00B430B5" w:rsidRPr="003A3199" w:rsidRDefault="00B430B5" w:rsidP="00B430B5">
      <w:pPr>
        <w:ind w:firstLine="708"/>
        <w:jc w:val="center"/>
        <w:rPr>
          <w:color w:val="000000" w:themeColor="text1"/>
          <w:sz w:val="28"/>
          <w:szCs w:val="28"/>
          <w:lang w:val="kk-KZ"/>
        </w:rPr>
      </w:pPr>
    </w:p>
    <w:p w14:paraId="49B9FF03" w14:textId="77777777" w:rsidR="00B430B5" w:rsidRPr="003A3199" w:rsidRDefault="00B430B5" w:rsidP="00B430B5">
      <w:pPr>
        <w:ind w:firstLine="708"/>
        <w:jc w:val="center"/>
        <w:rPr>
          <w:color w:val="000000" w:themeColor="text1"/>
          <w:sz w:val="28"/>
          <w:szCs w:val="28"/>
          <w:lang w:val="kk-KZ"/>
        </w:rPr>
      </w:pPr>
    </w:p>
    <w:p w14:paraId="7F790368" w14:textId="77777777" w:rsidR="00B430B5" w:rsidRPr="003A3199" w:rsidRDefault="00B430B5" w:rsidP="00B430B5">
      <w:pPr>
        <w:ind w:firstLine="708"/>
        <w:jc w:val="center"/>
        <w:rPr>
          <w:color w:val="000000" w:themeColor="text1"/>
          <w:sz w:val="28"/>
          <w:szCs w:val="28"/>
          <w:lang w:val="kk-KZ"/>
        </w:rPr>
      </w:pPr>
    </w:p>
    <w:p w14:paraId="6084AD82" w14:textId="77777777" w:rsidR="00B430B5" w:rsidRPr="003A3199" w:rsidRDefault="00B430B5" w:rsidP="00B430B5">
      <w:pPr>
        <w:ind w:firstLine="708"/>
        <w:jc w:val="center"/>
        <w:rPr>
          <w:color w:val="000000" w:themeColor="text1"/>
          <w:sz w:val="28"/>
          <w:szCs w:val="28"/>
          <w:lang w:val="kk-KZ"/>
        </w:rPr>
      </w:pPr>
    </w:p>
    <w:p w14:paraId="5D013076" w14:textId="77777777" w:rsidR="00B430B5" w:rsidRPr="003A3199" w:rsidRDefault="00B430B5" w:rsidP="00B430B5">
      <w:pPr>
        <w:ind w:firstLine="708"/>
        <w:jc w:val="center"/>
        <w:rPr>
          <w:color w:val="000000" w:themeColor="text1"/>
          <w:sz w:val="28"/>
          <w:szCs w:val="28"/>
          <w:lang w:val="kk-KZ"/>
        </w:rPr>
      </w:pPr>
    </w:p>
    <w:p w14:paraId="11AD0FB6" w14:textId="77777777" w:rsidR="00B430B5" w:rsidRPr="003A3199" w:rsidRDefault="00B430B5" w:rsidP="00B430B5">
      <w:pPr>
        <w:ind w:firstLine="708"/>
        <w:jc w:val="center"/>
        <w:rPr>
          <w:color w:val="000000" w:themeColor="text1"/>
          <w:sz w:val="28"/>
          <w:szCs w:val="28"/>
          <w:lang w:val="kk-KZ"/>
        </w:rPr>
      </w:pPr>
    </w:p>
    <w:p w14:paraId="374081B9" w14:textId="77777777" w:rsidR="00B430B5" w:rsidRPr="003A3199" w:rsidRDefault="00B430B5" w:rsidP="00B430B5">
      <w:pPr>
        <w:ind w:firstLine="708"/>
        <w:jc w:val="center"/>
        <w:rPr>
          <w:color w:val="000000" w:themeColor="text1"/>
          <w:sz w:val="28"/>
          <w:szCs w:val="28"/>
          <w:lang w:val="kk-KZ"/>
        </w:rPr>
      </w:pPr>
    </w:p>
    <w:p w14:paraId="40BD706C" w14:textId="77777777" w:rsidR="00B430B5" w:rsidRPr="003A3199" w:rsidRDefault="00B430B5" w:rsidP="00B430B5">
      <w:pPr>
        <w:ind w:firstLine="708"/>
        <w:jc w:val="center"/>
        <w:rPr>
          <w:color w:val="000000" w:themeColor="text1"/>
          <w:sz w:val="28"/>
          <w:szCs w:val="28"/>
          <w:lang w:val="kk-KZ"/>
        </w:rPr>
      </w:pPr>
    </w:p>
    <w:p w14:paraId="3E8EAD63" w14:textId="77777777" w:rsidR="00B430B5" w:rsidRPr="003A3199" w:rsidRDefault="00B430B5" w:rsidP="00B430B5">
      <w:pPr>
        <w:ind w:firstLine="708"/>
        <w:jc w:val="center"/>
        <w:rPr>
          <w:color w:val="000000" w:themeColor="text1"/>
          <w:sz w:val="28"/>
          <w:szCs w:val="28"/>
          <w:lang w:val="kk-KZ"/>
        </w:rPr>
      </w:pPr>
    </w:p>
    <w:p w14:paraId="029E73C1" w14:textId="77777777" w:rsidR="00B430B5" w:rsidRPr="003A3199" w:rsidRDefault="00B430B5" w:rsidP="00B430B5">
      <w:pPr>
        <w:ind w:firstLine="708"/>
        <w:jc w:val="center"/>
        <w:rPr>
          <w:color w:val="000000" w:themeColor="text1"/>
          <w:sz w:val="28"/>
          <w:szCs w:val="28"/>
          <w:lang w:val="kk-KZ"/>
        </w:rPr>
      </w:pPr>
    </w:p>
    <w:p w14:paraId="13CB5CDA" w14:textId="77777777" w:rsidR="00B430B5" w:rsidRPr="003A3199" w:rsidRDefault="00B430B5" w:rsidP="00B430B5">
      <w:pPr>
        <w:ind w:firstLine="708"/>
        <w:jc w:val="center"/>
        <w:rPr>
          <w:color w:val="000000" w:themeColor="text1"/>
          <w:sz w:val="28"/>
          <w:szCs w:val="28"/>
          <w:lang w:val="kk-KZ"/>
        </w:rPr>
      </w:pPr>
    </w:p>
    <w:p w14:paraId="7BB5D157" w14:textId="77777777" w:rsidR="00B430B5" w:rsidRPr="003A3199" w:rsidRDefault="00B430B5" w:rsidP="00B430B5">
      <w:pPr>
        <w:ind w:firstLine="708"/>
        <w:jc w:val="center"/>
        <w:rPr>
          <w:color w:val="000000" w:themeColor="text1"/>
          <w:sz w:val="28"/>
          <w:szCs w:val="28"/>
          <w:lang w:val="kk-KZ"/>
        </w:rPr>
      </w:pPr>
    </w:p>
    <w:p w14:paraId="092CE5A7" w14:textId="77777777" w:rsidR="00B430B5" w:rsidRPr="003A3199" w:rsidRDefault="00B430B5" w:rsidP="00B430B5">
      <w:pPr>
        <w:ind w:firstLine="708"/>
        <w:jc w:val="center"/>
        <w:rPr>
          <w:color w:val="000000" w:themeColor="text1"/>
          <w:sz w:val="28"/>
          <w:szCs w:val="28"/>
          <w:lang w:val="kk-KZ"/>
        </w:rPr>
      </w:pPr>
    </w:p>
    <w:p w14:paraId="1A72F2A4" w14:textId="77777777" w:rsidR="00B430B5" w:rsidRPr="003A3199" w:rsidRDefault="00B430B5" w:rsidP="00B430B5">
      <w:pPr>
        <w:ind w:firstLine="708"/>
        <w:jc w:val="center"/>
        <w:rPr>
          <w:color w:val="000000" w:themeColor="text1"/>
          <w:sz w:val="28"/>
          <w:szCs w:val="28"/>
          <w:lang w:val="kk-KZ"/>
        </w:rPr>
      </w:pPr>
    </w:p>
    <w:p w14:paraId="46D32F2E" w14:textId="77777777" w:rsidR="00B430B5" w:rsidRPr="003A3199" w:rsidRDefault="00B430B5" w:rsidP="00B430B5">
      <w:pPr>
        <w:ind w:firstLine="708"/>
        <w:jc w:val="center"/>
        <w:rPr>
          <w:color w:val="000000" w:themeColor="text1"/>
          <w:sz w:val="28"/>
          <w:szCs w:val="28"/>
          <w:lang w:val="kk-KZ"/>
        </w:rPr>
      </w:pPr>
    </w:p>
    <w:p w14:paraId="2EC5DAFE" w14:textId="77777777" w:rsidR="00B430B5" w:rsidRPr="003A3199" w:rsidRDefault="00B430B5" w:rsidP="00B430B5">
      <w:pPr>
        <w:ind w:firstLine="708"/>
        <w:jc w:val="center"/>
        <w:rPr>
          <w:color w:val="000000" w:themeColor="text1"/>
          <w:sz w:val="28"/>
          <w:szCs w:val="28"/>
          <w:lang w:val="kk-KZ"/>
        </w:rPr>
      </w:pPr>
    </w:p>
    <w:p w14:paraId="776F0F99" w14:textId="1C8B623C"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7AB64BC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3E86F4F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5A70FE4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44-қосымшa</w:t>
      </w:r>
    </w:p>
    <w:p w14:paraId="3BD6B883" w14:textId="77777777" w:rsidR="00B430B5" w:rsidRPr="003A3199" w:rsidRDefault="00B430B5" w:rsidP="00B430B5">
      <w:pPr>
        <w:ind w:firstLine="708"/>
        <w:jc w:val="center"/>
        <w:rPr>
          <w:color w:val="000000" w:themeColor="text1"/>
          <w:sz w:val="28"/>
          <w:szCs w:val="28"/>
          <w:lang w:val="kk-KZ"/>
        </w:rPr>
      </w:pPr>
    </w:p>
    <w:p w14:paraId="37715C92" w14:textId="77777777" w:rsidR="00B430B5" w:rsidRPr="003A3199" w:rsidRDefault="00B430B5" w:rsidP="00B430B5">
      <w:pPr>
        <w:ind w:firstLine="708"/>
        <w:jc w:val="center"/>
        <w:rPr>
          <w:color w:val="000000" w:themeColor="text1"/>
          <w:sz w:val="28"/>
          <w:szCs w:val="28"/>
          <w:lang w:val="kk-KZ"/>
        </w:rPr>
      </w:pPr>
    </w:p>
    <w:p w14:paraId="12F924DC" w14:textId="1D415D7A"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Банктік кепілдік (мемлекеттік сатып алу туралы шарттың орындалуын қамтамасыз ету нысаны)</w:t>
      </w:r>
    </w:p>
    <w:p w14:paraId="6FABDBB9" w14:textId="77777777" w:rsidR="004462F2" w:rsidRPr="003A3199" w:rsidRDefault="004462F2" w:rsidP="00B430B5">
      <w:pPr>
        <w:jc w:val="center"/>
        <w:rPr>
          <w:color w:val="000000" w:themeColor="text1"/>
          <w:sz w:val="28"/>
          <w:szCs w:val="28"/>
          <w:lang w:val="kk-KZ"/>
        </w:rPr>
      </w:pPr>
    </w:p>
    <w:p w14:paraId="7B07BAE6" w14:textId="738BBE4F"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Банктің атауы: _________________________________________</w:t>
      </w:r>
    </w:p>
    <w:p w14:paraId="729A057C" w14:textId="5310D2B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(банктің атауы мен деректемелері)</w:t>
      </w:r>
    </w:p>
    <w:p w14:paraId="19D150AC" w14:textId="47706D41"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Кімге: _______________________________________________________</w:t>
      </w:r>
    </w:p>
    <w:p w14:paraId="0E109C3F" w14:textId="3F1C27FC"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(тапсырыс берушінің атауы мен деректемелері)</w:t>
      </w:r>
    </w:p>
    <w:p w14:paraId="2E46D47C" w14:textId="3636D26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Кепілді міндеттеме № ______ ________________ «___» _______ ___ ж.</w:t>
      </w:r>
    </w:p>
    <w:p w14:paraId="6E526A57" w14:textId="70337E4E"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(орналасқан жері)</w:t>
      </w:r>
    </w:p>
    <w:p w14:paraId="6AC68EE1" w14:textId="028166F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«Өнім беруші» ___________________________ (өнім берушінің атауы)</w:t>
      </w:r>
    </w:p>
    <w:p w14:paraId="5E643091" w14:textId="395778C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__________________________________________________________________________</w:t>
      </w:r>
    </w:p>
    <w:p w14:paraId="44A81AF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(тауарлардың, жұмыстардың немесе көрсетілетін қызметтердің сипаттамасы)</w:t>
      </w:r>
    </w:p>
    <w:p w14:paraId="002066D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жеткізуге (орындауға, көрсетуге) _____ __________ ___ ж. № ___ мемлекеттік сатып алу туралы шарт (бұдан әрі – Шарт) жасасқанын (жасасатынын)* және Сіз Шартта Өнім беруші жалпы сомасы ________________________________ теңгеге банктік кепілдік түрінде оның орындалуын қамтамасыз етеді деп көздегеніңізді назарға ала отырып, осымен _______________________________________________________________________ (банктің атауы) жоғарыда көрсетілген Шарт бойынша кепілгер болып табылатынымызды және Сіздің төлеуге жазбаша талабыңызды, сондай-ақ Өнім беруші Шарт бойынша өз міндеттемелерін орындамағанын немесе тиісінше орындамағанын жазбаша растауды алғаннан кейін Сізге _______________________________ (сомасы санмен және жазумен) тең соманы төлеуге өзімізге қайтарусыз міндеттеме аламыз. Осы кепілді міндеттеме қол қойылған сәтінен бастап күшіне енеді және Өнім беруші Шарт бойынша өз міндеттемелерін толық орындаған сәтке дейін әрекет етеді. Осы кепілді міндеттемеге байланысты туындайтын барлық құқықтар мен міндеттер Қазақстан Республикасының заңнамасымен реттеледі.</w:t>
      </w:r>
    </w:p>
    <w:p w14:paraId="7615A3B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Кепілгерлердің қолы/электронды-цифрлық Күні және мекенжайы</w:t>
      </w:r>
    </w:p>
    <w:p w14:paraId="37366F0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қолтаңбасы, мөрі (қағаз тасығышта)</w:t>
      </w:r>
    </w:p>
    <w:p w14:paraId="3E4D8B8C"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(Банктің (банк филиалының) атынан оның бірінші басшысы немесе оның орынбасары және банктің бас бухгалтері).</w:t>
      </w:r>
    </w:p>
    <w:p w14:paraId="3FEF624F" w14:textId="77777777" w:rsidR="00B430B5" w:rsidRPr="003A3199" w:rsidRDefault="00B430B5" w:rsidP="00B430B5">
      <w:pPr>
        <w:ind w:firstLine="708"/>
        <w:jc w:val="center"/>
        <w:rPr>
          <w:color w:val="000000" w:themeColor="text1"/>
          <w:sz w:val="28"/>
          <w:szCs w:val="28"/>
          <w:lang w:val="kk-KZ"/>
        </w:rPr>
      </w:pPr>
    </w:p>
    <w:p w14:paraId="5D9B527B" w14:textId="77777777" w:rsidR="00B430B5" w:rsidRPr="003A3199" w:rsidRDefault="00B430B5" w:rsidP="00B430B5">
      <w:pPr>
        <w:ind w:firstLine="708"/>
        <w:jc w:val="center"/>
        <w:rPr>
          <w:color w:val="000000" w:themeColor="text1"/>
          <w:sz w:val="28"/>
          <w:szCs w:val="28"/>
          <w:lang w:val="kk-KZ"/>
        </w:rPr>
      </w:pPr>
    </w:p>
    <w:p w14:paraId="2AB81419" w14:textId="77777777" w:rsidR="00B430B5" w:rsidRPr="003A3199" w:rsidRDefault="00B430B5" w:rsidP="00B430B5">
      <w:pPr>
        <w:ind w:firstLine="708"/>
        <w:jc w:val="center"/>
        <w:rPr>
          <w:color w:val="000000" w:themeColor="text1"/>
          <w:sz w:val="28"/>
          <w:szCs w:val="28"/>
          <w:lang w:val="kk-KZ"/>
        </w:rPr>
      </w:pPr>
    </w:p>
    <w:p w14:paraId="72E7CDA2" w14:textId="77777777" w:rsidR="00B430B5" w:rsidRPr="003A3199" w:rsidRDefault="00B430B5" w:rsidP="00B430B5">
      <w:pPr>
        <w:ind w:firstLine="708"/>
        <w:jc w:val="center"/>
        <w:rPr>
          <w:color w:val="000000" w:themeColor="text1"/>
          <w:sz w:val="28"/>
          <w:szCs w:val="28"/>
          <w:lang w:val="kk-KZ"/>
        </w:rPr>
      </w:pPr>
    </w:p>
    <w:p w14:paraId="4BF2DCA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3F06C296"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163D3E1"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45-қосымшa</w:t>
      </w:r>
    </w:p>
    <w:p w14:paraId="6DC41AFA" w14:textId="77777777" w:rsidR="00B430B5" w:rsidRPr="003A3199" w:rsidRDefault="00B430B5" w:rsidP="00B430B5">
      <w:pPr>
        <w:rPr>
          <w:color w:val="000000" w:themeColor="text1"/>
          <w:sz w:val="28"/>
          <w:szCs w:val="28"/>
          <w:lang w:val="kk-KZ"/>
        </w:rPr>
      </w:pPr>
    </w:p>
    <w:p w14:paraId="174BEA86" w14:textId="77777777" w:rsidR="00B430B5" w:rsidRPr="003A3199" w:rsidRDefault="00B430B5" w:rsidP="00B430B5">
      <w:pPr>
        <w:rPr>
          <w:color w:val="000000" w:themeColor="text1"/>
          <w:sz w:val="28"/>
          <w:szCs w:val="28"/>
          <w:lang w:val="kk-KZ"/>
        </w:rPr>
      </w:pPr>
    </w:p>
    <w:p w14:paraId="5670E5E1" w14:textId="2F193035"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Өнім берушінің азаматтық-құқықтық жауапкершілігін сақтандырудың шарты</w:t>
      </w:r>
    </w:p>
    <w:p w14:paraId="442FC25A" w14:textId="77777777" w:rsidR="00B430B5" w:rsidRPr="003A3199" w:rsidRDefault="00B430B5" w:rsidP="00B430B5">
      <w:pPr>
        <w:rPr>
          <w:b/>
          <w:color w:val="000000" w:themeColor="text1"/>
          <w:sz w:val="28"/>
          <w:szCs w:val="28"/>
          <w:lang w:val="kk-KZ"/>
        </w:rPr>
      </w:pPr>
    </w:p>
    <w:p w14:paraId="773FD9D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__________ </w:t>
      </w:r>
      <w:proofErr w:type="spellStart"/>
      <w:r w:rsidRPr="003A3199">
        <w:rPr>
          <w:color w:val="000000" w:themeColor="text1"/>
          <w:sz w:val="28"/>
          <w:szCs w:val="28"/>
          <w:lang w:val="kk-KZ"/>
        </w:rPr>
        <w:t>қаласы____________сериясы</w:t>
      </w:r>
      <w:proofErr w:type="spellEnd"/>
      <w:r w:rsidRPr="003A3199">
        <w:rPr>
          <w:color w:val="000000" w:themeColor="text1"/>
          <w:sz w:val="28"/>
          <w:szCs w:val="28"/>
          <w:lang w:val="kk-KZ"/>
        </w:rPr>
        <w:t xml:space="preserve"> № ____ 20___жылғы «____»</w:t>
      </w:r>
    </w:p>
    <w:p w14:paraId="6794596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Бұдан әрі «Сақтандырушы» деп аталатын, </w:t>
      </w:r>
    </w:p>
    <w:p w14:paraId="4136B80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_____________________________________________________________ атынан </w:t>
      </w:r>
    </w:p>
    <w:p w14:paraId="6B3EEF2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(сақтандыру ұйымының атауы)</w:t>
      </w:r>
    </w:p>
    <w:p w14:paraId="6869D31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___________________________________________________________________,  </w:t>
      </w:r>
    </w:p>
    <w:p w14:paraId="3ED3A8B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(жарғы, ереже немесе сенімхат)</w:t>
      </w:r>
    </w:p>
    <w:p w14:paraId="58FC576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«жалпы сақтандыру» саласы бойынша 20__ жылғы «___» _________ № ______</w:t>
      </w:r>
    </w:p>
    <w:p w14:paraId="63B141D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сақтандыру (қайта сақтандыру) қызметін жүзеге асыру құқығына лицензияның</w:t>
      </w:r>
    </w:p>
    <w:p w14:paraId="2236A20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және Сақтандыру қағидаларының негізінде әрекет ететін __________________  </w:t>
      </w:r>
    </w:p>
    <w:p w14:paraId="24F2BBB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(уәкілетті тұлғаның</w:t>
      </w:r>
    </w:p>
    <w:p w14:paraId="0F1909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____________________________________________________________________ </w:t>
      </w:r>
    </w:p>
    <w:p w14:paraId="4E864E99" w14:textId="2F2EA42A"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(лауазымы, тегі, аты және әкесінің аты (бар болса) (бұдан әрі –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18220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бір тараптан және бұдан әрі «Сақтанушы» деп аталатын, </w:t>
      </w:r>
    </w:p>
    <w:p w14:paraId="4836A3D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____________________________________________________________________,  </w:t>
      </w:r>
    </w:p>
    <w:p w14:paraId="7337D387" w14:textId="3937E1E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(жеке тұлғаның Т.А.Ә. (</w:t>
      </w:r>
      <w:r w:rsidR="00DE6BB0" w:rsidRPr="003A3199">
        <w:rPr>
          <w:color w:val="000000" w:themeColor="text1"/>
          <w:sz w:val="28"/>
          <w:szCs w:val="28"/>
          <w:lang w:val="kk-KZ"/>
        </w:rPr>
        <w:t xml:space="preserve">ол </w:t>
      </w:r>
      <w:r w:rsidRPr="003A3199">
        <w:rPr>
          <w:color w:val="000000" w:themeColor="text1"/>
          <w:sz w:val="28"/>
          <w:szCs w:val="28"/>
          <w:lang w:val="kk-KZ"/>
        </w:rPr>
        <w:t>бар болса), жеке сәйкестендіру нөмірі немесе   заңды тұлғаның</w:t>
      </w:r>
    </w:p>
    <w:p w14:paraId="3FBAE83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атауы, бизнес-сәйкестендіру нөмірі)</w:t>
      </w:r>
    </w:p>
    <w:p w14:paraId="006C524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атынан _________________________________________ негізінде әрекет ететін,  </w:t>
      </w:r>
    </w:p>
    <w:p w14:paraId="569DAA7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(жарғы, лицензия немесе сенімхат) </w:t>
      </w:r>
    </w:p>
    <w:p w14:paraId="79A158F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____________________________________________________________________ </w:t>
      </w:r>
    </w:p>
    <w:p w14:paraId="3DDE0651" w14:textId="69BE1FE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(лауазымы,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09A5398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екінші тараптан, бірлесіп «Тараптар» деп аталатындар, Қазақстан Республикасы Азаматтық кодексінің (бұдан әрі – Азаматтық кодекс), «Сақтандыру қызметі туралы» Қазақстан Республикасы Заңының, «Мемлекеттік сатып алу туралы» Қазақстан Республикасы Заңының негізінде тауарларды (жұмыстарды, көрсетілетін қызметтерді) мемлекеттік сатып алу туралы шарттың орындалуын қамтамасыз ету/ авансқа тең мөлшерде авансты (егер мемлекеттік сатып алу туралы шартта аванс көзделген жағдайда) қамтамасыз ету мақсаттары үшін төмендегілер туралы 20___ жылғы «___» ______ № _________ осы Сақтандыру шартын (бұдан әрі – Шарт) жасасты.</w:t>
      </w:r>
    </w:p>
    <w:p w14:paraId="229BC8CE" w14:textId="77777777" w:rsidR="00B430B5" w:rsidRPr="003A3199" w:rsidRDefault="00B430B5" w:rsidP="00B430B5">
      <w:pPr>
        <w:rPr>
          <w:b/>
          <w:color w:val="000000" w:themeColor="text1"/>
          <w:sz w:val="28"/>
          <w:szCs w:val="28"/>
          <w:lang w:val="kk-KZ"/>
        </w:rPr>
      </w:pPr>
    </w:p>
    <w:p w14:paraId="4D73507D"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1-тарау. Шартта қолданылатын негізгі ұғымдар</w:t>
      </w:r>
    </w:p>
    <w:p w14:paraId="5BE3BA7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A74D55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Осы Шартта мынадай негізгі ұғымдар пайдаланылады:</w:t>
      </w:r>
    </w:p>
    <w:p w14:paraId="7F289B2E" w14:textId="5F28AC8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Пайда алушы – осы Шартқа сәйкес сақтандыру төлемін алушы болып табылатын тұлға («Мемлекеттік сатып алу туралы» Қазақстан Республикасы Заңының 3-бабының 27) тармақшасына сәйкес тапсырыс беруші);</w:t>
      </w:r>
    </w:p>
    <w:p w14:paraId="53D61F3B" w14:textId="443C7A3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Сақтандырушы – сақтандыру ұйымы ретінде тіркелген және қаржы нарығын және қаржы ұйымдарын реттеу, бақылау және қадағалау жөніндегі уәкілетті орган берген сақтандыру қызметін жүзеге асыру құқығына лицензиясы бар, сақтандыру жағдайы басталған кезде пайдасына осы Шарт жасалған тұлғаға (Пайда алушы) осы Шартта айқындалған сома (сақтандыру сомасы) шегінде сақтандыру төлемін жүргізуге міндетті заңды тұлға;</w:t>
      </w:r>
    </w:p>
    <w:p w14:paraId="58790D73" w14:textId="7A41AAA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Сақтанушы – Сақтандырушымен осы Шартты жасасқан тұлға («Мемлекеттік сатып алу туралы» Қазақстан Республикасы Заңының 3-бабының 24) тармақшасына сәйкес өнім беруші);</w:t>
      </w:r>
    </w:p>
    <w:p w14:paraId="3705C7A6" w14:textId="3F56A69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 сақтандыру жағдайы – Пайда алушының мүліктік мүдделеріне келтірілген зиянды өтеу бойынша Сақтанушының азаматтық-құқықтық жауапкершілігінің басталу фактісі;</w:t>
      </w:r>
    </w:p>
    <w:p w14:paraId="73C90118" w14:textId="367075A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 сақтандыру объектісі – Сақтанушының тауарлар (жұмыстар, көрсетілетін қызметтер) мемлекеттік сатып алу туралы шарт бойынша өз міндеттемелерін орындамауы немесе тиісінше орындамауы салдарынан Пайда алушының келтірілген мүліктік зиянды өтеу міндетіне байланысты мүліктік мүддесі;</w:t>
      </w:r>
    </w:p>
    <w:p w14:paraId="013BF51A" w14:textId="135DD4F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 сақтандыру сомасы – сақтандыру объектісі сақтандырылған ақша сомасы және сақтандыру жағдайы басталған кезде Сақтандырушы жауапкершілігінің шекті көлемін білдіреді;</w:t>
      </w:r>
    </w:p>
    <w:p w14:paraId="743691D3" w14:textId="11BEFC8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7) сақтандыру сыйлықақысы – Сақтанушының Сақтандырушыға, соңғысы Пайда алушыға осы Шартта айқындалған мөлшерде сақтандыру төлемін жүргізу </w:t>
      </w:r>
      <w:r w:rsidR="00665AD9" w:rsidRPr="003A3199">
        <w:rPr>
          <w:color w:val="000000" w:themeColor="text1"/>
          <w:sz w:val="28"/>
          <w:szCs w:val="28"/>
          <w:lang w:val="kk-KZ"/>
        </w:rPr>
        <w:t>міндеттемелерін</w:t>
      </w:r>
      <w:r w:rsidRPr="003A3199">
        <w:rPr>
          <w:color w:val="000000" w:themeColor="text1"/>
          <w:sz w:val="28"/>
          <w:szCs w:val="28"/>
          <w:lang w:val="kk-KZ"/>
        </w:rPr>
        <w:t xml:space="preserve"> қабылдағаны </w:t>
      </w:r>
      <w:r w:rsidR="00665AD9" w:rsidRPr="003A3199">
        <w:rPr>
          <w:color w:val="000000" w:themeColor="text1"/>
          <w:sz w:val="28"/>
          <w:szCs w:val="28"/>
          <w:lang w:val="kk-KZ"/>
        </w:rPr>
        <w:t>үшін</w:t>
      </w:r>
      <w:r w:rsidRPr="003A3199">
        <w:rPr>
          <w:color w:val="000000" w:themeColor="text1"/>
          <w:sz w:val="28"/>
          <w:szCs w:val="28"/>
          <w:lang w:val="kk-KZ"/>
        </w:rPr>
        <w:t xml:space="preserve"> төлеуге </w:t>
      </w:r>
      <w:r w:rsidR="00665AD9" w:rsidRPr="003A3199">
        <w:rPr>
          <w:color w:val="000000" w:themeColor="text1"/>
          <w:sz w:val="28"/>
          <w:szCs w:val="28"/>
          <w:lang w:val="kk-KZ"/>
        </w:rPr>
        <w:t>міндетті</w:t>
      </w:r>
      <w:r w:rsidRPr="003A3199">
        <w:rPr>
          <w:color w:val="000000" w:themeColor="text1"/>
          <w:sz w:val="28"/>
          <w:szCs w:val="28"/>
          <w:lang w:val="kk-KZ"/>
        </w:rPr>
        <w:t xml:space="preserve"> ақша сомасы;</w:t>
      </w:r>
    </w:p>
    <w:p w14:paraId="6C85525F" w14:textId="66EA1B0F"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8) сақтандыру </w:t>
      </w:r>
      <w:r w:rsidR="00665AD9" w:rsidRPr="003A3199">
        <w:rPr>
          <w:color w:val="000000" w:themeColor="text1"/>
          <w:sz w:val="28"/>
          <w:szCs w:val="28"/>
          <w:lang w:val="kk-KZ"/>
        </w:rPr>
        <w:t>төлемі</w:t>
      </w:r>
      <w:r w:rsidRPr="003A3199">
        <w:rPr>
          <w:color w:val="000000" w:themeColor="text1"/>
          <w:sz w:val="28"/>
          <w:szCs w:val="28"/>
          <w:lang w:val="kk-KZ"/>
        </w:rPr>
        <w:t xml:space="preserve"> – сақтандыру </w:t>
      </w:r>
      <w:r w:rsidR="00665AD9" w:rsidRPr="003A3199">
        <w:rPr>
          <w:color w:val="000000" w:themeColor="text1"/>
          <w:sz w:val="28"/>
          <w:szCs w:val="28"/>
          <w:lang w:val="kk-KZ"/>
        </w:rPr>
        <w:t>төлемі</w:t>
      </w:r>
      <w:r w:rsidRPr="003A3199">
        <w:rPr>
          <w:color w:val="000000" w:themeColor="text1"/>
          <w:sz w:val="28"/>
          <w:szCs w:val="28"/>
          <w:lang w:val="kk-KZ"/>
        </w:rPr>
        <w:t xml:space="preserve"> – сақтандыру жағдайы басталған кезде Сақтандырушының Пайда алушыға сақтандыру сомасының </w:t>
      </w:r>
      <w:r w:rsidR="00665AD9" w:rsidRPr="003A3199">
        <w:rPr>
          <w:color w:val="000000" w:themeColor="text1"/>
          <w:sz w:val="28"/>
          <w:szCs w:val="28"/>
          <w:lang w:val="kk-KZ"/>
        </w:rPr>
        <w:t>шегінде</w:t>
      </w:r>
      <w:r w:rsidRPr="003A3199">
        <w:rPr>
          <w:color w:val="000000" w:themeColor="text1"/>
          <w:sz w:val="28"/>
          <w:szCs w:val="28"/>
          <w:lang w:val="kk-KZ"/>
        </w:rPr>
        <w:t xml:space="preserve"> </w:t>
      </w:r>
      <w:r w:rsidR="00665AD9" w:rsidRPr="003A3199">
        <w:rPr>
          <w:color w:val="000000" w:themeColor="text1"/>
          <w:sz w:val="28"/>
          <w:szCs w:val="28"/>
          <w:lang w:val="kk-KZ"/>
        </w:rPr>
        <w:t>төлейтін</w:t>
      </w:r>
      <w:r w:rsidRPr="003A3199">
        <w:rPr>
          <w:color w:val="000000" w:themeColor="text1"/>
          <w:sz w:val="28"/>
          <w:szCs w:val="28"/>
          <w:lang w:val="kk-KZ"/>
        </w:rPr>
        <w:t xml:space="preserve"> ақша сомасы.</w:t>
      </w:r>
    </w:p>
    <w:p w14:paraId="51B60284" w14:textId="77777777" w:rsidR="00B430B5" w:rsidRPr="003A3199" w:rsidRDefault="00B430B5" w:rsidP="00B430B5">
      <w:pPr>
        <w:jc w:val="center"/>
        <w:rPr>
          <w:b/>
          <w:color w:val="000000" w:themeColor="text1"/>
          <w:sz w:val="28"/>
          <w:szCs w:val="28"/>
          <w:lang w:val="kk-KZ"/>
        </w:rPr>
      </w:pPr>
    </w:p>
    <w:p w14:paraId="4E8B7378"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2-тарау. Шарттың мәні</w:t>
      </w:r>
    </w:p>
    <w:p w14:paraId="56D9A38D" w14:textId="77777777" w:rsidR="00B430B5" w:rsidRPr="003A3199" w:rsidRDefault="00B430B5" w:rsidP="00B430B5">
      <w:pPr>
        <w:jc w:val="center"/>
        <w:rPr>
          <w:b/>
          <w:color w:val="000000" w:themeColor="text1"/>
          <w:sz w:val="28"/>
          <w:szCs w:val="28"/>
          <w:lang w:val="kk-KZ"/>
        </w:rPr>
      </w:pPr>
    </w:p>
    <w:p w14:paraId="766433B5" w14:textId="3E1CF6C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Сақтанушы сақтандыру сыйлықақысын төлеуге міндеттенеді, ал Сақтандырушы сақтандыру жағдайы басталған кезде осы Шартта көзделген көлемде және талаптарда Пайда алушыға сақтандыру төлемін жүзеге асыруға міндеттенеді.</w:t>
      </w:r>
    </w:p>
    <w:p w14:paraId="7D209EA3" w14:textId="77777777" w:rsidR="00B430B5" w:rsidRPr="003A3199" w:rsidRDefault="00B430B5" w:rsidP="00B430B5">
      <w:pPr>
        <w:jc w:val="both"/>
        <w:rPr>
          <w:color w:val="000000" w:themeColor="text1"/>
          <w:sz w:val="28"/>
          <w:szCs w:val="28"/>
          <w:lang w:val="kk-KZ"/>
        </w:rPr>
      </w:pPr>
    </w:p>
    <w:p w14:paraId="6772C507"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3-тарау. Пайда алушы</w:t>
      </w:r>
    </w:p>
    <w:p w14:paraId="38FD9A73" w14:textId="77777777" w:rsidR="00B430B5" w:rsidRPr="003A3199" w:rsidRDefault="00B430B5" w:rsidP="00B430B5">
      <w:pPr>
        <w:jc w:val="center"/>
        <w:rPr>
          <w:color w:val="000000" w:themeColor="text1"/>
          <w:sz w:val="28"/>
          <w:szCs w:val="28"/>
          <w:lang w:val="kk-KZ"/>
        </w:rPr>
      </w:pPr>
    </w:p>
    <w:p w14:paraId="741AFFBF"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Осы Шарт бойынша Пайда алушы</w:t>
      </w:r>
    </w:p>
    <w:p w14:paraId="4AD237A6"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_______________________________________________________________</w:t>
      </w:r>
    </w:p>
    <w:p w14:paraId="7DADBF7B"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(тапсырыс берушінің атауы)</w:t>
      </w:r>
    </w:p>
    <w:p w14:paraId="0D97CC45"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_______________________________________________________________</w:t>
      </w:r>
    </w:p>
    <w:p w14:paraId="13842CD7"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(заңды мекен-жайы)</w:t>
      </w:r>
    </w:p>
    <w:p w14:paraId="50B8E94E"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_______________________________________________________________</w:t>
      </w:r>
    </w:p>
    <w:p w14:paraId="60DB2DD3"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w:t>
      </w:r>
      <w:proofErr w:type="spellStart"/>
      <w:r w:rsidRPr="003A3199">
        <w:rPr>
          <w:color w:val="000000" w:themeColor="text1"/>
          <w:sz w:val="28"/>
          <w:szCs w:val="28"/>
          <w:lang w:val="kk-KZ"/>
        </w:rPr>
        <w:t>тапырыс</w:t>
      </w:r>
      <w:proofErr w:type="spellEnd"/>
      <w:r w:rsidRPr="003A3199">
        <w:rPr>
          <w:color w:val="000000" w:themeColor="text1"/>
          <w:sz w:val="28"/>
          <w:szCs w:val="28"/>
          <w:lang w:val="kk-KZ"/>
        </w:rPr>
        <w:t xml:space="preserve"> берушінің бизнес-сәйкестендіру нөмірі)</w:t>
      </w:r>
    </w:p>
    <w:p w14:paraId="5379E559" w14:textId="77777777" w:rsidR="00B430B5" w:rsidRPr="003A3199" w:rsidRDefault="00B430B5" w:rsidP="00B430B5">
      <w:pPr>
        <w:jc w:val="center"/>
        <w:rPr>
          <w:color w:val="000000" w:themeColor="text1"/>
          <w:sz w:val="28"/>
          <w:szCs w:val="28"/>
          <w:lang w:val="kk-KZ"/>
        </w:rPr>
      </w:pPr>
      <w:r w:rsidRPr="003A3199">
        <w:rPr>
          <w:color w:val="000000" w:themeColor="text1"/>
          <w:sz w:val="28"/>
          <w:szCs w:val="28"/>
          <w:lang w:val="kk-KZ"/>
        </w:rPr>
        <w:t>болып табылады.</w:t>
      </w:r>
    </w:p>
    <w:p w14:paraId="06605E2E" w14:textId="77777777" w:rsidR="00B430B5" w:rsidRPr="003A3199" w:rsidRDefault="00B430B5" w:rsidP="00B430B5">
      <w:pPr>
        <w:jc w:val="center"/>
        <w:rPr>
          <w:color w:val="000000" w:themeColor="text1"/>
          <w:sz w:val="28"/>
          <w:szCs w:val="28"/>
          <w:lang w:val="kk-KZ"/>
        </w:rPr>
      </w:pPr>
    </w:p>
    <w:p w14:paraId="3A09ABD4"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4-тарау. Сақтандыру сомасының және сақтандыру сыйлықақысының мөлшері</w:t>
      </w:r>
    </w:p>
    <w:p w14:paraId="2011C8CC"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6550F959" w14:textId="7832F79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4.1. Осы Шарт бойынша сақтандыру сомасы _______________ (___________________) (сома толық жазылады) теңге мөлшерінде белгіленді (тауарлар (жұмыстар, көрсетілетін қызметтер) туралы мемлекеттік сатып алу туралы шарттың сомасының кемінде үш пайызы/авансқа тең мөлшерде авансты қамтамасыз ету сомасы (егер мемлекеттік сатып алу туралы шартта аванс төлеу көзделген жағдайда).</w:t>
      </w:r>
    </w:p>
    <w:p w14:paraId="6E7AB0DB" w14:textId="565165DF"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4.2. Осы Шарт бойынша сақтандыру сыйлықақысы ____________ (_______________________) (сома толық жазылады) теңгені құрайды және Сақтандырушыға 20___ жылғы «___» _________ дейінгі мерзімде біржолғы төлеммен толық көлемде төленуі тиіс.</w:t>
      </w:r>
    </w:p>
    <w:p w14:paraId="73DFC67B" w14:textId="0BBE0C5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4.3. Осы Шарт бойынша сақтандыру сыйлықақысы Сақтанушының ақшаны Сақтандырушының осы Шартта көрсетілген банктік шотына ақша аудару жолымен қолма-қол ақшасыз төлеммен төленуі тиіс.</w:t>
      </w:r>
    </w:p>
    <w:p w14:paraId="6ACE3F83" w14:textId="77777777" w:rsidR="00B430B5" w:rsidRPr="003A3199" w:rsidRDefault="00B430B5" w:rsidP="00B430B5">
      <w:pPr>
        <w:rPr>
          <w:bCs/>
          <w:color w:val="000000" w:themeColor="text1"/>
          <w:sz w:val="28"/>
          <w:szCs w:val="28"/>
          <w:lang w:val="kk-KZ"/>
        </w:rPr>
      </w:pPr>
    </w:p>
    <w:p w14:paraId="056774E9"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5-тарау. Сақтандыру жағдайы</w:t>
      </w:r>
    </w:p>
    <w:p w14:paraId="6CFCCCE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94DDE50" w14:textId="14EBD713"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5.1. Осы Шарт бойынша өнім берушіге Пайда алушының мүліктік мүдделеріне келтірілген зиянды өтеу бойынша Сақтанушының </w:t>
      </w:r>
      <w:r w:rsidRPr="003A3199">
        <w:rPr>
          <w:color w:val="000000" w:themeColor="text1"/>
          <w:sz w:val="28"/>
          <w:szCs w:val="28"/>
          <w:lang w:val="kk-KZ"/>
        </w:rPr>
        <w:br/>
        <w:t>азаматтық-құқықтық жауапкершілігінің басталу фактісі болып табылады.</w:t>
      </w:r>
    </w:p>
    <w:p w14:paraId="7B566A9E" w14:textId="36A69E3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5.2. Сақтандыру жағдайының басталуын растайтын құжат, растаушы құжаттардың көшірмелерін қоса бере отырып, Пайда алушы Сақтандырушының атына жіберген жазбаша хабарлама болып табылады:</w:t>
      </w:r>
    </w:p>
    <w:p w14:paraId="3D451B25" w14:textId="311155B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тауарларды (жұмыстарды, көрсетілетін қызметтерді) мемлекеттік сатып алу туралы шарттың көшірмелері;</w:t>
      </w:r>
    </w:p>
    <w:p w14:paraId="1F2F3C13" w14:textId="56817D0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Сақтанушыға тауарларды (жұмыстарды, көрсетілетін қызметтерді) мемлекеттік сатып алу туралы шартты орындамау немесе тиісінше орындамау туралы жіберілген хабарламалар, талаптар, наразылықтар, ескертулер;</w:t>
      </w:r>
    </w:p>
    <w:p w14:paraId="72207260" w14:textId="40A63F4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егер олар бар болса және Сақтанушы мен Пайда алушы қол қойған жағдайда қабылдап алу-беру, орындалған жұмыстар, көрсетілген қызметтер актілерінің көшірмелері;</w:t>
      </w:r>
    </w:p>
    <w:p w14:paraId="61D0C608" w14:textId="44D6301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 бар болса қабылданған тауарлар, орындалған жұмыстар, көрсетілген қызметтер үшін есеп айырысулар бойынша салыстыру актісінің көшірмесі;</w:t>
      </w:r>
    </w:p>
    <w:p w14:paraId="214A162C" w14:textId="67FF4C53"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 сақтандыру жағдайының басталу фактісін және келтірілген залал сомасын тіркеген және растайтын құжаттар.</w:t>
      </w:r>
    </w:p>
    <w:p w14:paraId="324153BA" w14:textId="481FFCE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5.3. Сақтандыру жағдайын, сондай-ақ сақтандыру төлемді заңсыз түрде алуға бағытталған өзге де алаяқтық әрекеттерді қасақана жасау Қазақстан Республикасының Қылмыстық кодексіне сәйкес жауапкершілікке әкеп соғады.</w:t>
      </w:r>
    </w:p>
    <w:p w14:paraId="0F35D3D3" w14:textId="77777777" w:rsidR="00B430B5" w:rsidRPr="003A3199" w:rsidRDefault="00B430B5" w:rsidP="00B430B5">
      <w:pPr>
        <w:jc w:val="center"/>
        <w:rPr>
          <w:bCs/>
          <w:color w:val="000000" w:themeColor="text1"/>
          <w:sz w:val="28"/>
          <w:szCs w:val="28"/>
          <w:lang w:val="kk-KZ"/>
        </w:rPr>
      </w:pPr>
    </w:p>
    <w:p w14:paraId="1F0C038C"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6-тарау. Тараптардың құқықтары мен міндеттері</w:t>
      </w:r>
    </w:p>
    <w:p w14:paraId="2AF0C6A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72030395" w14:textId="0E36AB6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6.1. Сақтанушы:</w:t>
      </w:r>
    </w:p>
    <w:p w14:paraId="78AD6D6D" w14:textId="625939D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1) Сақтандырушыдан осы Шарт бойынша Сақтандыру қағидаларын, сақтандыру шарттарын, өз құқықтары мен </w:t>
      </w:r>
      <w:r w:rsidR="00665AD9" w:rsidRPr="003A3199">
        <w:rPr>
          <w:color w:val="000000" w:themeColor="text1"/>
          <w:sz w:val="28"/>
          <w:szCs w:val="28"/>
          <w:lang w:val="kk-KZ"/>
        </w:rPr>
        <w:t>міндеттерін</w:t>
      </w:r>
      <w:r w:rsidRPr="003A3199">
        <w:rPr>
          <w:color w:val="000000" w:themeColor="text1"/>
          <w:sz w:val="28"/>
          <w:szCs w:val="28"/>
          <w:lang w:val="kk-KZ"/>
        </w:rPr>
        <w:t xml:space="preserve"> </w:t>
      </w:r>
      <w:r w:rsidR="00665AD9" w:rsidRPr="003A3199">
        <w:rPr>
          <w:color w:val="000000" w:themeColor="text1"/>
          <w:sz w:val="28"/>
          <w:szCs w:val="28"/>
          <w:lang w:val="kk-KZ"/>
        </w:rPr>
        <w:t>түсіндіруді</w:t>
      </w:r>
      <w:r w:rsidRPr="003A3199">
        <w:rPr>
          <w:color w:val="000000" w:themeColor="text1"/>
          <w:sz w:val="28"/>
          <w:szCs w:val="28"/>
          <w:lang w:val="kk-KZ"/>
        </w:rPr>
        <w:t xml:space="preserve"> талап етуге;</w:t>
      </w:r>
    </w:p>
    <w:p w14:paraId="304BEA01" w14:textId="140D079C"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Сақтандыру шартының телнұсқасын жоғалтқан жағдайда, оны алуға құқылы;</w:t>
      </w:r>
    </w:p>
    <w:p w14:paraId="6B5D087E" w14:textId="52E9B3FA"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Осы Шартта көзделген негіздер бойынша Шартты мерзімінен бұрын бұзу.</w:t>
      </w:r>
    </w:p>
    <w:p w14:paraId="6B1BCBB2" w14:textId="6AAA628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6.2. Сақтанушы:</w:t>
      </w:r>
    </w:p>
    <w:p w14:paraId="24626AAB" w14:textId="25928D51"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осы Шартты жасасқан кезде Сақтандырушыға ұсынылған мәліметтерді растайтын қажетті мәліметтер мен құжаттардың ұсынуға (Сақтандыруш</w:t>
      </w:r>
      <w:r w:rsidR="00665AD9" w:rsidRPr="003A3199">
        <w:rPr>
          <w:color w:val="000000" w:themeColor="text1"/>
          <w:sz w:val="28"/>
          <w:szCs w:val="28"/>
          <w:lang w:val="kk-KZ"/>
        </w:rPr>
        <w:t>ы</w:t>
      </w:r>
      <w:r w:rsidRPr="003A3199">
        <w:rPr>
          <w:color w:val="000000" w:themeColor="text1"/>
          <w:sz w:val="28"/>
          <w:szCs w:val="28"/>
          <w:lang w:val="kk-KZ"/>
        </w:rPr>
        <w:t>ның талабы бойынша);</w:t>
      </w:r>
    </w:p>
    <w:p w14:paraId="6EA2F776" w14:textId="02441FB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осы Шартты жасасқан кезде Сақтандырушыға сақтандыру тәуекелін бағалау үшін оған белгілі барлық мән-жайлар туралы хабарлауға;</w:t>
      </w:r>
    </w:p>
    <w:p w14:paraId="7CFC65CC" w14:textId="0A81674E"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осы Шарттың 4.2-тармағында белгіленген мөлшерде, тәртіпте және мерзімде сақтандыру сыйлықақысын төлеуге;</w:t>
      </w:r>
    </w:p>
    <w:p w14:paraId="79DA2DBB" w14:textId="2164DB2E"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 Сақтандырушыға сақтандыру жағдайының жай-күйі туралы дереу хабарлап, бірақ кез келген жағдайда 3 (үш) жұмыс күнінен кешіктірмей Сақтандырушыға сақтандыру жағдайының артуы туралы хабарлауға міндетті;</w:t>
      </w:r>
    </w:p>
    <w:p w14:paraId="42194B0E" w14:textId="353934E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 сақтандыру жағдайының басталған мән-жайларының тергеуін қамтамасыз етуге;</w:t>
      </w:r>
    </w:p>
    <w:p w14:paraId="5F61361F" w14:textId="6EAEDA7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 сақтандыру жағдайының себептерін, барысын және салдарларын анықтау шараларын, сондай-ақ сақтандыру жағдайынан туындаған шығындарды азайту шараларын қолдануға;</w:t>
      </w:r>
    </w:p>
    <w:p w14:paraId="2F661B87" w14:textId="4500024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7) Сақтандыру жағдайының басталу мән-жайларын тергеуде Сақтандырушыға сақтандыру жағдайы бойынша қолда бар ақпаратты хабарлауға және қажетті көмек көрсетуге;</w:t>
      </w:r>
    </w:p>
    <w:p w14:paraId="7B3AE2D4" w14:textId="2C6517F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8) Сақтандырушыға оның талабы бойынша Сақтанушының сотқа дейінгі немесе сот тәртібінде үшінші тұлғалармен дауларды реттеу кезіндегі өкілеттігін ұсынуға;</w:t>
      </w:r>
    </w:p>
    <w:p w14:paraId="1D1CE896" w14:textId="3D55505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9) сақтандыру жағдайының басталуына жауапты тұлғаға талап ету құқығының Сақтандырушыға ауысуын қамтамасыз етуге;</w:t>
      </w:r>
    </w:p>
    <w:p w14:paraId="791388D9" w14:textId="0CF741B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 сақтандыру жағдайы басталған кезде 2 (екі) жұмыс күні ішінде осы Шарттың 5.2-тармағында көрсетілген құжаттарды Сақтандырушыға табыс етуге міндетті;</w:t>
      </w:r>
    </w:p>
    <w:p w14:paraId="7D75DC2C" w14:textId="04A0E0DA"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11) Сақтандырушыға ол жүзеге асырған сақтандыру төлемін Қазақстан Республикасының заңнамасында көзделген жағдайларда, оны жүзеге асырған күннен бастап 30 (отыз) жұмыс күнінен кешіктірілмейтін мерзімде толық көлемде өтеуге міндетті.</w:t>
      </w:r>
    </w:p>
    <w:p w14:paraId="2D8C8131" w14:textId="2ADEB6B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Сақтандырушыға сақтандыру төлемін жүзеге асыруға байланысты сақтандыру төлемінің сомасын және шығыстарды уақтылы өтемеген жағдайда, Сақтанушы Сақтандырушыға әрбір кешіктірілген күн үшін өтелуге жататын сомадан</w:t>
      </w:r>
    </w:p>
    <w:p w14:paraId="0244FC5D" w14:textId="3D14EBDE"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_____________________ (_________________________________) пайыз мөлшерінде тұрақсыздық (жазбаша түрде) айыбын төлеуге міндетті;</w:t>
      </w:r>
    </w:p>
    <w:p w14:paraId="2B921ACF" w14:textId="66A9658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12) осы Шартты жасасқан кезде және оның қолданылу мерзімі ішінде Сақтандырушыны өнім берушінің азаматтық-құқықтық жауапкершілігін сақтандырудың барлық қолданыстағы немесе жасалған шарттары туралы хабардар етуге міндетті.</w:t>
      </w:r>
    </w:p>
    <w:p w14:paraId="1F1B3253" w14:textId="0BA81F7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6.3. Сақтандырушы:</w:t>
      </w:r>
    </w:p>
    <w:p w14:paraId="71664A54" w14:textId="4BCC0001"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Сақтанушы ұсынған мәліметтер мен құжаттарды, сондай-ақ Сақтанушының осы Шарттың талаптары мен шарттарын орындауын тексеруге;</w:t>
      </w:r>
    </w:p>
    <w:p w14:paraId="7C3E70D9" w14:textId="6C29162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Сақтанушыдан сақтандыру жағдайының басталу ықтималдығын, және ықтимал залалдың (сақтандыру тәуекелінің) мөлшері мен сақтандыру тәуекелінің бағасын айқындау үшін елеулі маңызы бар мән-жайлар туралы мәліметтерді алуға;</w:t>
      </w:r>
    </w:p>
    <w:p w14:paraId="027C2A40" w14:textId="7F43D6A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осы Шартпен белгіленген мөлшерде, тәртіпте және мерзімде сақтандыру сыйлықақысын алуға;</w:t>
      </w:r>
    </w:p>
    <w:p w14:paraId="706D7EA3" w14:textId="688F4BB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 сақтандыру жағдайының басталуы туралы хабарлама мен оның құжаттамалық дәлелдерін алуға;</w:t>
      </w:r>
    </w:p>
    <w:p w14:paraId="33A0258F" w14:textId="5C5987F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 сотқа дейін немесе сот тәртібінде үшінші тұлғалармен дауларды реттеу кезіндегі Сақтанушының өкілеттігін алған кезінде Сақтанушы атынан сот органдарында сөз сөйлеуге;</w:t>
      </w:r>
    </w:p>
    <w:p w14:paraId="21CDB08C" w14:textId="71C22E0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 осы Шарттың талаптарын өзгертуді немесе тәуекелдің ұлғаюына мөлшерлес қосымша сақтандыру сыйақысын төлеуді талап етуге;</w:t>
      </w:r>
    </w:p>
    <w:p w14:paraId="6AFABD47" w14:textId="416CA2D3"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7) сақтандыру төлемін жүзеге асырғаннан кейін Сақтанушыға қойылатын талап ету мөлшерін Қазақстан Республикасының заңнамасында белгіленген тәртіпте даулауға;</w:t>
      </w:r>
    </w:p>
    <w:p w14:paraId="303C4581" w14:textId="7FAF6239"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8) сақтандыру төлемін жүзеге асырғаннан кейін осы Шарттың </w:t>
      </w:r>
      <w:r w:rsidRPr="003A3199">
        <w:rPr>
          <w:color w:val="000000" w:themeColor="text1"/>
          <w:sz w:val="28"/>
          <w:szCs w:val="28"/>
          <w:lang w:val="kk-KZ"/>
        </w:rPr>
        <w:br/>
        <w:t>6.2-тармағының 11) тармақшасында және 8.1-тармағында көрсетілген жағдайларда Сақтанушыға, не сақтандыру жағдайының басталуына жауапты өзге тұлғаға кері талап қою құқығын ұсыну;</w:t>
      </w:r>
    </w:p>
    <w:p w14:paraId="13433152" w14:textId="0658224A"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9) сақтандыру төлемін жүзеге асырғаннан кейін тиісті мемлекеттік органдардан және ұйымдардан, олардың құзыретіне қарай, сақтандыру жағдайының басталу фактісін және Пайда алушыға келтірілген залал мөлшерін растайтын құжаттарды сұратуға құқылы.</w:t>
      </w:r>
    </w:p>
    <w:p w14:paraId="13C7C6E5" w14:textId="7E2834D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6.4. Сақтандырушы:</w:t>
      </w:r>
    </w:p>
    <w:p w14:paraId="72260A31" w14:textId="678012A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осы Шарт бойынша Сақтанушыны сақтандыру қағидаларымен, сақтандыру шарттарымен, оның құқықтарымен және міндеттерімен таныстыруға;</w:t>
      </w:r>
    </w:p>
    <w:p w14:paraId="3861F32F" w14:textId="3758053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Сақтанушының сақтандыру жағдайының басталуы туралы өтінішін уақтылы қабылдауға;</w:t>
      </w:r>
    </w:p>
    <w:p w14:paraId="20BB35CE" w14:textId="53EB9FA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3) Сақтанушы тауарлар (жұмыстар, көрсетілетін қызметтер) туралы мемлекеттік сатып алу туралы шарт бойынша өз міндеттемелерін орындамаған немесе тиісінше орындамаған жағдайда Сақтанушы тарапынан </w:t>
      </w:r>
      <w:r w:rsidR="00665AD9" w:rsidRPr="003A3199">
        <w:rPr>
          <w:color w:val="000000" w:themeColor="text1"/>
          <w:sz w:val="28"/>
          <w:szCs w:val="28"/>
          <w:lang w:val="kk-KZ"/>
        </w:rPr>
        <w:t>жүгініске</w:t>
      </w:r>
      <w:r w:rsidRPr="003A3199">
        <w:rPr>
          <w:color w:val="000000" w:themeColor="text1"/>
          <w:sz w:val="28"/>
          <w:szCs w:val="28"/>
          <w:lang w:val="kk-KZ"/>
        </w:rPr>
        <w:t xml:space="preserve"> және сақтандыру жағдайының басталуын растайтын құжаттардың ұсынылуына не ұсынылмауына қарамастан хабарлама және осы Шарттың 5.2-тармағында көрсетілген құжаттарды алған күннен бастап 5 (бес) жұмыс күні ішінде сақтандыру төлемін жүзеге асыру жолымен Пайда алушының тауарлар (жұмыстар, көрсетілетін қызметтер) сақтандыру сомасын төлеу туралы талабын орындауға;</w:t>
      </w:r>
    </w:p>
    <w:p w14:paraId="490BF09C" w14:textId="51F51DFC"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4) сақтандырудың құпиясын қамтамасыз етуге;</w:t>
      </w:r>
    </w:p>
    <w:p w14:paraId="6A1A632A" w14:textId="438C31ED"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5) Сақтанушыға сақтандыру жағдайы кезіндегі шығындарды азайту үшін жүргізілген шығыстарды өтеуге;</w:t>
      </w:r>
    </w:p>
    <w:p w14:paraId="115B41F0" w14:textId="746421B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 Сақтанушы не оның өкілі барлық қажетті құжаттарды ұсынбаған жағдайда, дереу, бірақ 2 (екі) жұмыс күнінен кешіктірмей оларды жетіспейтін құжаттар туралы жазбаша хабардар етеді.</w:t>
      </w:r>
    </w:p>
    <w:p w14:paraId="74FD5B71" w14:textId="406E7AC4"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6.5. Пайда алушы осы Шартта белгіленген мөлшерде, тәртіппен және мерзімдерде сақтандыру төлемін алуға құқылы.</w:t>
      </w:r>
    </w:p>
    <w:p w14:paraId="36A9F44A" w14:textId="696892D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6.6. Пайда алушы Сақтанушы тауарлар (жұмыстар, көрсетілетін қызметтер) туралы мемлекеттік сатып алу туралы шарт бойынша міндеттемелерін орындамаған немесе тиісінше орындамаған жағдайда Сақтандырушыға сақтандыру төлемдерін төлеу туралы талапты жібереді.</w:t>
      </w:r>
    </w:p>
    <w:p w14:paraId="310D86A3" w14:textId="6BD5E93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6.7. Сақтанушыда, Сақтандырушыда және Пайда алушыда осы Шартта және Қазақстан Республикасының заңдарында қарастырылған өзге де құқықтары мен міндеттері бар.</w:t>
      </w:r>
    </w:p>
    <w:p w14:paraId="6EF2E731" w14:textId="77777777" w:rsidR="00B430B5" w:rsidRPr="003A3199" w:rsidRDefault="00B430B5" w:rsidP="00B430B5">
      <w:pPr>
        <w:jc w:val="both"/>
        <w:rPr>
          <w:color w:val="000000" w:themeColor="text1"/>
          <w:sz w:val="28"/>
          <w:szCs w:val="28"/>
          <w:lang w:val="kk-KZ"/>
        </w:rPr>
      </w:pPr>
    </w:p>
    <w:p w14:paraId="779C23AE"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7-тарау. Сақтандыру төлемінің мөлшерін және оны жүзеге асыру тәртібін айқындау</w:t>
      </w:r>
    </w:p>
    <w:p w14:paraId="3C11C52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0C5DF50" w14:textId="0860DC2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7.1. Сақтандыру жағдайының басталу фактісі Пайда алушының төлем деректемелерін, сондай-ақ осы Шарттың 5.2-тармағында көрсетілген құжаттардың толық тізбесін көрсете отырып, Пайда алушы жазбаша нысанда жіберген тауарларды (жұмыстарды, көрсетілетін қызметтерді) мемлекеттік сатып алу туралы шарт бойынша міндеттемелерді Сақтанушының орындамауы не тиісінше орындамауы туралы талап негізінде белгіленеді.</w:t>
      </w:r>
    </w:p>
    <w:p w14:paraId="1214A7A1" w14:textId="06EA1FF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7.2. Сақтандыру төлемі осы Шартпен белгіленген сақтандыру сомасы шегінде жүзеге асырылады және одан аса алмайды.</w:t>
      </w:r>
    </w:p>
    <w:p w14:paraId="3D6F7B5E" w14:textId="5ED99DEC"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7.3. Егер сақтандыру жағдайы осы Шарттың қолданылу мерзімі ішінде болса, сақтандыру төлемі жүргізіледі.</w:t>
      </w:r>
    </w:p>
    <w:p w14:paraId="78DCA19B" w14:textId="77777777" w:rsidR="00B430B5" w:rsidRPr="003A3199" w:rsidRDefault="00B430B5" w:rsidP="00B430B5">
      <w:pPr>
        <w:jc w:val="both"/>
        <w:rPr>
          <w:color w:val="000000" w:themeColor="text1"/>
          <w:sz w:val="28"/>
          <w:szCs w:val="28"/>
          <w:lang w:val="kk-KZ"/>
        </w:rPr>
      </w:pPr>
    </w:p>
    <w:p w14:paraId="4330BD0E"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8-тарау. Сақтандыру жағдайының басталуына жауапты тұлғаға кері талап қою құқығы</w:t>
      </w:r>
    </w:p>
    <w:p w14:paraId="68AAD582" w14:textId="1157ECE9" w:rsidR="00B430B5" w:rsidRPr="003A3199" w:rsidRDefault="00B430B5" w:rsidP="004462F2">
      <w:pPr>
        <w:jc w:val="both"/>
        <w:rPr>
          <w:color w:val="000000" w:themeColor="text1"/>
          <w:sz w:val="28"/>
          <w:szCs w:val="28"/>
          <w:lang w:val="kk-KZ"/>
        </w:rPr>
      </w:pPr>
      <w:r w:rsidRPr="003A3199">
        <w:rPr>
          <w:color w:val="000000" w:themeColor="text1"/>
          <w:sz w:val="28"/>
          <w:szCs w:val="28"/>
          <w:lang w:val="kk-KZ"/>
        </w:rPr>
        <w:t>      8.1. Сақтандыру төлемін жүзеге асырған Сақтандырушының Сақтанушыға жүзеге асырылған сақтандыру сомасы шегінде кері талап қоюға құқығы бар.</w:t>
      </w:r>
    </w:p>
    <w:p w14:paraId="7CCDC20D" w14:textId="6C72EC9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8.2. Сақтандыру төлемін жүзеге асырған сақтандырушыға ол төлеген сома шегінде сақтанушының сақтандыру нәтижесінде сақтандырушы өтеген залалдар үшін жауапты адамға кері талап ету құқығы ауысады.</w:t>
      </w:r>
    </w:p>
    <w:p w14:paraId="7C9A6727" w14:textId="0FEB11AF"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8.3. Пайда алушы сақтандыру төлемін алған кезде, Сақтанушы Сақтандырушыға барлық құжаттар мен дәлелдемелерді беруге және Сақтандырушының талап ету құқықтарын жүзеге асыруға қажетті барлық мәліметтерді хабарлауға міндетті.</w:t>
      </w:r>
    </w:p>
    <w:p w14:paraId="4A743BE1" w14:textId="77777777" w:rsidR="00B430B5" w:rsidRPr="003A3199" w:rsidRDefault="00B430B5" w:rsidP="00B430B5">
      <w:pPr>
        <w:jc w:val="both"/>
        <w:rPr>
          <w:color w:val="000000" w:themeColor="text1"/>
          <w:sz w:val="28"/>
          <w:szCs w:val="28"/>
          <w:lang w:val="kk-KZ"/>
        </w:rPr>
      </w:pPr>
    </w:p>
    <w:p w14:paraId="6829F230"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9-тарау. Сақтандырушыны сақтандыру төлемін жүзеге асырудан босату негіздері</w:t>
      </w:r>
    </w:p>
    <w:p w14:paraId="2C3D184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ED8DA12" w14:textId="28D3E06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9.1. Сақтандырушының сақтандыру </w:t>
      </w:r>
      <w:r w:rsidR="004462F2" w:rsidRPr="003A3199">
        <w:rPr>
          <w:color w:val="000000" w:themeColor="text1"/>
          <w:sz w:val="28"/>
          <w:szCs w:val="28"/>
          <w:lang w:val="kk-KZ"/>
        </w:rPr>
        <w:t>төлемдерін</w:t>
      </w:r>
      <w:r w:rsidRPr="003A3199">
        <w:rPr>
          <w:color w:val="000000" w:themeColor="text1"/>
          <w:sz w:val="28"/>
          <w:szCs w:val="28"/>
          <w:lang w:val="kk-KZ"/>
        </w:rPr>
        <w:t xml:space="preserve"> жүзеге асырудан бас тартуына мыналар:</w:t>
      </w:r>
    </w:p>
    <w:p w14:paraId="2032B790" w14:textId="79D47283"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Пайда алушының сақтандыру жағдайының басталуына жауапты тұлғадан тиісті шығындардың өтелуін алу;</w:t>
      </w:r>
    </w:p>
    <w:p w14:paraId="54B8CCAE" w14:textId="663A02CC"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Сақтандырушының сақтандыру сомасы мөлшерінде сақтандыру төлемін жүзеге асыруы;</w:t>
      </w:r>
    </w:p>
    <w:p w14:paraId="5090FFFC" w14:textId="4055678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3) Азаматтық кодекстің 839-бабының 2-тармағында көзделген негіздер </w:t>
      </w:r>
      <w:r w:rsidR="004462F2" w:rsidRPr="003A3199">
        <w:rPr>
          <w:color w:val="000000" w:themeColor="text1"/>
          <w:sz w:val="28"/>
          <w:szCs w:val="28"/>
          <w:lang w:val="kk-KZ"/>
        </w:rPr>
        <w:t>негіз</w:t>
      </w:r>
      <w:r w:rsidRPr="003A3199">
        <w:rPr>
          <w:color w:val="000000" w:themeColor="text1"/>
          <w:sz w:val="28"/>
          <w:szCs w:val="28"/>
          <w:lang w:val="kk-KZ"/>
        </w:rPr>
        <w:t xml:space="preserve"> болуы </w:t>
      </w:r>
      <w:r w:rsidR="004462F2" w:rsidRPr="003A3199">
        <w:rPr>
          <w:color w:val="000000" w:themeColor="text1"/>
          <w:sz w:val="28"/>
          <w:szCs w:val="28"/>
          <w:lang w:val="kk-KZ"/>
        </w:rPr>
        <w:t>мүмкін</w:t>
      </w:r>
      <w:r w:rsidRPr="003A3199">
        <w:rPr>
          <w:color w:val="000000" w:themeColor="text1"/>
          <w:sz w:val="28"/>
          <w:szCs w:val="28"/>
          <w:lang w:val="kk-KZ"/>
        </w:rPr>
        <w:t>.</w:t>
      </w:r>
    </w:p>
    <w:p w14:paraId="65B9390A" w14:textId="7494753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9.2. Сақтандыру Пайда алушының/Сақтанушының моральдық зиянын, жоғалтқан пайдасын, залалдарын, айыппұлдарды, тұрақсыздық айыптарын, </w:t>
      </w:r>
      <w:proofErr w:type="spellStart"/>
      <w:r w:rsidR="004462F2" w:rsidRPr="003A3199">
        <w:rPr>
          <w:color w:val="000000" w:themeColor="text1"/>
          <w:sz w:val="28"/>
          <w:szCs w:val="28"/>
          <w:lang w:val="kk-KZ"/>
        </w:rPr>
        <w:t>өсімпұлдарды</w:t>
      </w:r>
      <w:proofErr w:type="spellEnd"/>
      <w:r w:rsidRPr="003A3199">
        <w:rPr>
          <w:color w:val="000000" w:themeColor="text1"/>
          <w:sz w:val="28"/>
          <w:szCs w:val="28"/>
          <w:lang w:val="kk-KZ"/>
        </w:rPr>
        <w:t xml:space="preserve"> өтемейді.</w:t>
      </w:r>
    </w:p>
    <w:p w14:paraId="0DCE3450" w14:textId="77777777" w:rsidR="00B430B5" w:rsidRPr="003A3199" w:rsidRDefault="00B430B5" w:rsidP="00B430B5">
      <w:pPr>
        <w:jc w:val="both"/>
        <w:rPr>
          <w:color w:val="000000" w:themeColor="text1"/>
          <w:sz w:val="28"/>
          <w:szCs w:val="28"/>
          <w:lang w:val="kk-KZ"/>
        </w:rPr>
      </w:pPr>
    </w:p>
    <w:p w14:paraId="3AB9A852"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10-тарау. Тараптардың жауапкершілігі және еңсерілмейтін күштердің мән-жайлары</w:t>
      </w:r>
    </w:p>
    <w:p w14:paraId="7F7B21A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1C7425D" w14:textId="28FA6011"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10.1. Тараптар Қазақстан Республикасының </w:t>
      </w:r>
      <w:r w:rsidR="004462F2" w:rsidRPr="003A3199">
        <w:rPr>
          <w:color w:val="000000" w:themeColor="text1"/>
          <w:sz w:val="28"/>
          <w:szCs w:val="28"/>
          <w:lang w:val="kk-KZ"/>
        </w:rPr>
        <w:t>заңнамалық</w:t>
      </w:r>
      <w:r w:rsidRPr="003A3199">
        <w:rPr>
          <w:color w:val="000000" w:themeColor="text1"/>
          <w:sz w:val="28"/>
          <w:szCs w:val="28"/>
          <w:lang w:val="kk-KZ"/>
        </w:rPr>
        <w:t xml:space="preserve"> актілеріне және осы Шартқа сәйкес Шарттың талаптарын орындамағаны немесе тиісінше орындамағаны үшін жауапкершілікте болады.</w:t>
      </w:r>
    </w:p>
    <w:p w14:paraId="4449A7E7" w14:textId="3F3DF85A"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10.2. Егер тиісті орындау еңсерілмейтін күштердің мән-жайлары салдарынан мүмкін болмаса, Шарттың Тараптары осы Шарт бойынша міндеттемелерді ішінара немесе толық орындамағаны үшін жауапкершіліктен босатылады.</w:t>
      </w:r>
    </w:p>
    <w:p w14:paraId="58BB12A5" w14:textId="476D6E89"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10.3. Төтенше және тойтаруға болмайтын мән-жайлар, оның ішінде дүлей құбылыстар, соғыс қимылдары, төтенше жағдай және тараптар болжай алмаған және осы Шарттың орындалуына тікелей әсер еткен осыған ұқсас өзге де мән-жайлар еңсерілмейтін күштің мән-жайлары болып табылады.</w:t>
      </w:r>
    </w:p>
    <w:p w14:paraId="1BC739F5" w14:textId="0FA03A79"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Ондай мән-жайларға, атап айтқанда, </w:t>
      </w:r>
      <w:r w:rsidR="004462F2" w:rsidRPr="003A3199">
        <w:rPr>
          <w:color w:val="000000" w:themeColor="text1"/>
          <w:sz w:val="28"/>
          <w:szCs w:val="28"/>
          <w:lang w:val="kk-KZ"/>
        </w:rPr>
        <w:t>міндеттемені</w:t>
      </w:r>
      <w:r w:rsidRPr="003A3199">
        <w:rPr>
          <w:color w:val="000000" w:themeColor="text1"/>
          <w:sz w:val="28"/>
          <w:szCs w:val="28"/>
          <w:lang w:val="kk-KZ"/>
        </w:rPr>
        <w:t xml:space="preserve"> орындау </w:t>
      </w:r>
      <w:r w:rsidR="004462F2" w:rsidRPr="003A3199">
        <w:rPr>
          <w:color w:val="000000" w:themeColor="text1"/>
          <w:sz w:val="28"/>
          <w:szCs w:val="28"/>
          <w:lang w:val="kk-KZ"/>
        </w:rPr>
        <w:t>үшін</w:t>
      </w:r>
      <w:r w:rsidRPr="003A3199">
        <w:rPr>
          <w:color w:val="000000" w:themeColor="text1"/>
          <w:sz w:val="28"/>
          <w:szCs w:val="28"/>
          <w:lang w:val="kk-KZ"/>
        </w:rPr>
        <w:t xml:space="preserve"> </w:t>
      </w:r>
      <w:r w:rsidR="004462F2" w:rsidRPr="003A3199">
        <w:rPr>
          <w:color w:val="000000" w:themeColor="text1"/>
          <w:sz w:val="28"/>
          <w:szCs w:val="28"/>
          <w:lang w:val="kk-KZ"/>
        </w:rPr>
        <w:t>қажетті</w:t>
      </w:r>
      <w:r w:rsidRPr="003A3199">
        <w:rPr>
          <w:color w:val="000000" w:themeColor="text1"/>
          <w:sz w:val="28"/>
          <w:szCs w:val="28"/>
          <w:lang w:val="kk-KZ"/>
        </w:rPr>
        <w:t xml:space="preserve"> тауарлардың, жұмыстардың немесе қызмет </w:t>
      </w:r>
      <w:r w:rsidR="004462F2" w:rsidRPr="003A3199">
        <w:rPr>
          <w:color w:val="000000" w:themeColor="text1"/>
          <w:sz w:val="28"/>
          <w:szCs w:val="28"/>
          <w:lang w:val="kk-KZ"/>
        </w:rPr>
        <w:t>көрсетудің</w:t>
      </w:r>
      <w:r w:rsidRPr="003A3199">
        <w:rPr>
          <w:color w:val="000000" w:themeColor="text1"/>
          <w:sz w:val="28"/>
          <w:szCs w:val="28"/>
          <w:lang w:val="kk-KZ"/>
        </w:rPr>
        <w:t xml:space="preserve"> </w:t>
      </w:r>
      <w:r w:rsidR="004462F2" w:rsidRPr="003A3199">
        <w:rPr>
          <w:color w:val="000000" w:themeColor="text1"/>
          <w:sz w:val="28"/>
          <w:szCs w:val="28"/>
          <w:lang w:val="kk-KZ"/>
        </w:rPr>
        <w:t>нарықта</w:t>
      </w:r>
      <w:r w:rsidRPr="003A3199">
        <w:rPr>
          <w:color w:val="000000" w:themeColor="text1"/>
          <w:sz w:val="28"/>
          <w:szCs w:val="28"/>
          <w:lang w:val="kk-KZ"/>
        </w:rPr>
        <w:t xml:space="preserve"> болмауы жатпайды.</w:t>
      </w:r>
    </w:p>
    <w:p w14:paraId="450722B4" w14:textId="5A927B7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10.4. Еңсерілмейтін күштің мән-жайлары тоқтатылғаннан кейін 2 (екі) жұмыс күні ішінде еңсерілмейтін күш мән-жайларына ұшыраған Тарап басқа Тарапқа еңсерілмейтін күш мән-жайларының аяқталғаны және өз міндеттемелерінің орындалуын жаңғырту туралы жазбаша хабардар етуі тиіс.</w:t>
      </w:r>
    </w:p>
    <w:p w14:paraId="3DCB1DCB" w14:textId="40966C4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10.5. Тиісінше хабардар етпеу, осы Шарт бойынша міндеттерді орындамағаны немесе тиісінше орындамағаны үшін Тарапты жауапкершіліктен босатуға негіз ретіндегі жоғарыда көрсетілген кез-келген мән-жайларға сілтеме жасау құқығынан айырады.</w:t>
      </w:r>
    </w:p>
    <w:p w14:paraId="3442DCBF" w14:textId="65C4AB8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10.6. Еңсерілмейтін күш салдарынан болған мән-жайлар тиісті құзыретті мемлекеттік органдар мен ұйымдардың құжаттарымен расталуы тиіс.</w:t>
      </w:r>
    </w:p>
    <w:p w14:paraId="041B69BA" w14:textId="77777777" w:rsidR="00B430B5" w:rsidRPr="003A3199" w:rsidRDefault="00B430B5" w:rsidP="00B430B5">
      <w:pPr>
        <w:jc w:val="both"/>
        <w:rPr>
          <w:color w:val="000000" w:themeColor="text1"/>
          <w:sz w:val="28"/>
          <w:szCs w:val="28"/>
          <w:lang w:val="kk-KZ"/>
        </w:rPr>
      </w:pPr>
    </w:p>
    <w:p w14:paraId="2AB3ABFC"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11-тарау. Шарттың қолданыс мерзімі</w:t>
      </w:r>
    </w:p>
    <w:p w14:paraId="49D9AAD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E7C51E6" w14:textId="44F5E5D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11.1. Осы Шарт Сақтанушы сақтандыру сыйлықақысын төлеген сәттен бастап күшіне енеді және тараптар үшін міндетті болады және өнім беруші тауарларды (жұмыстарды, көрсетілетін қызметтерді) мемлекеттік сатып алу туралы шарт бойынша өз міндеттемелерін толық орындаған сәтке дейін қолданылады, атап айтқанда 20__жылғы «__________» (мемлекеттік сатып алу туралы шарттың аяқталу күні).</w:t>
      </w:r>
    </w:p>
    <w:p w14:paraId="425EC330" w14:textId="287F23A0"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11.2. Сақтандыру қорғау қолданысы кезеңі Шарттың қолданыс мерзімімен сәйкес келеді.</w:t>
      </w:r>
    </w:p>
    <w:p w14:paraId="4872F216" w14:textId="308685A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11.3. Осы Шарттың қолданылу орны Қазақстан Республикасының аумағы болып табылады.</w:t>
      </w:r>
    </w:p>
    <w:p w14:paraId="7CBE142C" w14:textId="77777777" w:rsidR="00B430B5" w:rsidRPr="003A3199" w:rsidRDefault="00B430B5" w:rsidP="00B430B5">
      <w:pPr>
        <w:rPr>
          <w:bCs/>
          <w:color w:val="000000" w:themeColor="text1"/>
          <w:sz w:val="28"/>
          <w:szCs w:val="28"/>
          <w:lang w:val="kk-KZ"/>
        </w:rPr>
      </w:pPr>
    </w:p>
    <w:p w14:paraId="2318E88D"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12-тарау. Шарт талаптарын өзгерту</w:t>
      </w:r>
    </w:p>
    <w:p w14:paraId="0D9E39C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0A1B1E8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 талаптарын өзгерту Тараптардың бірінің өтініші негізінде екінші Тарап Пайда алушының жазбаша келісімі қоса берілген өтінішті алған сәттен бастап 5 (бес) жұмыс күн ішінде Пайда алушының жазбаша келісімімен Сақтандырушы мен Сақтанушының өзара келісімі бойынша жүргізіледі және Тараптардың осы Шартқа қосымша келісімімен рәсімделеді.</w:t>
      </w:r>
    </w:p>
    <w:p w14:paraId="4D6EB9FE" w14:textId="77777777" w:rsidR="00B430B5" w:rsidRPr="003A3199" w:rsidRDefault="00B430B5" w:rsidP="00B430B5">
      <w:pPr>
        <w:jc w:val="center"/>
        <w:rPr>
          <w:bCs/>
          <w:color w:val="000000" w:themeColor="text1"/>
          <w:sz w:val="28"/>
          <w:szCs w:val="28"/>
          <w:lang w:val="kk-KZ"/>
        </w:rPr>
      </w:pPr>
    </w:p>
    <w:p w14:paraId="2BE231C5" w14:textId="77777777" w:rsidR="00B430B5" w:rsidRPr="003A3199" w:rsidRDefault="00B430B5" w:rsidP="00B430B5">
      <w:pPr>
        <w:jc w:val="center"/>
        <w:rPr>
          <w:color w:val="000000" w:themeColor="text1"/>
          <w:sz w:val="28"/>
          <w:szCs w:val="28"/>
          <w:lang w:val="kk-KZ"/>
        </w:rPr>
      </w:pPr>
      <w:r w:rsidRPr="003A3199">
        <w:rPr>
          <w:bCs/>
          <w:color w:val="000000" w:themeColor="text1"/>
          <w:sz w:val="28"/>
          <w:szCs w:val="28"/>
          <w:lang w:val="kk-KZ"/>
        </w:rPr>
        <w:t>13-тарау. Шартты мерзімінен бұрын тоқтату және бұзу</w:t>
      </w:r>
    </w:p>
    <w:p w14:paraId="1F9C2D02" w14:textId="10EFE4AA"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4577626B" w14:textId="33C1E09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13.1. Осы Шарт мынадай:</w:t>
      </w:r>
    </w:p>
    <w:p w14:paraId="100781A9" w14:textId="2FD1A59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 Шарттың қолданыс мерзімінің өтуі;</w:t>
      </w:r>
    </w:p>
    <w:p w14:paraId="0B05DB42" w14:textId="18C9AC0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2) Азаматтық Кодекстің 841-бабына сәйкес осы Шартты мерзімінен бұрын тоқтату;</w:t>
      </w:r>
    </w:p>
    <w:p w14:paraId="7AB9228E" w14:textId="0BD9682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3) Осы Шарттың қолданыс мерзімі ішінде орын алған сақтандыру жағдайы бойынша Сақтандырушы осы Шартта белгіленген жалпы сақтандыру сомасы мөлшерінде сақтандыру төлемдерін жүзеге асыруы;</w:t>
      </w:r>
    </w:p>
    <w:p w14:paraId="2B6F888A" w14:textId="25F60C5F"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13.2. Осы Шарттың </w:t>
      </w:r>
      <w:r w:rsidR="004462F2" w:rsidRPr="003A3199">
        <w:rPr>
          <w:color w:val="000000" w:themeColor="text1"/>
          <w:sz w:val="28"/>
          <w:szCs w:val="28"/>
          <w:lang w:val="kk-KZ"/>
        </w:rPr>
        <w:t>мерзімінен</w:t>
      </w:r>
      <w:r w:rsidRPr="003A3199">
        <w:rPr>
          <w:color w:val="000000" w:themeColor="text1"/>
          <w:sz w:val="28"/>
          <w:szCs w:val="28"/>
          <w:lang w:val="kk-KZ"/>
        </w:rPr>
        <w:t xml:space="preserve"> бұрын тоқтатылуы шарт талаптары Сақтандырушының </w:t>
      </w:r>
      <w:r w:rsidR="004462F2" w:rsidRPr="003A3199">
        <w:rPr>
          <w:color w:val="000000" w:themeColor="text1"/>
          <w:sz w:val="28"/>
          <w:szCs w:val="28"/>
          <w:lang w:val="kk-KZ"/>
        </w:rPr>
        <w:t>кінәсы</w:t>
      </w:r>
      <w:r w:rsidRPr="003A3199">
        <w:rPr>
          <w:color w:val="000000" w:themeColor="text1"/>
          <w:sz w:val="28"/>
          <w:szCs w:val="28"/>
          <w:lang w:val="kk-KZ"/>
        </w:rPr>
        <w:t xml:space="preserve"> бойынша оның шарттары орындалмаған немесе осы Шартты Сақтандырушының орындау мүмкіндігі болмаған жағдайда, соңғысы оған төленген сақтандыру сыйақысын Сақтанушыға толық қайтаруға </w:t>
      </w:r>
      <w:r w:rsidR="004462F2" w:rsidRPr="003A3199">
        <w:rPr>
          <w:color w:val="000000" w:themeColor="text1"/>
          <w:sz w:val="28"/>
          <w:szCs w:val="28"/>
          <w:lang w:val="kk-KZ"/>
        </w:rPr>
        <w:t>міндетті</w:t>
      </w:r>
      <w:r w:rsidRPr="003A3199">
        <w:rPr>
          <w:color w:val="000000" w:themeColor="text1"/>
          <w:sz w:val="28"/>
          <w:szCs w:val="28"/>
          <w:lang w:val="kk-KZ"/>
        </w:rPr>
        <w:t>.</w:t>
      </w:r>
    </w:p>
    <w:p w14:paraId="70D5DFC9" w14:textId="1D70FF67"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13.3. Осы Шарттың 13.1-тармағының 2) тармақшасында көрсетілген негіз бойынша осы Шарт мерзімінен бұрын тоқтатылған кезде, қайтарылуға жататын сыйлықақы сомасының __ (__) пайызы мөлшерінде әкімшілік шығыстарды алып тастағанда Сақтандырушының сақтандыру сыйлықақысының сақтандыру қолданылған уақытқа бара-бар бір бөлігіне құқығы бар.</w:t>
      </w:r>
    </w:p>
    <w:p w14:paraId="57F71110" w14:textId="615AC2B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13.4. Осы Шартының </w:t>
      </w:r>
      <w:r w:rsidR="004462F2" w:rsidRPr="003A3199">
        <w:rPr>
          <w:color w:val="000000" w:themeColor="text1"/>
          <w:sz w:val="28"/>
          <w:szCs w:val="28"/>
          <w:lang w:val="kk-KZ"/>
        </w:rPr>
        <w:t>мерзімінен</w:t>
      </w:r>
      <w:r w:rsidRPr="003A3199">
        <w:rPr>
          <w:color w:val="000000" w:themeColor="text1"/>
          <w:sz w:val="28"/>
          <w:szCs w:val="28"/>
          <w:lang w:val="kk-KZ"/>
        </w:rPr>
        <w:t xml:space="preserve"> бұрын тоқтатылуы оның талаптарын Сақтанушының орындамауынан туындаған жағдайда, төленген сақтандыру сыйақысы қайтарылуға жатпайды.</w:t>
      </w:r>
    </w:p>
    <w:p w14:paraId="3C567425" w14:textId="6F03D61E"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13.5. Осы Шарттың тоқтатылуы осы Шарттың қолданысы кезеңінде сақтандыру жағдайынан болғаны мойындалған сақтандыру жағдайы бойынша Сақтандырушыны Пайда алушыға сақтандыру төлемін жүзеге асыру жөніндегі міндетінен босатпайды. Сақтандыру жағдайында болған әрекет кезеңінде осы Шартты жасасқан Сақтандырушы сақтандыру төлемін жүзеге асырады.</w:t>
      </w:r>
    </w:p>
    <w:p w14:paraId="5BB28768" w14:textId="013A2188"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Пайда алушының мұндай талаптары Сақтандырушының атына осы Шарттың қолданылу мерзімі өткен күннен бастап 3 (үш) жылдан кешіктірілмей жіберілуге тиіс.</w:t>
      </w:r>
    </w:p>
    <w:p w14:paraId="6B01840F" w14:textId="77777777" w:rsidR="00B430B5" w:rsidRPr="003A3199" w:rsidRDefault="00B430B5" w:rsidP="00B430B5">
      <w:pPr>
        <w:jc w:val="center"/>
        <w:rPr>
          <w:b/>
          <w:color w:val="000000" w:themeColor="text1"/>
          <w:sz w:val="28"/>
          <w:szCs w:val="28"/>
          <w:lang w:val="kk-KZ"/>
        </w:rPr>
      </w:pPr>
    </w:p>
    <w:p w14:paraId="34342724"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14-тарау. Дауларды шешу тәртібі</w:t>
      </w:r>
    </w:p>
    <w:p w14:paraId="4FCE54F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99D5241" w14:textId="121B21FA"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14.1. Осы Шарттың ережелерімен реттелмеген Тараптардың өзара </w:t>
      </w:r>
      <w:r w:rsidR="00665AD9" w:rsidRPr="003A3199">
        <w:rPr>
          <w:color w:val="000000" w:themeColor="text1"/>
          <w:sz w:val="28"/>
          <w:szCs w:val="28"/>
          <w:lang w:val="kk-KZ"/>
        </w:rPr>
        <w:br/>
      </w:r>
      <w:r w:rsidRPr="003A3199">
        <w:rPr>
          <w:color w:val="000000" w:themeColor="text1"/>
          <w:sz w:val="28"/>
          <w:szCs w:val="28"/>
          <w:lang w:val="kk-KZ"/>
        </w:rPr>
        <w:t>қарым-қатынастары Қазақстан Республикасының заңнамасымен реттеледі.</w:t>
      </w:r>
    </w:p>
    <w:p w14:paraId="636963F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14.2. Тараптар арасында осы Шарт бойынша туындайтын барлық даулар келіссөздер жүргізу жолымен шешіледі.</w:t>
      </w:r>
    </w:p>
    <w:p w14:paraId="5D2E2C6A" w14:textId="2E250FC9"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14.3. Келісімге келмеген Тараптардың келіспеушіліктері Қазақстан Республикасының заңнамасына сәйкес сот тәртібінде шешіледі.</w:t>
      </w:r>
    </w:p>
    <w:p w14:paraId="4F6AC53C" w14:textId="77777777" w:rsidR="00B430B5" w:rsidRPr="003A3199" w:rsidRDefault="00B430B5" w:rsidP="00B430B5">
      <w:pPr>
        <w:jc w:val="both"/>
        <w:rPr>
          <w:color w:val="000000" w:themeColor="text1"/>
          <w:sz w:val="28"/>
          <w:szCs w:val="28"/>
          <w:lang w:val="kk-KZ"/>
        </w:rPr>
      </w:pPr>
    </w:p>
    <w:p w14:paraId="4E1D69C2"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15-тарау. Қорытынды ережелер</w:t>
      </w:r>
    </w:p>
    <w:p w14:paraId="596F24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17E94038" w14:textId="7486943F"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15.1. Осы Шартқа қосымша, </w:t>
      </w:r>
      <w:r w:rsidR="004462F2" w:rsidRPr="003A3199">
        <w:rPr>
          <w:color w:val="000000" w:themeColor="text1"/>
          <w:sz w:val="28"/>
          <w:szCs w:val="28"/>
          <w:lang w:val="kk-KZ"/>
        </w:rPr>
        <w:t>өзгерістер</w:t>
      </w:r>
      <w:r w:rsidRPr="003A3199">
        <w:rPr>
          <w:color w:val="000000" w:themeColor="text1"/>
          <w:sz w:val="28"/>
          <w:szCs w:val="28"/>
          <w:lang w:val="kk-KZ"/>
        </w:rPr>
        <w:t xml:space="preserve"> мен толықтырулар оның ажырамас </w:t>
      </w:r>
      <w:r w:rsidR="004462F2" w:rsidRPr="003A3199">
        <w:rPr>
          <w:color w:val="000000" w:themeColor="text1"/>
          <w:sz w:val="28"/>
          <w:szCs w:val="28"/>
          <w:lang w:val="kk-KZ"/>
        </w:rPr>
        <w:t>бөлігі</w:t>
      </w:r>
      <w:r w:rsidRPr="003A3199">
        <w:rPr>
          <w:color w:val="000000" w:themeColor="text1"/>
          <w:sz w:val="28"/>
          <w:szCs w:val="28"/>
          <w:lang w:val="kk-KZ"/>
        </w:rPr>
        <w:t xml:space="preserve"> болып табылады және егер олар жазбаша нысанда жасалған және оларға </w:t>
      </w:r>
      <w:r w:rsidR="004462F2" w:rsidRPr="003A3199">
        <w:rPr>
          <w:color w:val="000000" w:themeColor="text1"/>
          <w:sz w:val="28"/>
          <w:szCs w:val="28"/>
          <w:lang w:val="kk-KZ"/>
        </w:rPr>
        <w:t>екі</w:t>
      </w:r>
      <w:r w:rsidRPr="003A3199">
        <w:rPr>
          <w:color w:val="000000" w:themeColor="text1"/>
          <w:sz w:val="28"/>
          <w:szCs w:val="28"/>
          <w:lang w:val="kk-KZ"/>
        </w:rPr>
        <w:t xml:space="preserve"> Тарап қол қойған жағдайда ғана олардың заңды </w:t>
      </w:r>
      <w:r w:rsidR="004462F2" w:rsidRPr="003A3199">
        <w:rPr>
          <w:color w:val="000000" w:themeColor="text1"/>
          <w:sz w:val="28"/>
          <w:szCs w:val="28"/>
          <w:lang w:val="kk-KZ"/>
        </w:rPr>
        <w:t>күші</w:t>
      </w:r>
      <w:r w:rsidRPr="003A3199">
        <w:rPr>
          <w:color w:val="000000" w:themeColor="text1"/>
          <w:sz w:val="28"/>
          <w:szCs w:val="28"/>
          <w:lang w:val="kk-KZ"/>
        </w:rPr>
        <w:t xml:space="preserve"> болады.</w:t>
      </w:r>
    </w:p>
    <w:p w14:paraId="6A5151D3" w14:textId="5EDB6065"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15.2. Тараптар «Қылмыстық жолмен алынған кірістерді заңдастыруға (жылыстатуға) және терроризмді қаржыландыруға қарсы іс-қимыл туралы» Қазақстан Республикасы Заңың, оның ішінде қажетті құжаттарды, мәліметтерді, растау жолымен тапсыру арқылы талаптарын орындайды.</w:t>
      </w:r>
    </w:p>
    <w:p w14:paraId="4CBCEF4E" w14:textId="210DE7E2"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 xml:space="preserve">15.3. Осы Шарттың талаптарында көзделмеген қалған өзара </w:t>
      </w:r>
      <w:r w:rsidRPr="003A3199">
        <w:rPr>
          <w:color w:val="000000" w:themeColor="text1"/>
          <w:sz w:val="28"/>
          <w:szCs w:val="28"/>
          <w:lang w:val="kk-KZ"/>
        </w:rPr>
        <w:br/>
        <w:t>қарым-қатынастар Азаматтық кодекспен реттеледі.</w:t>
      </w:r>
    </w:p>
    <w:p w14:paraId="07357382" w14:textId="2D859B8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15.4. Шарт 3 (үш) данада, әрбір Тарап үшін және біреуі Пайда алушы үшін әрқайсысының заңды күші бірдей мемлекеттік тілде және орыс тілінде жасалады.</w:t>
      </w:r>
    </w:p>
    <w:p w14:paraId="289CF27B" w14:textId="79AC3606"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15.5. Тараптардың бірде бірі осы Шарт бойынша өзінің міндеттемелерін екінші Тараптың және Пайда алушының жазбаша келісімінсіз үшінші тарапқа беруге құқығы жоқ.</w:t>
      </w:r>
    </w:p>
    <w:p w14:paraId="280F31A0" w14:textId="5EA175EB" w:rsidR="00B430B5" w:rsidRPr="003A3199" w:rsidRDefault="00B430B5" w:rsidP="00665AD9">
      <w:pPr>
        <w:ind w:firstLine="708"/>
        <w:jc w:val="both"/>
        <w:rPr>
          <w:color w:val="000000" w:themeColor="text1"/>
          <w:sz w:val="28"/>
          <w:szCs w:val="28"/>
          <w:lang w:val="kk-KZ"/>
        </w:rPr>
      </w:pPr>
      <w:r w:rsidRPr="003A3199">
        <w:rPr>
          <w:color w:val="000000" w:themeColor="text1"/>
          <w:sz w:val="28"/>
          <w:szCs w:val="28"/>
          <w:lang w:val="kk-KZ"/>
        </w:rPr>
        <w:t>15.6. Қазақстан Республикасының заңнамасында көзделген жағдайларды қоспағанда, Тараптар уағдаластыққа қол жеткізілген және бір біріне берілетін ақпараттардың құпиялылығын сақтауға міндеттенеді.</w:t>
      </w:r>
    </w:p>
    <w:p w14:paraId="69EF91E7" w14:textId="77777777" w:rsidR="00B430B5" w:rsidRPr="003A3199" w:rsidRDefault="00B430B5" w:rsidP="00B430B5">
      <w:pPr>
        <w:jc w:val="both"/>
        <w:rPr>
          <w:color w:val="000000" w:themeColor="text1"/>
          <w:sz w:val="28"/>
          <w:szCs w:val="28"/>
          <w:lang w:val="kk-KZ"/>
        </w:rPr>
      </w:pPr>
    </w:p>
    <w:p w14:paraId="26BD2F66" w14:textId="77777777" w:rsidR="00B430B5" w:rsidRPr="003A3199" w:rsidRDefault="00B430B5" w:rsidP="00B430B5">
      <w:pPr>
        <w:jc w:val="center"/>
        <w:rPr>
          <w:bCs/>
          <w:color w:val="000000" w:themeColor="text1"/>
          <w:sz w:val="28"/>
          <w:szCs w:val="28"/>
          <w:lang w:val="kk-KZ"/>
        </w:rPr>
      </w:pPr>
      <w:r w:rsidRPr="003A3199">
        <w:rPr>
          <w:bCs/>
          <w:color w:val="000000" w:themeColor="text1"/>
          <w:sz w:val="28"/>
          <w:szCs w:val="28"/>
          <w:lang w:val="kk-KZ"/>
        </w:rPr>
        <w:t>16-тарау. Тараптардың деректемелері:</w:t>
      </w:r>
    </w:p>
    <w:p w14:paraId="42D025C9" w14:textId="77777777" w:rsidR="00B430B5" w:rsidRPr="003A3199" w:rsidRDefault="00B430B5" w:rsidP="00B430B5">
      <w:pPr>
        <w:jc w:val="center"/>
        <w:rPr>
          <w:b/>
          <w:color w:val="000000" w:themeColor="text1"/>
          <w:sz w:val="28"/>
          <w:szCs w:val="28"/>
          <w:lang w:val="kk-KZ"/>
        </w:rPr>
      </w:pPr>
    </w:p>
    <w:p w14:paraId="46465FAB"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«САҚТАНДЫРУШЫ»                              «САҚТАНУШЫ»</w:t>
      </w:r>
    </w:p>
    <w:p w14:paraId="14D1002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Атауы: ______________                            Атауы: ______________</w:t>
      </w:r>
    </w:p>
    <w:p w14:paraId="3100D57B"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Мекенжайы: ______________                  Мекенжайы: ______________</w:t>
      </w:r>
    </w:p>
    <w:p w14:paraId="080A9153"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БСН ______________                                ЖСН/БСН ______________</w:t>
      </w:r>
    </w:p>
    <w:p w14:paraId="1875D52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xml:space="preserve">ЖСК ______________                               </w:t>
      </w:r>
      <w:proofErr w:type="spellStart"/>
      <w:r w:rsidRPr="003A3199">
        <w:rPr>
          <w:color w:val="000000" w:themeColor="text1"/>
          <w:sz w:val="28"/>
          <w:szCs w:val="28"/>
          <w:lang w:val="kk-KZ"/>
        </w:rPr>
        <w:t>ЖСК</w:t>
      </w:r>
      <w:proofErr w:type="spellEnd"/>
      <w:r w:rsidRPr="003A3199">
        <w:rPr>
          <w:color w:val="000000" w:themeColor="text1"/>
          <w:sz w:val="28"/>
          <w:szCs w:val="28"/>
          <w:lang w:val="kk-KZ"/>
        </w:rPr>
        <w:t xml:space="preserve"> ______________</w:t>
      </w:r>
    </w:p>
    <w:p w14:paraId="7B7DFA6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БСН ______________                                БСК ______________</w:t>
      </w:r>
    </w:p>
    <w:p w14:paraId="2AFC09B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Резидент___/                                              Резидент ____/</w:t>
      </w:r>
    </w:p>
    <w:p w14:paraId="220DE2FD" w14:textId="77777777" w:rsidR="00B430B5" w:rsidRPr="003A3199" w:rsidRDefault="00B430B5" w:rsidP="00B430B5">
      <w:pPr>
        <w:jc w:val="both"/>
        <w:rPr>
          <w:color w:val="000000" w:themeColor="text1"/>
          <w:sz w:val="28"/>
          <w:szCs w:val="28"/>
          <w:lang w:val="kk-KZ"/>
        </w:rPr>
      </w:pPr>
      <w:proofErr w:type="spellStart"/>
      <w:r w:rsidRPr="003A3199">
        <w:rPr>
          <w:color w:val="000000" w:themeColor="text1"/>
          <w:sz w:val="28"/>
          <w:szCs w:val="28"/>
          <w:lang w:val="kk-KZ"/>
        </w:rPr>
        <w:t>Бейрезидент</w:t>
      </w:r>
      <w:proofErr w:type="spellEnd"/>
      <w:r w:rsidRPr="003A3199">
        <w:rPr>
          <w:color w:val="000000" w:themeColor="text1"/>
          <w:sz w:val="28"/>
          <w:szCs w:val="28"/>
          <w:lang w:val="kk-KZ"/>
        </w:rPr>
        <w:t xml:space="preserve"> ___                                        </w:t>
      </w:r>
      <w:proofErr w:type="spellStart"/>
      <w:r w:rsidRPr="003A3199">
        <w:rPr>
          <w:color w:val="000000" w:themeColor="text1"/>
          <w:sz w:val="28"/>
          <w:szCs w:val="28"/>
          <w:lang w:val="kk-KZ"/>
        </w:rPr>
        <w:t>Бейрезидент</w:t>
      </w:r>
      <w:proofErr w:type="spellEnd"/>
      <w:r w:rsidRPr="003A3199">
        <w:rPr>
          <w:color w:val="000000" w:themeColor="text1"/>
          <w:sz w:val="28"/>
          <w:szCs w:val="28"/>
          <w:lang w:val="kk-KZ"/>
        </w:rPr>
        <w:t xml:space="preserve"> ____</w:t>
      </w:r>
    </w:p>
    <w:p w14:paraId="09C9C32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(елді көрсету)                                             (елді көрсету)</w:t>
      </w:r>
    </w:p>
    <w:p w14:paraId="1C506E5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Экономикалық қызмет түрі </w:t>
      </w:r>
      <w:proofErr w:type="spellStart"/>
      <w:r w:rsidRPr="003A3199">
        <w:rPr>
          <w:color w:val="000000" w:themeColor="text1"/>
          <w:sz w:val="28"/>
          <w:szCs w:val="28"/>
          <w:lang w:val="kk-KZ"/>
        </w:rPr>
        <w:t>түрі</w:t>
      </w:r>
      <w:proofErr w:type="spellEnd"/>
      <w:r w:rsidRPr="003A3199">
        <w:rPr>
          <w:color w:val="000000" w:themeColor="text1"/>
          <w:sz w:val="28"/>
          <w:szCs w:val="28"/>
          <w:lang w:val="kk-KZ"/>
        </w:rPr>
        <w:t xml:space="preserve">              Экономикалық қызмет түрі </w:t>
      </w:r>
      <w:proofErr w:type="spellStart"/>
      <w:r w:rsidRPr="003A3199">
        <w:rPr>
          <w:color w:val="000000" w:themeColor="text1"/>
          <w:sz w:val="28"/>
          <w:szCs w:val="28"/>
          <w:lang w:val="kk-KZ"/>
        </w:rPr>
        <w:t>түрі</w:t>
      </w:r>
      <w:proofErr w:type="spellEnd"/>
    </w:p>
    <w:p w14:paraId="54A5917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___________________                               ___________________</w:t>
      </w:r>
    </w:p>
    <w:p w14:paraId="6EC9585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Экономика секторының коды </w:t>
      </w:r>
      <w:proofErr w:type="spellStart"/>
      <w:r w:rsidRPr="003A3199">
        <w:rPr>
          <w:color w:val="000000" w:themeColor="text1"/>
          <w:sz w:val="28"/>
          <w:szCs w:val="28"/>
          <w:lang w:val="kk-KZ"/>
        </w:rPr>
        <w:t>коды</w:t>
      </w:r>
      <w:proofErr w:type="spellEnd"/>
      <w:r w:rsidRPr="003A3199">
        <w:rPr>
          <w:color w:val="000000" w:themeColor="text1"/>
          <w:sz w:val="28"/>
          <w:szCs w:val="28"/>
          <w:lang w:val="kk-KZ"/>
        </w:rPr>
        <w:t xml:space="preserve">        Экономика секторының коды </w:t>
      </w:r>
      <w:proofErr w:type="spellStart"/>
      <w:r w:rsidRPr="003A3199">
        <w:rPr>
          <w:color w:val="000000" w:themeColor="text1"/>
          <w:sz w:val="28"/>
          <w:szCs w:val="28"/>
          <w:lang w:val="kk-KZ"/>
        </w:rPr>
        <w:t>коды</w:t>
      </w:r>
      <w:proofErr w:type="spellEnd"/>
    </w:p>
    <w:p w14:paraId="3D4FF074" w14:textId="77777777" w:rsidR="00B430B5" w:rsidRPr="003A3199" w:rsidRDefault="00B430B5" w:rsidP="00B430B5">
      <w:pPr>
        <w:rPr>
          <w:b/>
          <w:color w:val="000000" w:themeColor="text1"/>
          <w:sz w:val="28"/>
          <w:szCs w:val="28"/>
          <w:lang w:val="kk-KZ"/>
        </w:rPr>
      </w:pPr>
      <w:r w:rsidRPr="003A3199">
        <w:rPr>
          <w:color w:val="000000" w:themeColor="text1"/>
          <w:sz w:val="28"/>
          <w:szCs w:val="28"/>
          <w:lang w:val="kk-KZ"/>
        </w:rPr>
        <w:t>___________________                              ___________________</w:t>
      </w:r>
    </w:p>
    <w:p w14:paraId="3EC877F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___________________                              ___________________</w:t>
      </w:r>
    </w:p>
    <w:p w14:paraId="2BAF392A" w14:textId="0828E77D" w:rsidR="00B430B5" w:rsidRPr="003A3199" w:rsidRDefault="00B430B5" w:rsidP="00B430B5">
      <w:pPr>
        <w:rPr>
          <w:b/>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қолы)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қолы)</w:t>
      </w:r>
    </w:p>
    <w:p w14:paraId="78068FF1" w14:textId="77777777" w:rsidR="00B430B5" w:rsidRPr="003A3199" w:rsidRDefault="00B430B5" w:rsidP="00B430B5">
      <w:pPr>
        <w:jc w:val="both"/>
        <w:rPr>
          <w:color w:val="000000" w:themeColor="text1"/>
          <w:sz w:val="28"/>
          <w:szCs w:val="28"/>
          <w:lang w:val="kk-KZ"/>
        </w:rPr>
      </w:pPr>
    </w:p>
    <w:p w14:paraId="2ECD0EA8" w14:textId="77777777" w:rsidR="00B430B5" w:rsidRPr="003A3199" w:rsidRDefault="00B430B5" w:rsidP="00B430B5">
      <w:pPr>
        <w:ind w:firstLine="708"/>
        <w:jc w:val="both"/>
        <w:rPr>
          <w:color w:val="000000" w:themeColor="text1"/>
          <w:sz w:val="28"/>
          <w:szCs w:val="28"/>
          <w:lang w:val="kk-KZ"/>
        </w:rPr>
      </w:pPr>
    </w:p>
    <w:p w14:paraId="0BB8117C" w14:textId="77777777" w:rsidR="00B430B5" w:rsidRPr="003A3199" w:rsidRDefault="00B430B5" w:rsidP="00B430B5">
      <w:pPr>
        <w:jc w:val="both"/>
        <w:rPr>
          <w:color w:val="000000" w:themeColor="text1"/>
          <w:sz w:val="28"/>
          <w:szCs w:val="28"/>
          <w:lang w:val="kk-KZ"/>
        </w:rPr>
      </w:pPr>
    </w:p>
    <w:p w14:paraId="2F837C58" w14:textId="77777777" w:rsidR="00B430B5" w:rsidRPr="003A3199" w:rsidRDefault="00B430B5" w:rsidP="00B430B5">
      <w:pPr>
        <w:jc w:val="both"/>
        <w:rPr>
          <w:color w:val="000000" w:themeColor="text1"/>
          <w:sz w:val="28"/>
          <w:szCs w:val="28"/>
          <w:lang w:val="kk-KZ"/>
        </w:rPr>
      </w:pPr>
    </w:p>
    <w:p w14:paraId="6245FB95" w14:textId="77777777" w:rsidR="00B430B5" w:rsidRPr="003A3199" w:rsidRDefault="00B430B5" w:rsidP="00B430B5">
      <w:pPr>
        <w:jc w:val="both"/>
        <w:rPr>
          <w:color w:val="000000" w:themeColor="text1"/>
          <w:sz w:val="28"/>
          <w:szCs w:val="28"/>
          <w:lang w:val="kk-KZ"/>
        </w:rPr>
      </w:pPr>
    </w:p>
    <w:p w14:paraId="31D16523" w14:textId="77777777" w:rsidR="00B430B5" w:rsidRPr="003A3199" w:rsidRDefault="00B430B5" w:rsidP="00B430B5">
      <w:pPr>
        <w:jc w:val="both"/>
        <w:rPr>
          <w:color w:val="000000" w:themeColor="text1"/>
          <w:sz w:val="28"/>
          <w:szCs w:val="28"/>
          <w:lang w:val="kk-KZ"/>
        </w:rPr>
      </w:pPr>
    </w:p>
    <w:p w14:paraId="4921B9AB" w14:textId="77777777" w:rsidR="00B430B5" w:rsidRPr="003A3199" w:rsidRDefault="00B430B5" w:rsidP="00B430B5">
      <w:pPr>
        <w:jc w:val="both"/>
        <w:rPr>
          <w:color w:val="000000" w:themeColor="text1"/>
          <w:sz w:val="28"/>
          <w:szCs w:val="28"/>
          <w:lang w:val="kk-KZ"/>
        </w:rPr>
      </w:pPr>
    </w:p>
    <w:p w14:paraId="2DDCB9AD" w14:textId="77777777" w:rsidR="00B430B5" w:rsidRPr="003A3199" w:rsidRDefault="00B430B5" w:rsidP="00B430B5">
      <w:pPr>
        <w:jc w:val="both"/>
        <w:rPr>
          <w:color w:val="000000" w:themeColor="text1"/>
          <w:sz w:val="28"/>
          <w:szCs w:val="28"/>
          <w:lang w:val="kk-KZ"/>
        </w:rPr>
      </w:pPr>
    </w:p>
    <w:p w14:paraId="07CBF28D" w14:textId="77777777" w:rsidR="00B430B5" w:rsidRPr="003A3199" w:rsidRDefault="00B430B5" w:rsidP="00B430B5">
      <w:pPr>
        <w:jc w:val="both"/>
        <w:rPr>
          <w:color w:val="000000" w:themeColor="text1"/>
          <w:sz w:val="28"/>
          <w:szCs w:val="28"/>
          <w:lang w:val="kk-KZ"/>
        </w:rPr>
      </w:pPr>
    </w:p>
    <w:p w14:paraId="3624B063" w14:textId="77777777" w:rsidR="00B430B5" w:rsidRPr="003A3199" w:rsidRDefault="00B430B5" w:rsidP="00B430B5">
      <w:pPr>
        <w:jc w:val="both"/>
        <w:rPr>
          <w:color w:val="000000" w:themeColor="text1"/>
          <w:sz w:val="28"/>
          <w:szCs w:val="28"/>
          <w:lang w:val="kk-KZ"/>
        </w:rPr>
      </w:pPr>
    </w:p>
    <w:p w14:paraId="388FA367" w14:textId="77777777" w:rsidR="00B430B5" w:rsidRPr="003A3199" w:rsidRDefault="00B430B5" w:rsidP="00B430B5">
      <w:pPr>
        <w:jc w:val="both"/>
        <w:rPr>
          <w:color w:val="000000" w:themeColor="text1"/>
          <w:sz w:val="28"/>
          <w:szCs w:val="28"/>
          <w:lang w:val="kk-KZ"/>
        </w:rPr>
      </w:pPr>
    </w:p>
    <w:p w14:paraId="797C6D4C" w14:textId="77777777" w:rsidR="00B430B5" w:rsidRPr="003A3199" w:rsidRDefault="00B430B5" w:rsidP="00B430B5">
      <w:pPr>
        <w:jc w:val="both"/>
        <w:rPr>
          <w:color w:val="000000" w:themeColor="text1"/>
          <w:sz w:val="28"/>
          <w:szCs w:val="28"/>
          <w:lang w:val="kk-KZ"/>
        </w:rPr>
      </w:pPr>
    </w:p>
    <w:p w14:paraId="3579F65E" w14:textId="77777777" w:rsidR="00B430B5" w:rsidRPr="003A3199" w:rsidRDefault="00B430B5" w:rsidP="00B430B5">
      <w:pPr>
        <w:ind w:firstLine="708"/>
        <w:jc w:val="center"/>
        <w:rPr>
          <w:color w:val="000000" w:themeColor="text1"/>
          <w:sz w:val="28"/>
          <w:szCs w:val="28"/>
          <w:lang w:val="kk-KZ"/>
        </w:rPr>
      </w:pPr>
    </w:p>
    <w:p w14:paraId="22ED546F" w14:textId="77777777" w:rsidR="00B430B5" w:rsidRPr="003A3199" w:rsidRDefault="00B430B5" w:rsidP="00B430B5">
      <w:pPr>
        <w:ind w:left="5664" w:firstLine="708"/>
        <w:jc w:val="center"/>
        <w:rPr>
          <w:color w:val="000000" w:themeColor="text1"/>
          <w:sz w:val="28"/>
          <w:szCs w:val="28"/>
          <w:lang w:val="kk-KZ"/>
        </w:rPr>
      </w:pPr>
    </w:p>
    <w:p w14:paraId="05CCE977" w14:textId="77777777" w:rsidR="00B430B5" w:rsidRPr="003A3199" w:rsidRDefault="00B430B5" w:rsidP="00B430B5">
      <w:pPr>
        <w:ind w:left="5664" w:firstLine="708"/>
        <w:jc w:val="center"/>
        <w:rPr>
          <w:color w:val="000000" w:themeColor="text1"/>
          <w:sz w:val="28"/>
          <w:szCs w:val="28"/>
          <w:lang w:val="kk-KZ"/>
        </w:rPr>
      </w:pPr>
    </w:p>
    <w:p w14:paraId="2125241E" w14:textId="77777777" w:rsidR="00B430B5" w:rsidRPr="003A3199" w:rsidRDefault="00B430B5" w:rsidP="00B430B5">
      <w:pPr>
        <w:ind w:left="5664" w:firstLine="708"/>
        <w:jc w:val="center"/>
        <w:rPr>
          <w:color w:val="000000" w:themeColor="text1"/>
          <w:sz w:val="28"/>
          <w:szCs w:val="28"/>
          <w:lang w:val="kk-KZ"/>
        </w:rPr>
      </w:pPr>
    </w:p>
    <w:p w14:paraId="28E75AFB" w14:textId="77777777" w:rsidR="00B430B5" w:rsidRPr="003A3199" w:rsidRDefault="00B430B5" w:rsidP="00B430B5">
      <w:pPr>
        <w:ind w:left="5664" w:firstLine="708"/>
        <w:jc w:val="center"/>
        <w:rPr>
          <w:color w:val="000000" w:themeColor="text1"/>
          <w:sz w:val="28"/>
          <w:szCs w:val="28"/>
          <w:lang w:val="kk-KZ"/>
        </w:rPr>
      </w:pPr>
    </w:p>
    <w:p w14:paraId="4E9A1EFB" w14:textId="0808F1DA" w:rsidR="004462F2" w:rsidRPr="003A3199" w:rsidRDefault="004462F2" w:rsidP="00B430B5">
      <w:pPr>
        <w:ind w:left="5664" w:firstLine="708"/>
        <w:jc w:val="center"/>
        <w:rPr>
          <w:color w:val="000000" w:themeColor="text1"/>
          <w:sz w:val="28"/>
          <w:szCs w:val="28"/>
          <w:lang w:val="kk-KZ"/>
        </w:rPr>
      </w:pPr>
      <w:r w:rsidRPr="003A3199">
        <w:rPr>
          <w:color w:val="000000" w:themeColor="text1"/>
          <w:sz w:val="28"/>
          <w:szCs w:val="28"/>
          <w:lang w:val="kk-KZ"/>
        </w:rPr>
        <w:br w:type="page"/>
      </w:r>
    </w:p>
    <w:p w14:paraId="0E407B2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AC15218"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4577552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46-қосымшa</w:t>
      </w:r>
    </w:p>
    <w:p w14:paraId="0E09E135" w14:textId="77777777" w:rsidR="00B430B5" w:rsidRPr="003A3199" w:rsidRDefault="00B430B5" w:rsidP="00B430B5">
      <w:pPr>
        <w:jc w:val="both"/>
        <w:rPr>
          <w:color w:val="000000" w:themeColor="text1"/>
          <w:sz w:val="28"/>
          <w:szCs w:val="28"/>
          <w:lang w:val="kk-KZ"/>
        </w:rPr>
      </w:pPr>
    </w:p>
    <w:p w14:paraId="2C11584A" w14:textId="77777777" w:rsidR="00B430B5" w:rsidRPr="003A3199" w:rsidRDefault="00B430B5" w:rsidP="00B430B5">
      <w:pPr>
        <w:jc w:val="both"/>
        <w:rPr>
          <w:color w:val="000000" w:themeColor="text1"/>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2671"/>
        <w:gridCol w:w="3693"/>
      </w:tblGrid>
      <w:tr w:rsidR="00B430B5" w:rsidRPr="003A3199" w14:paraId="0AA998A8" w14:textId="77777777" w:rsidTr="00E02405">
        <w:trPr>
          <w:trHeight w:val="30"/>
        </w:trPr>
        <w:tc>
          <w:tcPr>
            <w:tcW w:w="3263" w:type="dxa"/>
            <w:tcMar>
              <w:top w:w="15" w:type="dxa"/>
              <w:left w:w="15" w:type="dxa"/>
              <w:bottom w:w="15" w:type="dxa"/>
              <w:right w:w="15" w:type="dxa"/>
            </w:tcMar>
            <w:vAlign w:val="center"/>
          </w:tcPr>
          <w:p w14:paraId="3074E4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атауы*_________</w:t>
            </w:r>
          </w:p>
        </w:tc>
        <w:tc>
          <w:tcPr>
            <w:tcW w:w="2671" w:type="dxa"/>
            <w:tcMar>
              <w:top w:w="15" w:type="dxa"/>
              <w:left w:w="15" w:type="dxa"/>
              <w:bottom w:w="15" w:type="dxa"/>
              <w:right w:w="15" w:type="dxa"/>
            </w:tcMar>
            <w:vAlign w:val="center"/>
          </w:tcPr>
          <w:p w14:paraId="0F7E39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p w14:paraId="786FC2B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w:t>
            </w:r>
          </w:p>
        </w:tc>
        <w:tc>
          <w:tcPr>
            <w:tcW w:w="3693" w:type="dxa"/>
            <w:tcMar>
              <w:top w:w="15" w:type="dxa"/>
              <w:left w:w="15" w:type="dxa"/>
              <w:bottom w:w="15" w:type="dxa"/>
              <w:right w:w="15" w:type="dxa"/>
            </w:tcMar>
            <w:vAlign w:val="center"/>
          </w:tcPr>
          <w:p w14:paraId="728D54DF" w14:textId="77777777" w:rsidR="00B430B5" w:rsidRPr="003A3199" w:rsidRDefault="00B430B5" w:rsidP="00E02405">
            <w:pPr>
              <w:jc w:val="both"/>
              <w:rPr>
                <w:color w:val="000000" w:themeColor="text1"/>
                <w:sz w:val="28"/>
                <w:szCs w:val="28"/>
                <w:lang w:val="kk-KZ"/>
              </w:rPr>
            </w:pPr>
          </w:p>
          <w:p w14:paraId="32FDD4FE" w14:textId="77777777" w:rsidR="00B430B5" w:rsidRPr="003A3199" w:rsidRDefault="00B430B5" w:rsidP="00E02405">
            <w:pPr>
              <w:jc w:val="both"/>
              <w:rPr>
                <w:color w:val="000000" w:themeColor="text1"/>
                <w:sz w:val="28"/>
                <w:szCs w:val="28"/>
                <w:lang w:val="kk-KZ"/>
              </w:rPr>
            </w:pPr>
          </w:p>
          <w:p w14:paraId="4EE0CFFE"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330553EC" wp14:editId="6E715EB9">
                  <wp:extent cx="2120900" cy="5334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20900" cy="533400"/>
                          </a:xfrm>
                          <a:prstGeom prst="rect">
                            <a:avLst/>
                          </a:prstGeom>
                        </pic:spPr>
                      </pic:pic>
                    </a:graphicData>
                  </a:graphic>
                </wp:inline>
              </w:drawing>
            </w:r>
          </w:p>
          <w:p w14:paraId="21981433" w14:textId="77777777" w:rsidR="00B430B5" w:rsidRPr="003A3199" w:rsidRDefault="00B430B5" w:rsidP="00E02405">
            <w:pPr>
              <w:jc w:val="both"/>
              <w:rPr>
                <w:color w:val="000000" w:themeColor="text1"/>
                <w:sz w:val="28"/>
                <w:szCs w:val="28"/>
                <w:lang w:val="kk-KZ"/>
              </w:rPr>
            </w:pPr>
          </w:p>
          <w:p w14:paraId="624BA298" w14:textId="77777777" w:rsidR="00B430B5" w:rsidRPr="003A3199" w:rsidRDefault="00B430B5" w:rsidP="00E02405">
            <w:pPr>
              <w:jc w:val="both"/>
              <w:rPr>
                <w:color w:val="000000" w:themeColor="text1"/>
                <w:sz w:val="28"/>
                <w:szCs w:val="28"/>
                <w:lang w:val="kk-KZ"/>
              </w:rPr>
            </w:pPr>
          </w:p>
        </w:tc>
      </w:tr>
    </w:tbl>
    <w:p w14:paraId="27522D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Сенімхат 20___ жылғы «___» ____________ дейін жарамды***</w:t>
      </w:r>
    </w:p>
    <w:p w14:paraId="1696A17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w:t>
      </w:r>
    </w:p>
    <w:p w14:paraId="2BBD1AF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алушының атауы, ЖСН/БСН және оның мекенжайы*</w:t>
      </w:r>
    </w:p>
    <w:p w14:paraId="10C11DB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w:t>
      </w:r>
    </w:p>
    <w:p w14:paraId="5B9D21E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төлеушінің атауы, ЖСН/БСН және оның мекенжайы *</w:t>
      </w:r>
    </w:p>
    <w:p w14:paraId="362BB9B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 ____________________ ЖСК</w:t>
      </w:r>
    </w:p>
    <w:p w14:paraId="4680B7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қазынашылық органының/банктің атауы*</w:t>
      </w:r>
    </w:p>
    <w:p w14:paraId="53036300" w14:textId="77777777" w:rsidR="00B430B5" w:rsidRPr="003A3199" w:rsidRDefault="00B430B5" w:rsidP="00B430B5">
      <w:pPr>
        <w:jc w:val="center"/>
        <w:rPr>
          <w:bCs/>
          <w:color w:val="000000" w:themeColor="text1"/>
          <w:sz w:val="28"/>
          <w:szCs w:val="28"/>
          <w:lang w:val="kk-KZ"/>
        </w:rPr>
      </w:pPr>
      <w:bookmarkStart w:id="751" w:name="z1069"/>
    </w:p>
    <w:p w14:paraId="43F9D2CA"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№__ сенімхат*** (электрондық нысан)</w:t>
      </w:r>
    </w:p>
    <w:bookmarkEnd w:id="751"/>
    <w:p w14:paraId="6218566A" w14:textId="707940C8"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5AB801D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Берілген күні 20___ жылғы «____» __________ *</w:t>
      </w:r>
    </w:p>
    <w:p w14:paraId="602B6D1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____________________________________________________берілді***</w:t>
      </w:r>
    </w:p>
    <w:p w14:paraId="7D042ED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лауазымы, тегі, аты, әкесінің аты</w:t>
      </w:r>
    </w:p>
    <w:p w14:paraId="2484FB9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20_жылғы «_» Сериясы__№_____ жеке куәлік (төлқұжат)***</w:t>
      </w:r>
    </w:p>
    <w:p w14:paraId="1CB5A14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w:t>
      </w:r>
    </w:p>
    <w:p w14:paraId="7EF8380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жеке куәлікті (төлқұжатты) кім берді және қашан</w:t>
      </w:r>
    </w:p>
    <w:p w14:paraId="138ADA6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 шарт бойынша активтерді***</w:t>
      </w:r>
    </w:p>
    <w:p w14:paraId="50E8BA1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құжаттың атауы, нөмірі және күні***</w:t>
      </w:r>
    </w:p>
    <w:p w14:paraId="0B37F20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____________________________________________________________алуға</w:t>
      </w:r>
    </w:p>
    <w:p w14:paraId="7C4DB39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жеткізушінің атауы*</w:t>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418"/>
        <w:gridCol w:w="1701"/>
        <w:gridCol w:w="1843"/>
        <w:gridCol w:w="1559"/>
        <w:gridCol w:w="3118"/>
      </w:tblGrid>
      <w:tr w:rsidR="00B430B5" w:rsidRPr="003A3199" w14:paraId="5E9284DE"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EE892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Ретімен нөмірі *</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10A87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Активтердің атауы *</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1B84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Қосымша сипаттама***</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A5774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DDE47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 (жазумен)***</w:t>
            </w:r>
          </w:p>
        </w:tc>
      </w:tr>
      <w:tr w:rsidR="00B430B5" w:rsidRPr="003A3199" w14:paraId="6CEC78B6"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0018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A9AD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6D5F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01BF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12CA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r>
      <w:tr w:rsidR="00B430B5" w:rsidRPr="003A3199" w14:paraId="34125F34"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DFC90A" w14:textId="77777777" w:rsidR="00B430B5" w:rsidRPr="003A3199" w:rsidRDefault="00B430B5" w:rsidP="00E02405">
            <w:pPr>
              <w:jc w:val="both"/>
              <w:rPr>
                <w:color w:val="000000" w:themeColor="text1"/>
                <w:sz w:val="28"/>
                <w:szCs w:val="28"/>
                <w:lang w:val="kk-KZ"/>
              </w:rPr>
            </w:pPr>
          </w:p>
          <w:p w14:paraId="12306644"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D00C2D" w14:textId="77777777" w:rsidR="00B430B5" w:rsidRPr="003A3199" w:rsidRDefault="00B430B5" w:rsidP="00E02405">
            <w:pPr>
              <w:jc w:val="both"/>
              <w:rPr>
                <w:color w:val="000000" w:themeColor="text1"/>
                <w:sz w:val="28"/>
                <w:szCs w:val="28"/>
                <w:lang w:val="kk-KZ"/>
              </w:rPr>
            </w:pPr>
          </w:p>
          <w:p w14:paraId="79701381"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A9310D" w14:textId="77777777" w:rsidR="00B430B5" w:rsidRPr="003A3199" w:rsidRDefault="00B430B5" w:rsidP="00E02405">
            <w:pPr>
              <w:jc w:val="both"/>
              <w:rPr>
                <w:color w:val="000000" w:themeColor="text1"/>
                <w:sz w:val="28"/>
                <w:szCs w:val="28"/>
                <w:lang w:val="kk-KZ"/>
              </w:rPr>
            </w:pPr>
          </w:p>
          <w:p w14:paraId="04CB9CDD"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4D754C" w14:textId="77777777" w:rsidR="00B430B5" w:rsidRPr="003A3199" w:rsidRDefault="00B430B5" w:rsidP="00E02405">
            <w:pPr>
              <w:jc w:val="both"/>
              <w:rPr>
                <w:color w:val="000000" w:themeColor="text1"/>
                <w:sz w:val="28"/>
                <w:szCs w:val="28"/>
                <w:lang w:val="kk-KZ"/>
              </w:rPr>
            </w:pPr>
          </w:p>
          <w:p w14:paraId="4099A220"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ED8455" w14:textId="77777777" w:rsidR="00B430B5" w:rsidRPr="003A3199" w:rsidRDefault="00B430B5" w:rsidP="00E02405">
            <w:pPr>
              <w:jc w:val="both"/>
              <w:rPr>
                <w:color w:val="000000" w:themeColor="text1"/>
                <w:sz w:val="28"/>
                <w:szCs w:val="28"/>
                <w:lang w:val="kk-KZ"/>
              </w:rPr>
            </w:pPr>
          </w:p>
          <w:p w14:paraId="12FAA180" w14:textId="77777777" w:rsidR="00B430B5" w:rsidRPr="003A3199" w:rsidRDefault="00B430B5" w:rsidP="00E02405">
            <w:pPr>
              <w:jc w:val="both"/>
              <w:rPr>
                <w:color w:val="000000" w:themeColor="text1"/>
                <w:sz w:val="28"/>
                <w:szCs w:val="28"/>
                <w:lang w:val="kk-KZ"/>
              </w:rPr>
            </w:pPr>
          </w:p>
        </w:tc>
      </w:tr>
      <w:tr w:rsidR="00B430B5" w:rsidRPr="003A3199" w14:paraId="79AC2F6F"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DB0E1B" w14:textId="77777777" w:rsidR="00B430B5" w:rsidRPr="003A3199" w:rsidRDefault="00B430B5" w:rsidP="00E02405">
            <w:pPr>
              <w:jc w:val="both"/>
              <w:rPr>
                <w:color w:val="000000" w:themeColor="text1"/>
                <w:sz w:val="28"/>
                <w:szCs w:val="28"/>
                <w:lang w:val="kk-KZ"/>
              </w:rPr>
            </w:pPr>
          </w:p>
          <w:p w14:paraId="51B8EED6"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AF5717" w14:textId="77777777" w:rsidR="00B430B5" w:rsidRPr="003A3199" w:rsidRDefault="00B430B5" w:rsidP="00E02405">
            <w:pPr>
              <w:jc w:val="both"/>
              <w:rPr>
                <w:color w:val="000000" w:themeColor="text1"/>
                <w:sz w:val="28"/>
                <w:szCs w:val="28"/>
                <w:lang w:val="kk-KZ"/>
              </w:rPr>
            </w:pPr>
          </w:p>
          <w:p w14:paraId="67ACF4E7"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3C432B" w14:textId="77777777" w:rsidR="00B430B5" w:rsidRPr="003A3199" w:rsidRDefault="00B430B5" w:rsidP="00E02405">
            <w:pPr>
              <w:jc w:val="both"/>
              <w:rPr>
                <w:color w:val="000000" w:themeColor="text1"/>
                <w:sz w:val="28"/>
                <w:szCs w:val="28"/>
                <w:lang w:val="kk-KZ"/>
              </w:rPr>
            </w:pPr>
          </w:p>
          <w:p w14:paraId="2FE9AF20"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F024AF" w14:textId="77777777" w:rsidR="00B430B5" w:rsidRPr="003A3199" w:rsidRDefault="00B430B5" w:rsidP="00E02405">
            <w:pPr>
              <w:jc w:val="both"/>
              <w:rPr>
                <w:color w:val="000000" w:themeColor="text1"/>
                <w:sz w:val="28"/>
                <w:szCs w:val="28"/>
                <w:lang w:val="kk-KZ"/>
              </w:rPr>
            </w:pPr>
          </w:p>
          <w:p w14:paraId="41BC210B"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4C8A2C" w14:textId="77777777" w:rsidR="00B430B5" w:rsidRPr="003A3199" w:rsidRDefault="00B430B5" w:rsidP="00E02405">
            <w:pPr>
              <w:jc w:val="both"/>
              <w:rPr>
                <w:color w:val="000000" w:themeColor="text1"/>
                <w:sz w:val="28"/>
                <w:szCs w:val="28"/>
                <w:lang w:val="kk-KZ"/>
              </w:rPr>
            </w:pPr>
          </w:p>
          <w:p w14:paraId="385D9865" w14:textId="77777777" w:rsidR="00B430B5" w:rsidRPr="003A3199" w:rsidRDefault="00B430B5" w:rsidP="00E02405">
            <w:pPr>
              <w:jc w:val="both"/>
              <w:rPr>
                <w:color w:val="000000" w:themeColor="text1"/>
                <w:sz w:val="28"/>
                <w:szCs w:val="28"/>
                <w:lang w:val="kk-KZ"/>
              </w:rPr>
            </w:pPr>
          </w:p>
        </w:tc>
      </w:tr>
      <w:tr w:rsidR="00B430B5" w:rsidRPr="003A3199" w14:paraId="66A52950"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A49FDF" w14:textId="77777777" w:rsidR="00B430B5" w:rsidRPr="003A3199" w:rsidRDefault="00B430B5" w:rsidP="00E02405">
            <w:pPr>
              <w:jc w:val="both"/>
              <w:rPr>
                <w:color w:val="000000" w:themeColor="text1"/>
                <w:sz w:val="28"/>
                <w:szCs w:val="28"/>
                <w:lang w:val="kk-KZ"/>
              </w:rPr>
            </w:pPr>
          </w:p>
          <w:p w14:paraId="0F96133E"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6CF437" w14:textId="77777777" w:rsidR="00B430B5" w:rsidRPr="003A3199" w:rsidRDefault="00B430B5" w:rsidP="00E02405">
            <w:pPr>
              <w:jc w:val="both"/>
              <w:rPr>
                <w:color w:val="000000" w:themeColor="text1"/>
                <w:sz w:val="28"/>
                <w:szCs w:val="28"/>
                <w:lang w:val="kk-KZ"/>
              </w:rPr>
            </w:pPr>
          </w:p>
          <w:p w14:paraId="6DE1886B"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3B51AF" w14:textId="77777777" w:rsidR="00B430B5" w:rsidRPr="003A3199" w:rsidRDefault="00B430B5" w:rsidP="00E02405">
            <w:pPr>
              <w:jc w:val="both"/>
              <w:rPr>
                <w:color w:val="000000" w:themeColor="text1"/>
                <w:sz w:val="28"/>
                <w:szCs w:val="28"/>
                <w:lang w:val="kk-KZ"/>
              </w:rPr>
            </w:pPr>
          </w:p>
          <w:p w14:paraId="7EB94DC2"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E90B9B" w14:textId="77777777" w:rsidR="00B430B5" w:rsidRPr="003A3199" w:rsidRDefault="00B430B5" w:rsidP="00E02405">
            <w:pPr>
              <w:jc w:val="both"/>
              <w:rPr>
                <w:color w:val="000000" w:themeColor="text1"/>
                <w:sz w:val="28"/>
                <w:szCs w:val="28"/>
                <w:lang w:val="kk-KZ"/>
              </w:rPr>
            </w:pPr>
          </w:p>
          <w:p w14:paraId="786F1265"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21ABC5" w14:textId="77777777" w:rsidR="00B430B5" w:rsidRPr="003A3199" w:rsidRDefault="00B430B5" w:rsidP="00E02405">
            <w:pPr>
              <w:jc w:val="both"/>
              <w:rPr>
                <w:color w:val="000000" w:themeColor="text1"/>
                <w:sz w:val="28"/>
                <w:szCs w:val="28"/>
                <w:lang w:val="kk-KZ"/>
              </w:rPr>
            </w:pPr>
          </w:p>
          <w:p w14:paraId="1EC780CE" w14:textId="77777777" w:rsidR="00B430B5" w:rsidRPr="003A3199" w:rsidRDefault="00B430B5" w:rsidP="00E02405">
            <w:pPr>
              <w:jc w:val="both"/>
              <w:rPr>
                <w:color w:val="000000" w:themeColor="text1"/>
                <w:sz w:val="28"/>
                <w:szCs w:val="28"/>
                <w:lang w:val="kk-KZ"/>
              </w:rPr>
            </w:pPr>
          </w:p>
        </w:tc>
      </w:tr>
      <w:tr w:rsidR="00B430B5" w:rsidRPr="003A3199" w14:paraId="3DE2AD51"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2ED107" w14:textId="77777777" w:rsidR="00B430B5" w:rsidRPr="003A3199" w:rsidRDefault="00B430B5" w:rsidP="00E02405">
            <w:pPr>
              <w:jc w:val="both"/>
              <w:rPr>
                <w:color w:val="000000" w:themeColor="text1"/>
                <w:sz w:val="28"/>
                <w:szCs w:val="28"/>
                <w:lang w:val="kk-KZ"/>
              </w:rPr>
            </w:pPr>
          </w:p>
          <w:p w14:paraId="4415FA1F"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29456A" w14:textId="77777777" w:rsidR="00B430B5" w:rsidRPr="003A3199" w:rsidRDefault="00B430B5" w:rsidP="00E02405">
            <w:pPr>
              <w:jc w:val="both"/>
              <w:rPr>
                <w:color w:val="000000" w:themeColor="text1"/>
                <w:sz w:val="28"/>
                <w:szCs w:val="28"/>
                <w:lang w:val="kk-KZ"/>
              </w:rPr>
            </w:pPr>
          </w:p>
          <w:p w14:paraId="3C58B84B"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A2E558" w14:textId="77777777" w:rsidR="00B430B5" w:rsidRPr="003A3199" w:rsidRDefault="00B430B5" w:rsidP="00E02405">
            <w:pPr>
              <w:jc w:val="both"/>
              <w:rPr>
                <w:color w:val="000000" w:themeColor="text1"/>
                <w:sz w:val="28"/>
                <w:szCs w:val="28"/>
                <w:lang w:val="kk-KZ"/>
              </w:rPr>
            </w:pPr>
          </w:p>
          <w:p w14:paraId="2E45417A"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EDBD5D" w14:textId="77777777" w:rsidR="00B430B5" w:rsidRPr="003A3199" w:rsidRDefault="00B430B5" w:rsidP="00E02405">
            <w:pPr>
              <w:jc w:val="both"/>
              <w:rPr>
                <w:color w:val="000000" w:themeColor="text1"/>
                <w:sz w:val="28"/>
                <w:szCs w:val="28"/>
                <w:lang w:val="kk-KZ"/>
              </w:rPr>
            </w:pPr>
          </w:p>
          <w:p w14:paraId="08865CAD"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9DFBB1" w14:textId="77777777" w:rsidR="00B430B5" w:rsidRPr="003A3199" w:rsidRDefault="00B430B5" w:rsidP="00E02405">
            <w:pPr>
              <w:jc w:val="both"/>
              <w:rPr>
                <w:color w:val="000000" w:themeColor="text1"/>
                <w:sz w:val="28"/>
                <w:szCs w:val="28"/>
                <w:lang w:val="kk-KZ"/>
              </w:rPr>
            </w:pPr>
          </w:p>
          <w:p w14:paraId="38CD7A89" w14:textId="77777777" w:rsidR="00B430B5" w:rsidRPr="003A3199" w:rsidRDefault="00B430B5" w:rsidP="00E02405">
            <w:pPr>
              <w:jc w:val="both"/>
              <w:rPr>
                <w:color w:val="000000" w:themeColor="text1"/>
                <w:sz w:val="28"/>
                <w:szCs w:val="28"/>
                <w:lang w:val="kk-KZ"/>
              </w:rPr>
            </w:pPr>
          </w:p>
        </w:tc>
      </w:tr>
      <w:tr w:rsidR="00B430B5" w:rsidRPr="003A3199" w14:paraId="26358E59"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1FC435" w14:textId="77777777" w:rsidR="00B430B5" w:rsidRPr="003A3199" w:rsidRDefault="00B430B5" w:rsidP="00E02405">
            <w:pPr>
              <w:jc w:val="both"/>
              <w:rPr>
                <w:color w:val="000000" w:themeColor="text1"/>
                <w:sz w:val="28"/>
                <w:szCs w:val="28"/>
                <w:lang w:val="kk-KZ"/>
              </w:rPr>
            </w:pPr>
          </w:p>
          <w:p w14:paraId="29B6FF8B"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764C9D" w14:textId="77777777" w:rsidR="00B430B5" w:rsidRPr="003A3199" w:rsidRDefault="00B430B5" w:rsidP="00E02405">
            <w:pPr>
              <w:jc w:val="both"/>
              <w:rPr>
                <w:color w:val="000000" w:themeColor="text1"/>
                <w:sz w:val="28"/>
                <w:szCs w:val="28"/>
                <w:lang w:val="kk-KZ"/>
              </w:rPr>
            </w:pPr>
          </w:p>
          <w:p w14:paraId="11660A11"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9CD85D" w14:textId="77777777" w:rsidR="00B430B5" w:rsidRPr="003A3199" w:rsidRDefault="00B430B5" w:rsidP="00E02405">
            <w:pPr>
              <w:jc w:val="both"/>
              <w:rPr>
                <w:color w:val="000000" w:themeColor="text1"/>
                <w:sz w:val="28"/>
                <w:szCs w:val="28"/>
                <w:lang w:val="kk-KZ"/>
              </w:rPr>
            </w:pPr>
          </w:p>
          <w:p w14:paraId="26252561"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17B98D" w14:textId="77777777" w:rsidR="00B430B5" w:rsidRPr="003A3199" w:rsidRDefault="00B430B5" w:rsidP="00E02405">
            <w:pPr>
              <w:jc w:val="both"/>
              <w:rPr>
                <w:color w:val="000000" w:themeColor="text1"/>
                <w:sz w:val="28"/>
                <w:szCs w:val="28"/>
                <w:lang w:val="kk-KZ"/>
              </w:rPr>
            </w:pPr>
          </w:p>
          <w:p w14:paraId="7B3642B7"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AA6748" w14:textId="77777777" w:rsidR="00B430B5" w:rsidRPr="003A3199" w:rsidRDefault="00B430B5" w:rsidP="00E02405">
            <w:pPr>
              <w:jc w:val="both"/>
              <w:rPr>
                <w:color w:val="000000" w:themeColor="text1"/>
                <w:sz w:val="28"/>
                <w:szCs w:val="28"/>
                <w:lang w:val="kk-KZ"/>
              </w:rPr>
            </w:pPr>
          </w:p>
          <w:p w14:paraId="0349184A" w14:textId="77777777" w:rsidR="00B430B5" w:rsidRPr="003A3199" w:rsidRDefault="00B430B5" w:rsidP="00E02405">
            <w:pPr>
              <w:jc w:val="both"/>
              <w:rPr>
                <w:color w:val="000000" w:themeColor="text1"/>
                <w:sz w:val="28"/>
                <w:szCs w:val="28"/>
                <w:lang w:val="kk-KZ"/>
              </w:rPr>
            </w:pPr>
          </w:p>
        </w:tc>
      </w:tr>
      <w:tr w:rsidR="00B430B5" w:rsidRPr="003A3199" w14:paraId="7CC6C75C"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A2C067" w14:textId="77777777" w:rsidR="00B430B5" w:rsidRPr="003A3199" w:rsidRDefault="00B430B5" w:rsidP="00E02405">
            <w:pPr>
              <w:jc w:val="both"/>
              <w:rPr>
                <w:color w:val="000000" w:themeColor="text1"/>
                <w:sz w:val="28"/>
                <w:szCs w:val="28"/>
                <w:lang w:val="kk-KZ"/>
              </w:rPr>
            </w:pPr>
          </w:p>
          <w:p w14:paraId="51BC189E"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094023" w14:textId="77777777" w:rsidR="00B430B5" w:rsidRPr="003A3199" w:rsidRDefault="00B430B5" w:rsidP="00E02405">
            <w:pPr>
              <w:jc w:val="both"/>
              <w:rPr>
                <w:color w:val="000000" w:themeColor="text1"/>
                <w:sz w:val="28"/>
                <w:szCs w:val="28"/>
                <w:lang w:val="kk-KZ"/>
              </w:rPr>
            </w:pPr>
          </w:p>
          <w:p w14:paraId="55EE5747"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973375" w14:textId="77777777" w:rsidR="00B430B5" w:rsidRPr="003A3199" w:rsidRDefault="00B430B5" w:rsidP="00E02405">
            <w:pPr>
              <w:jc w:val="both"/>
              <w:rPr>
                <w:color w:val="000000" w:themeColor="text1"/>
                <w:sz w:val="28"/>
                <w:szCs w:val="28"/>
                <w:lang w:val="kk-KZ"/>
              </w:rPr>
            </w:pPr>
          </w:p>
          <w:p w14:paraId="4A9DE239"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FC92EE" w14:textId="77777777" w:rsidR="00B430B5" w:rsidRPr="003A3199" w:rsidRDefault="00B430B5" w:rsidP="00E02405">
            <w:pPr>
              <w:jc w:val="both"/>
              <w:rPr>
                <w:color w:val="000000" w:themeColor="text1"/>
                <w:sz w:val="28"/>
                <w:szCs w:val="28"/>
                <w:lang w:val="kk-KZ"/>
              </w:rPr>
            </w:pPr>
          </w:p>
          <w:p w14:paraId="659D6F5A" w14:textId="77777777" w:rsidR="00B430B5" w:rsidRPr="003A3199" w:rsidRDefault="00B430B5" w:rsidP="00E02405">
            <w:pPr>
              <w:jc w:val="both"/>
              <w:rPr>
                <w:color w:val="000000" w:themeColor="text1"/>
                <w:sz w:val="28"/>
                <w:szCs w:val="28"/>
                <w:lang w:val="kk-KZ"/>
              </w:rPr>
            </w:pP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C5C70E" w14:textId="77777777" w:rsidR="00B430B5" w:rsidRPr="003A3199" w:rsidRDefault="00B430B5" w:rsidP="00E02405">
            <w:pPr>
              <w:jc w:val="both"/>
              <w:rPr>
                <w:color w:val="000000" w:themeColor="text1"/>
                <w:sz w:val="28"/>
                <w:szCs w:val="28"/>
                <w:lang w:val="kk-KZ"/>
              </w:rPr>
            </w:pPr>
          </w:p>
          <w:p w14:paraId="35724B7D" w14:textId="77777777" w:rsidR="00B430B5" w:rsidRPr="003A3199" w:rsidRDefault="00B430B5" w:rsidP="00E02405">
            <w:pPr>
              <w:jc w:val="both"/>
              <w:rPr>
                <w:color w:val="000000" w:themeColor="text1"/>
                <w:sz w:val="28"/>
                <w:szCs w:val="28"/>
                <w:lang w:val="kk-KZ"/>
              </w:rPr>
            </w:pPr>
          </w:p>
        </w:tc>
      </w:tr>
      <w:tr w:rsidR="00B430B5" w:rsidRPr="003A3199" w14:paraId="30F8844B" w14:textId="77777777" w:rsidTr="00E02405">
        <w:trPr>
          <w:trHeight w:val="30"/>
          <w:tblCellSpacing w:w="0" w:type="auto"/>
        </w:trPr>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DB032A" w14:textId="77777777" w:rsidR="00B430B5" w:rsidRPr="003A3199" w:rsidRDefault="00B430B5" w:rsidP="00E02405">
            <w:pPr>
              <w:jc w:val="both"/>
              <w:rPr>
                <w:color w:val="000000" w:themeColor="text1"/>
                <w:sz w:val="28"/>
                <w:szCs w:val="28"/>
                <w:lang w:val="kk-KZ"/>
              </w:rPr>
            </w:pPr>
          </w:p>
          <w:p w14:paraId="1D154E15" w14:textId="77777777" w:rsidR="00B430B5" w:rsidRPr="003A3199" w:rsidRDefault="00B430B5" w:rsidP="00E02405">
            <w:pPr>
              <w:jc w:val="both"/>
              <w:rPr>
                <w:color w:val="000000" w:themeColor="text1"/>
                <w:sz w:val="28"/>
                <w:szCs w:val="28"/>
                <w:lang w:val="kk-KZ"/>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613DCA" w14:textId="77777777" w:rsidR="00B430B5" w:rsidRPr="003A3199" w:rsidRDefault="00B430B5" w:rsidP="00E02405">
            <w:pPr>
              <w:jc w:val="both"/>
              <w:rPr>
                <w:color w:val="000000" w:themeColor="text1"/>
                <w:sz w:val="28"/>
                <w:szCs w:val="28"/>
                <w:lang w:val="kk-KZ"/>
              </w:rPr>
            </w:pPr>
          </w:p>
          <w:p w14:paraId="0E8C5723" w14:textId="77777777" w:rsidR="00B430B5" w:rsidRPr="003A3199" w:rsidRDefault="00B430B5" w:rsidP="00E02405">
            <w:pPr>
              <w:jc w:val="both"/>
              <w:rPr>
                <w:color w:val="000000" w:themeColor="text1"/>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F78AA5" w14:textId="77777777" w:rsidR="00B430B5" w:rsidRPr="003A3199" w:rsidRDefault="00B430B5" w:rsidP="00E02405">
            <w:pPr>
              <w:jc w:val="both"/>
              <w:rPr>
                <w:color w:val="000000" w:themeColor="text1"/>
                <w:sz w:val="28"/>
                <w:szCs w:val="28"/>
                <w:lang w:val="kk-KZ"/>
              </w:rPr>
            </w:pPr>
          </w:p>
          <w:p w14:paraId="0B8EA6E0"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A485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31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919EAB" w14:textId="77777777" w:rsidR="00B430B5" w:rsidRPr="003A3199" w:rsidRDefault="00B430B5" w:rsidP="00E02405">
            <w:pPr>
              <w:jc w:val="both"/>
              <w:rPr>
                <w:color w:val="000000" w:themeColor="text1"/>
                <w:sz w:val="28"/>
                <w:szCs w:val="28"/>
                <w:lang w:val="kk-KZ"/>
              </w:rPr>
            </w:pPr>
          </w:p>
          <w:p w14:paraId="3180B04F" w14:textId="77777777" w:rsidR="00B430B5" w:rsidRPr="003A3199" w:rsidRDefault="00B430B5" w:rsidP="00E02405">
            <w:pPr>
              <w:jc w:val="both"/>
              <w:rPr>
                <w:color w:val="000000" w:themeColor="text1"/>
                <w:sz w:val="28"/>
                <w:szCs w:val="28"/>
                <w:lang w:val="kk-KZ"/>
              </w:rPr>
            </w:pPr>
          </w:p>
        </w:tc>
      </w:tr>
    </w:tbl>
    <w:p w14:paraId="48F7F08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Сенімхатты алған адамның қолын (ТАӘ (бар болса))* _______________(ЭЦҚ)</w:t>
      </w:r>
    </w:p>
    <w:p w14:paraId="6AD48A7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растаймыз:</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244"/>
      </w:tblGrid>
      <w:tr w:rsidR="00B430B5" w:rsidRPr="003A3199" w14:paraId="52A444FB" w14:textId="77777777" w:rsidTr="00E02405">
        <w:trPr>
          <w:trHeight w:val="30"/>
        </w:trPr>
        <w:tc>
          <w:tcPr>
            <w:tcW w:w="4395" w:type="dxa"/>
            <w:tcMar>
              <w:top w:w="15" w:type="dxa"/>
              <w:left w:w="15" w:type="dxa"/>
              <w:bottom w:w="15" w:type="dxa"/>
              <w:right w:w="15" w:type="dxa"/>
            </w:tcMar>
            <w:vAlign w:val="center"/>
          </w:tcPr>
          <w:p w14:paraId="76D011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 басшысы:</w:t>
            </w:r>
          </w:p>
        </w:tc>
        <w:tc>
          <w:tcPr>
            <w:tcW w:w="5244" w:type="dxa"/>
            <w:tcMar>
              <w:top w:w="15" w:type="dxa"/>
              <w:left w:w="15" w:type="dxa"/>
              <w:bottom w:w="15" w:type="dxa"/>
              <w:right w:w="15" w:type="dxa"/>
            </w:tcMar>
            <w:vAlign w:val="center"/>
          </w:tcPr>
          <w:p w14:paraId="2749BB5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 Бас бухгалтер: </w:t>
            </w:r>
          </w:p>
        </w:tc>
      </w:tr>
      <w:tr w:rsidR="00B430B5" w:rsidRPr="003A3199" w14:paraId="30F4E902" w14:textId="77777777" w:rsidTr="00E02405">
        <w:trPr>
          <w:trHeight w:val="30"/>
        </w:trPr>
        <w:tc>
          <w:tcPr>
            <w:tcW w:w="4395" w:type="dxa"/>
            <w:tcMar>
              <w:top w:w="15" w:type="dxa"/>
              <w:left w:w="15" w:type="dxa"/>
              <w:bottom w:w="15" w:type="dxa"/>
              <w:right w:w="15" w:type="dxa"/>
            </w:tcMar>
            <w:vAlign w:val="center"/>
          </w:tcPr>
          <w:p w14:paraId="02F725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w:t>
            </w:r>
          </w:p>
        </w:tc>
        <w:tc>
          <w:tcPr>
            <w:tcW w:w="5244" w:type="dxa"/>
            <w:tcMar>
              <w:top w:w="15" w:type="dxa"/>
              <w:left w:w="15" w:type="dxa"/>
              <w:bottom w:w="15" w:type="dxa"/>
              <w:right w:w="15" w:type="dxa"/>
            </w:tcMar>
            <w:vAlign w:val="center"/>
          </w:tcPr>
          <w:p w14:paraId="5E5D00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____________/_________________</w:t>
            </w:r>
          </w:p>
        </w:tc>
      </w:tr>
      <w:tr w:rsidR="00B430B5" w:rsidRPr="003A3199" w14:paraId="36A8D21A" w14:textId="77777777" w:rsidTr="00E02405">
        <w:trPr>
          <w:trHeight w:val="30"/>
        </w:trPr>
        <w:tc>
          <w:tcPr>
            <w:tcW w:w="4395" w:type="dxa"/>
            <w:tcMar>
              <w:top w:w="15" w:type="dxa"/>
              <w:left w:w="15" w:type="dxa"/>
              <w:bottom w:w="15" w:type="dxa"/>
              <w:right w:w="15" w:type="dxa"/>
            </w:tcMar>
            <w:vAlign w:val="center"/>
          </w:tcPr>
          <w:p w14:paraId="3E9BBA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 (ЭЦҚ)</w:t>
            </w:r>
          </w:p>
          <w:p w14:paraId="773F89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қолды таратып жазу*</w:t>
            </w:r>
          </w:p>
        </w:tc>
        <w:tc>
          <w:tcPr>
            <w:tcW w:w="5244" w:type="dxa"/>
            <w:tcMar>
              <w:top w:w="15" w:type="dxa"/>
              <w:left w:w="15" w:type="dxa"/>
              <w:bottom w:w="15" w:type="dxa"/>
              <w:right w:w="15" w:type="dxa"/>
            </w:tcMar>
            <w:vAlign w:val="center"/>
          </w:tcPr>
          <w:p w14:paraId="5B8A0E3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 (ЭЦҚ)</w:t>
            </w:r>
          </w:p>
          <w:p w14:paraId="5A4F7E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қолды таратып жазу*</w:t>
            </w:r>
          </w:p>
        </w:tc>
      </w:tr>
    </w:tbl>
    <w:p w14:paraId="0591010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26E1D5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Сенімхаттың қолданылу мерзімін тиісті активтерді алу және әкету мерзіміне байланысты мемлекеттік сатып алу бойынша тапсырыс беруші болып табылатын мемлекеттік мекеме белгілейді, бірақ ол күнтізбелік он күннен аспайды.</w:t>
      </w:r>
    </w:p>
    <w:p w14:paraId="40C53C3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мемлекеттік сатып алу веб-порталы автоматты түрде толтырады;</w:t>
      </w:r>
    </w:p>
    <w:p w14:paraId="69A3FBB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тапсырыс беруші толтырады.</w:t>
      </w:r>
    </w:p>
    <w:p w14:paraId="52FCB7B5" w14:textId="77777777" w:rsidR="00B430B5" w:rsidRPr="003A3199" w:rsidRDefault="00B430B5" w:rsidP="00B430B5">
      <w:pPr>
        <w:ind w:firstLine="708"/>
        <w:jc w:val="both"/>
        <w:rPr>
          <w:color w:val="000000" w:themeColor="text1"/>
          <w:sz w:val="28"/>
          <w:szCs w:val="28"/>
          <w:lang w:val="kk-KZ"/>
        </w:rPr>
      </w:pPr>
    </w:p>
    <w:p w14:paraId="442069E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2A8AAF6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57729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678D759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38E45907" w14:textId="0320D43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2B38261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ЭЦҚ – электрондық-цифрлық қолтаңба.</w:t>
      </w:r>
    </w:p>
    <w:p w14:paraId="241A9501" w14:textId="77777777" w:rsidR="00B430B5" w:rsidRPr="003A3199" w:rsidRDefault="00B430B5" w:rsidP="00B430B5">
      <w:pPr>
        <w:jc w:val="both"/>
        <w:rPr>
          <w:color w:val="000000" w:themeColor="text1"/>
          <w:sz w:val="28"/>
          <w:szCs w:val="28"/>
          <w:lang w:val="kk-KZ"/>
        </w:rPr>
      </w:pPr>
    </w:p>
    <w:p w14:paraId="2AD30DDF" w14:textId="77777777" w:rsidR="00B430B5" w:rsidRPr="003A3199" w:rsidRDefault="00B430B5" w:rsidP="00B430B5">
      <w:pPr>
        <w:jc w:val="both"/>
        <w:rPr>
          <w:color w:val="000000" w:themeColor="text1"/>
          <w:sz w:val="28"/>
          <w:szCs w:val="28"/>
          <w:lang w:val="kk-KZ"/>
        </w:rPr>
      </w:pPr>
    </w:p>
    <w:p w14:paraId="7DC7FAED" w14:textId="77777777" w:rsidR="00B430B5" w:rsidRPr="003A3199" w:rsidRDefault="00B430B5" w:rsidP="00B430B5">
      <w:pPr>
        <w:jc w:val="both"/>
        <w:rPr>
          <w:color w:val="000000" w:themeColor="text1"/>
          <w:sz w:val="28"/>
          <w:szCs w:val="28"/>
          <w:lang w:val="kk-KZ"/>
        </w:rPr>
      </w:pPr>
    </w:p>
    <w:p w14:paraId="7BF24AE8" w14:textId="77777777" w:rsidR="00B430B5" w:rsidRPr="003A3199" w:rsidRDefault="00B430B5" w:rsidP="00B430B5">
      <w:pPr>
        <w:jc w:val="both"/>
        <w:rPr>
          <w:color w:val="000000" w:themeColor="text1"/>
          <w:sz w:val="28"/>
          <w:szCs w:val="28"/>
          <w:lang w:val="kk-KZ"/>
        </w:rPr>
      </w:pPr>
    </w:p>
    <w:p w14:paraId="1930AD61" w14:textId="77777777" w:rsidR="00B430B5" w:rsidRPr="003A3199" w:rsidRDefault="00B430B5" w:rsidP="00B430B5">
      <w:pPr>
        <w:jc w:val="both"/>
        <w:rPr>
          <w:color w:val="000000" w:themeColor="text1"/>
          <w:sz w:val="28"/>
          <w:szCs w:val="28"/>
          <w:lang w:val="kk-KZ"/>
        </w:rPr>
      </w:pPr>
    </w:p>
    <w:p w14:paraId="7B7828E4" w14:textId="77777777" w:rsidR="00B430B5" w:rsidRPr="003A3199" w:rsidRDefault="00B430B5" w:rsidP="00B430B5">
      <w:pPr>
        <w:rPr>
          <w:bCs/>
          <w:color w:val="000000" w:themeColor="text1"/>
          <w:sz w:val="28"/>
          <w:szCs w:val="28"/>
          <w:lang w:val="kk-KZ"/>
        </w:rPr>
      </w:pPr>
    </w:p>
    <w:p w14:paraId="4BC5BE0B" w14:textId="77777777" w:rsidR="00B430B5" w:rsidRPr="003A3199" w:rsidRDefault="00B430B5" w:rsidP="00B430B5">
      <w:pPr>
        <w:ind w:firstLine="708"/>
        <w:jc w:val="center"/>
        <w:rPr>
          <w:color w:val="000000" w:themeColor="text1"/>
          <w:sz w:val="28"/>
          <w:szCs w:val="28"/>
          <w:lang w:val="kk-KZ"/>
        </w:rPr>
      </w:pPr>
    </w:p>
    <w:p w14:paraId="7C1898B7" w14:textId="77777777" w:rsidR="00B430B5" w:rsidRPr="003A3199" w:rsidRDefault="00B430B5" w:rsidP="00B430B5">
      <w:pPr>
        <w:ind w:firstLine="708"/>
        <w:jc w:val="center"/>
        <w:rPr>
          <w:color w:val="000000" w:themeColor="text1"/>
          <w:sz w:val="28"/>
          <w:szCs w:val="28"/>
          <w:lang w:val="kk-KZ"/>
        </w:rPr>
      </w:pPr>
    </w:p>
    <w:p w14:paraId="56A793D3" w14:textId="77777777" w:rsidR="00B430B5" w:rsidRPr="003A3199" w:rsidRDefault="00B430B5" w:rsidP="00B430B5">
      <w:pPr>
        <w:ind w:firstLine="708"/>
        <w:jc w:val="center"/>
        <w:rPr>
          <w:color w:val="000000" w:themeColor="text1"/>
          <w:sz w:val="28"/>
          <w:szCs w:val="28"/>
          <w:lang w:val="kk-KZ"/>
        </w:rPr>
      </w:pPr>
    </w:p>
    <w:p w14:paraId="75DEDC7E" w14:textId="77777777" w:rsidR="00B430B5" w:rsidRPr="003A3199" w:rsidRDefault="00B430B5" w:rsidP="00B430B5">
      <w:pPr>
        <w:ind w:firstLine="708"/>
        <w:jc w:val="center"/>
        <w:rPr>
          <w:color w:val="000000" w:themeColor="text1"/>
          <w:sz w:val="28"/>
          <w:szCs w:val="28"/>
          <w:lang w:val="kk-KZ"/>
        </w:rPr>
      </w:pPr>
    </w:p>
    <w:p w14:paraId="01BDBB9F" w14:textId="77777777" w:rsidR="00B430B5" w:rsidRPr="003A3199" w:rsidRDefault="00B430B5" w:rsidP="00B430B5">
      <w:pPr>
        <w:ind w:firstLine="708"/>
        <w:jc w:val="center"/>
        <w:rPr>
          <w:color w:val="000000" w:themeColor="text1"/>
          <w:sz w:val="28"/>
          <w:szCs w:val="28"/>
          <w:lang w:val="kk-KZ"/>
        </w:rPr>
      </w:pPr>
    </w:p>
    <w:p w14:paraId="66D38153" w14:textId="77777777" w:rsidR="00B430B5" w:rsidRPr="003A3199" w:rsidRDefault="00B430B5" w:rsidP="00B430B5">
      <w:pPr>
        <w:ind w:firstLine="708"/>
        <w:jc w:val="center"/>
        <w:rPr>
          <w:color w:val="000000" w:themeColor="text1"/>
          <w:sz w:val="28"/>
          <w:szCs w:val="28"/>
          <w:lang w:val="kk-KZ"/>
        </w:rPr>
      </w:pPr>
    </w:p>
    <w:p w14:paraId="5B1540B1" w14:textId="77777777" w:rsidR="00B430B5" w:rsidRPr="003A3199" w:rsidRDefault="00B430B5" w:rsidP="00B430B5">
      <w:pPr>
        <w:ind w:firstLine="708"/>
        <w:jc w:val="center"/>
        <w:rPr>
          <w:color w:val="000000" w:themeColor="text1"/>
          <w:sz w:val="28"/>
          <w:szCs w:val="28"/>
          <w:lang w:val="kk-KZ"/>
        </w:rPr>
      </w:pPr>
    </w:p>
    <w:p w14:paraId="595FBA97" w14:textId="6AA06930"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8860919"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917E08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40E13E2"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47-қосымшa</w:t>
      </w:r>
    </w:p>
    <w:p w14:paraId="2B1D8158" w14:textId="77777777" w:rsidR="00B430B5" w:rsidRPr="003A3199" w:rsidRDefault="00B430B5" w:rsidP="00B430B5">
      <w:pPr>
        <w:ind w:left="4956" w:firstLine="708"/>
        <w:jc w:val="center"/>
        <w:rPr>
          <w:color w:val="000000" w:themeColor="text1"/>
          <w:sz w:val="28"/>
          <w:szCs w:val="28"/>
          <w:lang w:val="kk-KZ"/>
        </w:rPr>
      </w:pPr>
    </w:p>
    <w:p w14:paraId="25F7E84F"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Нысан</w:t>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50"/>
        <w:gridCol w:w="1634"/>
        <w:gridCol w:w="762"/>
        <w:gridCol w:w="5093"/>
      </w:tblGrid>
      <w:tr w:rsidR="00B430B5" w:rsidRPr="003A3199" w14:paraId="5A26C0A0" w14:textId="77777777" w:rsidTr="00E02405">
        <w:trPr>
          <w:trHeight w:val="30"/>
          <w:tblCellSpacing w:w="0" w:type="auto"/>
        </w:trPr>
        <w:tc>
          <w:tcPr>
            <w:tcW w:w="21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97E2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 _______________</w:t>
            </w:r>
          </w:p>
        </w:tc>
        <w:tc>
          <w:tcPr>
            <w:tcW w:w="16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D0DE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w:t>
            </w:r>
          </w:p>
          <w:p w14:paraId="72E9B9B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БСН*</w:t>
            </w:r>
          </w:p>
        </w:tc>
        <w:tc>
          <w:tcPr>
            <w:tcW w:w="585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85DA14" w14:textId="77777777" w:rsidR="00B430B5" w:rsidRPr="003A3199" w:rsidRDefault="00B430B5" w:rsidP="00E02405">
            <w:pPr>
              <w:jc w:val="both"/>
              <w:rPr>
                <w:color w:val="000000" w:themeColor="text1"/>
                <w:sz w:val="28"/>
                <w:szCs w:val="28"/>
                <w:lang w:val="kk-KZ"/>
              </w:rPr>
            </w:pPr>
          </w:p>
          <w:p w14:paraId="290BE0D9" w14:textId="77777777" w:rsidR="00B430B5" w:rsidRPr="003A3199" w:rsidRDefault="00B430B5" w:rsidP="00E02405">
            <w:pPr>
              <w:jc w:val="both"/>
              <w:rPr>
                <w:color w:val="000000" w:themeColor="text1"/>
                <w:sz w:val="28"/>
                <w:szCs w:val="28"/>
                <w:lang w:val="kk-KZ"/>
              </w:rPr>
            </w:pPr>
          </w:p>
          <w:p w14:paraId="47BDA56C" w14:textId="77777777" w:rsidR="00B430B5" w:rsidRPr="003A3199" w:rsidRDefault="00B430B5" w:rsidP="00E0240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0E4BBED2" wp14:editId="0AE42914">
                  <wp:extent cx="2120900" cy="5334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20900" cy="533400"/>
                          </a:xfrm>
                          <a:prstGeom prst="rect">
                            <a:avLst/>
                          </a:prstGeom>
                        </pic:spPr>
                      </pic:pic>
                    </a:graphicData>
                  </a:graphic>
                </wp:inline>
              </w:drawing>
            </w:r>
          </w:p>
          <w:p w14:paraId="517FE9BD" w14:textId="77777777" w:rsidR="00B430B5" w:rsidRPr="003A3199" w:rsidRDefault="00B430B5" w:rsidP="00E02405">
            <w:pPr>
              <w:jc w:val="both"/>
              <w:rPr>
                <w:color w:val="000000" w:themeColor="text1"/>
                <w:sz w:val="28"/>
                <w:szCs w:val="28"/>
                <w:lang w:val="kk-KZ"/>
              </w:rPr>
            </w:pPr>
          </w:p>
          <w:p w14:paraId="3336D8C5" w14:textId="77777777" w:rsidR="00B430B5" w:rsidRPr="003A3199" w:rsidRDefault="00B430B5" w:rsidP="00E02405">
            <w:pPr>
              <w:jc w:val="both"/>
              <w:rPr>
                <w:color w:val="000000" w:themeColor="text1"/>
                <w:sz w:val="28"/>
                <w:szCs w:val="28"/>
                <w:lang w:val="kk-KZ"/>
              </w:rPr>
            </w:pPr>
          </w:p>
        </w:tc>
      </w:tr>
      <w:tr w:rsidR="00B430B5" w:rsidRPr="003A3199" w14:paraId="2E35ED9C" w14:textId="77777777" w:rsidTr="00E02405">
        <w:trPr>
          <w:trHeight w:val="30"/>
          <w:tblCellSpacing w:w="0" w:type="auto"/>
        </w:trPr>
        <w:tc>
          <w:tcPr>
            <w:tcW w:w="4546"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B8A9C5" w14:textId="77777777" w:rsidR="00B430B5" w:rsidRPr="003A3199" w:rsidRDefault="00B430B5" w:rsidP="00E02405">
            <w:pPr>
              <w:jc w:val="both"/>
              <w:rPr>
                <w:color w:val="000000" w:themeColor="text1"/>
                <w:sz w:val="28"/>
                <w:szCs w:val="28"/>
                <w:lang w:val="kk-KZ"/>
              </w:rPr>
            </w:pPr>
          </w:p>
          <w:p w14:paraId="1655B6C5" w14:textId="77777777" w:rsidR="00B430B5" w:rsidRPr="003A3199" w:rsidRDefault="00B430B5" w:rsidP="00E02405">
            <w:pPr>
              <w:jc w:val="both"/>
              <w:rPr>
                <w:color w:val="000000" w:themeColor="text1"/>
                <w:sz w:val="28"/>
                <w:szCs w:val="28"/>
                <w:lang w:val="kk-KZ"/>
              </w:rPr>
            </w:pPr>
          </w:p>
        </w:tc>
        <w:tc>
          <w:tcPr>
            <w:tcW w:w="50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92"/>
              <w:gridCol w:w="1731"/>
              <w:gridCol w:w="1413"/>
            </w:tblGrid>
            <w:tr w:rsidR="00B430B5" w:rsidRPr="003A3199" w14:paraId="29094252" w14:textId="77777777" w:rsidTr="00E02405">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172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Құжаттың нөмірі**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542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Жасалған күні*</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24C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Бекіту күні*</w:t>
                  </w:r>
                </w:p>
              </w:tc>
            </w:tr>
          </w:tbl>
          <w:p w14:paraId="63420234" w14:textId="77777777" w:rsidR="00B430B5" w:rsidRPr="003A3199" w:rsidRDefault="00B430B5" w:rsidP="00E02405">
            <w:pPr>
              <w:rPr>
                <w:color w:val="000000" w:themeColor="text1"/>
                <w:sz w:val="28"/>
                <w:szCs w:val="28"/>
                <w:lang w:val="kk-KZ"/>
              </w:rPr>
            </w:pPr>
          </w:p>
          <w:p w14:paraId="765B6A7E" w14:textId="77777777" w:rsidR="00B430B5" w:rsidRPr="003A3199" w:rsidRDefault="00B430B5" w:rsidP="00E02405">
            <w:pPr>
              <w:jc w:val="both"/>
              <w:rPr>
                <w:color w:val="000000" w:themeColor="text1"/>
                <w:sz w:val="28"/>
                <w:szCs w:val="28"/>
                <w:lang w:val="kk-KZ"/>
              </w:rPr>
            </w:pPr>
          </w:p>
          <w:p w14:paraId="2C11494E" w14:textId="77777777" w:rsidR="00B430B5" w:rsidRPr="003A3199" w:rsidRDefault="00B430B5" w:rsidP="00E02405">
            <w:pPr>
              <w:jc w:val="both"/>
              <w:rPr>
                <w:color w:val="000000" w:themeColor="text1"/>
                <w:sz w:val="28"/>
                <w:szCs w:val="28"/>
                <w:lang w:val="kk-KZ"/>
              </w:rPr>
            </w:pPr>
          </w:p>
        </w:tc>
      </w:tr>
    </w:tbl>
    <w:p w14:paraId="65E93CF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3FD46130"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Қорларды шетке беруге арналған жүкқұжат (электрондық нысан)</w:t>
      </w:r>
    </w:p>
    <w:p w14:paraId="51A154A4" w14:textId="77777777" w:rsidR="00B430B5" w:rsidRPr="003A3199" w:rsidRDefault="00B430B5" w:rsidP="00B430B5">
      <w:pPr>
        <w:jc w:val="both"/>
        <w:rPr>
          <w:bCs/>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2127"/>
        <w:gridCol w:w="1842"/>
        <w:gridCol w:w="1701"/>
      </w:tblGrid>
      <w:tr w:rsidR="00B430B5" w:rsidRPr="003A3199" w14:paraId="248FA0AB" w14:textId="77777777" w:rsidTr="00E02405">
        <w:trPr>
          <w:trHeight w:val="30"/>
        </w:trPr>
        <w:tc>
          <w:tcPr>
            <w:tcW w:w="1843" w:type="dxa"/>
            <w:tcMar>
              <w:top w:w="15" w:type="dxa"/>
              <w:left w:w="15" w:type="dxa"/>
              <w:bottom w:w="15" w:type="dxa"/>
              <w:right w:w="15" w:type="dxa"/>
            </w:tcMar>
            <w:vAlign w:val="center"/>
          </w:tcPr>
          <w:p w14:paraId="3538E8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Жөнелтуші ұйым (жеке кәсіпкер) *</w:t>
            </w:r>
          </w:p>
        </w:tc>
        <w:tc>
          <w:tcPr>
            <w:tcW w:w="2126" w:type="dxa"/>
            <w:tcMar>
              <w:top w:w="15" w:type="dxa"/>
              <w:left w:w="15" w:type="dxa"/>
              <w:bottom w:w="15" w:type="dxa"/>
              <w:right w:w="15" w:type="dxa"/>
            </w:tcMar>
            <w:vAlign w:val="center"/>
          </w:tcPr>
          <w:p w14:paraId="632DF7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Алушы ұйым (жеке кәсіпкер) *</w:t>
            </w:r>
          </w:p>
        </w:tc>
        <w:tc>
          <w:tcPr>
            <w:tcW w:w="2127" w:type="dxa"/>
            <w:tcMar>
              <w:top w:w="15" w:type="dxa"/>
              <w:left w:w="15" w:type="dxa"/>
              <w:bottom w:w="15" w:type="dxa"/>
              <w:right w:w="15" w:type="dxa"/>
            </w:tcMar>
            <w:vAlign w:val="center"/>
          </w:tcPr>
          <w:p w14:paraId="757FCE71" w14:textId="38E5FA3E"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Жеткізуге жауапты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842" w:type="dxa"/>
            <w:tcMar>
              <w:top w:w="15" w:type="dxa"/>
              <w:left w:w="15" w:type="dxa"/>
              <w:bottom w:w="15" w:type="dxa"/>
              <w:right w:w="15" w:type="dxa"/>
            </w:tcMar>
            <w:vAlign w:val="center"/>
          </w:tcPr>
          <w:p w14:paraId="431FB1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Көліктік ұйым **</w:t>
            </w:r>
          </w:p>
        </w:tc>
        <w:tc>
          <w:tcPr>
            <w:tcW w:w="1701" w:type="dxa"/>
            <w:tcMar>
              <w:top w:w="15" w:type="dxa"/>
              <w:left w:w="15" w:type="dxa"/>
              <w:bottom w:w="15" w:type="dxa"/>
              <w:right w:w="15" w:type="dxa"/>
            </w:tcMar>
            <w:vAlign w:val="center"/>
          </w:tcPr>
          <w:p w14:paraId="31EB22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Тауарлық-көліктік жүкқұжат (нөмірі, күні**</w:t>
            </w:r>
          </w:p>
        </w:tc>
      </w:tr>
      <w:tr w:rsidR="00B430B5" w:rsidRPr="003A3199" w14:paraId="356CE1FF" w14:textId="77777777" w:rsidTr="00E02405">
        <w:trPr>
          <w:trHeight w:val="30"/>
        </w:trPr>
        <w:tc>
          <w:tcPr>
            <w:tcW w:w="1843" w:type="dxa"/>
            <w:tcMar>
              <w:top w:w="15" w:type="dxa"/>
              <w:left w:w="15" w:type="dxa"/>
              <w:bottom w:w="15" w:type="dxa"/>
              <w:right w:w="15" w:type="dxa"/>
            </w:tcMar>
            <w:vAlign w:val="center"/>
          </w:tcPr>
          <w:p w14:paraId="3513788B" w14:textId="77777777" w:rsidR="00B430B5" w:rsidRPr="003A3199" w:rsidRDefault="00B430B5" w:rsidP="00E02405">
            <w:pPr>
              <w:jc w:val="both"/>
              <w:rPr>
                <w:color w:val="000000" w:themeColor="text1"/>
                <w:sz w:val="28"/>
                <w:szCs w:val="28"/>
                <w:lang w:val="kk-KZ"/>
              </w:rPr>
            </w:pPr>
          </w:p>
          <w:p w14:paraId="47043DB8" w14:textId="77777777" w:rsidR="00B430B5" w:rsidRPr="003A3199" w:rsidRDefault="00B430B5" w:rsidP="00E02405">
            <w:pPr>
              <w:jc w:val="both"/>
              <w:rPr>
                <w:color w:val="000000" w:themeColor="text1"/>
                <w:sz w:val="28"/>
                <w:szCs w:val="28"/>
                <w:lang w:val="kk-KZ"/>
              </w:rPr>
            </w:pPr>
          </w:p>
        </w:tc>
        <w:tc>
          <w:tcPr>
            <w:tcW w:w="2126" w:type="dxa"/>
            <w:tcMar>
              <w:top w:w="15" w:type="dxa"/>
              <w:left w:w="15" w:type="dxa"/>
              <w:bottom w:w="15" w:type="dxa"/>
              <w:right w:w="15" w:type="dxa"/>
            </w:tcMar>
            <w:vAlign w:val="center"/>
          </w:tcPr>
          <w:p w14:paraId="08C091CA" w14:textId="77777777" w:rsidR="00B430B5" w:rsidRPr="003A3199" w:rsidRDefault="00B430B5" w:rsidP="00E02405">
            <w:pPr>
              <w:jc w:val="both"/>
              <w:rPr>
                <w:color w:val="000000" w:themeColor="text1"/>
                <w:sz w:val="28"/>
                <w:szCs w:val="28"/>
                <w:lang w:val="kk-KZ"/>
              </w:rPr>
            </w:pPr>
          </w:p>
          <w:p w14:paraId="5EA5B2F8" w14:textId="77777777" w:rsidR="00B430B5" w:rsidRPr="003A3199" w:rsidRDefault="00B430B5" w:rsidP="00E02405">
            <w:pPr>
              <w:jc w:val="both"/>
              <w:rPr>
                <w:color w:val="000000" w:themeColor="text1"/>
                <w:sz w:val="28"/>
                <w:szCs w:val="28"/>
                <w:lang w:val="kk-KZ"/>
              </w:rPr>
            </w:pPr>
          </w:p>
        </w:tc>
        <w:tc>
          <w:tcPr>
            <w:tcW w:w="2127" w:type="dxa"/>
            <w:tcMar>
              <w:top w:w="15" w:type="dxa"/>
              <w:left w:w="15" w:type="dxa"/>
              <w:bottom w:w="15" w:type="dxa"/>
              <w:right w:w="15" w:type="dxa"/>
            </w:tcMar>
            <w:vAlign w:val="center"/>
          </w:tcPr>
          <w:p w14:paraId="15CFC3F7" w14:textId="77777777" w:rsidR="00B430B5" w:rsidRPr="003A3199" w:rsidRDefault="00B430B5" w:rsidP="00E02405">
            <w:pPr>
              <w:jc w:val="both"/>
              <w:rPr>
                <w:color w:val="000000" w:themeColor="text1"/>
                <w:sz w:val="28"/>
                <w:szCs w:val="28"/>
                <w:lang w:val="kk-KZ"/>
              </w:rPr>
            </w:pPr>
          </w:p>
          <w:p w14:paraId="5E9D9579" w14:textId="77777777" w:rsidR="00B430B5" w:rsidRPr="003A3199" w:rsidRDefault="00B430B5" w:rsidP="00E02405">
            <w:pPr>
              <w:jc w:val="both"/>
              <w:rPr>
                <w:color w:val="000000" w:themeColor="text1"/>
                <w:sz w:val="28"/>
                <w:szCs w:val="28"/>
                <w:lang w:val="kk-KZ"/>
              </w:rPr>
            </w:pPr>
          </w:p>
        </w:tc>
        <w:tc>
          <w:tcPr>
            <w:tcW w:w="1842" w:type="dxa"/>
            <w:tcMar>
              <w:top w:w="15" w:type="dxa"/>
              <w:left w:w="15" w:type="dxa"/>
              <w:bottom w:w="15" w:type="dxa"/>
              <w:right w:w="15" w:type="dxa"/>
            </w:tcMar>
            <w:vAlign w:val="center"/>
          </w:tcPr>
          <w:p w14:paraId="5E7C2C61" w14:textId="77777777" w:rsidR="00B430B5" w:rsidRPr="003A3199" w:rsidRDefault="00B430B5" w:rsidP="00E02405">
            <w:pPr>
              <w:jc w:val="both"/>
              <w:rPr>
                <w:color w:val="000000" w:themeColor="text1"/>
                <w:sz w:val="28"/>
                <w:szCs w:val="28"/>
                <w:lang w:val="kk-KZ"/>
              </w:rPr>
            </w:pPr>
          </w:p>
          <w:p w14:paraId="5CBF74E1"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7F3CE4E" w14:textId="77777777" w:rsidR="00B430B5" w:rsidRPr="003A3199" w:rsidRDefault="00B430B5" w:rsidP="00E02405">
            <w:pPr>
              <w:jc w:val="both"/>
              <w:rPr>
                <w:color w:val="000000" w:themeColor="text1"/>
                <w:sz w:val="28"/>
                <w:szCs w:val="28"/>
                <w:lang w:val="kk-KZ"/>
              </w:rPr>
            </w:pPr>
          </w:p>
          <w:p w14:paraId="1F3E55C3" w14:textId="77777777" w:rsidR="00B430B5" w:rsidRPr="003A3199" w:rsidRDefault="00B430B5" w:rsidP="00E02405">
            <w:pPr>
              <w:jc w:val="both"/>
              <w:rPr>
                <w:color w:val="000000" w:themeColor="text1"/>
                <w:sz w:val="28"/>
                <w:szCs w:val="28"/>
                <w:lang w:val="kk-KZ"/>
              </w:rPr>
            </w:pPr>
          </w:p>
        </w:tc>
      </w:tr>
    </w:tbl>
    <w:p w14:paraId="2D26CA68"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br/>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1"/>
        <w:gridCol w:w="567"/>
        <w:gridCol w:w="850"/>
        <w:gridCol w:w="993"/>
        <w:gridCol w:w="992"/>
        <w:gridCol w:w="709"/>
        <w:gridCol w:w="992"/>
        <w:gridCol w:w="850"/>
        <w:gridCol w:w="993"/>
        <w:gridCol w:w="708"/>
        <w:gridCol w:w="1134"/>
      </w:tblGrid>
      <w:tr w:rsidR="00B430B5" w:rsidRPr="003A3199" w14:paraId="60E65AE6" w14:textId="77777777" w:rsidTr="00E02405">
        <w:trPr>
          <w:trHeight w:val="30"/>
          <w:tblCellSpacing w:w="0" w:type="auto"/>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2FB8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Ретімен нөмірі</w:t>
            </w:r>
          </w:p>
        </w:tc>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BDFE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 **</w:t>
            </w:r>
          </w:p>
        </w:tc>
        <w:tc>
          <w:tcPr>
            <w:tcW w:w="85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CBB6A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 сипаттамасы *</w:t>
            </w:r>
          </w:p>
        </w:tc>
        <w:tc>
          <w:tcPr>
            <w:tcW w:w="99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2BA7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Қосымша сипаттамасы**</w:t>
            </w:r>
          </w:p>
        </w:tc>
        <w:tc>
          <w:tcPr>
            <w:tcW w:w="99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BBEF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Номенклатуралық нөмірі **</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E5DC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184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514C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99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FAF7C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w:t>
            </w:r>
          </w:p>
        </w:tc>
        <w:tc>
          <w:tcPr>
            <w:tcW w:w="70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019C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ҚҚС-пен сомасы, теңге*</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E3DEC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ҚҚС сомасы, теңге*</w:t>
            </w:r>
          </w:p>
        </w:tc>
      </w:tr>
      <w:tr w:rsidR="00B430B5" w:rsidRPr="003A3199" w14:paraId="5F73A25E" w14:textId="77777777" w:rsidTr="00E02405">
        <w:trPr>
          <w:trHeight w:val="30"/>
          <w:tblCellSpacing w:w="0" w:type="auto"/>
        </w:trPr>
        <w:tc>
          <w:tcPr>
            <w:tcW w:w="851" w:type="dxa"/>
            <w:vMerge/>
            <w:tcBorders>
              <w:top w:val="single" w:sz="4" w:space="0" w:color="auto"/>
              <w:left w:val="single" w:sz="4" w:space="0" w:color="auto"/>
              <w:bottom w:val="single" w:sz="4" w:space="0" w:color="auto"/>
              <w:right w:val="single" w:sz="4" w:space="0" w:color="auto"/>
            </w:tcBorders>
          </w:tcPr>
          <w:p w14:paraId="003A04E6" w14:textId="77777777" w:rsidR="00B430B5" w:rsidRPr="003A3199" w:rsidRDefault="00B430B5" w:rsidP="00E02405">
            <w:pPr>
              <w:rPr>
                <w:color w:val="000000" w:themeColor="text1"/>
                <w:sz w:val="28"/>
                <w:szCs w:val="28"/>
                <w:lang w:val="kk-KZ"/>
              </w:rPr>
            </w:pPr>
          </w:p>
        </w:tc>
        <w:tc>
          <w:tcPr>
            <w:tcW w:w="567" w:type="dxa"/>
            <w:vMerge/>
            <w:tcBorders>
              <w:top w:val="single" w:sz="4" w:space="0" w:color="auto"/>
              <w:left w:val="single" w:sz="4" w:space="0" w:color="auto"/>
              <w:bottom w:val="single" w:sz="4" w:space="0" w:color="auto"/>
              <w:right w:val="single" w:sz="4" w:space="0" w:color="auto"/>
            </w:tcBorders>
          </w:tcPr>
          <w:p w14:paraId="4CDA88C7" w14:textId="77777777" w:rsidR="00B430B5" w:rsidRPr="003A3199" w:rsidRDefault="00B430B5" w:rsidP="00E02405">
            <w:pPr>
              <w:rPr>
                <w:color w:val="000000" w:themeColor="text1"/>
                <w:sz w:val="28"/>
                <w:szCs w:val="28"/>
                <w:lang w:val="kk-KZ"/>
              </w:rPr>
            </w:pPr>
          </w:p>
        </w:tc>
        <w:tc>
          <w:tcPr>
            <w:tcW w:w="850" w:type="dxa"/>
            <w:vMerge/>
            <w:tcBorders>
              <w:top w:val="single" w:sz="4" w:space="0" w:color="auto"/>
              <w:left w:val="single" w:sz="4" w:space="0" w:color="auto"/>
              <w:bottom w:val="single" w:sz="4" w:space="0" w:color="auto"/>
              <w:right w:val="single" w:sz="4" w:space="0" w:color="auto"/>
            </w:tcBorders>
          </w:tcPr>
          <w:p w14:paraId="76BE0DFC" w14:textId="77777777" w:rsidR="00B430B5" w:rsidRPr="003A3199" w:rsidRDefault="00B430B5" w:rsidP="00E02405">
            <w:pPr>
              <w:rPr>
                <w:color w:val="000000" w:themeColor="text1"/>
                <w:sz w:val="28"/>
                <w:szCs w:val="28"/>
                <w:lang w:val="kk-KZ"/>
              </w:rPr>
            </w:pPr>
          </w:p>
        </w:tc>
        <w:tc>
          <w:tcPr>
            <w:tcW w:w="993" w:type="dxa"/>
            <w:vMerge/>
            <w:tcBorders>
              <w:top w:val="single" w:sz="4" w:space="0" w:color="auto"/>
              <w:left w:val="single" w:sz="4" w:space="0" w:color="auto"/>
              <w:bottom w:val="single" w:sz="4" w:space="0" w:color="auto"/>
              <w:right w:val="single" w:sz="4" w:space="0" w:color="auto"/>
            </w:tcBorders>
          </w:tcPr>
          <w:p w14:paraId="742B8703" w14:textId="77777777" w:rsidR="00B430B5" w:rsidRPr="003A3199" w:rsidRDefault="00B430B5" w:rsidP="00E02405">
            <w:pPr>
              <w:rPr>
                <w:color w:val="000000" w:themeColor="text1"/>
                <w:sz w:val="28"/>
                <w:szCs w:val="28"/>
                <w:lang w:val="kk-KZ"/>
              </w:rPr>
            </w:pPr>
          </w:p>
        </w:tc>
        <w:tc>
          <w:tcPr>
            <w:tcW w:w="992" w:type="dxa"/>
            <w:vMerge/>
            <w:tcBorders>
              <w:top w:val="single" w:sz="4" w:space="0" w:color="auto"/>
              <w:left w:val="single" w:sz="4" w:space="0" w:color="auto"/>
              <w:bottom w:val="single" w:sz="4" w:space="0" w:color="auto"/>
              <w:right w:val="single" w:sz="4" w:space="0" w:color="auto"/>
            </w:tcBorders>
          </w:tcPr>
          <w:p w14:paraId="44E771B4" w14:textId="77777777" w:rsidR="00B430B5" w:rsidRPr="003A3199" w:rsidRDefault="00B430B5" w:rsidP="00E02405">
            <w:pPr>
              <w:rPr>
                <w:color w:val="000000" w:themeColor="text1"/>
                <w:sz w:val="28"/>
                <w:szCs w:val="28"/>
                <w:lang w:val="kk-KZ"/>
              </w:rPr>
            </w:pPr>
          </w:p>
        </w:tc>
        <w:tc>
          <w:tcPr>
            <w:tcW w:w="709" w:type="dxa"/>
            <w:vMerge/>
            <w:tcBorders>
              <w:top w:val="single" w:sz="4" w:space="0" w:color="auto"/>
              <w:left w:val="single" w:sz="4" w:space="0" w:color="auto"/>
              <w:bottom w:val="single" w:sz="4" w:space="0" w:color="auto"/>
              <w:right w:val="single" w:sz="4" w:space="0" w:color="auto"/>
            </w:tcBorders>
          </w:tcPr>
          <w:p w14:paraId="7E01EAB7" w14:textId="77777777" w:rsidR="00B430B5" w:rsidRPr="003A3199" w:rsidRDefault="00B430B5" w:rsidP="00E02405">
            <w:pPr>
              <w:rPr>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9677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беруге жатады **</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6013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берілгені**</w:t>
            </w:r>
          </w:p>
        </w:tc>
        <w:tc>
          <w:tcPr>
            <w:tcW w:w="993" w:type="dxa"/>
            <w:vMerge/>
            <w:tcBorders>
              <w:top w:val="single" w:sz="4" w:space="0" w:color="auto"/>
              <w:left w:val="single" w:sz="4" w:space="0" w:color="auto"/>
              <w:bottom w:val="single" w:sz="4" w:space="0" w:color="auto"/>
              <w:right w:val="single" w:sz="4" w:space="0" w:color="auto"/>
            </w:tcBorders>
          </w:tcPr>
          <w:p w14:paraId="25C750E2" w14:textId="77777777" w:rsidR="00B430B5" w:rsidRPr="003A3199" w:rsidRDefault="00B430B5" w:rsidP="00E02405">
            <w:pPr>
              <w:rPr>
                <w:color w:val="000000" w:themeColor="text1"/>
                <w:sz w:val="28"/>
                <w:szCs w:val="28"/>
                <w:lang w:val="kk-KZ"/>
              </w:rPr>
            </w:pPr>
          </w:p>
        </w:tc>
        <w:tc>
          <w:tcPr>
            <w:tcW w:w="708" w:type="dxa"/>
            <w:vMerge/>
            <w:tcBorders>
              <w:top w:val="single" w:sz="4" w:space="0" w:color="auto"/>
              <w:left w:val="single" w:sz="4" w:space="0" w:color="auto"/>
              <w:bottom w:val="single" w:sz="4" w:space="0" w:color="auto"/>
              <w:right w:val="single" w:sz="4" w:space="0" w:color="auto"/>
            </w:tcBorders>
          </w:tcPr>
          <w:p w14:paraId="6A76B74E" w14:textId="77777777" w:rsidR="00B430B5" w:rsidRPr="003A3199" w:rsidRDefault="00B430B5" w:rsidP="00E02405">
            <w:pPr>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Pr>
          <w:p w14:paraId="676316EE" w14:textId="77777777" w:rsidR="00B430B5" w:rsidRPr="003A3199" w:rsidRDefault="00B430B5" w:rsidP="00E02405">
            <w:pPr>
              <w:rPr>
                <w:color w:val="000000" w:themeColor="text1"/>
                <w:sz w:val="28"/>
                <w:szCs w:val="28"/>
                <w:lang w:val="kk-KZ"/>
              </w:rPr>
            </w:pPr>
          </w:p>
        </w:tc>
      </w:tr>
      <w:tr w:rsidR="00B430B5" w:rsidRPr="003A3199" w14:paraId="2C109D60"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28DE4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E4BD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4805F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199C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90682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F7E4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F593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1C23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8047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534EF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0969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11</w:t>
            </w:r>
          </w:p>
        </w:tc>
      </w:tr>
      <w:tr w:rsidR="00B430B5" w:rsidRPr="003A3199" w14:paraId="64B7A6BE"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722A71" w14:textId="77777777" w:rsidR="00B430B5" w:rsidRPr="003A3199" w:rsidRDefault="00B430B5" w:rsidP="00E02405">
            <w:pPr>
              <w:jc w:val="both"/>
              <w:rPr>
                <w:color w:val="000000" w:themeColor="text1"/>
                <w:sz w:val="28"/>
                <w:szCs w:val="28"/>
                <w:lang w:val="kk-KZ"/>
              </w:rPr>
            </w:pPr>
          </w:p>
          <w:p w14:paraId="7AD2FE39"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6FD45C" w14:textId="77777777" w:rsidR="00B430B5" w:rsidRPr="003A3199" w:rsidRDefault="00B430B5" w:rsidP="00E02405">
            <w:pPr>
              <w:jc w:val="both"/>
              <w:rPr>
                <w:color w:val="000000" w:themeColor="text1"/>
                <w:sz w:val="28"/>
                <w:szCs w:val="28"/>
                <w:lang w:val="kk-KZ"/>
              </w:rPr>
            </w:pPr>
          </w:p>
          <w:p w14:paraId="5C328671"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5C7FA9" w14:textId="77777777" w:rsidR="00B430B5" w:rsidRPr="003A3199" w:rsidRDefault="00B430B5" w:rsidP="00E02405">
            <w:pPr>
              <w:jc w:val="both"/>
              <w:rPr>
                <w:color w:val="000000" w:themeColor="text1"/>
                <w:sz w:val="28"/>
                <w:szCs w:val="28"/>
                <w:lang w:val="kk-KZ"/>
              </w:rPr>
            </w:pPr>
          </w:p>
          <w:p w14:paraId="0C9A2B5F" w14:textId="77777777" w:rsidR="00B430B5" w:rsidRPr="003A3199" w:rsidRDefault="00B430B5" w:rsidP="00E02405">
            <w:pPr>
              <w:jc w:val="both"/>
              <w:rPr>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7E9F1A" w14:textId="77777777" w:rsidR="00B430B5" w:rsidRPr="003A3199" w:rsidRDefault="00B430B5" w:rsidP="00E02405">
            <w:pPr>
              <w:jc w:val="both"/>
              <w:rPr>
                <w:color w:val="000000" w:themeColor="text1"/>
                <w:sz w:val="28"/>
                <w:szCs w:val="28"/>
                <w:lang w:val="kk-KZ"/>
              </w:rPr>
            </w:pPr>
          </w:p>
          <w:p w14:paraId="41AA55C7" w14:textId="77777777" w:rsidR="00B430B5" w:rsidRPr="003A3199" w:rsidRDefault="00B430B5" w:rsidP="00E02405">
            <w:pPr>
              <w:jc w:val="both"/>
              <w:rPr>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A98903" w14:textId="77777777" w:rsidR="00B430B5" w:rsidRPr="003A3199" w:rsidRDefault="00B430B5" w:rsidP="00E02405">
            <w:pPr>
              <w:jc w:val="both"/>
              <w:rPr>
                <w:color w:val="000000" w:themeColor="text1"/>
                <w:sz w:val="28"/>
                <w:szCs w:val="28"/>
                <w:lang w:val="kk-KZ"/>
              </w:rPr>
            </w:pPr>
          </w:p>
          <w:p w14:paraId="08FA0A24" w14:textId="77777777" w:rsidR="00B430B5" w:rsidRPr="003A3199" w:rsidRDefault="00B430B5" w:rsidP="00E02405">
            <w:pPr>
              <w:jc w:val="both"/>
              <w:rPr>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63B694" w14:textId="77777777" w:rsidR="00B430B5" w:rsidRPr="003A3199" w:rsidRDefault="00B430B5" w:rsidP="00E02405">
            <w:pPr>
              <w:jc w:val="both"/>
              <w:rPr>
                <w:color w:val="000000" w:themeColor="text1"/>
                <w:sz w:val="28"/>
                <w:szCs w:val="28"/>
                <w:lang w:val="kk-KZ"/>
              </w:rPr>
            </w:pPr>
          </w:p>
          <w:p w14:paraId="3B60521D" w14:textId="77777777" w:rsidR="00B430B5" w:rsidRPr="003A3199" w:rsidRDefault="00B430B5" w:rsidP="00E02405">
            <w:pPr>
              <w:jc w:val="both"/>
              <w:rPr>
                <w:color w:val="000000" w:themeColor="text1"/>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3AF03C" w14:textId="77777777" w:rsidR="00B430B5" w:rsidRPr="003A3199" w:rsidRDefault="00B430B5" w:rsidP="00E02405">
            <w:pPr>
              <w:jc w:val="both"/>
              <w:rPr>
                <w:color w:val="000000" w:themeColor="text1"/>
                <w:sz w:val="28"/>
                <w:szCs w:val="28"/>
                <w:lang w:val="kk-KZ"/>
              </w:rPr>
            </w:pPr>
          </w:p>
          <w:p w14:paraId="651F157F"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8891F5" w14:textId="77777777" w:rsidR="00B430B5" w:rsidRPr="003A3199" w:rsidRDefault="00B430B5" w:rsidP="00E02405">
            <w:pPr>
              <w:jc w:val="both"/>
              <w:rPr>
                <w:color w:val="000000" w:themeColor="text1"/>
                <w:sz w:val="28"/>
                <w:szCs w:val="28"/>
                <w:lang w:val="kk-KZ"/>
              </w:rPr>
            </w:pPr>
          </w:p>
          <w:p w14:paraId="365468A1" w14:textId="77777777" w:rsidR="00B430B5" w:rsidRPr="003A3199" w:rsidRDefault="00B430B5" w:rsidP="00E02405">
            <w:pPr>
              <w:jc w:val="both"/>
              <w:rPr>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3EAF72" w14:textId="77777777" w:rsidR="00B430B5" w:rsidRPr="003A3199" w:rsidRDefault="00B430B5" w:rsidP="00E02405">
            <w:pPr>
              <w:jc w:val="both"/>
              <w:rPr>
                <w:color w:val="000000" w:themeColor="text1"/>
                <w:sz w:val="28"/>
                <w:szCs w:val="28"/>
                <w:lang w:val="kk-KZ"/>
              </w:rPr>
            </w:pPr>
          </w:p>
          <w:p w14:paraId="02DD82C8" w14:textId="77777777" w:rsidR="00B430B5" w:rsidRPr="003A3199" w:rsidRDefault="00B430B5" w:rsidP="00E02405">
            <w:pPr>
              <w:jc w:val="both"/>
              <w:rPr>
                <w:color w:val="000000" w:themeColor="text1"/>
                <w:sz w:val="28"/>
                <w:szCs w:val="28"/>
                <w:lang w:val="kk-KZ"/>
              </w:rPr>
            </w:pP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EEE862" w14:textId="77777777" w:rsidR="00B430B5" w:rsidRPr="003A3199" w:rsidRDefault="00B430B5" w:rsidP="00E02405">
            <w:pPr>
              <w:jc w:val="both"/>
              <w:rPr>
                <w:color w:val="000000" w:themeColor="text1"/>
                <w:sz w:val="28"/>
                <w:szCs w:val="28"/>
                <w:lang w:val="kk-KZ"/>
              </w:rPr>
            </w:pPr>
          </w:p>
          <w:p w14:paraId="1655B426" w14:textId="77777777" w:rsidR="00B430B5" w:rsidRPr="003A3199" w:rsidRDefault="00B430B5" w:rsidP="00E02405">
            <w:pPr>
              <w:jc w:val="both"/>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ECD748" w14:textId="77777777" w:rsidR="00B430B5" w:rsidRPr="003A3199" w:rsidRDefault="00B430B5" w:rsidP="00E02405">
            <w:pPr>
              <w:jc w:val="both"/>
              <w:rPr>
                <w:color w:val="000000" w:themeColor="text1"/>
                <w:sz w:val="28"/>
                <w:szCs w:val="28"/>
                <w:lang w:val="kk-KZ"/>
              </w:rPr>
            </w:pPr>
          </w:p>
          <w:p w14:paraId="490BCCAB" w14:textId="77777777" w:rsidR="00B430B5" w:rsidRPr="003A3199" w:rsidRDefault="00B430B5" w:rsidP="00E02405">
            <w:pPr>
              <w:jc w:val="both"/>
              <w:rPr>
                <w:color w:val="000000" w:themeColor="text1"/>
                <w:sz w:val="28"/>
                <w:szCs w:val="28"/>
                <w:lang w:val="kk-KZ"/>
              </w:rPr>
            </w:pPr>
          </w:p>
        </w:tc>
      </w:tr>
      <w:tr w:rsidR="00B430B5" w:rsidRPr="003A3199" w14:paraId="580D6EC5" w14:textId="77777777" w:rsidTr="00E02405">
        <w:trPr>
          <w:trHeight w:val="30"/>
          <w:tblCellSpacing w:w="0" w:type="auto"/>
        </w:trPr>
        <w:tc>
          <w:tcPr>
            <w:tcW w:w="4962"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84B3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D69088" w14:textId="77777777" w:rsidR="00B430B5" w:rsidRPr="003A3199" w:rsidRDefault="00B430B5" w:rsidP="00E02405">
            <w:pPr>
              <w:jc w:val="both"/>
              <w:rPr>
                <w:color w:val="000000" w:themeColor="text1"/>
                <w:sz w:val="28"/>
                <w:szCs w:val="28"/>
                <w:lang w:val="kk-KZ"/>
              </w:rPr>
            </w:pPr>
          </w:p>
          <w:p w14:paraId="3F7386E6"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0B090F" w14:textId="77777777" w:rsidR="00B430B5" w:rsidRPr="003A3199" w:rsidRDefault="00B430B5" w:rsidP="00E02405">
            <w:pPr>
              <w:jc w:val="both"/>
              <w:rPr>
                <w:color w:val="000000" w:themeColor="text1"/>
                <w:sz w:val="28"/>
                <w:szCs w:val="28"/>
                <w:lang w:val="kk-KZ"/>
              </w:rPr>
            </w:pPr>
          </w:p>
          <w:p w14:paraId="186766AF" w14:textId="77777777" w:rsidR="00B430B5" w:rsidRPr="003A3199" w:rsidRDefault="00B430B5" w:rsidP="00E02405">
            <w:pPr>
              <w:jc w:val="both"/>
              <w:rPr>
                <w:color w:val="000000" w:themeColor="text1"/>
                <w:sz w:val="28"/>
                <w:szCs w:val="28"/>
                <w:lang w:val="kk-KZ"/>
              </w:rPr>
            </w:pPr>
          </w:p>
        </w:tc>
        <w:tc>
          <w:tcPr>
            <w:tcW w:w="9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DB001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х</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9E8ABA" w14:textId="77777777" w:rsidR="00B430B5" w:rsidRPr="003A3199" w:rsidRDefault="00B430B5" w:rsidP="00E02405">
            <w:pPr>
              <w:jc w:val="both"/>
              <w:rPr>
                <w:color w:val="000000" w:themeColor="text1"/>
                <w:sz w:val="28"/>
                <w:szCs w:val="28"/>
                <w:lang w:val="kk-KZ"/>
              </w:rPr>
            </w:pPr>
          </w:p>
          <w:p w14:paraId="323CF9C2" w14:textId="77777777" w:rsidR="00B430B5" w:rsidRPr="003A3199" w:rsidRDefault="00B430B5" w:rsidP="00E02405">
            <w:pPr>
              <w:jc w:val="both"/>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464870" w14:textId="77777777" w:rsidR="00B430B5" w:rsidRPr="003A3199" w:rsidRDefault="00B430B5" w:rsidP="00E02405">
            <w:pPr>
              <w:jc w:val="both"/>
              <w:rPr>
                <w:color w:val="000000" w:themeColor="text1"/>
                <w:sz w:val="28"/>
                <w:szCs w:val="28"/>
                <w:lang w:val="kk-KZ"/>
              </w:rPr>
            </w:pPr>
          </w:p>
          <w:p w14:paraId="6B55DD08" w14:textId="77777777" w:rsidR="00B430B5" w:rsidRPr="003A3199" w:rsidRDefault="00B430B5" w:rsidP="00E02405">
            <w:pPr>
              <w:jc w:val="both"/>
              <w:rPr>
                <w:color w:val="000000" w:themeColor="text1"/>
                <w:sz w:val="28"/>
                <w:szCs w:val="28"/>
                <w:lang w:val="kk-KZ"/>
              </w:rPr>
            </w:pPr>
          </w:p>
        </w:tc>
      </w:tr>
    </w:tbl>
    <w:p w14:paraId="165F66F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Барлық берілген қорлардың саны (жазумен)________________________ сомаға</w:t>
      </w:r>
    </w:p>
    <w:p w14:paraId="64FCEA3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(жазумен), теңгемен</w:t>
      </w:r>
    </w:p>
    <w:p w14:paraId="55B12DF2"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_______________________________________________________________________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394"/>
      </w:tblGrid>
      <w:tr w:rsidR="00B430B5" w:rsidRPr="003A3199" w14:paraId="7877B8A2" w14:textId="77777777" w:rsidTr="00E02405">
        <w:trPr>
          <w:trHeight w:val="30"/>
        </w:trPr>
        <w:tc>
          <w:tcPr>
            <w:tcW w:w="4842" w:type="dxa"/>
            <w:tcMar>
              <w:top w:w="15" w:type="dxa"/>
              <w:left w:w="15" w:type="dxa"/>
              <w:bottom w:w="15" w:type="dxa"/>
              <w:right w:w="15" w:type="dxa"/>
            </w:tcMar>
            <w:vAlign w:val="center"/>
          </w:tcPr>
          <w:p w14:paraId="093C7615" w14:textId="4358A99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Беруге рұқсат еткен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_______/_________/__________</w:t>
            </w:r>
          </w:p>
          <w:p w14:paraId="6F8ABC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Лауазымы** қолы (ЭЦҚ)</w:t>
            </w:r>
          </w:p>
          <w:p w14:paraId="387F8E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қолды таратып жазу*</w:t>
            </w:r>
          </w:p>
        </w:tc>
        <w:tc>
          <w:tcPr>
            <w:tcW w:w="4394" w:type="dxa"/>
            <w:tcMar>
              <w:top w:w="15" w:type="dxa"/>
              <w:left w:w="15" w:type="dxa"/>
              <w:bottom w:w="15" w:type="dxa"/>
              <w:right w:w="15" w:type="dxa"/>
            </w:tcMar>
            <w:vAlign w:val="center"/>
          </w:tcPr>
          <w:p w14:paraId="108683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 берген *</w:t>
            </w:r>
          </w:p>
          <w:p w14:paraId="137156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20 _____ ж. «____»________</w:t>
            </w:r>
          </w:p>
          <w:p w14:paraId="7E21478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___ сенімхат бойынша **</w:t>
            </w:r>
          </w:p>
          <w:p w14:paraId="5DC1AFB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w:t>
            </w:r>
          </w:p>
          <w:p w14:paraId="6A7E65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Қорларды ______/_______ алды</w:t>
            </w:r>
          </w:p>
          <w:p w14:paraId="0E1937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 (ЭЦҚ) қолды таратып жазу*</w:t>
            </w:r>
          </w:p>
        </w:tc>
      </w:tr>
      <w:tr w:rsidR="00B430B5" w:rsidRPr="003A3199" w14:paraId="7C1C118D" w14:textId="77777777" w:rsidTr="00E02405">
        <w:trPr>
          <w:trHeight w:val="30"/>
        </w:trPr>
        <w:tc>
          <w:tcPr>
            <w:tcW w:w="4842" w:type="dxa"/>
            <w:tcMar>
              <w:top w:w="15" w:type="dxa"/>
              <w:left w:w="15" w:type="dxa"/>
              <w:bottom w:w="15" w:type="dxa"/>
              <w:right w:w="15" w:type="dxa"/>
            </w:tcMar>
            <w:vAlign w:val="center"/>
          </w:tcPr>
          <w:p w14:paraId="23F311F2" w14:textId="050503F6"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Бас бухгалтер 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болса)**______/____</w:t>
            </w:r>
          </w:p>
          <w:p w14:paraId="3F0424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М.О. қолы (ЭЦҚ) қолды таратып жазу*</w:t>
            </w:r>
          </w:p>
        </w:tc>
        <w:tc>
          <w:tcPr>
            <w:tcW w:w="4394" w:type="dxa"/>
            <w:tcMar>
              <w:top w:w="15" w:type="dxa"/>
              <w:left w:w="15" w:type="dxa"/>
              <w:bottom w:w="15" w:type="dxa"/>
              <w:right w:w="15" w:type="dxa"/>
            </w:tcMar>
            <w:vAlign w:val="center"/>
          </w:tcPr>
          <w:p w14:paraId="1CF4E201" w14:textId="77777777" w:rsidR="00B430B5" w:rsidRPr="003A3199" w:rsidRDefault="00B430B5" w:rsidP="00E02405">
            <w:pPr>
              <w:jc w:val="both"/>
              <w:rPr>
                <w:color w:val="000000" w:themeColor="text1"/>
                <w:sz w:val="28"/>
                <w:szCs w:val="28"/>
                <w:lang w:val="kk-KZ"/>
              </w:rPr>
            </w:pPr>
          </w:p>
          <w:p w14:paraId="798EF363" w14:textId="77777777" w:rsidR="00B430B5" w:rsidRPr="003A3199" w:rsidRDefault="00B430B5" w:rsidP="00E02405">
            <w:pPr>
              <w:jc w:val="both"/>
              <w:rPr>
                <w:color w:val="000000" w:themeColor="text1"/>
                <w:sz w:val="28"/>
                <w:szCs w:val="28"/>
                <w:lang w:val="kk-KZ"/>
              </w:rPr>
            </w:pPr>
          </w:p>
        </w:tc>
      </w:tr>
      <w:tr w:rsidR="00B430B5" w:rsidRPr="003A3199" w14:paraId="546A5784" w14:textId="77777777" w:rsidTr="00E02405">
        <w:trPr>
          <w:trHeight w:val="30"/>
        </w:trPr>
        <w:tc>
          <w:tcPr>
            <w:tcW w:w="4842" w:type="dxa"/>
            <w:tcMar>
              <w:top w:w="15" w:type="dxa"/>
              <w:left w:w="15" w:type="dxa"/>
              <w:bottom w:w="15" w:type="dxa"/>
              <w:right w:w="15" w:type="dxa"/>
            </w:tcMar>
            <w:vAlign w:val="center"/>
          </w:tcPr>
          <w:p w14:paraId="5BDA40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Берген **__________/________</w:t>
            </w:r>
          </w:p>
          <w:p w14:paraId="5EE315A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 (ЭЦҚ) қолды таратып жазу*</w:t>
            </w:r>
          </w:p>
        </w:tc>
        <w:tc>
          <w:tcPr>
            <w:tcW w:w="4394" w:type="dxa"/>
            <w:tcMar>
              <w:top w:w="15" w:type="dxa"/>
              <w:left w:w="15" w:type="dxa"/>
              <w:bottom w:w="15" w:type="dxa"/>
              <w:right w:w="15" w:type="dxa"/>
            </w:tcMar>
            <w:vAlign w:val="center"/>
          </w:tcPr>
          <w:p w14:paraId="48C2B5E2" w14:textId="77777777" w:rsidR="00B430B5" w:rsidRPr="003A3199" w:rsidRDefault="00B430B5" w:rsidP="00E02405">
            <w:pPr>
              <w:jc w:val="both"/>
              <w:rPr>
                <w:color w:val="000000" w:themeColor="text1"/>
                <w:sz w:val="28"/>
                <w:szCs w:val="28"/>
                <w:lang w:val="kk-KZ"/>
              </w:rPr>
            </w:pPr>
          </w:p>
          <w:p w14:paraId="70C86F7F" w14:textId="77777777" w:rsidR="00B430B5" w:rsidRPr="003A3199" w:rsidRDefault="00B430B5" w:rsidP="00E02405">
            <w:pPr>
              <w:jc w:val="both"/>
              <w:rPr>
                <w:color w:val="000000" w:themeColor="text1"/>
                <w:sz w:val="28"/>
                <w:szCs w:val="28"/>
                <w:lang w:val="kk-KZ"/>
              </w:rPr>
            </w:pPr>
          </w:p>
        </w:tc>
      </w:tr>
    </w:tbl>
    <w:p w14:paraId="0EAC50E0" w14:textId="77777777" w:rsidR="00B430B5" w:rsidRPr="003A3199" w:rsidRDefault="00B430B5" w:rsidP="00B430B5">
      <w:pPr>
        <w:ind w:firstLine="708"/>
        <w:jc w:val="both"/>
        <w:rPr>
          <w:color w:val="000000" w:themeColor="text1"/>
          <w:sz w:val="28"/>
          <w:szCs w:val="28"/>
          <w:lang w:val="kk-KZ"/>
        </w:rPr>
      </w:pPr>
    </w:p>
    <w:p w14:paraId="03A766C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481E01F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*мемлекеттік сатып алу веб-порталы автоматты түрде толтырады;</w:t>
      </w:r>
    </w:p>
    <w:p w14:paraId="423DF9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өнім беруші толтырады;</w:t>
      </w:r>
    </w:p>
    <w:p w14:paraId="5EA91451" w14:textId="77777777" w:rsidR="00B430B5" w:rsidRPr="003A3199" w:rsidRDefault="00B430B5" w:rsidP="00B430B5">
      <w:pPr>
        <w:ind w:firstLine="708"/>
        <w:jc w:val="both"/>
        <w:rPr>
          <w:color w:val="000000" w:themeColor="text1"/>
          <w:sz w:val="28"/>
          <w:szCs w:val="28"/>
          <w:lang w:val="kk-KZ"/>
        </w:rPr>
      </w:pPr>
    </w:p>
    <w:p w14:paraId="177D5BD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3F3A11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31BCD6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347BD9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0E639B36" w14:textId="159E0C5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E4618B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r w:rsidRPr="003A3199">
        <w:rPr>
          <w:color w:val="000000" w:themeColor="text1"/>
          <w:sz w:val="28"/>
          <w:szCs w:val="28"/>
          <w:lang w:val="kk-KZ"/>
        </w:rPr>
        <w:tab/>
        <w:t>ЭЦҚ – электрондық-цифрлық қолтаңба.</w:t>
      </w:r>
    </w:p>
    <w:p w14:paraId="02301EB9" w14:textId="77777777" w:rsidR="00B430B5" w:rsidRPr="003A3199" w:rsidRDefault="00B430B5" w:rsidP="00B430B5">
      <w:pPr>
        <w:rPr>
          <w:color w:val="000000" w:themeColor="text1"/>
          <w:sz w:val="28"/>
          <w:szCs w:val="28"/>
          <w:lang w:val="kk-KZ"/>
        </w:rPr>
      </w:pPr>
    </w:p>
    <w:p w14:paraId="0B174FB0" w14:textId="77777777" w:rsidR="00B430B5" w:rsidRPr="003A3199" w:rsidRDefault="00B430B5" w:rsidP="00B430B5">
      <w:pPr>
        <w:ind w:firstLine="708"/>
        <w:jc w:val="center"/>
        <w:rPr>
          <w:color w:val="000000" w:themeColor="text1"/>
          <w:sz w:val="28"/>
          <w:szCs w:val="28"/>
          <w:lang w:val="kk-KZ"/>
        </w:rPr>
      </w:pPr>
    </w:p>
    <w:p w14:paraId="1858DA6D" w14:textId="77777777" w:rsidR="00B430B5" w:rsidRPr="003A3199" w:rsidRDefault="00B430B5" w:rsidP="00B430B5">
      <w:pPr>
        <w:ind w:firstLine="708"/>
        <w:jc w:val="center"/>
        <w:rPr>
          <w:color w:val="000000" w:themeColor="text1"/>
          <w:sz w:val="28"/>
          <w:szCs w:val="28"/>
          <w:lang w:val="kk-KZ"/>
        </w:rPr>
      </w:pPr>
    </w:p>
    <w:p w14:paraId="23C036A5" w14:textId="77777777" w:rsidR="00B430B5" w:rsidRPr="003A3199" w:rsidRDefault="00B430B5" w:rsidP="00B430B5">
      <w:pPr>
        <w:ind w:firstLine="708"/>
        <w:jc w:val="center"/>
        <w:rPr>
          <w:color w:val="000000" w:themeColor="text1"/>
          <w:sz w:val="28"/>
          <w:szCs w:val="28"/>
          <w:lang w:val="kk-KZ"/>
        </w:rPr>
      </w:pPr>
    </w:p>
    <w:p w14:paraId="1FFD253B" w14:textId="77777777" w:rsidR="00B430B5" w:rsidRPr="003A3199" w:rsidRDefault="00B430B5" w:rsidP="00B430B5">
      <w:pPr>
        <w:ind w:firstLine="708"/>
        <w:jc w:val="center"/>
        <w:rPr>
          <w:color w:val="000000" w:themeColor="text1"/>
          <w:sz w:val="28"/>
          <w:szCs w:val="28"/>
          <w:lang w:val="kk-KZ"/>
        </w:rPr>
      </w:pPr>
    </w:p>
    <w:p w14:paraId="4D8A1CFD" w14:textId="77777777" w:rsidR="00B430B5" w:rsidRPr="003A3199" w:rsidRDefault="00B430B5" w:rsidP="00B430B5">
      <w:pPr>
        <w:ind w:firstLine="708"/>
        <w:jc w:val="center"/>
        <w:rPr>
          <w:color w:val="000000" w:themeColor="text1"/>
          <w:sz w:val="28"/>
          <w:szCs w:val="28"/>
          <w:lang w:val="kk-KZ"/>
        </w:rPr>
      </w:pPr>
    </w:p>
    <w:p w14:paraId="46870238" w14:textId="77777777" w:rsidR="00B430B5" w:rsidRPr="003A3199" w:rsidRDefault="00B430B5" w:rsidP="00B430B5">
      <w:pPr>
        <w:ind w:firstLine="708"/>
        <w:jc w:val="center"/>
        <w:rPr>
          <w:color w:val="000000" w:themeColor="text1"/>
          <w:sz w:val="28"/>
          <w:szCs w:val="28"/>
          <w:lang w:val="kk-KZ"/>
        </w:rPr>
      </w:pPr>
    </w:p>
    <w:p w14:paraId="446CFA81" w14:textId="77777777" w:rsidR="00B430B5" w:rsidRPr="003A3199" w:rsidRDefault="00B430B5" w:rsidP="00B430B5">
      <w:pPr>
        <w:ind w:firstLine="708"/>
        <w:jc w:val="center"/>
        <w:rPr>
          <w:color w:val="000000" w:themeColor="text1"/>
          <w:sz w:val="28"/>
          <w:szCs w:val="28"/>
          <w:lang w:val="kk-KZ"/>
        </w:rPr>
      </w:pPr>
    </w:p>
    <w:p w14:paraId="23D310BD" w14:textId="77777777" w:rsidR="00B430B5" w:rsidRPr="003A3199" w:rsidRDefault="00B430B5" w:rsidP="00B430B5">
      <w:pPr>
        <w:ind w:firstLine="708"/>
        <w:jc w:val="center"/>
        <w:rPr>
          <w:color w:val="000000" w:themeColor="text1"/>
          <w:sz w:val="28"/>
          <w:szCs w:val="28"/>
          <w:lang w:val="kk-KZ"/>
        </w:rPr>
      </w:pPr>
    </w:p>
    <w:p w14:paraId="7335EF62" w14:textId="77777777" w:rsidR="00B430B5" w:rsidRPr="003A3199" w:rsidRDefault="00B430B5" w:rsidP="00B430B5">
      <w:pPr>
        <w:ind w:firstLine="708"/>
        <w:jc w:val="center"/>
        <w:rPr>
          <w:color w:val="000000" w:themeColor="text1"/>
          <w:sz w:val="28"/>
          <w:szCs w:val="28"/>
          <w:lang w:val="kk-KZ"/>
        </w:rPr>
      </w:pPr>
    </w:p>
    <w:p w14:paraId="772D82CD" w14:textId="77777777" w:rsidR="00B430B5" w:rsidRPr="003A3199" w:rsidRDefault="00B430B5" w:rsidP="00B430B5">
      <w:pPr>
        <w:ind w:firstLine="708"/>
        <w:jc w:val="center"/>
        <w:rPr>
          <w:color w:val="000000" w:themeColor="text1"/>
          <w:sz w:val="28"/>
          <w:szCs w:val="28"/>
          <w:lang w:val="kk-KZ"/>
        </w:rPr>
      </w:pPr>
    </w:p>
    <w:p w14:paraId="27FFEA96" w14:textId="77777777" w:rsidR="00B430B5" w:rsidRPr="003A3199" w:rsidRDefault="00B430B5" w:rsidP="00B430B5">
      <w:pPr>
        <w:ind w:firstLine="708"/>
        <w:jc w:val="center"/>
        <w:rPr>
          <w:color w:val="000000" w:themeColor="text1"/>
          <w:sz w:val="28"/>
          <w:szCs w:val="28"/>
          <w:lang w:val="kk-KZ"/>
        </w:rPr>
      </w:pPr>
    </w:p>
    <w:p w14:paraId="1FD73690" w14:textId="77777777" w:rsidR="00B430B5" w:rsidRPr="003A3199" w:rsidRDefault="00B430B5" w:rsidP="00B430B5">
      <w:pPr>
        <w:ind w:firstLine="708"/>
        <w:jc w:val="center"/>
        <w:rPr>
          <w:color w:val="000000" w:themeColor="text1"/>
          <w:sz w:val="28"/>
          <w:szCs w:val="28"/>
          <w:lang w:val="kk-KZ"/>
        </w:rPr>
      </w:pPr>
    </w:p>
    <w:p w14:paraId="1E550363" w14:textId="77777777" w:rsidR="00B430B5" w:rsidRPr="003A3199" w:rsidRDefault="00B430B5" w:rsidP="00B430B5">
      <w:pPr>
        <w:ind w:firstLine="708"/>
        <w:jc w:val="center"/>
        <w:rPr>
          <w:color w:val="000000" w:themeColor="text1"/>
          <w:sz w:val="28"/>
          <w:szCs w:val="28"/>
          <w:lang w:val="kk-KZ"/>
        </w:rPr>
      </w:pPr>
    </w:p>
    <w:p w14:paraId="3E6FB4F9" w14:textId="77777777" w:rsidR="00B430B5" w:rsidRPr="003A3199" w:rsidRDefault="00B430B5" w:rsidP="00B430B5">
      <w:pPr>
        <w:ind w:firstLine="708"/>
        <w:jc w:val="center"/>
        <w:rPr>
          <w:color w:val="000000" w:themeColor="text1"/>
          <w:sz w:val="28"/>
          <w:szCs w:val="28"/>
          <w:lang w:val="kk-KZ"/>
        </w:rPr>
      </w:pPr>
    </w:p>
    <w:p w14:paraId="5E7E7D49" w14:textId="7C88B10E"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79CA450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5FC815F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1A002D9B"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48-қосымшa</w:t>
      </w:r>
    </w:p>
    <w:p w14:paraId="13E24A9C" w14:textId="77777777" w:rsidR="00B430B5" w:rsidRPr="003A3199" w:rsidRDefault="00B430B5" w:rsidP="00B430B5">
      <w:pPr>
        <w:rPr>
          <w:color w:val="000000" w:themeColor="text1"/>
          <w:sz w:val="28"/>
          <w:szCs w:val="28"/>
          <w:lang w:val="kk-KZ"/>
        </w:rPr>
      </w:pPr>
    </w:p>
    <w:p w14:paraId="6B54F818" w14:textId="77777777" w:rsidR="00B430B5" w:rsidRPr="003A3199" w:rsidRDefault="00B430B5" w:rsidP="00B430B5">
      <w:pPr>
        <w:rPr>
          <w:color w:val="000000" w:themeColor="text1"/>
          <w:sz w:val="28"/>
          <w:szCs w:val="28"/>
          <w:lang w:val="kk-KZ"/>
        </w:rPr>
      </w:pPr>
    </w:p>
    <w:p w14:paraId="35BE9E1D"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Тауар(</w:t>
      </w:r>
      <w:proofErr w:type="spellStart"/>
      <w:r w:rsidRPr="003A3199">
        <w:rPr>
          <w:b/>
          <w:color w:val="000000" w:themeColor="text1"/>
          <w:sz w:val="28"/>
          <w:szCs w:val="28"/>
          <w:lang w:val="kk-KZ"/>
        </w:rPr>
        <w:t>лар</w:t>
      </w:r>
      <w:proofErr w:type="spellEnd"/>
      <w:r w:rsidRPr="003A3199">
        <w:rPr>
          <w:b/>
          <w:color w:val="000000" w:themeColor="text1"/>
          <w:sz w:val="28"/>
          <w:szCs w:val="28"/>
          <w:lang w:val="kk-KZ"/>
        </w:rPr>
        <w:t>)ды қабылдап алу-беру актісі</w:t>
      </w:r>
    </w:p>
    <w:p w14:paraId="6CC49FD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w:t>
      </w:r>
    </w:p>
    <w:p w14:paraId="4E35DF9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20_____жылғы «___» ____ №__ Құжаттың нөмірі* қол қою күні *</w:t>
      </w:r>
    </w:p>
    <w:p w14:paraId="03D06D7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 актіге қол қойған күні және уақыты тіркеледі)</w:t>
      </w:r>
    </w:p>
    <w:p w14:paraId="6E04497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Осы акті 20 __ жылғы «__»________ № __ _________ шартқа (және қосымша келісімге) (шарттың (және қосымша келісімнің) атауы, күні және нөмірі*) сәйкес төменде қол қойған Өнім беруші (Өнім берушінің атауы*) өкілдерінің атынан  _____________________, берілгені,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850"/>
        <w:gridCol w:w="1418"/>
        <w:gridCol w:w="1134"/>
        <w:gridCol w:w="1134"/>
        <w:gridCol w:w="850"/>
        <w:gridCol w:w="1701"/>
        <w:gridCol w:w="567"/>
      </w:tblGrid>
      <w:tr w:rsidR="00B430B5" w:rsidRPr="003A3199" w14:paraId="2F0E4901" w14:textId="77777777" w:rsidTr="00E02405">
        <w:trPr>
          <w:trHeight w:val="30"/>
        </w:trPr>
        <w:tc>
          <w:tcPr>
            <w:tcW w:w="9639" w:type="dxa"/>
            <w:gridSpan w:val="9"/>
            <w:tcMar>
              <w:top w:w="15" w:type="dxa"/>
              <w:left w:w="15" w:type="dxa"/>
              <w:bottom w:w="15" w:type="dxa"/>
              <w:right w:w="15" w:type="dxa"/>
            </w:tcMar>
            <w:vAlign w:val="center"/>
          </w:tcPr>
          <w:p w14:paraId="358449C1" w14:textId="77777777" w:rsidR="00B430B5" w:rsidRPr="003A3199" w:rsidRDefault="00B430B5" w:rsidP="00E02405">
            <w:pPr>
              <w:jc w:val="both"/>
              <w:rPr>
                <w:bCs/>
                <w:color w:val="000000" w:themeColor="text1"/>
                <w:sz w:val="28"/>
                <w:szCs w:val="28"/>
                <w:lang w:val="kk-KZ"/>
              </w:rPr>
            </w:pPr>
            <w:r w:rsidRPr="003A3199">
              <w:rPr>
                <w:bCs/>
                <w:color w:val="000000" w:themeColor="text1"/>
                <w:sz w:val="28"/>
                <w:szCs w:val="28"/>
                <w:lang w:val="kk-KZ"/>
              </w:rPr>
              <w:t>Тауар туралы мәліметтер**</w:t>
            </w:r>
          </w:p>
        </w:tc>
      </w:tr>
      <w:tr w:rsidR="00B430B5" w:rsidRPr="003A3199" w14:paraId="2F9AEAF6" w14:textId="77777777" w:rsidTr="00E02405">
        <w:trPr>
          <w:trHeight w:val="30"/>
        </w:trPr>
        <w:tc>
          <w:tcPr>
            <w:tcW w:w="993" w:type="dxa"/>
            <w:vMerge w:val="restart"/>
            <w:tcMar>
              <w:top w:w="15" w:type="dxa"/>
              <w:left w:w="15" w:type="dxa"/>
              <w:bottom w:w="15" w:type="dxa"/>
              <w:right w:w="15" w:type="dxa"/>
            </w:tcMar>
            <w:vAlign w:val="center"/>
          </w:tcPr>
          <w:p w14:paraId="521387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992" w:type="dxa"/>
            <w:tcMar>
              <w:top w:w="15" w:type="dxa"/>
              <w:left w:w="15" w:type="dxa"/>
              <w:bottom w:w="15" w:type="dxa"/>
              <w:right w:w="15" w:type="dxa"/>
            </w:tcMar>
            <w:vAlign w:val="center"/>
          </w:tcPr>
          <w:p w14:paraId="5248C9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жеткізу орны</w:t>
            </w:r>
          </w:p>
        </w:tc>
        <w:tc>
          <w:tcPr>
            <w:tcW w:w="850" w:type="dxa"/>
            <w:tcMar>
              <w:top w:w="15" w:type="dxa"/>
              <w:left w:w="15" w:type="dxa"/>
              <w:bottom w:w="15" w:type="dxa"/>
              <w:right w:w="15" w:type="dxa"/>
            </w:tcMar>
            <w:vAlign w:val="center"/>
          </w:tcPr>
          <w:p w14:paraId="4D5F2D1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атауы</w:t>
            </w:r>
          </w:p>
        </w:tc>
        <w:tc>
          <w:tcPr>
            <w:tcW w:w="1418" w:type="dxa"/>
            <w:tcMar>
              <w:top w:w="15" w:type="dxa"/>
              <w:left w:w="15" w:type="dxa"/>
              <w:bottom w:w="15" w:type="dxa"/>
              <w:right w:w="15" w:type="dxa"/>
            </w:tcMar>
            <w:vAlign w:val="center"/>
          </w:tcPr>
          <w:p w14:paraId="5751CC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Номенклатуралық (зауыттық) нөмір (бар болса)</w:t>
            </w:r>
          </w:p>
        </w:tc>
        <w:tc>
          <w:tcPr>
            <w:tcW w:w="1134" w:type="dxa"/>
            <w:tcMar>
              <w:top w:w="15" w:type="dxa"/>
              <w:left w:w="15" w:type="dxa"/>
              <w:bottom w:w="15" w:type="dxa"/>
              <w:right w:w="15" w:type="dxa"/>
            </w:tcMar>
            <w:vAlign w:val="center"/>
          </w:tcPr>
          <w:p w14:paraId="7817BD5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Бірегей код (болған кезде)</w:t>
            </w:r>
          </w:p>
        </w:tc>
        <w:tc>
          <w:tcPr>
            <w:tcW w:w="1134" w:type="dxa"/>
            <w:tcMar>
              <w:top w:w="15" w:type="dxa"/>
              <w:left w:w="15" w:type="dxa"/>
              <w:bottom w:w="15" w:type="dxa"/>
              <w:right w:w="15" w:type="dxa"/>
            </w:tcMar>
            <w:vAlign w:val="center"/>
          </w:tcPr>
          <w:p w14:paraId="41C7160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850" w:type="dxa"/>
            <w:tcMar>
              <w:top w:w="15" w:type="dxa"/>
              <w:left w:w="15" w:type="dxa"/>
              <w:bottom w:w="15" w:type="dxa"/>
              <w:right w:w="15" w:type="dxa"/>
            </w:tcMar>
            <w:vAlign w:val="center"/>
          </w:tcPr>
          <w:p w14:paraId="0DA60F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701" w:type="dxa"/>
            <w:tcMar>
              <w:top w:w="15" w:type="dxa"/>
              <w:left w:w="15" w:type="dxa"/>
              <w:bottom w:w="15" w:type="dxa"/>
              <w:right w:w="15" w:type="dxa"/>
            </w:tcMar>
            <w:vAlign w:val="center"/>
          </w:tcPr>
          <w:p w14:paraId="36AD510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 (теңге), оның ішінде ҚҚС/ҚҚС есепке алмағанда</w:t>
            </w:r>
          </w:p>
        </w:tc>
        <w:tc>
          <w:tcPr>
            <w:tcW w:w="567" w:type="dxa"/>
            <w:tcMar>
              <w:top w:w="15" w:type="dxa"/>
              <w:left w:w="15" w:type="dxa"/>
              <w:bottom w:w="15" w:type="dxa"/>
              <w:right w:w="15" w:type="dxa"/>
            </w:tcMar>
            <w:vAlign w:val="center"/>
          </w:tcPr>
          <w:p w14:paraId="320973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r>
      <w:tr w:rsidR="00B430B5" w:rsidRPr="003A3199" w14:paraId="3C3FC3E2" w14:textId="77777777" w:rsidTr="00E02405">
        <w:trPr>
          <w:trHeight w:val="30"/>
        </w:trPr>
        <w:tc>
          <w:tcPr>
            <w:tcW w:w="993" w:type="dxa"/>
            <w:vMerge/>
          </w:tcPr>
          <w:p w14:paraId="653499BC" w14:textId="77777777" w:rsidR="00B430B5" w:rsidRPr="003A3199" w:rsidRDefault="00B430B5" w:rsidP="00E02405">
            <w:pPr>
              <w:rPr>
                <w:color w:val="000000" w:themeColor="text1"/>
                <w:sz w:val="28"/>
                <w:szCs w:val="28"/>
                <w:lang w:val="kk-KZ"/>
              </w:rPr>
            </w:pPr>
          </w:p>
        </w:tc>
        <w:tc>
          <w:tcPr>
            <w:tcW w:w="992" w:type="dxa"/>
            <w:tcMar>
              <w:top w:w="15" w:type="dxa"/>
              <w:left w:w="15" w:type="dxa"/>
              <w:bottom w:w="15" w:type="dxa"/>
              <w:right w:w="15" w:type="dxa"/>
            </w:tcMar>
            <w:vAlign w:val="center"/>
          </w:tcPr>
          <w:p w14:paraId="2DFAAE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0" w:type="dxa"/>
            <w:tcMar>
              <w:top w:w="15" w:type="dxa"/>
              <w:left w:w="15" w:type="dxa"/>
              <w:bottom w:w="15" w:type="dxa"/>
              <w:right w:w="15" w:type="dxa"/>
            </w:tcMar>
            <w:vAlign w:val="center"/>
          </w:tcPr>
          <w:p w14:paraId="04FB5E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418" w:type="dxa"/>
            <w:tcMar>
              <w:top w:w="15" w:type="dxa"/>
              <w:left w:w="15" w:type="dxa"/>
              <w:bottom w:w="15" w:type="dxa"/>
              <w:right w:w="15" w:type="dxa"/>
            </w:tcMar>
            <w:vAlign w:val="center"/>
          </w:tcPr>
          <w:p w14:paraId="3A61AC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134" w:type="dxa"/>
            <w:tcMar>
              <w:top w:w="15" w:type="dxa"/>
              <w:left w:w="15" w:type="dxa"/>
              <w:bottom w:w="15" w:type="dxa"/>
              <w:right w:w="15" w:type="dxa"/>
            </w:tcMar>
            <w:vAlign w:val="center"/>
          </w:tcPr>
          <w:p w14:paraId="50227E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134" w:type="dxa"/>
            <w:tcMar>
              <w:top w:w="15" w:type="dxa"/>
              <w:left w:w="15" w:type="dxa"/>
              <w:bottom w:w="15" w:type="dxa"/>
              <w:right w:w="15" w:type="dxa"/>
            </w:tcMar>
            <w:vAlign w:val="center"/>
          </w:tcPr>
          <w:p w14:paraId="566E92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850" w:type="dxa"/>
            <w:tcMar>
              <w:top w:w="15" w:type="dxa"/>
              <w:left w:w="15" w:type="dxa"/>
              <w:bottom w:w="15" w:type="dxa"/>
              <w:right w:w="15" w:type="dxa"/>
            </w:tcMar>
            <w:vAlign w:val="center"/>
          </w:tcPr>
          <w:p w14:paraId="6AF1ED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701" w:type="dxa"/>
            <w:tcMar>
              <w:top w:w="15" w:type="dxa"/>
              <w:left w:w="15" w:type="dxa"/>
              <w:bottom w:w="15" w:type="dxa"/>
              <w:right w:w="15" w:type="dxa"/>
            </w:tcMar>
            <w:vAlign w:val="center"/>
          </w:tcPr>
          <w:p w14:paraId="5E3306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567" w:type="dxa"/>
            <w:tcMar>
              <w:top w:w="15" w:type="dxa"/>
              <w:left w:w="15" w:type="dxa"/>
              <w:bottom w:w="15" w:type="dxa"/>
              <w:right w:w="15" w:type="dxa"/>
            </w:tcMar>
            <w:vAlign w:val="center"/>
          </w:tcPr>
          <w:p w14:paraId="667BF3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r>
      <w:tr w:rsidR="00B430B5" w:rsidRPr="003A3199" w14:paraId="42DF438E" w14:textId="77777777" w:rsidTr="00E02405">
        <w:trPr>
          <w:trHeight w:val="30"/>
        </w:trPr>
        <w:tc>
          <w:tcPr>
            <w:tcW w:w="993" w:type="dxa"/>
            <w:tcMar>
              <w:top w:w="15" w:type="dxa"/>
              <w:left w:w="15" w:type="dxa"/>
              <w:bottom w:w="15" w:type="dxa"/>
              <w:right w:w="15" w:type="dxa"/>
            </w:tcMar>
            <w:vAlign w:val="center"/>
          </w:tcPr>
          <w:p w14:paraId="754A89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992" w:type="dxa"/>
            <w:tcMar>
              <w:top w:w="15" w:type="dxa"/>
              <w:left w:w="15" w:type="dxa"/>
              <w:bottom w:w="15" w:type="dxa"/>
              <w:right w:w="15" w:type="dxa"/>
            </w:tcMar>
            <w:vAlign w:val="center"/>
          </w:tcPr>
          <w:p w14:paraId="479CCDC2" w14:textId="77777777" w:rsidR="00B430B5" w:rsidRPr="003A3199" w:rsidRDefault="00B430B5" w:rsidP="00E02405">
            <w:pPr>
              <w:jc w:val="both"/>
              <w:rPr>
                <w:color w:val="000000" w:themeColor="text1"/>
                <w:sz w:val="28"/>
                <w:szCs w:val="28"/>
                <w:lang w:val="kk-KZ"/>
              </w:rPr>
            </w:pPr>
          </w:p>
          <w:p w14:paraId="658E6850"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344A0ED" w14:textId="77777777" w:rsidR="00B430B5" w:rsidRPr="003A3199" w:rsidRDefault="00B430B5" w:rsidP="00E02405">
            <w:pPr>
              <w:jc w:val="both"/>
              <w:rPr>
                <w:color w:val="000000" w:themeColor="text1"/>
                <w:sz w:val="28"/>
                <w:szCs w:val="28"/>
                <w:lang w:val="kk-KZ"/>
              </w:rPr>
            </w:pPr>
          </w:p>
          <w:p w14:paraId="1ADE721A"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62CC064B" w14:textId="77777777" w:rsidR="00B430B5" w:rsidRPr="003A3199" w:rsidRDefault="00B430B5" w:rsidP="00E02405">
            <w:pPr>
              <w:jc w:val="both"/>
              <w:rPr>
                <w:color w:val="000000" w:themeColor="text1"/>
                <w:sz w:val="28"/>
                <w:szCs w:val="28"/>
                <w:lang w:val="kk-KZ"/>
              </w:rPr>
            </w:pPr>
          </w:p>
          <w:p w14:paraId="481A439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29FB140" w14:textId="77777777" w:rsidR="00B430B5" w:rsidRPr="003A3199" w:rsidRDefault="00B430B5" w:rsidP="00E02405">
            <w:pPr>
              <w:jc w:val="both"/>
              <w:rPr>
                <w:color w:val="000000" w:themeColor="text1"/>
                <w:sz w:val="28"/>
                <w:szCs w:val="28"/>
                <w:lang w:val="kk-KZ"/>
              </w:rPr>
            </w:pPr>
          </w:p>
          <w:p w14:paraId="335FC35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7BD580F9" w14:textId="77777777" w:rsidR="00B430B5" w:rsidRPr="003A3199" w:rsidRDefault="00B430B5" w:rsidP="00E02405">
            <w:pPr>
              <w:jc w:val="both"/>
              <w:rPr>
                <w:color w:val="000000" w:themeColor="text1"/>
                <w:sz w:val="28"/>
                <w:szCs w:val="28"/>
                <w:lang w:val="kk-KZ"/>
              </w:rPr>
            </w:pPr>
          </w:p>
          <w:p w14:paraId="48C1BC47"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B60D851" w14:textId="77777777" w:rsidR="00B430B5" w:rsidRPr="003A3199" w:rsidRDefault="00B430B5" w:rsidP="00E02405">
            <w:pPr>
              <w:jc w:val="both"/>
              <w:rPr>
                <w:color w:val="000000" w:themeColor="text1"/>
                <w:sz w:val="28"/>
                <w:szCs w:val="28"/>
                <w:lang w:val="kk-KZ"/>
              </w:rPr>
            </w:pPr>
          </w:p>
          <w:p w14:paraId="5D57842D"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017689A5" w14:textId="77777777" w:rsidR="00B430B5" w:rsidRPr="003A3199" w:rsidRDefault="00B430B5" w:rsidP="00E02405">
            <w:pPr>
              <w:jc w:val="both"/>
              <w:rPr>
                <w:color w:val="000000" w:themeColor="text1"/>
                <w:sz w:val="28"/>
                <w:szCs w:val="28"/>
                <w:lang w:val="kk-KZ"/>
              </w:rPr>
            </w:pPr>
          </w:p>
          <w:p w14:paraId="3B8B2382"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63DDFE47" w14:textId="77777777" w:rsidR="00B430B5" w:rsidRPr="003A3199" w:rsidRDefault="00B430B5" w:rsidP="00E02405">
            <w:pPr>
              <w:jc w:val="both"/>
              <w:rPr>
                <w:color w:val="000000" w:themeColor="text1"/>
                <w:sz w:val="28"/>
                <w:szCs w:val="28"/>
                <w:lang w:val="kk-KZ"/>
              </w:rPr>
            </w:pPr>
          </w:p>
          <w:p w14:paraId="5670DD1B" w14:textId="77777777" w:rsidR="00B430B5" w:rsidRPr="003A3199" w:rsidRDefault="00B430B5" w:rsidP="00E02405">
            <w:pPr>
              <w:jc w:val="both"/>
              <w:rPr>
                <w:color w:val="000000" w:themeColor="text1"/>
                <w:sz w:val="28"/>
                <w:szCs w:val="28"/>
                <w:lang w:val="kk-KZ"/>
              </w:rPr>
            </w:pPr>
          </w:p>
        </w:tc>
      </w:tr>
      <w:tr w:rsidR="00B430B5" w:rsidRPr="003A3199" w14:paraId="74FB4425" w14:textId="77777777" w:rsidTr="00E02405">
        <w:trPr>
          <w:trHeight w:val="30"/>
        </w:trPr>
        <w:tc>
          <w:tcPr>
            <w:tcW w:w="993" w:type="dxa"/>
            <w:tcMar>
              <w:top w:w="15" w:type="dxa"/>
              <w:left w:w="15" w:type="dxa"/>
              <w:bottom w:w="15" w:type="dxa"/>
              <w:right w:w="15" w:type="dxa"/>
            </w:tcMar>
            <w:vAlign w:val="center"/>
          </w:tcPr>
          <w:p w14:paraId="0A2F63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992" w:type="dxa"/>
            <w:tcMar>
              <w:top w:w="15" w:type="dxa"/>
              <w:left w:w="15" w:type="dxa"/>
              <w:bottom w:w="15" w:type="dxa"/>
              <w:right w:w="15" w:type="dxa"/>
            </w:tcMar>
            <w:vAlign w:val="center"/>
          </w:tcPr>
          <w:p w14:paraId="571822B4" w14:textId="77777777" w:rsidR="00B430B5" w:rsidRPr="003A3199" w:rsidRDefault="00B430B5" w:rsidP="00E02405">
            <w:pPr>
              <w:jc w:val="both"/>
              <w:rPr>
                <w:color w:val="000000" w:themeColor="text1"/>
                <w:sz w:val="28"/>
                <w:szCs w:val="28"/>
                <w:lang w:val="kk-KZ"/>
              </w:rPr>
            </w:pPr>
          </w:p>
          <w:p w14:paraId="53F83D6A"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558E62B" w14:textId="77777777" w:rsidR="00B430B5" w:rsidRPr="003A3199" w:rsidRDefault="00B430B5" w:rsidP="00E02405">
            <w:pPr>
              <w:jc w:val="both"/>
              <w:rPr>
                <w:color w:val="000000" w:themeColor="text1"/>
                <w:sz w:val="28"/>
                <w:szCs w:val="28"/>
                <w:lang w:val="kk-KZ"/>
              </w:rPr>
            </w:pPr>
          </w:p>
          <w:p w14:paraId="6E82F794"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3160E1A0" w14:textId="77777777" w:rsidR="00B430B5" w:rsidRPr="003A3199" w:rsidRDefault="00B430B5" w:rsidP="00E02405">
            <w:pPr>
              <w:jc w:val="both"/>
              <w:rPr>
                <w:color w:val="000000" w:themeColor="text1"/>
                <w:sz w:val="28"/>
                <w:szCs w:val="28"/>
                <w:lang w:val="kk-KZ"/>
              </w:rPr>
            </w:pPr>
          </w:p>
          <w:p w14:paraId="6CBC9083"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1900E62E" w14:textId="77777777" w:rsidR="00B430B5" w:rsidRPr="003A3199" w:rsidRDefault="00B430B5" w:rsidP="00E02405">
            <w:pPr>
              <w:jc w:val="both"/>
              <w:rPr>
                <w:color w:val="000000" w:themeColor="text1"/>
                <w:sz w:val="28"/>
                <w:szCs w:val="28"/>
                <w:lang w:val="kk-KZ"/>
              </w:rPr>
            </w:pPr>
          </w:p>
          <w:p w14:paraId="528B3E7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42E82735" w14:textId="77777777" w:rsidR="00B430B5" w:rsidRPr="003A3199" w:rsidRDefault="00B430B5" w:rsidP="00E02405">
            <w:pPr>
              <w:jc w:val="both"/>
              <w:rPr>
                <w:color w:val="000000" w:themeColor="text1"/>
                <w:sz w:val="28"/>
                <w:szCs w:val="28"/>
                <w:lang w:val="kk-KZ"/>
              </w:rPr>
            </w:pPr>
          </w:p>
          <w:p w14:paraId="5F34FD22"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EDFFC3D" w14:textId="77777777" w:rsidR="00B430B5" w:rsidRPr="003A3199" w:rsidRDefault="00B430B5" w:rsidP="00E02405">
            <w:pPr>
              <w:jc w:val="both"/>
              <w:rPr>
                <w:color w:val="000000" w:themeColor="text1"/>
                <w:sz w:val="28"/>
                <w:szCs w:val="28"/>
                <w:lang w:val="kk-KZ"/>
              </w:rPr>
            </w:pPr>
          </w:p>
          <w:p w14:paraId="41DC5F71"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3E463D21" w14:textId="77777777" w:rsidR="00B430B5" w:rsidRPr="003A3199" w:rsidRDefault="00B430B5" w:rsidP="00E02405">
            <w:pPr>
              <w:jc w:val="both"/>
              <w:rPr>
                <w:color w:val="000000" w:themeColor="text1"/>
                <w:sz w:val="28"/>
                <w:szCs w:val="28"/>
                <w:lang w:val="kk-KZ"/>
              </w:rPr>
            </w:pPr>
          </w:p>
          <w:p w14:paraId="27A3F4FB"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57F9FA6D" w14:textId="77777777" w:rsidR="00B430B5" w:rsidRPr="003A3199" w:rsidRDefault="00B430B5" w:rsidP="00E02405">
            <w:pPr>
              <w:jc w:val="both"/>
              <w:rPr>
                <w:color w:val="000000" w:themeColor="text1"/>
                <w:sz w:val="28"/>
                <w:szCs w:val="28"/>
                <w:lang w:val="kk-KZ"/>
              </w:rPr>
            </w:pPr>
          </w:p>
          <w:p w14:paraId="2C091F1C" w14:textId="77777777" w:rsidR="00B430B5" w:rsidRPr="003A3199" w:rsidRDefault="00B430B5" w:rsidP="00E02405">
            <w:pPr>
              <w:jc w:val="both"/>
              <w:rPr>
                <w:color w:val="000000" w:themeColor="text1"/>
                <w:sz w:val="28"/>
                <w:szCs w:val="28"/>
                <w:lang w:val="kk-KZ"/>
              </w:rPr>
            </w:pPr>
          </w:p>
        </w:tc>
      </w:tr>
    </w:tbl>
    <w:p w14:paraId="66722A8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Шартқа сәйкес осы акт бойынша тауар(</w:t>
      </w:r>
      <w:proofErr w:type="spellStart"/>
      <w:r w:rsidRPr="003A3199">
        <w:rPr>
          <w:color w:val="000000" w:themeColor="text1"/>
          <w:sz w:val="28"/>
          <w:szCs w:val="28"/>
          <w:lang w:val="kk-KZ"/>
        </w:rPr>
        <w:t>лар</w:t>
      </w:r>
      <w:proofErr w:type="spellEnd"/>
      <w:r w:rsidRPr="003A3199">
        <w:rPr>
          <w:color w:val="000000" w:themeColor="text1"/>
          <w:sz w:val="28"/>
          <w:szCs w:val="28"/>
          <w:lang w:val="kk-KZ"/>
        </w:rPr>
        <w:t>)</w:t>
      </w:r>
      <w:proofErr w:type="spellStart"/>
      <w:r w:rsidRPr="003A3199">
        <w:rPr>
          <w:color w:val="000000" w:themeColor="text1"/>
          <w:sz w:val="28"/>
          <w:szCs w:val="28"/>
          <w:lang w:val="kk-KZ"/>
        </w:rPr>
        <w:t>дың</w:t>
      </w:r>
      <w:proofErr w:type="spellEnd"/>
      <w:r w:rsidRPr="003A3199">
        <w:rPr>
          <w:color w:val="000000" w:themeColor="text1"/>
          <w:sz w:val="28"/>
          <w:szCs w:val="28"/>
          <w:lang w:val="kk-KZ"/>
        </w:rPr>
        <w:t xml:space="preserve"> құны ____________________</w:t>
      </w:r>
    </w:p>
    <w:p w14:paraId="44D5D32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теңгені құрайды, </w:t>
      </w:r>
    </w:p>
    <w:p w14:paraId="5A12912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оның ішінде ҚҚС/ҚҚС есепке (цифрмен, жазумен) алмағанда**,</w:t>
      </w:r>
    </w:p>
    <w:tbl>
      <w:tblPr>
        <w:tblW w:w="9639" w:type="dxa"/>
        <w:tblCellSpacing w:w="0" w:type="auto"/>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51"/>
        <w:gridCol w:w="850"/>
        <w:gridCol w:w="567"/>
        <w:gridCol w:w="567"/>
        <w:gridCol w:w="1134"/>
        <w:gridCol w:w="142"/>
        <w:gridCol w:w="739"/>
        <w:gridCol w:w="1104"/>
        <w:gridCol w:w="1134"/>
        <w:gridCol w:w="142"/>
        <w:gridCol w:w="508"/>
        <w:gridCol w:w="1193"/>
        <w:gridCol w:w="708"/>
      </w:tblGrid>
      <w:tr w:rsidR="00B430B5" w:rsidRPr="003A3199" w14:paraId="062CC542" w14:textId="77777777" w:rsidTr="00E02405">
        <w:trPr>
          <w:trHeight w:val="30"/>
          <w:tblCellSpacing w:w="0" w:type="auto"/>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56728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берішінің атауы*</w:t>
            </w:r>
          </w:p>
        </w:tc>
        <w:tc>
          <w:tcPr>
            <w:tcW w:w="85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74B98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ЖСН/БСН*</w:t>
            </w:r>
          </w:p>
        </w:tc>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FF30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ЖСК/БСК**</w:t>
            </w:r>
          </w:p>
        </w:tc>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F4E6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113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4394C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3261"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AF8D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берішінің өкілдері **</w:t>
            </w:r>
          </w:p>
        </w:tc>
        <w:tc>
          <w:tcPr>
            <w:tcW w:w="2409"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C607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Бекітемін **</w:t>
            </w:r>
          </w:p>
        </w:tc>
      </w:tr>
      <w:tr w:rsidR="00B430B5" w:rsidRPr="003A3199" w14:paraId="020EF2E9" w14:textId="77777777" w:rsidTr="00E02405">
        <w:trPr>
          <w:trHeight w:val="30"/>
          <w:tblCellSpacing w:w="0" w:type="auto"/>
        </w:trPr>
        <w:tc>
          <w:tcPr>
            <w:tcW w:w="851" w:type="dxa"/>
            <w:vMerge/>
            <w:tcBorders>
              <w:top w:val="single" w:sz="4" w:space="0" w:color="auto"/>
              <w:left w:val="single" w:sz="4" w:space="0" w:color="auto"/>
              <w:bottom w:val="single" w:sz="4" w:space="0" w:color="auto"/>
              <w:right w:val="single" w:sz="4" w:space="0" w:color="auto"/>
            </w:tcBorders>
          </w:tcPr>
          <w:p w14:paraId="7E983ABB" w14:textId="77777777" w:rsidR="00B430B5" w:rsidRPr="003A3199" w:rsidRDefault="00B430B5" w:rsidP="00E02405">
            <w:pPr>
              <w:rPr>
                <w:color w:val="000000" w:themeColor="text1"/>
                <w:sz w:val="28"/>
                <w:szCs w:val="28"/>
                <w:lang w:val="kk-KZ"/>
              </w:rPr>
            </w:pPr>
          </w:p>
        </w:tc>
        <w:tc>
          <w:tcPr>
            <w:tcW w:w="850" w:type="dxa"/>
            <w:vMerge/>
            <w:tcBorders>
              <w:top w:val="single" w:sz="4" w:space="0" w:color="auto"/>
              <w:left w:val="single" w:sz="4" w:space="0" w:color="auto"/>
              <w:bottom w:val="single" w:sz="4" w:space="0" w:color="auto"/>
              <w:right w:val="single" w:sz="4" w:space="0" w:color="auto"/>
            </w:tcBorders>
          </w:tcPr>
          <w:p w14:paraId="31121C42" w14:textId="77777777" w:rsidR="00B430B5" w:rsidRPr="003A3199" w:rsidRDefault="00B430B5" w:rsidP="00E02405">
            <w:pPr>
              <w:rPr>
                <w:color w:val="000000" w:themeColor="text1"/>
                <w:sz w:val="28"/>
                <w:szCs w:val="28"/>
                <w:lang w:val="kk-KZ"/>
              </w:rPr>
            </w:pPr>
          </w:p>
        </w:tc>
        <w:tc>
          <w:tcPr>
            <w:tcW w:w="567" w:type="dxa"/>
            <w:vMerge/>
            <w:tcBorders>
              <w:top w:val="single" w:sz="4" w:space="0" w:color="auto"/>
              <w:left w:val="single" w:sz="4" w:space="0" w:color="auto"/>
              <w:bottom w:val="single" w:sz="4" w:space="0" w:color="auto"/>
              <w:right w:val="single" w:sz="4" w:space="0" w:color="auto"/>
            </w:tcBorders>
          </w:tcPr>
          <w:p w14:paraId="1ED2E16D" w14:textId="77777777" w:rsidR="00B430B5" w:rsidRPr="003A3199" w:rsidRDefault="00B430B5" w:rsidP="00E02405">
            <w:pPr>
              <w:rPr>
                <w:color w:val="000000" w:themeColor="text1"/>
                <w:sz w:val="28"/>
                <w:szCs w:val="28"/>
                <w:lang w:val="kk-KZ"/>
              </w:rPr>
            </w:pPr>
          </w:p>
        </w:tc>
        <w:tc>
          <w:tcPr>
            <w:tcW w:w="567" w:type="dxa"/>
            <w:vMerge/>
            <w:tcBorders>
              <w:top w:val="single" w:sz="4" w:space="0" w:color="auto"/>
              <w:left w:val="single" w:sz="4" w:space="0" w:color="auto"/>
              <w:bottom w:val="single" w:sz="4" w:space="0" w:color="auto"/>
              <w:right w:val="single" w:sz="4" w:space="0" w:color="auto"/>
            </w:tcBorders>
          </w:tcPr>
          <w:p w14:paraId="1B1ED716" w14:textId="77777777" w:rsidR="00B430B5" w:rsidRPr="003A3199" w:rsidRDefault="00B430B5" w:rsidP="00E02405">
            <w:pPr>
              <w:rPr>
                <w:color w:val="000000" w:themeColor="text1"/>
                <w:sz w:val="28"/>
                <w:szCs w:val="28"/>
                <w:lang w:val="kk-KZ"/>
              </w:rPr>
            </w:pPr>
          </w:p>
        </w:tc>
        <w:tc>
          <w:tcPr>
            <w:tcW w:w="1134" w:type="dxa"/>
            <w:vMerge/>
            <w:tcBorders>
              <w:top w:val="single" w:sz="4" w:space="0" w:color="auto"/>
              <w:left w:val="single" w:sz="4" w:space="0" w:color="auto"/>
              <w:bottom w:val="single" w:sz="4" w:space="0" w:color="auto"/>
              <w:right w:val="single" w:sz="4" w:space="0" w:color="auto"/>
            </w:tcBorders>
          </w:tcPr>
          <w:p w14:paraId="092E1B39" w14:textId="77777777" w:rsidR="00B430B5" w:rsidRPr="003A3199" w:rsidRDefault="00B430B5" w:rsidP="00E02405">
            <w:pPr>
              <w:rPr>
                <w:color w:val="000000" w:themeColor="text1"/>
                <w:sz w:val="28"/>
                <w:szCs w:val="28"/>
                <w:lang w:val="kk-KZ"/>
              </w:rPr>
            </w:pPr>
          </w:p>
        </w:tc>
        <w:tc>
          <w:tcPr>
            <w:tcW w:w="198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D6FDF9" w14:textId="4816AD1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DA0FF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A4A1F9" w14:textId="45C7113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E69C8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4ECC66E9"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8973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18C2E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969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557C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8804D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98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2F43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4F1E9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565C9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2B6B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r>
      <w:tr w:rsidR="00B430B5" w:rsidRPr="003A3199" w14:paraId="66A49770"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94E2AC" w14:textId="77777777" w:rsidR="00B430B5" w:rsidRPr="003A3199" w:rsidRDefault="00B430B5" w:rsidP="00E02405">
            <w:pPr>
              <w:jc w:val="both"/>
              <w:rPr>
                <w:color w:val="000000" w:themeColor="text1"/>
                <w:sz w:val="28"/>
                <w:szCs w:val="28"/>
                <w:lang w:val="kk-KZ"/>
              </w:rPr>
            </w:pPr>
          </w:p>
          <w:p w14:paraId="74C894C8"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00B49E" w14:textId="77777777" w:rsidR="00B430B5" w:rsidRPr="003A3199" w:rsidRDefault="00B430B5" w:rsidP="00E02405">
            <w:pPr>
              <w:jc w:val="both"/>
              <w:rPr>
                <w:color w:val="000000" w:themeColor="text1"/>
                <w:sz w:val="28"/>
                <w:szCs w:val="28"/>
                <w:lang w:val="kk-KZ"/>
              </w:rPr>
            </w:pPr>
          </w:p>
          <w:p w14:paraId="0C1DE3E6"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BCA181" w14:textId="77777777" w:rsidR="00B430B5" w:rsidRPr="003A3199" w:rsidRDefault="00B430B5" w:rsidP="00E02405">
            <w:pPr>
              <w:jc w:val="both"/>
              <w:rPr>
                <w:color w:val="000000" w:themeColor="text1"/>
                <w:sz w:val="28"/>
                <w:szCs w:val="28"/>
                <w:lang w:val="kk-KZ"/>
              </w:rPr>
            </w:pPr>
          </w:p>
          <w:p w14:paraId="6C8CBF7B"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9AC7FE" w14:textId="77777777" w:rsidR="00B430B5" w:rsidRPr="003A3199" w:rsidRDefault="00B430B5" w:rsidP="00E02405">
            <w:pPr>
              <w:jc w:val="both"/>
              <w:rPr>
                <w:color w:val="000000" w:themeColor="text1"/>
                <w:sz w:val="28"/>
                <w:szCs w:val="28"/>
                <w:lang w:val="kk-KZ"/>
              </w:rPr>
            </w:pPr>
          </w:p>
          <w:p w14:paraId="42F75448" w14:textId="77777777" w:rsidR="00B430B5" w:rsidRPr="003A3199" w:rsidRDefault="00B430B5" w:rsidP="00E02405">
            <w:pPr>
              <w:jc w:val="both"/>
              <w:rPr>
                <w:color w:val="000000" w:themeColor="text1"/>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69357C" w14:textId="77777777" w:rsidR="00B430B5" w:rsidRPr="003A3199" w:rsidRDefault="00B430B5" w:rsidP="00E02405">
            <w:pPr>
              <w:jc w:val="both"/>
              <w:rPr>
                <w:color w:val="000000" w:themeColor="text1"/>
                <w:sz w:val="28"/>
                <w:szCs w:val="28"/>
                <w:lang w:val="kk-KZ"/>
              </w:rPr>
            </w:pPr>
          </w:p>
          <w:p w14:paraId="50359C07" w14:textId="77777777" w:rsidR="00B430B5" w:rsidRPr="003A3199" w:rsidRDefault="00B430B5" w:rsidP="00E02405">
            <w:pPr>
              <w:jc w:val="both"/>
              <w:rPr>
                <w:color w:val="000000" w:themeColor="text1"/>
                <w:sz w:val="28"/>
                <w:szCs w:val="28"/>
                <w:lang w:val="kk-KZ"/>
              </w:rPr>
            </w:pPr>
          </w:p>
        </w:tc>
        <w:tc>
          <w:tcPr>
            <w:tcW w:w="198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AFAB69" w14:textId="77777777" w:rsidR="00B430B5" w:rsidRPr="003A3199" w:rsidRDefault="00B430B5" w:rsidP="00E02405">
            <w:pPr>
              <w:jc w:val="both"/>
              <w:rPr>
                <w:color w:val="000000" w:themeColor="text1"/>
                <w:sz w:val="28"/>
                <w:szCs w:val="28"/>
                <w:lang w:val="kk-KZ"/>
              </w:rPr>
            </w:pPr>
          </w:p>
          <w:p w14:paraId="754FA013" w14:textId="77777777" w:rsidR="00B430B5" w:rsidRPr="003A3199" w:rsidRDefault="00B430B5" w:rsidP="00E02405">
            <w:pPr>
              <w:jc w:val="both"/>
              <w:rPr>
                <w:color w:val="000000" w:themeColor="text1"/>
                <w:sz w:val="28"/>
                <w:szCs w:val="28"/>
                <w:lang w:val="kk-KZ"/>
              </w:rPr>
            </w:pP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BCFD4E" w14:textId="77777777" w:rsidR="00B430B5" w:rsidRPr="003A3199" w:rsidRDefault="00B430B5" w:rsidP="00E02405">
            <w:pPr>
              <w:jc w:val="both"/>
              <w:rPr>
                <w:color w:val="000000" w:themeColor="text1"/>
                <w:sz w:val="28"/>
                <w:szCs w:val="28"/>
                <w:lang w:val="kk-KZ"/>
              </w:rPr>
            </w:pPr>
          </w:p>
          <w:p w14:paraId="0F4E4B51" w14:textId="77777777" w:rsidR="00B430B5" w:rsidRPr="003A3199" w:rsidRDefault="00B430B5" w:rsidP="00E02405">
            <w:pPr>
              <w:jc w:val="both"/>
              <w:rPr>
                <w:color w:val="000000" w:themeColor="text1"/>
                <w:sz w:val="28"/>
                <w:szCs w:val="28"/>
                <w:lang w:val="kk-KZ"/>
              </w:rPr>
            </w:pP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AC1BD2" w14:textId="77777777" w:rsidR="00B430B5" w:rsidRPr="003A3199" w:rsidRDefault="00B430B5" w:rsidP="00E02405">
            <w:pPr>
              <w:jc w:val="both"/>
              <w:rPr>
                <w:color w:val="000000" w:themeColor="text1"/>
                <w:sz w:val="28"/>
                <w:szCs w:val="28"/>
                <w:lang w:val="kk-KZ"/>
              </w:rPr>
            </w:pPr>
          </w:p>
          <w:p w14:paraId="6AB4265F" w14:textId="77777777" w:rsidR="00B430B5" w:rsidRPr="003A3199" w:rsidRDefault="00B430B5" w:rsidP="00E02405">
            <w:pPr>
              <w:jc w:val="both"/>
              <w:rPr>
                <w:color w:val="000000" w:themeColor="text1"/>
                <w:sz w:val="28"/>
                <w:szCs w:val="28"/>
                <w:lang w:val="kk-KZ"/>
              </w:rPr>
            </w:pP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30F79C" w14:textId="77777777" w:rsidR="00B430B5" w:rsidRPr="003A3199" w:rsidRDefault="00B430B5" w:rsidP="00E02405">
            <w:pPr>
              <w:jc w:val="both"/>
              <w:rPr>
                <w:color w:val="000000" w:themeColor="text1"/>
                <w:sz w:val="28"/>
                <w:szCs w:val="28"/>
                <w:lang w:val="kk-KZ"/>
              </w:rPr>
            </w:pPr>
          </w:p>
          <w:p w14:paraId="1D97E122" w14:textId="77777777" w:rsidR="00B430B5" w:rsidRPr="003A3199" w:rsidRDefault="00B430B5" w:rsidP="00E02405">
            <w:pPr>
              <w:jc w:val="both"/>
              <w:rPr>
                <w:color w:val="000000" w:themeColor="text1"/>
                <w:sz w:val="28"/>
                <w:szCs w:val="28"/>
                <w:lang w:val="kk-KZ"/>
              </w:rPr>
            </w:pPr>
          </w:p>
        </w:tc>
      </w:tr>
      <w:tr w:rsidR="00B430B5" w:rsidRPr="003A3199" w14:paraId="1FD72802" w14:textId="77777777" w:rsidTr="00E02405">
        <w:trPr>
          <w:trHeight w:val="30"/>
          <w:tblCellSpacing w:w="0" w:type="auto"/>
        </w:trPr>
        <w:tc>
          <w:tcPr>
            <w:tcW w:w="9639" w:type="dxa"/>
            <w:gridSpan w:val="1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52857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 бойынша ақпарат</w:t>
            </w:r>
          </w:p>
        </w:tc>
      </w:tr>
      <w:tr w:rsidR="00B430B5" w:rsidRPr="003A3199" w14:paraId="32274807" w14:textId="77777777" w:rsidTr="00E02405">
        <w:trPr>
          <w:trHeight w:val="30"/>
          <w:tblCellSpacing w:w="0" w:type="auto"/>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269F4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788"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B95CB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мәліметтер</w:t>
            </w:r>
          </w:p>
        </w:tc>
      </w:tr>
      <w:tr w:rsidR="00B430B5" w:rsidRPr="003A3199" w14:paraId="33D4125B" w14:textId="77777777" w:rsidTr="00E02405">
        <w:trPr>
          <w:trHeight w:val="30"/>
          <w:tblCellSpacing w:w="0" w:type="auto"/>
        </w:trPr>
        <w:tc>
          <w:tcPr>
            <w:tcW w:w="851" w:type="dxa"/>
            <w:vMerge/>
            <w:tcBorders>
              <w:top w:val="single" w:sz="4" w:space="0" w:color="auto"/>
              <w:left w:val="single" w:sz="4" w:space="0" w:color="auto"/>
              <w:bottom w:val="single" w:sz="4" w:space="0" w:color="auto"/>
              <w:right w:val="single" w:sz="4" w:space="0" w:color="auto"/>
            </w:tcBorders>
          </w:tcPr>
          <w:p w14:paraId="28030312" w14:textId="77777777" w:rsidR="00B430B5" w:rsidRPr="003A3199" w:rsidRDefault="00B430B5" w:rsidP="00E02405">
            <w:pPr>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998A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жалпы құны *</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6EBC5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төлемдер сомасы ***</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3BC4E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қолданылуынан бастап төлем сомасы***</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FD71F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Бұрын актіленгендердің сомасы***</w:t>
            </w:r>
          </w:p>
        </w:tc>
        <w:tc>
          <w:tcPr>
            <w:tcW w:w="184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0AC6D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мерзімін өткізіп алу немесе міндеттемелерді тиісінше орындамағаны (ішінара орындамағаны) үшін тұрақсыздық айыбының (айыппұл, өсімпұл) сомасы***</w:t>
            </w:r>
          </w:p>
        </w:tc>
        <w:tc>
          <w:tcPr>
            <w:tcW w:w="3685"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7BCF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Мерзімі өткен күндердің саны***</w:t>
            </w:r>
          </w:p>
        </w:tc>
      </w:tr>
      <w:tr w:rsidR="00B430B5" w:rsidRPr="003A3199" w14:paraId="345B3A78" w14:textId="77777777" w:rsidTr="00E02405">
        <w:trPr>
          <w:trHeight w:val="30"/>
          <w:tblCellSpacing w:w="0" w:type="auto"/>
        </w:trPr>
        <w:tc>
          <w:tcPr>
            <w:tcW w:w="851" w:type="dxa"/>
            <w:vMerge/>
            <w:tcBorders>
              <w:top w:val="single" w:sz="4" w:space="0" w:color="auto"/>
              <w:left w:val="single" w:sz="4" w:space="0" w:color="auto"/>
              <w:bottom w:val="single" w:sz="4" w:space="0" w:color="auto"/>
              <w:right w:val="single" w:sz="4" w:space="0" w:color="auto"/>
            </w:tcBorders>
          </w:tcPr>
          <w:p w14:paraId="69D0F104" w14:textId="77777777" w:rsidR="00B430B5" w:rsidRPr="003A3199" w:rsidRDefault="00B430B5" w:rsidP="00E02405">
            <w:pPr>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BB1C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53FD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2C92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0BD2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84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9FEF4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3685"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AA67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r>
      <w:tr w:rsidR="00B430B5" w:rsidRPr="003A3199" w14:paraId="62902357"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DEE1E4" w14:textId="77777777" w:rsidR="00B430B5" w:rsidRPr="003A3199" w:rsidRDefault="00B430B5" w:rsidP="00E02405">
            <w:pPr>
              <w:jc w:val="both"/>
              <w:rPr>
                <w:color w:val="000000" w:themeColor="text1"/>
                <w:sz w:val="28"/>
                <w:szCs w:val="28"/>
                <w:lang w:val="kk-KZ"/>
              </w:rPr>
            </w:pPr>
          </w:p>
          <w:p w14:paraId="438CA891" w14:textId="77777777" w:rsidR="00B430B5" w:rsidRPr="003A3199" w:rsidRDefault="00B430B5" w:rsidP="00E02405">
            <w:pPr>
              <w:jc w:val="both"/>
              <w:rPr>
                <w:color w:val="000000" w:themeColor="text1"/>
                <w:sz w:val="28"/>
                <w:szCs w:val="28"/>
                <w:lang w:val="kk-KZ"/>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2B9A1F" w14:textId="77777777" w:rsidR="00B430B5" w:rsidRPr="003A3199" w:rsidRDefault="00B430B5" w:rsidP="00E02405">
            <w:pPr>
              <w:jc w:val="both"/>
              <w:rPr>
                <w:color w:val="000000" w:themeColor="text1"/>
                <w:sz w:val="28"/>
                <w:szCs w:val="28"/>
                <w:lang w:val="kk-KZ"/>
              </w:rPr>
            </w:pPr>
          </w:p>
          <w:p w14:paraId="51C449C3"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4EA803" w14:textId="77777777" w:rsidR="00B430B5" w:rsidRPr="003A3199" w:rsidRDefault="00B430B5" w:rsidP="00E02405">
            <w:pPr>
              <w:jc w:val="both"/>
              <w:rPr>
                <w:color w:val="000000" w:themeColor="text1"/>
                <w:sz w:val="28"/>
                <w:szCs w:val="28"/>
                <w:lang w:val="kk-KZ"/>
              </w:rPr>
            </w:pPr>
          </w:p>
          <w:p w14:paraId="4E9063B0"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4D46A9" w14:textId="77777777" w:rsidR="00B430B5" w:rsidRPr="003A3199" w:rsidRDefault="00B430B5" w:rsidP="00E02405">
            <w:pPr>
              <w:jc w:val="both"/>
              <w:rPr>
                <w:color w:val="000000" w:themeColor="text1"/>
                <w:sz w:val="28"/>
                <w:szCs w:val="28"/>
                <w:lang w:val="kk-KZ"/>
              </w:rPr>
            </w:pPr>
          </w:p>
          <w:p w14:paraId="739C6E33" w14:textId="77777777" w:rsidR="00B430B5" w:rsidRPr="003A3199" w:rsidRDefault="00B430B5" w:rsidP="00E02405">
            <w:pPr>
              <w:jc w:val="both"/>
              <w:rPr>
                <w:color w:val="000000" w:themeColor="text1"/>
                <w:sz w:val="28"/>
                <w:szCs w:val="28"/>
                <w:lang w:val="kk-KZ"/>
              </w:rPr>
            </w:pPr>
          </w:p>
        </w:tc>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3C8C31" w14:textId="77777777" w:rsidR="00B430B5" w:rsidRPr="003A3199" w:rsidRDefault="00B430B5" w:rsidP="00E02405">
            <w:pPr>
              <w:jc w:val="both"/>
              <w:rPr>
                <w:color w:val="000000" w:themeColor="text1"/>
                <w:sz w:val="28"/>
                <w:szCs w:val="28"/>
                <w:lang w:val="kk-KZ"/>
              </w:rPr>
            </w:pPr>
          </w:p>
          <w:p w14:paraId="54DB22C5" w14:textId="77777777" w:rsidR="00B430B5" w:rsidRPr="003A3199" w:rsidRDefault="00B430B5" w:rsidP="00E02405">
            <w:pPr>
              <w:jc w:val="both"/>
              <w:rPr>
                <w:color w:val="000000" w:themeColor="text1"/>
                <w:sz w:val="28"/>
                <w:szCs w:val="28"/>
                <w:lang w:val="kk-KZ"/>
              </w:rPr>
            </w:pPr>
          </w:p>
        </w:tc>
        <w:tc>
          <w:tcPr>
            <w:tcW w:w="184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D1B9C7" w14:textId="77777777" w:rsidR="00B430B5" w:rsidRPr="003A3199" w:rsidRDefault="00B430B5" w:rsidP="00E02405">
            <w:pPr>
              <w:jc w:val="both"/>
              <w:rPr>
                <w:color w:val="000000" w:themeColor="text1"/>
                <w:sz w:val="28"/>
                <w:szCs w:val="28"/>
                <w:lang w:val="kk-KZ"/>
              </w:rPr>
            </w:pPr>
          </w:p>
          <w:p w14:paraId="09D0FBCF" w14:textId="77777777" w:rsidR="00B430B5" w:rsidRPr="003A3199" w:rsidRDefault="00B430B5" w:rsidP="00E02405">
            <w:pPr>
              <w:jc w:val="both"/>
              <w:rPr>
                <w:color w:val="000000" w:themeColor="text1"/>
                <w:sz w:val="28"/>
                <w:szCs w:val="28"/>
                <w:lang w:val="kk-KZ"/>
              </w:rPr>
            </w:pPr>
          </w:p>
        </w:tc>
        <w:tc>
          <w:tcPr>
            <w:tcW w:w="3685"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58F90F" w14:textId="77777777" w:rsidR="00B430B5" w:rsidRPr="003A3199" w:rsidRDefault="00B430B5" w:rsidP="00E02405">
            <w:pPr>
              <w:jc w:val="both"/>
              <w:rPr>
                <w:color w:val="000000" w:themeColor="text1"/>
                <w:sz w:val="28"/>
                <w:szCs w:val="28"/>
                <w:lang w:val="kk-KZ"/>
              </w:rPr>
            </w:pPr>
          </w:p>
          <w:p w14:paraId="3D578B84" w14:textId="77777777" w:rsidR="00B430B5" w:rsidRPr="003A3199" w:rsidRDefault="00B430B5" w:rsidP="00E02405">
            <w:pPr>
              <w:jc w:val="both"/>
              <w:rPr>
                <w:color w:val="000000" w:themeColor="text1"/>
                <w:sz w:val="28"/>
                <w:szCs w:val="28"/>
                <w:lang w:val="kk-KZ"/>
              </w:rPr>
            </w:pPr>
          </w:p>
        </w:tc>
      </w:tr>
      <w:tr w:rsidR="00B430B5" w:rsidRPr="003A3199" w14:paraId="676E47C1"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A899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103"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033B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Шығыстардың бірыңғай бюджеттік сыныптамасының коды: Бағдарлама/Кіші бағдарлама/Ерекшелік***</w:t>
            </w:r>
          </w:p>
        </w:tc>
        <w:tc>
          <w:tcPr>
            <w:tcW w:w="3685"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101E75" w14:textId="77777777" w:rsidR="00B430B5" w:rsidRPr="003A3199" w:rsidRDefault="00B430B5" w:rsidP="00E02405">
            <w:pPr>
              <w:jc w:val="both"/>
              <w:rPr>
                <w:color w:val="000000" w:themeColor="text1"/>
                <w:sz w:val="28"/>
                <w:szCs w:val="28"/>
                <w:lang w:val="kk-KZ"/>
              </w:rPr>
            </w:pPr>
          </w:p>
          <w:p w14:paraId="7D6D5BF9" w14:textId="77777777" w:rsidR="00B430B5" w:rsidRPr="003A3199" w:rsidRDefault="00B430B5" w:rsidP="00E02405">
            <w:pPr>
              <w:jc w:val="both"/>
              <w:rPr>
                <w:color w:val="000000" w:themeColor="text1"/>
                <w:sz w:val="28"/>
                <w:szCs w:val="28"/>
                <w:lang w:val="kk-KZ"/>
              </w:rPr>
            </w:pPr>
          </w:p>
        </w:tc>
      </w:tr>
      <w:tr w:rsidR="00B430B5" w:rsidRPr="003A3199" w14:paraId="3E443138"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C3B15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788"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767A7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акті бойынша өнім беруші жүргізген нақты шығыстар ***</w:t>
            </w:r>
          </w:p>
        </w:tc>
      </w:tr>
      <w:tr w:rsidR="00B430B5" w:rsidRPr="003A3199" w14:paraId="6243DDC5"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2107F6" w14:textId="77777777" w:rsidR="00B430B5" w:rsidRPr="003A3199" w:rsidRDefault="00B430B5" w:rsidP="00E02405">
            <w:pPr>
              <w:jc w:val="both"/>
              <w:rPr>
                <w:color w:val="000000" w:themeColor="text1"/>
                <w:sz w:val="28"/>
                <w:szCs w:val="28"/>
                <w:lang w:val="kk-KZ"/>
              </w:rPr>
            </w:pPr>
          </w:p>
          <w:p w14:paraId="633B414E" w14:textId="77777777" w:rsidR="00B430B5" w:rsidRPr="003A3199" w:rsidRDefault="00B430B5" w:rsidP="00E02405">
            <w:pPr>
              <w:jc w:val="both"/>
              <w:rPr>
                <w:color w:val="000000" w:themeColor="text1"/>
                <w:sz w:val="28"/>
                <w:szCs w:val="28"/>
                <w:lang w:val="kk-KZ"/>
              </w:rPr>
            </w:pP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453E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атауы*</w:t>
            </w:r>
          </w:p>
        </w:tc>
        <w:tc>
          <w:tcPr>
            <w:tcW w:w="258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7AB2C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223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2A2C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6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F1766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 теңге*</w:t>
            </w:r>
          </w:p>
        </w:tc>
        <w:tc>
          <w:tcPr>
            <w:tcW w:w="19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58731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r>
      <w:tr w:rsidR="00B430B5" w:rsidRPr="003A3199" w14:paraId="7F94EB2E"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9FB30B" w14:textId="77777777" w:rsidR="00B430B5" w:rsidRPr="003A3199" w:rsidRDefault="00B430B5" w:rsidP="00E02405">
            <w:pPr>
              <w:jc w:val="both"/>
              <w:rPr>
                <w:color w:val="000000" w:themeColor="text1"/>
                <w:sz w:val="28"/>
                <w:szCs w:val="28"/>
                <w:lang w:val="kk-KZ"/>
              </w:rPr>
            </w:pPr>
          </w:p>
          <w:p w14:paraId="69A49D16" w14:textId="77777777" w:rsidR="00B430B5" w:rsidRPr="003A3199" w:rsidRDefault="00B430B5" w:rsidP="00E02405">
            <w:pPr>
              <w:jc w:val="both"/>
              <w:rPr>
                <w:color w:val="000000" w:themeColor="text1"/>
                <w:sz w:val="28"/>
                <w:szCs w:val="28"/>
                <w:lang w:val="kk-KZ"/>
              </w:rPr>
            </w:pP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2B4B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258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E9426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223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A61A2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6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4619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9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5944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r>
      <w:tr w:rsidR="00B430B5" w:rsidRPr="003A3199" w14:paraId="7689148D"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0F4DF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2E686C" w14:textId="77777777" w:rsidR="00B430B5" w:rsidRPr="003A3199" w:rsidRDefault="00B430B5" w:rsidP="00E02405">
            <w:pPr>
              <w:jc w:val="both"/>
              <w:rPr>
                <w:color w:val="000000" w:themeColor="text1"/>
                <w:sz w:val="28"/>
                <w:szCs w:val="28"/>
                <w:lang w:val="kk-KZ"/>
              </w:rPr>
            </w:pPr>
          </w:p>
          <w:p w14:paraId="6468EED1" w14:textId="77777777" w:rsidR="00B430B5" w:rsidRPr="003A3199" w:rsidRDefault="00B430B5" w:rsidP="00E02405">
            <w:pPr>
              <w:jc w:val="both"/>
              <w:rPr>
                <w:color w:val="000000" w:themeColor="text1"/>
                <w:sz w:val="28"/>
                <w:szCs w:val="28"/>
                <w:lang w:val="kk-KZ"/>
              </w:rPr>
            </w:pPr>
          </w:p>
        </w:tc>
        <w:tc>
          <w:tcPr>
            <w:tcW w:w="258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9EC43C" w14:textId="77777777" w:rsidR="00B430B5" w:rsidRPr="003A3199" w:rsidRDefault="00B430B5" w:rsidP="00E02405">
            <w:pPr>
              <w:jc w:val="both"/>
              <w:rPr>
                <w:color w:val="000000" w:themeColor="text1"/>
                <w:sz w:val="28"/>
                <w:szCs w:val="28"/>
                <w:lang w:val="kk-KZ"/>
              </w:rPr>
            </w:pPr>
          </w:p>
          <w:p w14:paraId="6DDAF262" w14:textId="77777777" w:rsidR="00B430B5" w:rsidRPr="003A3199" w:rsidRDefault="00B430B5" w:rsidP="00E02405">
            <w:pPr>
              <w:jc w:val="both"/>
              <w:rPr>
                <w:color w:val="000000" w:themeColor="text1"/>
                <w:sz w:val="28"/>
                <w:szCs w:val="28"/>
                <w:lang w:val="kk-KZ"/>
              </w:rPr>
            </w:pPr>
          </w:p>
        </w:tc>
        <w:tc>
          <w:tcPr>
            <w:tcW w:w="223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918979" w14:textId="77777777" w:rsidR="00B430B5" w:rsidRPr="003A3199" w:rsidRDefault="00B430B5" w:rsidP="00E02405">
            <w:pPr>
              <w:jc w:val="both"/>
              <w:rPr>
                <w:color w:val="000000" w:themeColor="text1"/>
                <w:sz w:val="28"/>
                <w:szCs w:val="28"/>
                <w:lang w:val="kk-KZ"/>
              </w:rPr>
            </w:pPr>
          </w:p>
          <w:p w14:paraId="0153A1C8" w14:textId="77777777" w:rsidR="00B430B5" w:rsidRPr="003A3199" w:rsidRDefault="00B430B5" w:rsidP="00E02405">
            <w:pPr>
              <w:jc w:val="both"/>
              <w:rPr>
                <w:color w:val="000000" w:themeColor="text1"/>
                <w:sz w:val="28"/>
                <w:szCs w:val="28"/>
                <w:lang w:val="kk-KZ"/>
              </w:rPr>
            </w:pPr>
          </w:p>
        </w:tc>
        <w:tc>
          <w:tcPr>
            <w:tcW w:w="6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721954" w14:textId="77777777" w:rsidR="00B430B5" w:rsidRPr="003A3199" w:rsidRDefault="00B430B5" w:rsidP="00E02405">
            <w:pPr>
              <w:jc w:val="both"/>
              <w:rPr>
                <w:color w:val="000000" w:themeColor="text1"/>
                <w:sz w:val="28"/>
                <w:szCs w:val="28"/>
                <w:lang w:val="kk-KZ"/>
              </w:rPr>
            </w:pPr>
          </w:p>
          <w:p w14:paraId="34424A50" w14:textId="77777777" w:rsidR="00B430B5" w:rsidRPr="003A3199" w:rsidRDefault="00B430B5" w:rsidP="00E02405">
            <w:pPr>
              <w:jc w:val="both"/>
              <w:rPr>
                <w:color w:val="000000" w:themeColor="text1"/>
                <w:sz w:val="28"/>
                <w:szCs w:val="28"/>
                <w:lang w:val="kk-KZ"/>
              </w:rPr>
            </w:pPr>
          </w:p>
        </w:tc>
        <w:tc>
          <w:tcPr>
            <w:tcW w:w="19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29B723" w14:textId="77777777" w:rsidR="00B430B5" w:rsidRPr="003A3199" w:rsidRDefault="00B430B5" w:rsidP="00E02405">
            <w:pPr>
              <w:jc w:val="both"/>
              <w:rPr>
                <w:color w:val="000000" w:themeColor="text1"/>
                <w:sz w:val="28"/>
                <w:szCs w:val="28"/>
                <w:lang w:val="kk-KZ"/>
              </w:rPr>
            </w:pPr>
          </w:p>
          <w:p w14:paraId="5163A3A0" w14:textId="77777777" w:rsidR="00B430B5" w:rsidRPr="003A3199" w:rsidRDefault="00B430B5" w:rsidP="00E02405">
            <w:pPr>
              <w:jc w:val="both"/>
              <w:rPr>
                <w:color w:val="000000" w:themeColor="text1"/>
                <w:sz w:val="28"/>
                <w:szCs w:val="28"/>
                <w:lang w:val="kk-KZ"/>
              </w:rPr>
            </w:pPr>
          </w:p>
        </w:tc>
      </w:tr>
      <w:tr w:rsidR="00B430B5" w:rsidRPr="003A3199" w14:paraId="2988F55E"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E666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0475F7" w14:textId="77777777" w:rsidR="00B430B5" w:rsidRPr="003A3199" w:rsidRDefault="00B430B5" w:rsidP="00E02405">
            <w:pPr>
              <w:jc w:val="both"/>
              <w:rPr>
                <w:color w:val="000000" w:themeColor="text1"/>
                <w:sz w:val="28"/>
                <w:szCs w:val="28"/>
                <w:lang w:val="kk-KZ"/>
              </w:rPr>
            </w:pPr>
          </w:p>
          <w:p w14:paraId="7B2E441E" w14:textId="77777777" w:rsidR="00B430B5" w:rsidRPr="003A3199" w:rsidRDefault="00B430B5" w:rsidP="00E02405">
            <w:pPr>
              <w:jc w:val="both"/>
              <w:rPr>
                <w:color w:val="000000" w:themeColor="text1"/>
                <w:sz w:val="28"/>
                <w:szCs w:val="28"/>
                <w:lang w:val="kk-KZ"/>
              </w:rPr>
            </w:pPr>
          </w:p>
        </w:tc>
        <w:tc>
          <w:tcPr>
            <w:tcW w:w="258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F8265D" w14:textId="77777777" w:rsidR="00B430B5" w:rsidRPr="003A3199" w:rsidRDefault="00B430B5" w:rsidP="00E02405">
            <w:pPr>
              <w:jc w:val="both"/>
              <w:rPr>
                <w:color w:val="000000" w:themeColor="text1"/>
                <w:sz w:val="28"/>
                <w:szCs w:val="28"/>
                <w:lang w:val="kk-KZ"/>
              </w:rPr>
            </w:pPr>
          </w:p>
          <w:p w14:paraId="22E4942E" w14:textId="77777777" w:rsidR="00B430B5" w:rsidRPr="003A3199" w:rsidRDefault="00B430B5" w:rsidP="00E02405">
            <w:pPr>
              <w:jc w:val="both"/>
              <w:rPr>
                <w:color w:val="000000" w:themeColor="text1"/>
                <w:sz w:val="28"/>
                <w:szCs w:val="28"/>
                <w:lang w:val="kk-KZ"/>
              </w:rPr>
            </w:pPr>
          </w:p>
        </w:tc>
        <w:tc>
          <w:tcPr>
            <w:tcW w:w="223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156CBF" w14:textId="77777777" w:rsidR="00B430B5" w:rsidRPr="003A3199" w:rsidRDefault="00B430B5" w:rsidP="00E02405">
            <w:pPr>
              <w:jc w:val="both"/>
              <w:rPr>
                <w:color w:val="000000" w:themeColor="text1"/>
                <w:sz w:val="28"/>
                <w:szCs w:val="28"/>
                <w:lang w:val="kk-KZ"/>
              </w:rPr>
            </w:pPr>
          </w:p>
          <w:p w14:paraId="6EF9B287" w14:textId="77777777" w:rsidR="00B430B5" w:rsidRPr="003A3199" w:rsidRDefault="00B430B5" w:rsidP="00E02405">
            <w:pPr>
              <w:jc w:val="both"/>
              <w:rPr>
                <w:color w:val="000000" w:themeColor="text1"/>
                <w:sz w:val="28"/>
                <w:szCs w:val="28"/>
                <w:lang w:val="kk-KZ"/>
              </w:rPr>
            </w:pPr>
          </w:p>
        </w:tc>
        <w:tc>
          <w:tcPr>
            <w:tcW w:w="6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42C865" w14:textId="77777777" w:rsidR="00B430B5" w:rsidRPr="003A3199" w:rsidRDefault="00B430B5" w:rsidP="00E02405">
            <w:pPr>
              <w:jc w:val="both"/>
              <w:rPr>
                <w:color w:val="000000" w:themeColor="text1"/>
                <w:sz w:val="28"/>
                <w:szCs w:val="28"/>
                <w:lang w:val="kk-KZ"/>
              </w:rPr>
            </w:pPr>
          </w:p>
          <w:p w14:paraId="290EC580" w14:textId="77777777" w:rsidR="00B430B5" w:rsidRPr="003A3199" w:rsidRDefault="00B430B5" w:rsidP="00E02405">
            <w:pPr>
              <w:jc w:val="both"/>
              <w:rPr>
                <w:color w:val="000000" w:themeColor="text1"/>
                <w:sz w:val="28"/>
                <w:szCs w:val="28"/>
                <w:lang w:val="kk-KZ"/>
              </w:rPr>
            </w:pPr>
          </w:p>
        </w:tc>
        <w:tc>
          <w:tcPr>
            <w:tcW w:w="19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BB8E40" w14:textId="77777777" w:rsidR="00B430B5" w:rsidRPr="003A3199" w:rsidRDefault="00B430B5" w:rsidP="00E02405">
            <w:pPr>
              <w:jc w:val="both"/>
              <w:rPr>
                <w:color w:val="000000" w:themeColor="text1"/>
                <w:sz w:val="28"/>
                <w:szCs w:val="28"/>
                <w:lang w:val="kk-KZ"/>
              </w:rPr>
            </w:pPr>
          </w:p>
          <w:p w14:paraId="544D036B" w14:textId="77777777" w:rsidR="00B430B5" w:rsidRPr="003A3199" w:rsidRDefault="00B430B5" w:rsidP="00E02405">
            <w:pPr>
              <w:jc w:val="both"/>
              <w:rPr>
                <w:color w:val="000000" w:themeColor="text1"/>
                <w:sz w:val="28"/>
                <w:szCs w:val="28"/>
                <w:lang w:val="kk-KZ"/>
              </w:rPr>
            </w:pPr>
          </w:p>
        </w:tc>
      </w:tr>
      <w:tr w:rsidR="00B430B5" w:rsidRPr="003A3199" w14:paraId="711B61A9" w14:textId="77777777" w:rsidTr="00E02405">
        <w:trPr>
          <w:trHeight w:val="30"/>
          <w:tblCellSpacing w:w="0" w:type="auto"/>
        </w:trPr>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39D4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5103"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91FD1C" w14:textId="1C667920"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Өнім берушіге аудару талап </w:t>
            </w:r>
            <w:r w:rsidR="004462F2" w:rsidRPr="003A3199">
              <w:rPr>
                <w:color w:val="000000" w:themeColor="text1"/>
                <w:sz w:val="28"/>
                <w:szCs w:val="28"/>
                <w:lang w:val="kk-KZ"/>
              </w:rPr>
              <w:t>етілетін</w:t>
            </w:r>
            <w:r w:rsidRPr="003A3199">
              <w:rPr>
                <w:color w:val="000000" w:themeColor="text1"/>
                <w:sz w:val="28"/>
                <w:szCs w:val="28"/>
                <w:lang w:val="kk-KZ"/>
              </w:rPr>
              <w:t xml:space="preserve"> сома***</w:t>
            </w:r>
          </w:p>
        </w:tc>
        <w:tc>
          <w:tcPr>
            <w:tcW w:w="3685"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A82065" w14:textId="77777777" w:rsidR="00B430B5" w:rsidRPr="003A3199" w:rsidRDefault="00B430B5" w:rsidP="00E02405">
            <w:pPr>
              <w:jc w:val="both"/>
              <w:rPr>
                <w:color w:val="000000" w:themeColor="text1"/>
                <w:sz w:val="28"/>
                <w:szCs w:val="28"/>
                <w:lang w:val="kk-KZ"/>
              </w:rPr>
            </w:pPr>
          </w:p>
          <w:p w14:paraId="46EF9B08" w14:textId="77777777" w:rsidR="00B430B5" w:rsidRPr="003A3199" w:rsidRDefault="00B430B5" w:rsidP="00E02405">
            <w:pPr>
              <w:jc w:val="both"/>
              <w:rPr>
                <w:color w:val="000000" w:themeColor="text1"/>
                <w:sz w:val="28"/>
                <w:szCs w:val="28"/>
                <w:lang w:val="kk-KZ"/>
              </w:rPr>
            </w:pPr>
          </w:p>
        </w:tc>
      </w:tr>
    </w:tbl>
    <w:p w14:paraId="427E95D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Қосымша: құжаттардың электрондық көшірмелерінің тізбесі (болған кезде өнім беруші/тапсырыс беруші тіркеп отырады)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23"/>
        <w:gridCol w:w="659"/>
        <w:gridCol w:w="791"/>
        <w:gridCol w:w="924"/>
        <w:gridCol w:w="734"/>
        <w:gridCol w:w="708"/>
        <w:gridCol w:w="709"/>
        <w:gridCol w:w="709"/>
        <w:gridCol w:w="1424"/>
        <w:gridCol w:w="1127"/>
      </w:tblGrid>
      <w:tr w:rsidR="00B430B5" w:rsidRPr="003A3199" w14:paraId="3ED07DD1" w14:textId="77777777" w:rsidTr="004462F2">
        <w:trPr>
          <w:trHeight w:val="28"/>
        </w:trPr>
        <w:tc>
          <w:tcPr>
            <w:tcW w:w="931" w:type="dxa"/>
            <w:vMerge w:val="restart"/>
            <w:tcMar>
              <w:top w:w="15" w:type="dxa"/>
              <w:left w:w="15" w:type="dxa"/>
              <w:bottom w:w="15" w:type="dxa"/>
              <w:right w:w="15" w:type="dxa"/>
            </w:tcMar>
            <w:vAlign w:val="center"/>
          </w:tcPr>
          <w:p w14:paraId="0D47464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923" w:type="dxa"/>
            <w:vMerge w:val="restart"/>
            <w:tcMar>
              <w:top w:w="15" w:type="dxa"/>
              <w:left w:w="15" w:type="dxa"/>
              <w:bottom w:w="15" w:type="dxa"/>
              <w:right w:w="15" w:type="dxa"/>
            </w:tcMar>
            <w:vAlign w:val="center"/>
          </w:tcPr>
          <w:p w14:paraId="025FDE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 БСН*</w:t>
            </w:r>
          </w:p>
        </w:tc>
        <w:tc>
          <w:tcPr>
            <w:tcW w:w="659" w:type="dxa"/>
            <w:vMerge w:val="restart"/>
            <w:tcMar>
              <w:top w:w="15" w:type="dxa"/>
              <w:left w:w="15" w:type="dxa"/>
              <w:bottom w:w="15" w:type="dxa"/>
              <w:right w:w="15" w:type="dxa"/>
            </w:tcMar>
            <w:vAlign w:val="center"/>
          </w:tcPr>
          <w:p w14:paraId="32DCEEA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 БСК***</w:t>
            </w:r>
          </w:p>
        </w:tc>
        <w:tc>
          <w:tcPr>
            <w:tcW w:w="791" w:type="dxa"/>
            <w:vMerge w:val="restart"/>
            <w:tcMar>
              <w:top w:w="15" w:type="dxa"/>
              <w:left w:w="15" w:type="dxa"/>
              <w:bottom w:w="15" w:type="dxa"/>
              <w:right w:w="15" w:type="dxa"/>
            </w:tcMar>
            <w:vAlign w:val="center"/>
          </w:tcPr>
          <w:p w14:paraId="60BD1E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924" w:type="dxa"/>
            <w:vMerge w:val="restart"/>
            <w:tcMar>
              <w:top w:w="15" w:type="dxa"/>
              <w:left w:w="15" w:type="dxa"/>
              <w:bottom w:w="15" w:type="dxa"/>
              <w:right w:w="15" w:type="dxa"/>
            </w:tcMar>
            <w:vAlign w:val="center"/>
          </w:tcPr>
          <w:p w14:paraId="524D68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2860" w:type="dxa"/>
            <w:gridSpan w:val="4"/>
            <w:tcMar>
              <w:top w:w="15" w:type="dxa"/>
              <w:left w:w="15" w:type="dxa"/>
              <w:bottom w:w="15" w:type="dxa"/>
              <w:right w:w="15" w:type="dxa"/>
            </w:tcMar>
            <w:vAlign w:val="center"/>
          </w:tcPr>
          <w:p w14:paraId="7EADBD3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өкілдері***</w:t>
            </w:r>
          </w:p>
        </w:tc>
        <w:tc>
          <w:tcPr>
            <w:tcW w:w="2551" w:type="dxa"/>
            <w:gridSpan w:val="2"/>
            <w:tcMar>
              <w:top w:w="15" w:type="dxa"/>
              <w:left w:w="15" w:type="dxa"/>
              <w:bottom w:w="15" w:type="dxa"/>
              <w:right w:w="15" w:type="dxa"/>
            </w:tcMar>
            <w:vAlign w:val="center"/>
          </w:tcPr>
          <w:p w14:paraId="6A40462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Бекітемін* (ұйымның басшысы)</w:t>
            </w:r>
          </w:p>
        </w:tc>
      </w:tr>
      <w:tr w:rsidR="00B430B5" w:rsidRPr="003A3199" w14:paraId="1F4928DE" w14:textId="77777777" w:rsidTr="004462F2">
        <w:trPr>
          <w:trHeight w:val="28"/>
        </w:trPr>
        <w:tc>
          <w:tcPr>
            <w:tcW w:w="931" w:type="dxa"/>
            <w:vMerge/>
          </w:tcPr>
          <w:p w14:paraId="5F779C7B" w14:textId="77777777" w:rsidR="00B430B5" w:rsidRPr="003A3199" w:rsidRDefault="00B430B5" w:rsidP="00E02405">
            <w:pPr>
              <w:rPr>
                <w:color w:val="000000" w:themeColor="text1"/>
                <w:sz w:val="28"/>
                <w:szCs w:val="28"/>
                <w:lang w:val="kk-KZ"/>
              </w:rPr>
            </w:pPr>
          </w:p>
        </w:tc>
        <w:tc>
          <w:tcPr>
            <w:tcW w:w="923" w:type="dxa"/>
            <w:vMerge/>
          </w:tcPr>
          <w:p w14:paraId="0ABB078F" w14:textId="77777777" w:rsidR="00B430B5" w:rsidRPr="003A3199" w:rsidRDefault="00B430B5" w:rsidP="00E02405">
            <w:pPr>
              <w:rPr>
                <w:color w:val="000000" w:themeColor="text1"/>
                <w:sz w:val="28"/>
                <w:szCs w:val="28"/>
                <w:lang w:val="kk-KZ"/>
              </w:rPr>
            </w:pPr>
          </w:p>
        </w:tc>
        <w:tc>
          <w:tcPr>
            <w:tcW w:w="659" w:type="dxa"/>
            <w:vMerge/>
          </w:tcPr>
          <w:p w14:paraId="441DA981" w14:textId="77777777" w:rsidR="00B430B5" w:rsidRPr="003A3199" w:rsidRDefault="00B430B5" w:rsidP="00E02405">
            <w:pPr>
              <w:rPr>
                <w:color w:val="000000" w:themeColor="text1"/>
                <w:sz w:val="28"/>
                <w:szCs w:val="28"/>
                <w:lang w:val="kk-KZ"/>
              </w:rPr>
            </w:pPr>
          </w:p>
        </w:tc>
        <w:tc>
          <w:tcPr>
            <w:tcW w:w="791" w:type="dxa"/>
            <w:vMerge/>
          </w:tcPr>
          <w:p w14:paraId="40FC8850" w14:textId="77777777" w:rsidR="00B430B5" w:rsidRPr="003A3199" w:rsidRDefault="00B430B5" w:rsidP="00E02405">
            <w:pPr>
              <w:rPr>
                <w:color w:val="000000" w:themeColor="text1"/>
                <w:sz w:val="28"/>
                <w:szCs w:val="28"/>
                <w:lang w:val="kk-KZ"/>
              </w:rPr>
            </w:pPr>
          </w:p>
        </w:tc>
        <w:tc>
          <w:tcPr>
            <w:tcW w:w="924" w:type="dxa"/>
            <w:vMerge/>
          </w:tcPr>
          <w:p w14:paraId="330645B9" w14:textId="77777777" w:rsidR="00B430B5" w:rsidRPr="003A3199" w:rsidRDefault="00B430B5" w:rsidP="00E02405">
            <w:pPr>
              <w:rPr>
                <w:color w:val="000000" w:themeColor="text1"/>
                <w:sz w:val="28"/>
                <w:szCs w:val="28"/>
                <w:lang w:val="kk-KZ"/>
              </w:rPr>
            </w:pPr>
          </w:p>
        </w:tc>
        <w:tc>
          <w:tcPr>
            <w:tcW w:w="1442" w:type="dxa"/>
            <w:gridSpan w:val="2"/>
            <w:tcMar>
              <w:top w:w="15" w:type="dxa"/>
              <w:left w:w="15" w:type="dxa"/>
              <w:bottom w:w="15" w:type="dxa"/>
              <w:right w:w="15" w:type="dxa"/>
            </w:tcMar>
            <w:vAlign w:val="center"/>
          </w:tcPr>
          <w:p w14:paraId="12AD89D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 қабылдау үшін жауапты</w:t>
            </w:r>
          </w:p>
        </w:tc>
        <w:tc>
          <w:tcPr>
            <w:tcW w:w="1418" w:type="dxa"/>
            <w:gridSpan w:val="2"/>
            <w:vAlign w:val="center"/>
          </w:tcPr>
          <w:p w14:paraId="268D1F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Ресімдеудің дұрыстығына жауапты (деректемелер, ерекшеліктер)</w:t>
            </w:r>
          </w:p>
        </w:tc>
        <w:tc>
          <w:tcPr>
            <w:tcW w:w="2551" w:type="dxa"/>
            <w:gridSpan w:val="2"/>
            <w:tcMar>
              <w:top w:w="15" w:type="dxa"/>
              <w:left w:w="15" w:type="dxa"/>
              <w:bottom w:w="15" w:type="dxa"/>
              <w:right w:w="15" w:type="dxa"/>
            </w:tcMar>
            <w:vAlign w:val="center"/>
          </w:tcPr>
          <w:p w14:paraId="0EF67091" w14:textId="77777777" w:rsidR="00B430B5" w:rsidRPr="003A3199" w:rsidRDefault="00B430B5" w:rsidP="00E02405">
            <w:pPr>
              <w:rPr>
                <w:color w:val="000000" w:themeColor="text1"/>
                <w:sz w:val="28"/>
                <w:szCs w:val="28"/>
                <w:lang w:val="kk-KZ"/>
              </w:rPr>
            </w:pPr>
          </w:p>
        </w:tc>
      </w:tr>
      <w:tr w:rsidR="00B430B5" w:rsidRPr="003A3199" w14:paraId="17DD2F1D" w14:textId="77777777" w:rsidTr="004462F2">
        <w:trPr>
          <w:trHeight w:val="28"/>
        </w:trPr>
        <w:tc>
          <w:tcPr>
            <w:tcW w:w="931" w:type="dxa"/>
            <w:vMerge/>
          </w:tcPr>
          <w:p w14:paraId="54B19D58" w14:textId="77777777" w:rsidR="00B430B5" w:rsidRPr="003A3199" w:rsidRDefault="00B430B5" w:rsidP="00E02405">
            <w:pPr>
              <w:rPr>
                <w:color w:val="000000" w:themeColor="text1"/>
                <w:sz w:val="28"/>
                <w:szCs w:val="28"/>
                <w:lang w:val="kk-KZ"/>
              </w:rPr>
            </w:pPr>
          </w:p>
        </w:tc>
        <w:tc>
          <w:tcPr>
            <w:tcW w:w="923" w:type="dxa"/>
            <w:vMerge/>
          </w:tcPr>
          <w:p w14:paraId="3CEE2ADC" w14:textId="77777777" w:rsidR="00B430B5" w:rsidRPr="003A3199" w:rsidRDefault="00B430B5" w:rsidP="00E02405">
            <w:pPr>
              <w:rPr>
                <w:color w:val="000000" w:themeColor="text1"/>
                <w:sz w:val="28"/>
                <w:szCs w:val="28"/>
                <w:lang w:val="kk-KZ"/>
              </w:rPr>
            </w:pPr>
          </w:p>
        </w:tc>
        <w:tc>
          <w:tcPr>
            <w:tcW w:w="659" w:type="dxa"/>
            <w:vMerge/>
          </w:tcPr>
          <w:p w14:paraId="17EF175C" w14:textId="77777777" w:rsidR="00B430B5" w:rsidRPr="003A3199" w:rsidRDefault="00B430B5" w:rsidP="00E02405">
            <w:pPr>
              <w:rPr>
                <w:color w:val="000000" w:themeColor="text1"/>
                <w:sz w:val="28"/>
                <w:szCs w:val="28"/>
                <w:lang w:val="kk-KZ"/>
              </w:rPr>
            </w:pPr>
          </w:p>
        </w:tc>
        <w:tc>
          <w:tcPr>
            <w:tcW w:w="791" w:type="dxa"/>
            <w:vMerge/>
          </w:tcPr>
          <w:p w14:paraId="4A5FEB4E" w14:textId="77777777" w:rsidR="00B430B5" w:rsidRPr="003A3199" w:rsidRDefault="00B430B5" w:rsidP="00E02405">
            <w:pPr>
              <w:rPr>
                <w:color w:val="000000" w:themeColor="text1"/>
                <w:sz w:val="28"/>
                <w:szCs w:val="28"/>
                <w:lang w:val="kk-KZ"/>
              </w:rPr>
            </w:pPr>
          </w:p>
        </w:tc>
        <w:tc>
          <w:tcPr>
            <w:tcW w:w="924" w:type="dxa"/>
            <w:vMerge/>
          </w:tcPr>
          <w:p w14:paraId="5CD2E2BB" w14:textId="77777777" w:rsidR="00B430B5" w:rsidRPr="003A3199" w:rsidRDefault="00B430B5" w:rsidP="00E02405">
            <w:pPr>
              <w:rPr>
                <w:color w:val="000000" w:themeColor="text1"/>
                <w:sz w:val="28"/>
                <w:szCs w:val="28"/>
                <w:lang w:val="kk-KZ"/>
              </w:rPr>
            </w:pPr>
          </w:p>
        </w:tc>
        <w:tc>
          <w:tcPr>
            <w:tcW w:w="734" w:type="dxa"/>
            <w:tcMar>
              <w:top w:w="15" w:type="dxa"/>
              <w:left w:w="15" w:type="dxa"/>
              <w:bottom w:w="15" w:type="dxa"/>
              <w:right w:w="15" w:type="dxa"/>
            </w:tcMar>
            <w:vAlign w:val="center"/>
          </w:tcPr>
          <w:p w14:paraId="21510025" w14:textId="4FCEB9AD"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8" w:type="dxa"/>
            <w:tcMar>
              <w:top w:w="15" w:type="dxa"/>
              <w:left w:w="15" w:type="dxa"/>
              <w:bottom w:w="15" w:type="dxa"/>
              <w:right w:w="15" w:type="dxa"/>
            </w:tcMar>
            <w:vAlign w:val="center"/>
          </w:tcPr>
          <w:p w14:paraId="3B7F479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709" w:type="dxa"/>
            <w:vAlign w:val="center"/>
          </w:tcPr>
          <w:p w14:paraId="1CEB000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Т.А.Ә. </w:t>
            </w:r>
          </w:p>
          <w:p w14:paraId="7E6D6DB3" w14:textId="0180C3E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9" w:type="dxa"/>
            <w:vAlign w:val="center"/>
          </w:tcPr>
          <w:p w14:paraId="471665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1424" w:type="dxa"/>
            <w:tcMar>
              <w:top w:w="15" w:type="dxa"/>
              <w:left w:w="15" w:type="dxa"/>
              <w:bottom w:w="15" w:type="dxa"/>
              <w:right w:w="15" w:type="dxa"/>
            </w:tcMar>
            <w:vAlign w:val="center"/>
          </w:tcPr>
          <w:p w14:paraId="4148D05B" w14:textId="069AA4E1"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127" w:type="dxa"/>
            <w:tcMar>
              <w:top w:w="15" w:type="dxa"/>
              <w:left w:w="15" w:type="dxa"/>
              <w:bottom w:w="15" w:type="dxa"/>
              <w:right w:w="15" w:type="dxa"/>
            </w:tcMar>
            <w:vAlign w:val="center"/>
          </w:tcPr>
          <w:p w14:paraId="216E19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7576484C" w14:textId="77777777" w:rsidTr="004462F2">
        <w:trPr>
          <w:trHeight w:val="28"/>
        </w:trPr>
        <w:tc>
          <w:tcPr>
            <w:tcW w:w="931" w:type="dxa"/>
            <w:tcMar>
              <w:top w:w="15" w:type="dxa"/>
              <w:left w:w="15" w:type="dxa"/>
              <w:bottom w:w="15" w:type="dxa"/>
              <w:right w:w="15" w:type="dxa"/>
            </w:tcMar>
            <w:vAlign w:val="center"/>
          </w:tcPr>
          <w:p w14:paraId="1B6536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923" w:type="dxa"/>
            <w:tcMar>
              <w:top w:w="15" w:type="dxa"/>
              <w:left w:w="15" w:type="dxa"/>
              <w:bottom w:w="15" w:type="dxa"/>
              <w:right w:w="15" w:type="dxa"/>
            </w:tcMar>
            <w:vAlign w:val="center"/>
          </w:tcPr>
          <w:p w14:paraId="14F2BE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659" w:type="dxa"/>
            <w:tcMar>
              <w:top w:w="15" w:type="dxa"/>
              <w:left w:w="15" w:type="dxa"/>
              <w:bottom w:w="15" w:type="dxa"/>
              <w:right w:w="15" w:type="dxa"/>
            </w:tcMar>
            <w:vAlign w:val="center"/>
          </w:tcPr>
          <w:p w14:paraId="3F8D3C9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791" w:type="dxa"/>
            <w:tcMar>
              <w:top w:w="15" w:type="dxa"/>
              <w:left w:w="15" w:type="dxa"/>
              <w:bottom w:w="15" w:type="dxa"/>
              <w:right w:w="15" w:type="dxa"/>
            </w:tcMar>
            <w:vAlign w:val="center"/>
          </w:tcPr>
          <w:p w14:paraId="28597EF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924" w:type="dxa"/>
            <w:tcMar>
              <w:top w:w="15" w:type="dxa"/>
              <w:left w:w="15" w:type="dxa"/>
              <w:bottom w:w="15" w:type="dxa"/>
              <w:right w:w="15" w:type="dxa"/>
            </w:tcMar>
            <w:vAlign w:val="center"/>
          </w:tcPr>
          <w:p w14:paraId="0C67851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734" w:type="dxa"/>
            <w:tcMar>
              <w:top w:w="15" w:type="dxa"/>
              <w:left w:w="15" w:type="dxa"/>
              <w:bottom w:w="15" w:type="dxa"/>
              <w:right w:w="15" w:type="dxa"/>
            </w:tcMar>
            <w:vAlign w:val="center"/>
          </w:tcPr>
          <w:p w14:paraId="7A6AB81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708" w:type="dxa"/>
            <w:tcMar>
              <w:top w:w="15" w:type="dxa"/>
              <w:left w:w="15" w:type="dxa"/>
              <w:bottom w:w="15" w:type="dxa"/>
              <w:right w:w="15" w:type="dxa"/>
            </w:tcMar>
            <w:vAlign w:val="center"/>
          </w:tcPr>
          <w:p w14:paraId="6B2670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709" w:type="dxa"/>
            <w:vAlign w:val="center"/>
          </w:tcPr>
          <w:p w14:paraId="3CB6C6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709" w:type="dxa"/>
            <w:vAlign w:val="center"/>
          </w:tcPr>
          <w:p w14:paraId="4AE71B0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1424" w:type="dxa"/>
            <w:tcMar>
              <w:top w:w="15" w:type="dxa"/>
              <w:left w:w="15" w:type="dxa"/>
              <w:bottom w:w="15" w:type="dxa"/>
              <w:right w:w="15" w:type="dxa"/>
            </w:tcMar>
            <w:vAlign w:val="center"/>
          </w:tcPr>
          <w:p w14:paraId="1F0527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c>
          <w:tcPr>
            <w:tcW w:w="1127" w:type="dxa"/>
            <w:tcMar>
              <w:top w:w="15" w:type="dxa"/>
              <w:left w:w="15" w:type="dxa"/>
              <w:bottom w:w="15" w:type="dxa"/>
              <w:right w:w="15" w:type="dxa"/>
            </w:tcMar>
            <w:vAlign w:val="center"/>
          </w:tcPr>
          <w:p w14:paraId="23C91D5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11</w:t>
            </w:r>
          </w:p>
        </w:tc>
      </w:tr>
      <w:tr w:rsidR="00B430B5" w:rsidRPr="003A3199" w14:paraId="7C91BD58" w14:textId="77777777" w:rsidTr="004462F2">
        <w:trPr>
          <w:trHeight w:val="28"/>
        </w:trPr>
        <w:tc>
          <w:tcPr>
            <w:tcW w:w="931" w:type="dxa"/>
            <w:tcMar>
              <w:top w:w="15" w:type="dxa"/>
              <w:left w:w="15" w:type="dxa"/>
              <w:bottom w:w="15" w:type="dxa"/>
              <w:right w:w="15" w:type="dxa"/>
            </w:tcMar>
            <w:vAlign w:val="center"/>
          </w:tcPr>
          <w:p w14:paraId="55C07B54" w14:textId="77777777" w:rsidR="00B430B5" w:rsidRPr="003A3199" w:rsidRDefault="00B430B5" w:rsidP="00E02405">
            <w:pPr>
              <w:jc w:val="both"/>
              <w:rPr>
                <w:color w:val="000000" w:themeColor="text1"/>
                <w:sz w:val="28"/>
                <w:szCs w:val="28"/>
                <w:lang w:val="kk-KZ"/>
              </w:rPr>
            </w:pPr>
          </w:p>
          <w:p w14:paraId="544818C3" w14:textId="77777777" w:rsidR="00B430B5" w:rsidRPr="003A3199" w:rsidRDefault="00B430B5" w:rsidP="00E02405">
            <w:pPr>
              <w:jc w:val="both"/>
              <w:rPr>
                <w:color w:val="000000" w:themeColor="text1"/>
                <w:sz w:val="28"/>
                <w:szCs w:val="28"/>
                <w:lang w:val="kk-KZ"/>
              </w:rPr>
            </w:pPr>
          </w:p>
        </w:tc>
        <w:tc>
          <w:tcPr>
            <w:tcW w:w="923" w:type="dxa"/>
            <w:tcMar>
              <w:top w:w="15" w:type="dxa"/>
              <w:left w:w="15" w:type="dxa"/>
              <w:bottom w:w="15" w:type="dxa"/>
              <w:right w:w="15" w:type="dxa"/>
            </w:tcMar>
            <w:vAlign w:val="center"/>
          </w:tcPr>
          <w:p w14:paraId="6CEAC31C" w14:textId="77777777" w:rsidR="00B430B5" w:rsidRPr="003A3199" w:rsidRDefault="00B430B5" w:rsidP="00E02405">
            <w:pPr>
              <w:jc w:val="both"/>
              <w:rPr>
                <w:color w:val="000000" w:themeColor="text1"/>
                <w:sz w:val="28"/>
                <w:szCs w:val="28"/>
                <w:lang w:val="kk-KZ"/>
              </w:rPr>
            </w:pPr>
          </w:p>
          <w:p w14:paraId="054BF3F3" w14:textId="77777777" w:rsidR="00B430B5" w:rsidRPr="003A3199" w:rsidRDefault="00B430B5" w:rsidP="00E02405">
            <w:pPr>
              <w:jc w:val="both"/>
              <w:rPr>
                <w:color w:val="000000" w:themeColor="text1"/>
                <w:sz w:val="28"/>
                <w:szCs w:val="28"/>
                <w:lang w:val="kk-KZ"/>
              </w:rPr>
            </w:pPr>
          </w:p>
        </w:tc>
        <w:tc>
          <w:tcPr>
            <w:tcW w:w="659" w:type="dxa"/>
            <w:tcMar>
              <w:top w:w="15" w:type="dxa"/>
              <w:left w:w="15" w:type="dxa"/>
              <w:bottom w:w="15" w:type="dxa"/>
              <w:right w:w="15" w:type="dxa"/>
            </w:tcMar>
            <w:vAlign w:val="center"/>
          </w:tcPr>
          <w:p w14:paraId="4DDA5E9C" w14:textId="77777777" w:rsidR="00B430B5" w:rsidRPr="003A3199" w:rsidRDefault="00B430B5" w:rsidP="00E02405">
            <w:pPr>
              <w:jc w:val="both"/>
              <w:rPr>
                <w:color w:val="000000" w:themeColor="text1"/>
                <w:sz w:val="28"/>
                <w:szCs w:val="28"/>
                <w:lang w:val="kk-KZ"/>
              </w:rPr>
            </w:pPr>
          </w:p>
          <w:p w14:paraId="4D6C5C64" w14:textId="77777777" w:rsidR="00B430B5" w:rsidRPr="003A3199" w:rsidRDefault="00B430B5" w:rsidP="00E02405">
            <w:pPr>
              <w:jc w:val="both"/>
              <w:rPr>
                <w:color w:val="000000" w:themeColor="text1"/>
                <w:sz w:val="28"/>
                <w:szCs w:val="28"/>
                <w:lang w:val="kk-KZ"/>
              </w:rPr>
            </w:pPr>
          </w:p>
        </w:tc>
        <w:tc>
          <w:tcPr>
            <w:tcW w:w="791" w:type="dxa"/>
            <w:tcMar>
              <w:top w:w="15" w:type="dxa"/>
              <w:left w:w="15" w:type="dxa"/>
              <w:bottom w:w="15" w:type="dxa"/>
              <w:right w:w="15" w:type="dxa"/>
            </w:tcMar>
            <w:vAlign w:val="center"/>
          </w:tcPr>
          <w:p w14:paraId="51213A60" w14:textId="77777777" w:rsidR="00B430B5" w:rsidRPr="003A3199" w:rsidRDefault="00B430B5" w:rsidP="00E02405">
            <w:pPr>
              <w:jc w:val="both"/>
              <w:rPr>
                <w:color w:val="000000" w:themeColor="text1"/>
                <w:sz w:val="28"/>
                <w:szCs w:val="28"/>
                <w:lang w:val="kk-KZ"/>
              </w:rPr>
            </w:pPr>
          </w:p>
          <w:p w14:paraId="02C94ABF" w14:textId="77777777" w:rsidR="00B430B5" w:rsidRPr="003A3199" w:rsidRDefault="00B430B5" w:rsidP="00E02405">
            <w:pPr>
              <w:jc w:val="both"/>
              <w:rPr>
                <w:color w:val="000000" w:themeColor="text1"/>
                <w:sz w:val="28"/>
                <w:szCs w:val="28"/>
                <w:lang w:val="kk-KZ"/>
              </w:rPr>
            </w:pPr>
          </w:p>
        </w:tc>
        <w:tc>
          <w:tcPr>
            <w:tcW w:w="924" w:type="dxa"/>
            <w:tcMar>
              <w:top w:w="15" w:type="dxa"/>
              <w:left w:w="15" w:type="dxa"/>
              <w:bottom w:w="15" w:type="dxa"/>
              <w:right w:w="15" w:type="dxa"/>
            </w:tcMar>
            <w:vAlign w:val="center"/>
          </w:tcPr>
          <w:p w14:paraId="7F453B01" w14:textId="77777777" w:rsidR="00B430B5" w:rsidRPr="003A3199" w:rsidRDefault="00B430B5" w:rsidP="00E02405">
            <w:pPr>
              <w:jc w:val="both"/>
              <w:rPr>
                <w:color w:val="000000" w:themeColor="text1"/>
                <w:sz w:val="28"/>
                <w:szCs w:val="28"/>
                <w:lang w:val="kk-KZ"/>
              </w:rPr>
            </w:pPr>
          </w:p>
          <w:p w14:paraId="1DF5895B" w14:textId="77777777" w:rsidR="00B430B5" w:rsidRPr="003A3199" w:rsidRDefault="00B430B5" w:rsidP="00E02405">
            <w:pPr>
              <w:jc w:val="both"/>
              <w:rPr>
                <w:color w:val="000000" w:themeColor="text1"/>
                <w:sz w:val="28"/>
                <w:szCs w:val="28"/>
                <w:lang w:val="kk-KZ"/>
              </w:rPr>
            </w:pPr>
          </w:p>
        </w:tc>
        <w:tc>
          <w:tcPr>
            <w:tcW w:w="734" w:type="dxa"/>
            <w:tcMar>
              <w:top w:w="15" w:type="dxa"/>
              <w:left w:w="15" w:type="dxa"/>
              <w:bottom w:w="15" w:type="dxa"/>
              <w:right w:w="15" w:type="dxa"/>
            </w:tcMar>
            <w:vAlign w:val="center"/>
          </w:tcPr>
          <w:p w14:paraId="6FA33981" w14:textId="77777777" w:rsidR="00B430B5" w:rsidRPr="003A3199" w:rsidRDefault="00B430B5" w:rsidP="00E02405">
            <w:pPr>
              <w:jc w:val="both"/>
              <w:rPr>
                <w:color w:val="000000" w:themeColor="text1"/>
                <w:sz w:val="28"/>
                <w:szCs w:val="28"/>
                <w:lang w:val="kk-KZ"/>
              </w:rPr>
            </w:pPr>
          </w:p>
          <w:p w14:paraId="63E1F4B6" w14:textId="77777777" w:rsidR="00B430B5" w:rsidRPr="003A3199" w:rsidRDefault="00B430B5" w:rsidP="00E02405">
            <w:pPr>
              <w:jc w:val="both"/>
              <w:rPr>
                <w:color w:val="000000" w:themeColor="text1"/>
                <w:sz w:val="28"/>
                <w:szCs w:val="28"/>
                <w:lang w:val="kk-KZ"/>
              </w:rPr>
            </w:pPr>
          </w:p>
        </w:tc>
        <w:tc>
          <w:tcPr>
            <w:tcW w:w="708" w:type="dxa"/>
            <w:tcMar>
              <w:top w:w="15" w:type="dxa"/>
              <w:left w:w="15" w:type="dxa"/>
              <w:bottom w:w="15" w:type="dxa"/>
              <w:right w:w="15" w:type="dxa"/>
            </w:tcMar>
            <w:vAlign w:val="center"/>
          </w:tcPr>
          <w:p w14:paraId="6E75C4DA" w14:textId="77777777" w:rsidR="00B430B5" w:rsidRPr="003A3199" w:rsidRDefault="00B430B5" w:rsidP="00E02405">
            <w:pPr>
              <w:jc w:val="both"/>
              <w:rPr>
                <w:color w:val="000000" w:themeColor="text1"/>
                <w:sz w:val="28"/>
                <w:szCs w:val="28"/>
                <w:lang w:val="kk-KZ"/>
              </w:rPr>
            </w:pPr>
          </w:p>
          <w:p w14:paraId="370DDE20" w14:textId="77777777" w:rsidR="00B430B5" w:rsidRPr="003A3199" w:rsidRDefault="00B430B5" w:rsidP="00E02405">
            <w:pPr>
              <w:jc w:val="both"/>
              <w:rPr>
                <w:color w:val="000000" w:themeColor="text1"/>
                <w:sz w:val="28"/>
                <w:szCs w:val="28"/>
                <w:lang w:val="kk-KZ"/>
              </w:rPr>
            </w:pPr>
          </w:p>
        </w:tc>
        <w:tc>
          <w:tcPr>
            <w:tcW w:w="709" w:type="dxa"/>
            <w:vAlign w:val="center"/>
          </w:tcPr>
          <w:p w14:paraId="2A0F4014" w14:textId="77777777" w:rsidR="00B430B5" w:rsidRPr="003A3199" w:rsidRDefault="00B430B5" w:rsidP="00E02405">
            <w:pPr>
              <w:spacing w:after="160" w:line="259" w:lineRule="auto"/>
              <w:rPr>
                <w:color w:val="000000" w:themeColor="text1"/>
                <w:sz w:val="28"/>
                <w:szCs w:val="28"/>
                <w:lang w:val="kk-KZ"/>
              </w:rPr>
            </w:pPr>
          </w:p>
          <w:p w14:paraId="2619F990" w14:textId="77777777" w:rsidR="00B430B5" w:rsidRPr="003A3199" w:rsidRDefault="00B430B5" w:rsidP="00E02405">
            <w:pPr>
              <w:jc w:val="both"/>
              <w:rPr>
                <w:color w:val="000000" w:themeColor="text1"/>
                <w:sz w:val="28"/>
                <w:szCs w:val="28"/>
                <w:lang w:val="kk-KZ"/>
              </w:rPr>
            </w:pPr>
          </w:p>
        </w:tc>
        <w:tc>
          <w:tcPr>
            <w:tcW w:w="709" w:type="dxa"/>
            <w:vAlign w:val="center"/>
          </w:tcPr>
          <w:p w14:paraId="4D87C8ED" w14:textId="77777777" w:rsidR="00B430B5" w:rsidRPr="003A3199" w:rsidRDefault="00B430B5" w:rsidP="00E02405">
            <w:pPr>
              <w:spacing w:after="160" w:line="259" w:lineRule="auto"/>
              <w:rPr>
                <w:color w:val="000000" w:themeColor="text1"/>
                <w:sz w:val="28"/>
                <w:szCs w:val="28"/>
                <w:lang w:val="kk-KZ"/>
              </w:rPr>
            </w:pPr>
          </w:p>
          <w:p w14:paraId="6D340E1A" w14:textId="77777777" w:rsidR="00B430B5" w:rsidRPr="003A3199" w:rsidRDefault="00B430B5" w:rsidP="00E02405">
            <w:pPr>
              <w:jc w:val="both"/>
              <w:rPr>
                <w:color w:val="000000" w:themeColor="text1"/>
                <w:sz w:val="28"/>
                <w:szCs w:val="28"/>
                <w:lang w:val="kk-KZ"/>
              </w:rPr>
            </w:pPr>
          </w:p>
        </w:tc>
        <w:tc>
          <w:tcPr>
            <w:tcW w:w="1424" w:type="dxa"/>
            <w:tcMar>
              <w:top w:w="15" w:type="dxa"/>
              <w:left w:w="15" w:type="dxa"/>
              <w:bottom w:w="15" w:type="dxa"/>
              <w:right w:w="15" w:type="dxa"/>
            </w:tcMar>
            <w:vAlign w:val="center"/>
          </w:tcPr>
          <w:p w14:paraId="010DEBC4" w14:textId="77777777" w:rsidR="00B430B5" w:rsidRPr="003A3199" w:rsidRDefault="00B430B5" w:rsidP="00E02405">
            <w:pPr>
              <w:jc w:val="both"/>
              <w:rPr>
                <w:color w:val="000000" w:themeColor="text1"/>
                <w:sz w:val="28"/>
                <w:szCs w:val="28"/>
                <w:lang w:val="kk-KZ"/>
              </w:rPr>
            </w:pPr>
          </w:p>
          <w:p w14:paraId="0E1A7C79" w14:textId="77777777" w:rsidR="00B430B5" w:rsidRPr="003A3199" w:rsidRDefault="00B430B5" w:rsidP="00E02405">
            <w:pPr>
              <w:jc w:val="both"/>
              <w:rPr>
                <w:color w:val="000000" w:themeColor="text1"/>
                <w:sz w:val="28"/>
                <w:szCs w:val="28"/>
                <w:lang w:val="kk-KZ"/>
              </w:rPr>
            </w:pPr>
          </w:p>
        </w:tc>
        <w:tc>
          <w:tcPr>
            <w:tcW w:w="1127" w:type="dxa"/>
            <w:tcMar>
              <w:top w:w="15" w:type="dxa"/>
              <w:left w:w="15" w:type="dxa"/>
              <w:bottom w:w="15" w:type="dxa"/>
              <w:right w:w="15" w:type="dxa"/>
            </w:tcMar>
            <w:vAlign w:val="center"/>
          </w:tcPr>
          <w:p w14:paraId="2925DF43" w14:textId="77777777" w:rsidR="00B430B5" w:rsidRPr="003A3199" w:rsidRDefault="00B430B5" w:rsidP="00E02405">
            <w:pPr>
              <w:jc w:val="both"/>
              <w:rPr>
                <w:color w:val="000000" w:themeColor="text1"/>
                <w:sz w:val="28"/>
                <w:szCs w:val="28"/>
                <w:lang w:val="kk-KZ"/>
              </w:rPr>
            </w:pPr>
          </w:p>
          <w:p w14:paraId="2CF2E040" w14:textId="77777777" w:rsidR="00B430B5" w:rsidRPr="003A3199" w:rsidRDefault="00B430B5" w:rsidP="00E02405">
            <w:pPr>
              <w:jc w:val="both"/>
              <w:rPr>
                <w:color w:val="000000" w:themeColor="text1"/>
                <w:sz w:val="28"/>
                <w:szCs w:val="28"/>
                <w:lang w:val="kk-KZ"/>
              </w:rPr>
            </w:pPr>
          </w:p>
        </w:tc>
      </w:tr>
    </w:tbl>
    <w:p w14:paraId="7E19C31A" w14:textId="77777777" w:rsidR="00B430B5" w:rsidRPr="003A3199" w:rsidRDefault="00B430B5" w:rsidP="00B430B5">
      <w:pPr>
        <w:ind w:firstLine="708"/>
        <w:jc w:val="both"/>
        <w:rPr>
          <w:color w:val="000000" w:themeColor="text1"/>
          <w:sz w:val="28"/>
          <w:szCs w:val="28"/>
          <w:lang w:val="kk-KZ"/>
        </w:rPr>
      </w:pPr>
    </w:p>
    <w:p w14:paraId="3D5EB4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754D0B8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мемлекеттік сатып алудың веб-порталы автоматты түрде толтырады;</w:t>
      </w:r>
    </w:p>
    <w:p w14:paraId="27BF147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өнім беруші толтырады;</w:t>
      </w:r>
    </w:p>
    <w:p w14:paraId="68806FC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***тапсырыс беруші толтырады.</w:t>
      </w:r>
    </w:p>
    <w:p w14:paraId="224DADC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 мен Тапсырыс беруші толтыратын банктік деректемелер (ЖСК/БСК/Банк) жасалған шарттың банктік деректемелеріне сәйкес келуі тиіс және шарт тараптарына ғана қолжетімді.</w:t>
      </w:r>
    </w:p>
    <w:p w14:paraId="1910FF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толық жазу:</w:t>
      </w:r>
    </w:p>
    <w:p w14:paraId="3C2927B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11E50FE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1BA0509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7040566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ЖСН – жеке сәйкестендіру нөмірі;</w:t>
      </w:r>
    </w:p>
    <w:p w14:paraId="6F3F3A9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67B824F2" w14:textId="49E37FA6"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1E6E539F" w14:textId="77777777" w:rsidR="00B430B5" w:rsidRPr="003A3199" w:rsidRDefault="00B430B5" w:rsidP="00B430B5">
      <w:pPr>
        <w:ind w:firstLine="708"/>
        <w:jc w:val="center"/>
        <w:rPr>
          <w:color w:val="000000" w:themeColor="text1"/>
          <w:sz w:val="28"/>
          <w:szCs w:val="28"/>
          <w:lang w:val="kk-KZ"/>
        </w:rPr>
      </w:pPr>
    </w:p>
    <w:p w14:paraId="098AD055" w14:textId="77777777" w:rsidR="00B430B5" w:rsidRPr="003A3199" w:rsidRDefault="00B430B5" w:rsidP="00B430B5">
      <w:pPr>
        <w:ind w:firstLine="708"/>
        <w:jc w:val="center"/>
        <w:rPr>
          <w:color w:val="000000" w:themeColor="text1"/>
          <w:sz w:val="28"/>
          <w:szCs w:val="28"/>
          <w:lang w:val="kk-KZ"/>
        </w:rPr>
      </w:pPr>
    </w:p>
    <w:p w14:paraId="2D6710FD" w14:textId="77777777" w:rsidR="00B430B5" w:rsidRPr="003A3199" w:rsidRDefault="00B430B5" w:rsidP="00B430B5">
      <w:pPr>
        <w:ind w:firstLine="708"/>
        <w:jc w:val="center"/>
        <w:rPr>
          <w:color w:val="000000" w:themeColor="text1"/>
          <w:sz w:val="28"/>
          <w:szCs w:val="28"/>
          <w:lang w:val="kk-KZ"/>
        </w:rPr>
      </w:pPr>
    </w:p>
    <w:p w14:paraId="66039805" w14:textId="77777777" w:rsidR="00B430B5" w:rsidRPr="003A3199" w:rsidRDefault="00B430B5" w:rsidP="00B430B5">
      <w:pPr>
        <w:ind w:firstLine="708"/>
        <w:jc w:val="center"/>
        <w:rPr>
          <w:color w:val="000000" w:themeColor="text1"/>
          <w:sz w:val="28"/>
          <w:szCs w:val="28"/>
          <w:lang w:val="kk-KZ"/>
        </w:rPr>
      </w:pPr>
    </w:p>
    <w:p w14:paraId="32EBD70D" w14:textId="77777777" w:rsidR="00B430B5" w:rsidRPr="003A3199" w:rsidRDefault="00B430B5" w:rsidP="00B430B5">
      <w:pPr>
        <w:ind w:firstLine="708"/>
        <w:jc w:val="center"/>
        <w:rPr>
          <w:color w:val="000000" w:themeColor="text1"/>
          <w:sz w:val="28"/>
          <w:szCs w:val="28"/>
          <w:lang w:val="kk-KZ"/>
        </w:rPr>
      </w:pPr>
    </w:p>
    <w:p w14:paraId="1CA5E265" w14:textId="77777777" w:rsidR="00B430B5" w:rsidRPr="003A3199" w:rsidRDefault="00B430B5" w:rsidP="00B430B5">
      <w:pPr>
        <w:ind w:left="4956" w:firstLine="708"/>
        <w:jc w:val="center"/>
        <w:rPr>
          <w:color w:val="000000" w:themeColor="text1"/>
          <w:sz w:val="28"/>
          <w:szCs w:val="28"/>
          <w:lang w:val="kk-KZ"/>
        </w:rPr>
      </w:pPr>
    </w:p>
    <w:p w14:paraId="22EAF9E9" w14:textId="77777777" w:rsidR="00B430B5" w:rsidRPr="003A3199" w:rsidRDefault="00B430B5" w:rsidP="00B430B5">
      <w:pPr>
        <w:ind w:left="4956" w:firstLine="708"/>
        <w:jc w:val="center"/>
        <w:rPr>
          <w:color w:val="000000" w:themeColor="text1"/>
          <w:sz w:val="28"/>
          <w:szCs w:val="28"/>
          <w:lang w:val="kk-KZ"/>
        </w:rPr>
      </w:pPr>
    </w:p>
    <w:p w14:paraId="2B82227B" w14:textId="2E135DA4" w:rsidR="004462F2" w:rsidRPr="003A3199" w:rsidRDefault="004462F2" w:rsidP="00B430B5">
      <w:pPr>
        <w:ind w:left="4956" w:firstLine="708"/>
        <w:jc w:val="center"/>
        <w:rPr>
          <w:color w:val="000000" w:themeColor="text1"/>
          <w:sz w:val="28"/>
          <w:szCs w:val="28"/>
          <w:lang w:val="kk-KZ"/>
        </w:rPr>
      </w:pPr>
      <w:r w:rsidRPr="003A3199">
        <w:rPr>
          <w:color w:val="000000" w:themeColor="text1"/>
          <w:sz w:val="28"/>
          <w:szCs w:val="28"/>
          <w:lang w:val="kk-KZ"/>
        </w:rPr>
        <w:br w:type="page"/>
      </w:r>
    </w:p>
    <w:p w14:paraId="34973EC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29510CC6"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2563DAA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49-қосымшa</w:t>
      </w:r>
    </w:p>
    <w:p w14:paraId="02C80087" w14:textId="77777777" w:rsidR="00B430B5" w:rsidRPr="003A3199" w:rsidRDefault="00B430B5" w:rsidP="00B430B5">
      <w:pPr>
        <w:rPr>
          <w:bCs/>
          <w:color w:val="000000" w:themeColor="text1"/>
          <w:sz w:val="28"/>
          <w:szCs w:val="28"/>
          <w:lang w:val="kk-KZ"/>
        </w:rPr>
      </w:pPr>
    </w:p>
    <w:p w14:paraId="4DC8F5F0" w14:textId="77777777" w:rsidR="00B430B5" w:rsidRPr="003A3199" w:rsidRDefault="00B430B5" w:rsidP="00B430B5">
      <w:pPr>
        <w:rPr>
          <w:bCs/>
          <w:color w:val="000000" w:themeColor="text1"/>
          <w:sz w:val="28"/>
          <w:szCs w:val="28"/>
          <w:lang w:val="kk-KZ"/>
        </w:rPr>
      </w:pPr>
    </w:p>
    <w:p w14:paraId="318FC930" w14:textId="77777777"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Тауар тарату құжаттарын қабылдап алу-беру актісі*</w:t>
      </w:r>
    </w:p>
    <w:p w14:paraId="74260E7A" w14:textId="605C0894"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(жанармай талондары/ карталары)</w:t>
      </w:r>
    </w:p>
    <w:p w14:paraId="45C1FB71" w14:textId="77777777" w:rsidR="004462F2" w:rsidRPr="003A3199" w:rsidRDefault="004462F2" w:rsidP="00B430B5">
      <w:pPr>
        <w:jc w:val="center"/>
        <w:rPr>
          <w:color w:val="000000" w:themeColor="text1"/>
          <w:sz w:val="28"/>
          <w:szCs w:val="28"/>
          <w:lang w:val="kk-KZ"/>
        </w:rPr>
      </w:pPr>
    </w:p>
    <w:p w14:paraId="7306489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 қ. «____» __________ 20___ж.</w:t>
      </w:r>
    </w:p>
    <w:p w14:paraId="531AD26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Осы акті 20 __ жылғы «__»________ № __ _________ тауарларды мемлекеттік сатып алу шартына сәйкес төменде қол қойған Өнім берушінің өкілдерінің атынан _____________________(Өнім беруші) берілгені, ал төменде қол қойған Тапсырыс беруші өкілдерінің атынан жанармай талондарын/карталарын (Тапсырыс беруші) қабылдағаны жөнінде жасалды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993"/>
        <w:gridCol w:w="992"/>
        <w:gridCol w:w="1559"/>
        <w:gridCol w:w="1559"/>
        <w:gridCol w:w="1843"/>
        <w:gridCol w:w="992"/>
      </w:tblGrid>
      <w:tr w:rsidR="00B430B5" w:rsidRPr="003A3199" w14:paraId="78A295D7" w14:textId="77777777" w:rsidTr="00E02405">
        <w:trPr>
          <w:trHeight w:val="30"/>
        </w:trPr>
        <w:tc>
          <w:tcPr>
            <w:tcW w:w="851" w:type="dxa"/>
            <w:tcMar>
              <w:top w:w="15" w:type="dxa"/>
              <w:left w:w="15" w:type="dxa"/>
              <w:bottom w:w="15" w:type="dxa"/>
              <w:right w:w="15" w:type="dxa"/>
            </w:tcMar>
            <w:vAlign w:val="center"/>
          </w:tcPr>
          <w:p w14:paraId="47063FF0" w14:textId="77777777" w:rsidR="00B430B5" w:rsidRPr="003A3199" w:rsidRDefault="00B430B5" w:rsidP="00E02405">
            <w:pPr>
              <w:jc w:val="both"/>
              <w:rPr>
                <w:color w:val="000000" w:themeColor="text1"/>
                <w:sz w:val="28"/>
                <w:szCs w:val="28"/>
                <w:lang w:val="kk-KZ"/>
              </w:rPr>
            </w:pPr>
          </w:p>
          <w:p w14:paraId="55CFAC75"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1B17EF48" w14:textId="77777777" w:rsidR="00B430B5" w:rsidRPr="003A3199" w:rsidRDefault="00B430B5" w:rsidP="00E02405">
            <w:pPr>
              <w:jc w:val="both"/>
              <w:rPr>
                <w:color w:val="000000" w:themeColor="text1"/>
                <w:sz w:val="28"/>
                <w:szCs w:val="28"/>
                <w:lang w:val="kk-KZ"/>
              </w:rPr>
            </w:pPr>
          </w:p>
          <w:p w14:paraId="00434A6B" w14:textId="77777777" w:rsidR="00B430B5" w:rsidRPr="003A3199" w:rsidRDefault="00B430B5" w:rsidP="00E02405">
            <w:pPr>
              <w:jc w:val="both"/>
              <w:rPr>
                <w:color w:val="000000" w:themeColor="text1"/>
                <w:sz w:val="28"/>
                <w:szCs w:val="28"/>
                <w:lang w:val="kk-KZ"/>
              </w:rPr>
            </w:pPr>
          </w:p>
        </w:tc>
        <w:tc>
          <w:tcPr>
            <w:tcW w:w="993" w:type="dxa"/>
            <w:vMerge w:val="restart"/>
            <w:tcMar>
              <w:top w:w="15" w:type="dxa"/>
              <w:left w:w="15" w:type="dxa"/>
              <w:bottom w:w="15" w:type="dxa"/>
              <w:right w:w="15" w:type="dxa"/>
            </w:tcMar>
            <w:vAlign w:val="center"/>
          </w:tcPr>
          <w:p w14:paraId="308A934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992" w:type="dxa"/>
            <w:vMerge w:val="restart"/>
            <w:tcMar>
              <w:top w:w="15" w:type="dxa"/>
              <w:left w:w="15" w:type="dxa"/>
              <w:bottom w:w="15" w:type="dxa"/>
              <w:right w:w="15" w:type="dxa"/>
            </w:tcMar>
            <w:vAlign w:val="center"/>
          </w:tcPr>
          <w:p w14:paraId="4F4021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c>
          <w:tcPr>
            <w:tcW w:w="3118" w:type="dxa"/>
            <w:gridSpan w:val="2"/>
            <w:tcMar>
              <w:top w:w="15" w:type="dxa"/>
              <w:left w:w="15" w:type="dxa"/>
              <w:bottom w:w="15" w:type="dxa"/>
              <w:right w:w="15" w:type="dxa"/>
            </w:tcMar>
            <w:vAlign w:val="center"/>
          </w:tcPr>
          <w:p w14:paraId="6A446C5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Көлемі</w:t>
            </w:r>
          </w:p>
          <w:p w14:paraId="5DFC64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(жеткізу шартында талондар/карталар бөлігінде көрсетілген көлем)</w:t>
            </w:r>
          </w:p>
        </w:tc>
        <w:tc>
          <w:tcPr>
            <w:tcW w:w="1843" w:type="dxa"/>
            <w:tcMar>
              <w:top w:w="15" w:type="dxa"/>
              <w:left w:w="15" w:type="dxa"/>
              <w:bottom w:w="15" w:type="dxa"/>
              <w:right w:w="15" w:type="dxa"/>
            </w:tcMar>
            <w:vAlign w:val="center"/>
          </w:tcPr>
          <w:p w14:paraId="36A84CC1" w14:textId="77777777" w:rsidR="00B430B5" w:rsidRPr="003A3199" w:rsidRDefault="00B430B5" w:rsidP="00E02405">
            <w:pPr>
              <w:jc w:val="both"/>
              <w:rPr>
                <w:color w:val="000000" w:themeColor="text1"/>
                <w:sz w:val="28"/>
                <w:szCs w:val="28"/>
                <w:lang w:val="kk-KZ"/>
              </w:rPr>
            </w:pPr>
          </w:p>
          <w:p w14:paraId="7195622D"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AE43EEE" w14:textId="77777777" w:rsidR="00B430B5" w:rsidRPr="003A3199" w:rsidRDefault="00B430B5" w:rsidP="00E02405">
            <w:pPr>
              <w:jc w:val="both"/>
              <w:rPr>
                <w:color w:val="000000" w:themeColor="text1"/>
                <w:sz w:val="28"/>
                <w:szCs w:val="28"/>
                <w:lang w:val="kk-KZ"/>
              </w:rPr>
            </w:pPr>
          </w:p>
          <w:p w14:paraId="714ED732" w14:textId="77777777" w:rsidR="00B430B5" w:rsidRPr="003A3199" w:rsidRDefault="00B430B5" w:rsidP="00E02405">
            <w:pPr>
              <w:jc w:val="both"/>
              <w:rPr>
                <w:color w:val="000000" w:themeColor="text1"/>
                <w:sz w:val="28"/>
                <w:szCs w:val="28"/>
                <w:lang w:val="kk-KZ"/>
              </w:rPr>
            </w:pPr>
          </w:p>
        </w:tc>
      </w:tr>
      <w:tr w:rsidR="00B430B5" w:rsidRPr="003A3199" w14:paraId="3B864818" w14:textId="77777777" w:rsidTr="00E02405">
        <w:trPr>
          <w:trHeight w:val="30"/>
        </w:trPr>
        <w:tc>
          <w:tcPr>
            <w:tcW w:w="851" w:type="dxa"/>
            <w:tcMar>
              <w:top w:w="15" w:type="dxa"/>
              <w:left w:w="15" w:type="dxa"/>
              <w:bottom w:w="15" w:type="dxa"/>
              <w:right w:w="15" w:type="dxa"/>
            </w:tcMar>
            <w:vAlign w:val="center"/>
          </w:tcPr>
          <w:p w14:paraId="105B62E7" w14:textId="77777777" w:rsidR="00B430B5" w:rsidRPr="003A3199" w:rsidRDefault="00B430B5" w:rsidP="00E02405">
            <w:pPr>
              <w:jc w:val="both"/>
              <w:rPr>
                <w:color w:val="000000" w:themeColor="text1"/>
                <w:sz w:val="28"/>
                <w:szCs w:val="28"/>
                <w:lang w:val="kk-KZ"/>
              </w:rPr>
            </w:pPr>
          </w:p>
          <w:p w14:paraId="1CEDECE5"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EA5D0C6" w14:textId="77777777" w:rsidR="00B430B5" w:rsidRPr="003A3199" w:rsidRDefault="00B430B5" w:rsidP="00E02405">
            <w:pPr>
              <w:jc w:val="both"/>
              <w:rPr>
                <w:color w:val="000000" w:themeColor="text1"/>
                <w:sz w:val="28"/>
                <w:szCs w:val="28"/>
                <w:lang w:val="kk-KZ"/>
              </w:rPr>
            </w:pPr>
          </w:p>
          <w:p w14:paraId="6A4735FC" w14:textId="77777777" w:rsidR="00B430B5" w:rsidRPr="003A3199" w:rsidRDefault="00B430B5" w:rsidP="00E02405">
            <w:pPr>
              <w:jc w:val="both"/>
              <w:rPr>
                <w:color w:val="000000" w:themeColor="text1"/>
                <w:sz w:val="28"/>
                <w:szCs w:val="28"/>
                <w:lang w:val="kk-KZ"/>
              </w:rPr>
            </w:pPr>
          </w:p>
        </w:tc>
        <w:tc>
          <w:tcPr>
            <w:tcW w:w="993" w:type="dxa"/>
            <w:vMerge/>
          </w:tcPr>
          <w:p w14:paraId="48EF00B4" w14:textId="77777777" w:rsidR="00B430B5" w:rsidRPr="003A3199" w:rsidRDefault="00B430B5" w:rsidP="00E02405">
            <w:pPr>
              <w:rPr>
                <w:color w:val="000000" w:themeColor="text1"/>
                <w:sz w:val="28"/>
                <w:szCs w:val="28"/>
                <w:lang w:val="kk-KZ"/>
              </w:rPr>
            </w:pPr>
          </w:p>
        </w:tc>
        <w:tc>
          <w:tcPr>
            <w:tcW w:w="992" w:type="dxa"/>
            <w:vMerge/>
          </w:tcPr>
          <w:p w14:paraId="13FAD269" w14:textId="77777777" w:rsidR="00B430B5" w:rsidRPr="003A3199" w:rsidRDefault="00B430B5" w:rsidP="00E02405">
            <w:pPr>
              <w:rPr>
                <w:color w:val="000000" w:themeColor="text1"/>
                <w:sz w:val="28"/>
                <w:szCs w:val="28"/>
                <w:lang w:val="kk-KZ"/>
              </w:rPr>
            </w:pPr>
          </w:p>
        </w:tc>
        <w:tc>
          <w:tcPr>
            <w:tcW w:w="1559" w:type="dxa"/>
            <w:tcMar>
              <w:top w:w="15" w:type="dxa"/>
              <w:left w:w="15" w:type="dxa"/>
              <w:bottom w:w="15" w:type="dxa"/>
              <w:right w:w="15" w:type="dxa"/>
            </w:tcMar>
            <w:vAlign w:val="center"/>
          </w:tcPr>
          <w:p w14:paraId="1866B1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559" w:type="dxa"/>
            <w:tcMar>
              <w:top w:w="15" w:type="dxa"/>
              <w:left w:w="15" w:type="dxa"/>
              <w:bottom w:w="15" w:type="dxa"/>
              <w:right w:w="15" w:type="dxa"/>
            </w:tcMar>
            <w:vAlign w:val="center"/>
          </w:tcPr>
          <w:p w14:paraId="36B568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1843" w:type="dxa"/>
            <w:tcMar>
              <w:top w:w="15" w:type="dxa"/>
              <w:left w:w="15" w:type="dxa"/>
              <w:bottom w:w="15" w:type="dxa"/>
              <w:right w:w="15" w:type="dxa"/>
            </w:tcMar>
            <w:vAlign w:val="center"/>
          </w:tcPr>
          <w:p w14:paraId="68730185" w14:textId="77777777" w:rsidR="00B430B5" w:rsidRPr="003A3199" w:rsidRDefault="00B430B5" w:rsidP="00E02405">
            <w:pPr>
              <w:jc w:val="both"/>
              <w:rPr>
                <w:color w:val="000000" w:themeColor="text1"/>
                <w:sz w:val="28"/>
                <w:szCs w:val="28"/>
                <w:lang w:val="kk-KZ"/>
              </w:rPr>
            </w:pPr>
          </w:p>
          <w:p w14:paraId="1F0E3DCF"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065F6A9" w14:textId="77777777" w:rsidR="00B430B5" w:rsidRPr="003A3199" w:rsidRDefault="00B430B5" w:rsidP="00E02405">
            <w:pPr>
              <w:jc w:val="both"/>
              <w:rPr>
                <w:color w:val="000000" w:themeColor="text1"/>
                <w:sz w:val="28"/>
                <w:szCs w:val="28"/>
                <w:lang w:val="kk-KZ"/>
              </w:rPr>
            </w:pPr>
          </w:p>
          <w:p w14:paraId="62B4574E" w14:textId="77777777" w:rsidR="00B430B5" w:rsidRPr="003A3199" w:rsidRDefault="00B430B5" w:rsidP="00E02405">
            <w:pPr>
              <w:jc w:val="both"/>
              <w:rPr>
                <w:color w:val="000000" w:themeColor="text1"/>
                <w:sz w:val="28"/>
                <w:szCs w:val="28"/>
                <w:lang w:val="kk-KZ"/>
              </w:rPr>
            </w:pPr>
          </w:p>
        </w:tc>
      </w:tr>
      <w:tr w:rsidR="00B430B5" w:rsidRPr="003A3199" w14:paraId="7E4E7675" w14:textId="77777777" w:rsidTr="00E02405">
        <w:trPr>
          <w:trHeight w:val="30"/>
        </w:trPr>
        <w:tc>
          <w:tcPr>
            <w:tcW w:w="851" w:type="dxa"/>
            <w:tcMar>
              <w:top w:w="15" w:type="dxa"/>
              <w:left w:w="15" w:type="dxa"/>
              <w:bottom w:w="15" w:type="dxa"/>
              <w:right w:w="15" w:type="dxa"/>
            </w:tcMar>
            <w:vAlign w:val="center"/>
          </w:tcPr>
          <w:p w14:paraId="29889324" w14:textId="77777777" w:rsidR="00B430B5" w:rsidRPr="003A3199" w:rsidRDefault="00B430B5" w:rsidP="00E02405">
            <w:pPr>
              <w:jc w:val="both"/>
              <w:rPr>
                <w:color w:val="000000" w:themeColor="text1"/>
                <w:sz w:val="28"/>
                <w:szCs w:val="28"/>
                <w:lang w:val="kk-KZ"/>
              </w:rPr>
            </w:pPr>
          </w:p>
          <w:p w14:paraId="77819E6C"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42A786FA" w14:textId="77777777" w:rsidR="00B430B5" w:rsidRPr="003A3199" w:rsidRDefault="00B430B5" w:rsidP="00E02405">
            <w:pPr>
              <w:jc w:val="both"/>
              <w:rPr>
                <w:color w:val="000000" w:themeColor="text1"/>
                <w:sz w:val="28"/>
                <w:szCs w:val="28"/>
                <w:lang w:val="kk-KZ"/>
              </w:rPr>
            </w:pPr>
          </w:p>
          <w:p w14:paraId="2FF1F478"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703C7CA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992" w:type="dxa"/>
            <w:tcMar>
              <w:top w:w="15" w:type="dxa"/>
              <w:left w:w="15" w:type="dxa"/>
              <w:bottom w:w="15" w:type="dxa"/>
              <w:right w:w="15" w:type="dxa"/>
            </w:tcMar>
            <w:vAlign w:val="center"/>
          </w:tcPr>
          <w:p w14:paraId="5B8703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Талоны</w:t>
            </w:r>
          </w:p>
        </w:tc>
        <w:tc>
          <w:tcPr>
            <w:tcW w:w="1559" w:type="dxa"/>
            <w:tcMar>
              <w:top w:w="15" w:type="dxa"/>
              <w:left w:w="15" w:type="dxa"/>
              <w:bottom w:w="15" w:type="dxa"/>
              <w:right w:w="15" w:type="dxa"/>
            </w:tcMar>
            <w:vAlign w:val="center"/>
          </w:tcPr>
          <w:p w14:paraId="659BA166" w14:textId="77777777" w:rsidR="00B430B5" w:rsidRPr="003A3199" w:rsidRDefault="00B430B5" w:rsidP="00E02405">
            <w:pPr>
              <w:jc w:val="both"/>
              <w:rPr>
                <w:color w:val="000000" w:themeColor="text1"/>
                <w:sz w:val="28"/>
                <w:szCs w:val="28"/>
                <w:lang w:val="kk-KZ"/>
              </w:rPr>
            </w:pPr>
          </w:p>
          <w:p w14:paraId="1E8BAB5C"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6F39B213" w14:textId="77777777" w:rsidR="00B430B5" w:rsidRPr="003A3199" w:rsidRDefault="00B430B5" w:rsidP="00E02405">
            <w:pPr>
              <w:jc w:val="both"/>
              <w:rPr>
                <w:color w:val="000000" w:themeColor="text1"/>
                <w:sz w:val="28"/>
                <w:szCs w:val="28"/>
                <w:lang w:val="kk-KZ"/>
              </w:rPr>
            </w:pPr>
          </w:p>
          <w:p w14:paraId="137171F3"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022D3240" w14:textId="77777777" w:rsidR="00B430B5" w:rsidRPr="003A3199" w:rsidRDefault="00B430B5" w:rsidP="00E02405">
            <w:pPr>
              <w:jc w:val="both"/>
              <w:rPr>
                <w:color w:val="000000" w:themeColor="text1"/>
                <w:sz w:val="28"/>
                <w:szCs w:val="28"/>
                <w:lang w:val="kk-KZ"/>
              </w:rPr>
            </w:pPr>
          </w:p>
          <w:p w14:paraId="1AED72DB"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225BF87B" w14:textId="77777777" w:rsidR="00B430B5" w:rsidRPr="003A3199" w:rsidRDefault="00B430B5" w:rsidP="00E02405">
            <w:pPr>
              <w:jc w:val="both"/>
              <w:rPr>
                <w:color w:val="000000" w:themeColor="text1"/>
                <w:sz w:val="28"/>
                <w:szCs w:val="28"/>
                <w:lang w:val="kk-KZ"/>
              </w:rPr>
            </w:pPr>
          </w:p>
          <w:p w14:paraId="3D5844A6" w14:textId="77777777" w:rsidR="00B430B5" w:rsidRPr="003A3199" w:rsidRDefault="00B430B5" w:rsidP="00E02405">
            <w:pPr>
              <w:jc w:val="both"/>
              <w:rPr>
                <w:color w:val="000000" w:themeColor="text1"/>
                <w:sz w:val="28"/>
                <w:szCs w:val="28"/>
                <w:lang w:val="kk-KZ"/>
              </w:rPr>
            </w:pPr>
          </w:p>
        </w:tc>
      </w:tr>
      <w:tr w:rsidR="00B430B5" w:rsidRPr="003A3199" w14:paraId="287AFC02" w14:textId="77777777" w:rsidTr="00E02405">
        <w:trPr>
          <w:trHeight w:val="30"/>
        </w:trPr>
        <w:tc>
          <w:tcPr>
            <w:tcW w:w="851" w:type="dxa"/>
            <w:tcMar>
              <w:top w:w="15" w:type="dxa"/>
              <w:left w:w="15" w:type="dxa"/>
              <w:bottom w:w="15" w:type="dxa"/>
              <w:right w:w="15" w:type="dxa"/>
            </w:tcMar>
            <w:vAlign w:val="center"/>
          </w:tcPr>
          <w:p w14:paraId="232364C3" w14:textId="77777777" w:rsidR="00B430B5" w:rsidRPr="003A3199" w:rsidRDefault="00B430B5" w:rsidP="00E02405">
            <w:pPr>
              <w:jc w:val="both"/>
              <w:rPr>
                <w:color w:val="000000" w:themeColor="text1"/>
                <w:sz w:val="28"/>
                <w:szCs w:val="28"/>
                <w:lang w:val="kk-KZ"/>
              </w:rPr>
            </w:pPr>
          </w:p>
          <w:p w14:paraId="1FDD42DE"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65AF0B4" w14:textId="77777777" w:rsidR="00B430B5" w:rsidRPr="003A3199" w:rsidRDefault="00B430B5" w:rsidP="00E02405">
            <w:pPr>
              <w:jc w:val="both"/>
              <w:rPr>
                <w:color w:val="000000" w:themeColor="text1"/>
                <w:sz w:val="28"/>
                <w:szCs w:val="28"/>
                <w:lang w:val="kk-KZ"/>
              </w:rPr>
            </w:pPr>
          </w:p>
          <w:p w14:paraId="69D0E9C0"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0EA46C1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992" w:type="dxa"/>
            <w:tcMar>
              <w:top w:w="15" w:type="dxa"/>
              <w:left w:w="15" w:type="dxa"/>
              <w:bottom w:w="15" w:type="dxa"/>
              <w:right w:w="15" w:type="dxa"/>
            </w:tcMar>
            <w:vAlign w:val="center"/>
          </w:tcPr>
          <w:p w14:paraId="54D302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Карты</w:t>
            </w:r>
          </w:p>
        </w:tc>
        <w:tc>
          <w:tcPr>
            <w:tcW w:w="1559" w:type="dxa"/>
            <w:tcMar>
              <w:top w:w="15" w:type="dxa"/>
              <w:left w:w="15" w:type="dxa"/>
              <w:bottom w:w="15" w:type="dxa"/>
              <w:right w:w="15" w:type="dxa"/>
            </w:tcMar>
            <w:vAlign w:val="center"/>
          </w:tcPr>
          <w:p w14:paraId="3E0EDED0" w14:textId="77777777" w:rsidR="00B430B5" w:rsidRPr="003A3199" w:rsidRDefault="00B430B5" w:rsidP="00E02405">
            <w:pPr>
              <w:jc w:val="both"/>
              <w:rPr>
                <w:color w:val="000000" w:themeColor="text1"/>
                <w:sz w:val="28"/>
                <w:szCs w:val="28"/>
                <w:lang w:val="kk-KZ"/>
              </w:rPr>
            </w:pPr>
          </w:p>
          <w:p w14:paraId="5B86A568"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57846A6F" w14:textId="77777777" w:rsidR="00B430B5" w:rsidRPr="003A3199" w:rsidRDefault="00B430B5" w:rsidP="00E02405">
            <w:pPr>
              <w:jc w:val="both"/>
              <w:rPr>
                <w:color w:val="000000" w:themeColor="text1"/>
                <w:sz w:val="28"/>
                <w:szCs w:val="28"/>
                <w:lang w:val="kk-KZ"/>
              </w:rPr>
            </w:pPr>
          </w:p>
          <w:p w14:paraId="0DF4147F"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67C2FC63" w14:textId="77777777" w:rsidR="00B430B5" w:rsidRPr="003A3199" w:rsidRDefault="00B430B5" w:rsidP="00E02405">
            <w:pPr>
              <w:jc w:val="both"/>
              <w:rPr>
                <w:color w:val="000000" w:themeColor="text1"/>
                <w:sz w:val="28"/>
                <w:szCs w:val="28"/>
                <w:lang w:val="kk-KZ"/>
              </w:rPr>
            </w:pPr>
          </w:p>
          <w:p w14:paraId="3E596145"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5F55ED9" w14:textId="77777777" w:rsidR="00B430B5" w:rsidRPr="003A3199" w:rsidRDefault="00B430B5" w:rsidP="00E02405">
            <w:pPr>
              <w:jc w:val="both"/>
              <w:rPr>
                <w:color w:val="000000" w:themeColor="text1"/>
                <w:sz w:val="28"/>
                <w:szCs w:val="28"/>
                <w:lang w:val="kk-KZ"/>
              </w:rPr>
            </w:pPr>
          </w:p>
          <w:p w14:paraId="314468F3" w14:textId="77777777" w:rsidR="00B430B5" w:rsidRPr="003A3199" w:rsidRDefault="00B430B5" w:rsidP="00E02405">
            <w:pPr>
              <w:jc w:val="both"/>
              <w:rPr>
                <w:color w:val="000000" w:themeColor="text1"/>
                <w:sz w:val="28"/>
                <w:szCs w:val="28"/>
                <w:lang w:val="kk-KZ"/>
              </w:rPr>
            </w:pPr>
          </w:p>
        </w:tc>
      </w:tr>
      <w:tr w:rsidR="00B430B5" w:rsidRPr="003A3199" w14:paraId="3612B698" w14:textId="77777777" w:rsidTr="00E02405">
        <w:trPr>
          <w:trHeight w:val="30"/>
        </w:trPr>
        <w:tc>
          <w:tcPr>
            <w:tcW w:w="851" w:type="dxa"/>
            <w:tcMar>
              <w:top w:w="15" w:type="dxa"/>
              <w:left w:w="15" w:type="dxa"/>
              <w:bottom w:w="15" w:type="dxa"/>
              <w:right w:w="15" w:type="dxa"/>
            </w:tcMar>
            <w:vAlign w:val="center"/>
          </w:tcPr>
          <w:p w14:paraId="1122A861" w14:textId="77777777" w:rsidR="00B430B5" w:rsidRPr="003A3199" w:rsidRDefault="00B430B5" w:rsidP="00E02405">
            <w:pPr>
              <w:jc w:val="both"/>
              <w:rPr>
                <w:color w:val="000000" w:themeColor="text1"/>
                <w:sz w:val="28"/>
                <w:szCs w:val="28"/>
                <w:lang w:val="kk-KZ"/>
              </w:rPr>
            </w:pPr>
          </w:p>
          <w:p w14:paraId="79A247E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1AE8C97" w14:textId="77777777" w:rsidR="00B430B5" w:rsidRPr="003A3199" w:rsidRDefault="00B430B5" w:rsidP="00E02405">
            <w:pPr>
              <w:jc w:val="both"/>
              <w:rPr>
                <w:color w:val="000000" w:themeColor="text1"/>
                <w:sz w:val="28"/>
                <w:szCs w:val="28"/>
                <w:lang w:val="kk-KZ"/>
              </w:rPr>
            </w:pPr>
          </w:p>
          <w:p w14:paraId="005464EF" w14:textId="77777777" w:rsidR="00B430B5" w:rsidRPr="003A3199" w:rsidRDefault="00B430B5" w:rsidP="00E02405">
            <w:pPr>
              <w:jc w:val="both"/>
              <w:rPr>
                <w:color w:val="000000" w:themeColor="text1"/>
                <w:sz w:val="28"/>
                <w:szCs w:val="28"/>
                <w:lang w:val="kk-KZ"/>
              </w:rPr>
            </w:pPr>
          </w:p>
        </w:tc>
        <w:tc>
          <w:tcPr>
            <w:tcW w:w="993" w:type="dxa"/>
            <w:tcMar>
              <w:top w:w="15" w:type="dxa"/>
              <w:left w:w="15" w:type="dxa"/>
              <w:bottom w:w="15" w:type="dxa"/>
              <w:right w:w="15" w:type="dxa"/>
            </w:tcMar>
            <w:vAlign w:val="center"/>
          </w:tcPr>
          <w:p w14:paraId="40B0E3C4" w14:textId="77777777" w:rsidR="00B430B5" w:rsidRPr="003A3199" w:rsidRDefault="00B430B5" w:rsidP="00E02405">
            <w:pPr>
              <w:jc w:val="both"/>
              <w:rPr>
                <w:color w:val="000000" w:themeColor="text1"/>
                <w:sz w:val="28"/>
                <w:szCs w:val="28"/>
                <w:lang w:val="kk-KZ"/>
              </w:rPr>
            </w:pPr>
          </w:p>
          <w:p w14:paraId="5D1E9FDC"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7AE791FC" w14:textId="77777777" w:rsidR="00B430B5" w:rsidRPr="003A3199" w:rsidRDefault="00B430B5" w:rsidP="00E02405">
            <w:pPr>
              <w:jc w:val="both"/>
              <w:rPr>
                <w:color w:val="000000" w:themeColor="text1"/>
                <w:sz w:val="28"/>
                <w:szCs w:val="28"/>
                <w:lang w:val="kk-KZ"/>
              </w:rPr>
            </w:pPr>
          </w:p>
          <w:p w14:paraId="20D8734D"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2ACC03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Барлығы</w:t>
            </w:r>
          </w:p>
        </w:tc>
        <w:tc>
          <w:tcPr>
            <w:tcW w:w="1559" w:type="dxa"/>
            <w:tcMar>
              <w:top w:w="15" w:type="dxa"/>
              <w:left w:w="15" w:type="dxa"/>
              <w:bottom w:w="15" w:type="dxa"/>
              <w:right w:w="15" w:type="dxa"/>
            </w:tcMar>
            <w:vAlign w:val="center"/>
          </w:tcPr>
          <w:p w14:paraId="6F9FC3C6" w14:textId="77777777" w:rsidR="00B430B5" w:rsidRPr="003A3199" w:rsidRDefault="00B430B5" w:rsidP="00E02405">
            <w:pPr>
              <w:jc w:val="both"/>
              <w:rPr>
                <w:color w:val="000000" w:themeColor="text1"/>
                <w:sz w:val="28"/>
                <w:szCs w:val="28"/>
                <w:lang w:val="kk-KZ"/>
              </w:rPr>
            </w:pPr>
          </w:p>
          <w:p w14:paraId="5F268022" w14:textId="77777777" w:rsidR="00B430B5" w:rsidRPr="003A3199" w:rsidRDefault="00B430B5" w:rsidP="00E02405">
            <w:pPr>
              <w:jc w:val="both"/>
              <w:rPr>
                <w:color w:val="000000" w:themeColor="text1"/>
                <w:sz w:val="28"/>
                <w:szCs w:val="28"/>
                <w:lang w:val="kk-KZ"/>
              </w:rPr>
            </w:pPr>
          </w:p>
        </w:tc>
        <w:tc>
          <w:tcPr>
            <w:tcW w:w="1843" w:type="dxa"/>
            <w:tcMar>
              <w:top w:w="15" w:type="dxa"/>
              <w:left w:w="15" w:type="dxa"/>
              <w:bottom w:w="15" w:type="dxa"/>
              <w:right w:w="15" w:type="dxa"/>
            </w:tcMar>
            <w:vAlign w:val="center"/>
          </w:tcPr>
          <w:p w14:paraId="630E8645" w14:textId="77777777" w:rsidR="00B430B5" w:rsidRPr="003A3199" w:rsidRDefault="00B430B5" w:rsidP="00E02405">
            <w:pPr>
              <w:jc w:val="both"/>
              <w:rPr>
                <w:color w:val="000000" w:themeColor="text1"/>
                <w:sz w:val="28"/>
                <w:szCs w:val="28"/>
                <w:lang w:val="kk-KZ"/>
              </w:rPr>
            </w:pPr>
          </w:p>
          <w:p w14:paraId="3F41F0D0"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5FC03D0B" w14:textId="77777777" w:rsidR="00B430B5" w:rsidRPr="003A3199" w:rsidRDefault="00B430B5" w:rsidP="00E02405">
            <w:pPr>
              <w:jc w:val="both"/>
              <w:rPr>
                <w:color w:val="000000" w:themeColor="text1"/>
                <w:sz w:val="28"/>
                <w:szCs w:val="28"/>
                <w:lang w:val="kk-KZ"/>
              </w:rPr>
            </w:pPr>
          </w:p>
          <w:p w14:paraId="6CF2B4E5" w14:textId="77777777" w:rsidR="00B430B5" w:rsidRPr="003A3199" w:rsidRDefault="00B430B5" w:rsidP="00E02405">
            <w:pPr>
              <w:jc w:val="both"/>
              <w:rPr>
                <w:color w:val="000000" w:themeColor="text1"/>
                <w:sz w:val="28"/>
                <w:szCs w:val="28"/>
                <w:lang w:val="kk-KZ"/>
              </w:rPr>
            </w:pPr>
          </w:p>
        </w:tc>
      </w:tr>
    </w:tbl>
    <w:p w14:paraId="06F3B3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Осы акт талондардың/отын карталарының нөмірлерін көрсете отырып, қоса беріліп отырған есеппен Тараптардың әрқайсысы үшін бірдей заңды күші бар екі данада жасалды және Тараптар арасындағы шарттың ажырамас бөлігі болып табылады.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B430B5" w:rsidRPr="003A3199" w14:paraId="110FCF44" w14:textId="77777777" w:rsidTr="00E02405">
        <w:trPr>
          <w:trHeight w:val="30"/>
        </w:trPr>
        <w:tc>
          <w:tcPr>
            <w:tcW w:w="4962" w:type="dxa"/>
            <w:tcMar>
              <w:top w:w="15" w:type="dxa"/>
              <w:left w:w="15" w:type="dxa"/>
              <w:bottom w:w="15" w:type="dxa"/>
              <w:right w:w="15" w:type="dxa"/>
            </w:tcMar>
            <w:vAlign w:val="center"/>
          </w:tcPr>
          <w:p w14:paraId="4E3508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w:t>
            </w:r>
          </w:p>
        </w:tc>
        <w:tc>
          <w:tcPr>
            <w:tcW w:w="4677" w:type="dxa"/>
            <w:tcMar>
              <w:top w:w="15" w:type="dxa"/>
              <w:left w:w="15" w:type="dxa"/>
              <w:bottom w:w="15" w:type="dxa"/>
              <w:right w:w="15" w:type="dxa"/>
            </w:tcMar>
            <w:vAlign w:val="center"/>
          </w:tcPr>
          <w:p w14:paraId="638C1BB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w:t>
            </w:r>
          </w:p>
        </w:tc>
      </w:tr>
      <w:tr w:rsidR="00B430B5" w:rsidRPr="003A3199" w14:paraId="1B02C89E" w14:textId="77777777" w:rsidTr="00E02405">
        <w:trPr>
          <w:trHeight w:val="30"/>
        </w:trPr>
        <w:tc>
          <w:tcPr>
            <w:tcW w:w="4962" w:type="dxa"/>
            <w:tcMar>
              <w:top w:w="15" w:type="dxa"/>
              <w:left w:w="15" w:type="dxa"/>
              <w:bottom w:w="15" w:type="dxa"/>
              <w:right w:w="15" w:type="dxa"/>
            </w:tcMar>
            <w:vAlign w:val="center"/>
          </w:tcPr>
          <w:p w14:paraId="268F15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«_____________________________»</w:t>
            </w:r>
          </w:p>
        </w:tc>
        <w:tc>
          <w:tcPr>
            <w:tcW w:w="4677" w:type="dxa"/>
            <w:tcMar>
              <w:top w:w="15" w:type="dxa"/>
              <w:left w:w="15" w:type="dxa"/>
              <w:bottom w:w="15" w:type="dxa"/>
              <w:right w:w="15" w:type="dxa"/>
            </w:tcMar>
            <w:vAlign w:val="center"/>
          </w:tcPr>
          <w:p w14:paraId="5A3414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«_____________________________»</w:t>
            </w:r>
          </w:p>
        </w:tc>
      </w:tr>
      <w:tr w:rsidR="00B430B5" w:rsidRPr="003A3199" w14:paraId="175C1007" w14:textId="77777777" w:rsidTr="00E02405">
        <w:trPr>
          <w:trHeight w:val="30"/>
        </w:trPr>
        <w:tc>
          <w:tcPr>
            <w:tcW w:w="4962" w:type="dxa"/>
            <w:tcMar>
              <w:top w:w="15" w:type="dxa"/>
              <w:left w:w="15" w:type="dxa"/>
              <w:bottom w:w="15" w:type="dxa"/>
              <w:right w:w="15" w:type="dxa"/>
            </w:tcMar>
            <w:vAlign w:val="center"/>
          </w:tcPr>
          <w:p w14:paraId="54D71AA2" w14:textId="77777777" w:rsidR="00B430B5" w:rsidRPr="003A3199" w:rsidRDefault="00B430B5" w:rsidP="00E02405">
            <w:pPr>
              <w:jc w:val="both"/>
              <w:rPr>
                <w:color w:val="000000" w:themeColor="text1"/>
                <w:sz w:val="28"/>
                <w:szCs w:val="28"/>
                <w:lang w:val="kk-KZ"/>
              </w:rPr>
            </w:pPr>
          </w:p>
          <w:p w14:paraId="5B258C65" w14:textId="77777777" w:rsidR="00B430B5" w:rsidRPr="003A3199" w:rsidRDefault="00B430B5" w:rsidP="00E02405">
            <w:pPr>
              <w:jc w:val="both"/>
              <w:rPr>
                <w:color w:val="000000" w:themeColor="text1"/>
                <w:sz w:val="28"/>
                <w:szCs w:val="28"/>
                <w:lang w:val="kk-KZ"/>
              </w:rPr>
            </w:pPr>
          </w:p>
        </w:tc>
        <w:tc>
          <w:tcPr>
            <w:tcW w:w="4677" w:type="dxa"/>
            <w:tcMar>
              <w:top w:w="15" w:type="dxa"/>
              <w:left w:w="15" w:type="dxa"/>
              <w:bottom w:w="15" w:type="dxa"/>
              <w:right w:w="15" w:type="dxa"/>
            </w:tcMar>
            <w:vAlign w:val="center"/>
          </w:tcPr>
          <w:p w14:paraId="4A87ECD6" w14:textId="77777777" w:rsidR="00B430B5" w:rsidRPr="003A3199" w:rsidRDefault="00B430B5" w:rsidP="00E02405">
            <w:pPr>
              <w:jc w:val="both"/>
              <w:rPr>
                <w:color w:val="000000" w:themeColor="text1"/>
                <w:sz w:val="28"/>
                <w:szCs w:val="28"/>
                <w:lang w:val="kk-KZ"/>
              </w:rPr>
            </w:pPr>
          </w:p>
          <w:p w14:paraId="5B95A808" w14:textId="77777777" w:rsidR="00B430B5" w:rsidRPr="003A3199" w:rsidRDefault="00B430B5" w:rsidP="00E02405">
            <w:pPr>
              <w:jc w:val="both"/>
              <w:rPr>
                <w:color w:val="000000" w:themeColor="text1"/>
                <w:sz w:val="28"/>
                <w:szCs w:val="28"/>
                <w:lang w:val="kk-KZ"/>
              </w:rPr>
            </w:pPr>
          </w:p>
        </w:tc>
      </w:tr>
      <w:tr w:rsidR="00B430B5" w:rsidRPr="003A3199" w14:paraId="78D41E8E" w14:textId="77777777" w:rsidTr="00E02405">
        <w:trPr>
          <w:trHeight w:val="30"/>
        </w:trPr>
        <w:tc>
          <w:tcPr>
            <w:tcW w:w="4962" w:type="dxa"/>
            <w:tcMar>
              <w:top w:w="15" w:type="dxa"/>
              <w:left w:w="15" w:type="dxa"/>
              <w:bottom w:w="15" w:type="dxa"/>
              <w:right w:w="15" w:type="dxa"/>
            </w:tcMar>
            <w:vAlign w:val="center"/>
          </w:tcPr>
          <w:p w14:paraId="41DF9D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____________/_________________</w:t>
            </w:r>
          </w:p>
        </w:tc>
        <w:tc>
          <w:tcPr>
            <w:tcW w:w="4677" w:type="dxa"/>
            <w:tcMar>
              <w:top w:w="15" w:type="dxa"/>
              <w:left w:w="15" w:type="dxa"/>
              <w:bottom w:w="15" w:type="dxa"/>
              <w:right w:w="15" w:type="dxa"/>
            </w:tcMar>
            <w:vAlign w:val="center"/>
          </w:tcPr>
          <w:p w14:paraId="3A9ECA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______________/________________</w:t>
            </w:r>
          </w:p>
        </w:tc>
      </w:tr>
      <w:tr w:rsidR="00B430B5" w:rsidRPr="003A3199" w14:paraId="1745D553" w14:textId="77777777" w:rsidTr="00E02405">
        <w:trPr>
          <w:trHeight w:val="30"/>
        </w:trPr>
        <w:tc>
          <w:tcPr>
            <w:tcW w:w="4962" w:type="dxa"/>
            <w:tcMar>
              <w:top w:w="15" w:type="dxa"/>
              <w:left w:w="15" w:type="dxa"/>
              <w:bottom w:w="15" w:type="dxa"/>
              <w:right w:w="15" w:type="dxa"/>
            </w:tcMar>
            <w:vAlign w:val="center"/>
          </w:tcPr>
          <w:p w14:paraId="7CA51762" w14:textId="77777777" w:rsidR="00B430B5" w:rsidRPr="003A3199" w:rsidRDefault="00B430B5" w:rsidP="00E02405">
            <w:pPr>
              <w:jc w:val="both"/>
              <w:rPr>
                <w:color w:val="000000" w:themeColor="text1"/>
                <w:sz w:val="28"/>
                <w:szCs w:val="28"/>
                <w:lang w:val="kk-KZ"/>
              </w:rPr>
            </w:pPr>
          </w:p>
          <w:p w14:paraId="647EF6B9" w14:textId="77777777" w:rsidR="00B430B5" w:rsidRPr="003A3199" w:rsidRDefault="00B430B5" w:rsidP="00E02405">
            <w:pPr>
              <w:jc w:val="both"/>
              <w:rPr>
                <w:color w:val="000000" w:themeColor="text1"/>
                <w:sz w:val="28"/>
                <w:szCs w:val="28"/>
                <w:lang w:val="kk-KZ"/>
              </w:rPr>
            </w:pPr>
          </w:p>
        </w:tc>
        <w:tc>
          <w:tcPr>
            <w:tcW w:w="4677" w:type="dxa"/>
            <w:tcMar>
              <w:top w:w="15" w:type="dxa"/>
              <w:left w:w="15" w:type="dxa"/>
              <w:bottom w:w="15" w:type="dxa"/>
              <w:right w:w="15" w:type="dxa"/>
            </w:tcMar>
            <w:vAlign w:val="center"/>
          </w:tcPr>
          <w:p w14:paraId="75CBF53D" w14:textId="77777777" w:rsidR="00B430B5" w:rsidRPr="003A3199" w:rsidRDefault="00B430B5" w:rsidP="00E02405">
            <w:pPr>
              <w:jc w:val="both"/>
              <w:rPr>
                <w:color w:val="000000" w:themeColor="text1"/>
                <w:sz w:val="28"/>
                <w:szCs w:val="28"/>
                <w:lang w:val="kk-KZ"/>
              </w:rPr>
            </w:pPr>
          </w:p>
          <w:p w14:paraId="2C8C23CA" w14:textId="77777777" w:rsidR="00B430B5" w:rsidRPr="003A3199" w:rsidRDefault="00B430B5" w:rsidP="00E02405">
            <w:pPr>
              <w:jc w:val="both"/>
              <w:rPr>
                <w:color w:val="000000" w:themeColor="text1"/>
                <w:sz w:val="28"/>
                <w:szCs w:val="28"/>
                <w:lang w:val="kk-KZ"/>
              </w:rPr>
            </w:pPr>
          </w:p>
        </w:tc>
      </w:tr>
    </w:tbl>
    <w:p w14:paraId="6D159BEE"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      * Ақы төлеу алдындағы құжат болып табылмайды.</w:t>
      </w:r>
    </w:p>
    <w:p w14:paraId="710BDDF0" w14:textId="77777777" w:rsidR="00B430B5" w:rsidRPr="003A3199" w:rsidRDefault="00B430B5" w:rsidP="00B430B5">
      <w:pPr>
        <w:rPr>
          <w:color w:val="000000" w:themeColor="text1"/>
          <w:sz w:val="28"/>
          <w:szCs w:val="28"/>
          <w:lang w:val="kk-KZ"/>
        </w:rPr>
      </w:pPr>
    </w:p>
    <w:p w14:paraId="6F4E305A" w14:textId="77777777" w:rsidR="00B430B5" w:rsidRPr="003A3199" w:rsidRDefault="00B430B5" w:rsidP="00B430B5">
      <w:pPr>
        <w:ind w:firstLine="708"/>
        <w:jc w:val="center"/>
        <w:rPr>
          <w:color w:val="000000" w:themeColor="text1"/>
          <w:sz w:val="28"/>
          <w:szCs w:val="28"/>
          <w:lang w:val="kk-KZ"/>
        </w:rPr>
      </w:pPr>
    </w:p>
    <w:p w14:paraId="25A1E9C1" w14:textId="2419774D" w:rsidR="004462F2" w:rsidRPr="003A3199" w:rsidRDefault="004462F2"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13ECDBE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00BDCD79"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C803B2E"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50-қосымшa</w:t>
      </w:r>
    </w:p>
    <w:p w14:paraId="2E6B0B3C" w14:textId="77777777" w:rsidR="00B430B5" w:rsidRPr="003A3199" w:rsidRDefault="00B430B5" w:rsidP="00B430B5">
      <w:pPr>
        <w:ind w:firstLine="708"/>
        <w:jc w:val="center"/>
        <w:rPr>
          <w:color w:val="000000" w:themeColor="text1"/>
          <w:sz w:val="28"/>
          <w:szCs w:val="28"/>
          <w:lang w:val="kk-KZ"/>
        </w:rPr>
      </w:pPr>
    </w:p>
    <w:p w14:paraId="5B9AD2A0" w14:textId="77777777" w:rsidR="00B430B5" w:rsidRPr="003A3199" w:rsidRDefault="00B430B5" w:rsidP="00B430B5">
      <w:pPr>
        <w:ind w:firstLine="708"/>
        <w:jc w:val="center"/>
        <w:rPr>
          <w:color w:val="000000" w:themeColor="text1"/>
          <w:sz w:val="28"/>
          <w:szCs w:val="28"/>
          <w:lang w:val="kk-KZ"/>
        </w:rPr>
      </w:pPr>
    </w:p>
    <w:p w14:paraId="5D8F33CE"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Орындалған жұмыстардың актісі ****</w:t>
      </w:r>
    </w:p>
    <w:p w14:paraId="59C348BD" w14:textId="7B35358A"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33CA71D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20_____жылғы «___» _____ №__ Құжаттың нөмірі*     қол қою күні *</w:t>
      </w:r>
    </w:p>
    <w:p w14:paraId="787F517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(тапсырыс беруші актіге қол қойған күні және уақыты тіркеледі)</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559"/>
        <w:gridCol w:w="1276"/>
        <w:gridCol w:w="850"/>
        <w:gridCol w:w="1276"/>
        <w:gridCol w:w="850"/>
        <w:gridCol w:w="1701"/>
        <w:gridCol w:w="1134"/>
      </w:tblGrid>
      <w:tr w:rsidR="00B430B5" w:rsidRPr="003A3199" w14:paraId="1D7FB1A9" w14:textId="77777777" w:rsidTr="00E02405">
        <w:trPr>
          <w:trHeight w:val="30"/>
        </w:trPr>
        <w:tc>
          <w:tcPr>
            <w:tcW w:w="9519" w:type="dxa"/>
            <w:gridSpan w:val="8"/>
            <w:tcMar>
              <w:top w:w="15" w:type="dxa"/>
              <w:left w:w="15" w:type="dxa"/>
              <w:bottom w:w="15" w:type="dxa"/>
              <w:right w:w="15" w:type="dxa"/>
            </w:tcMar>
            <w:vAlign w:val="center"/>
          </w:tcPr>
          <w:p w14:paraId="47658A8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акті 20 __ жылғы «__» _____ № __ __________ шартқа (және қосымша келісімге) (шарттың (қосымша келісімнің) атауы, күні және нөмірі*) сәйкес төменде қол қойған Орындаушы өкілдерінің (Орындаушының атауы*) атынан _____________________ (Орындаушы), орындағаны, ал төменде қол қойған Тапсырыс беруші (Тапсырыс берушінің атауы*) өкілдерінің атынан __________________________ (Тапсырыс беруші) қабылдағаны жөнінде жасалды: Орындалған жұмыс туралы мәліметтер**</w:t>
            </w:r>
          </w:p>
        </w:tc>
      </w:tr>
      <w:tr w:rsidR="00B430B5" w:rsidRPr="003A3199" w14:paraId="7991FAA3" w14:textId="77777777" w:rsidTr="00E02405">
        <w:trPr>
          <w:trHeight w:val="30"/>
        </w:trPr>
        <w:tc>
          <w:tcPr>
            <w:tcW w:w="873" w:type="dxa"/>
            <w:vMerge w:val="restart"/>
            <w:tcMar>
              <w:top w:w="15" w:type="dxa"/>
              <w:left w:w="15" w:type="dxa"/>
              <w:bottom w:w="15" w:type="dxa"/>
              <w:right w:w="15" w:type="dxa"/>
            </w:tcMar>
            <w:vAlign w:val="center"/>
          </w:tcPr>
          <w:p w14:paraId="46CF73B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1F970CB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Жұмыстың орындаған орны</w:t>
            </w:r>
          </w:p>
        </w:tc>
        <w:tc>
          <w:tcPr>
            <w:tcW w:w="1276" w:type="dxa"/>
            <w:tcMar>
              <w:top w:w="15" w:type="dxa"/>
              <w:left w:w="15" w:type="dxa"/>
              <w:bottom w:w="15" w:type="dxa"/>
              <w:right w:w="15" w:type="dxa"/>
            </w:tcMar>
            <w:vAlign w:val="center"/>
          </w:tcPr>
          <w:p w14:paraId="00CFD5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Жұмыстарды орындау күні/кезеңі</w:t>
            </w:r>
          </w:p>
        </w:tc>
        <w:tc>
          <w:tcPr>
            <w:tcW w:w="850" w:type="dxa"/>
            <w:tcMar>
              <w:top w:w="15" w:type="dxa"/>
              <w:left w:w="15" w:type="dxa"/>
              <w:bottom w:w="15" w:type="dxa"/>
              <w:right w:w="15" w:type="dxa"/>
            </w:tcMar>
            <w:vAlign w:val="center"/>
          </w:tcPr>
          <w:p w14:paraId="403E3D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c>
          <w:tcPr>
            <w:tcW w:w="1276" w:type="dxa"/>
            <w:tcMar>
              <w:top w:w="15" w:type="dxa"/>
              <w:left w:w="15" w:type="dxa"/>
              <w:bottom w:w="15" w:type="dxa"/>
              <w:right w:w="15" w:type="dxa"/>
            </w:tcMar>
            <w:vAlign w:val="center"/>
          </w:tcPr>
          <w:p w14:paraId="2EBC0C9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850" w:type="dxa"/>
            <w:tcMar>
              <w:top w:w="15" w:type="dxa"/>
              <w:left w:w="15" w:type="dxa"/>
              <w:bottom w:w="15" w:type="dxa"/>
              <w:right w:w="15" w:type="dxa"/>
            </w:tcMar>
            <w:vAlign w:val="center"/>
          </w:tcPr>
          <w:p w14:paraId="7F3B7D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701" w:type="dxa"/>
            <w:tcMar>
              <w:top w:w="15" w:type="dxa"/>
              <w:left w:w="15" w:type="dxa"/>
              <w:bottom w:w="15" w:type="dxa"/>
              <w:right w:w="15" w:type="dxa"/>
            </w:tcMar>
            <w:vAlign w:val="center"/>
          </w:tcPr>
          <w:p w14:paraId="283D36E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 оның ішінде ҚҚС/ҚҚС есепке алмағанда</w:t>
            </w:r>
          </w:p>
        </w:tc>
        <w:tc>
          <w:tcPr>
            <w:tcW w:w="1134" w:type="dxa"/>
            <w:tcMar>
              <w:top w:w="15" w:type="dxa"/>
              <w:left w:w="15" w:type="dxa"/>
              <w:bottom w:w="15" w:type="dxa"/>
              <w:right w:w="15" w:type="dxa"/>
            </w:tcMar>
            <w:vAlign w:val="center"/>
          </w:tcPr>
          <w:p w14:paraId="4F6F3D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r>
      <w:tr w:rsidR="00B430B5" w:rsidRPr="003A3199" w14:paraId="7DA00106" w14:textId="77777777" w:rsidTr="00E02405">
        <w:trPr>
          <w:trHeight w:val="30"/>
        </w:trPr>
        <w:tc>
          <w:tcPr>
            <w:tcW w:w="873" w:type="dxa"/>
            <w:vMerge/>
          </w:tcPr>
          <w:p w14:paraId="704947F5" w14:textId="77777777" w:rsidR="00B430B5" w:rsidRPr="003A3199" w:rsidRDefault="00B430B5" w:rsidP="00E02405">
            <w:pPr>
              <w:rPr>
                <w:color w:val="000000" w:themeColor="text1"/>
                <w:sz w:val="28"/>
                <w:szCs w:val="28"/>
                <w:lang w:val="kk-KZ"/>
              </w:rPr>
            </w:pPr>
          </w:p>
        </w:tc>
        <w:tc>
          <w:tcPr>
            <w:tcW w:w="1559" w:type="dxa"/>
            <w:tcMar>
              <w:top w:w="15" w:type="dxa"/>
              <w:left w:w="15" w:type="dxa"/>
              <w:bottom w:w="15" w:type="dxa"/>
              <w:right w:w="15" w:type="dxa"/>
            </w:tcMar>
            <w:vAlign w:val="center"/>
          </w:tcPr>
          <w:p w14:paraId="465A6EE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276" w:type="dxa"/>
            <w:tcMar>
              <w:top w:w="15" w:type="dxa"/>
              <w:left w:w="15" w:type="dxa"/>
              <w:bottom w:w="15" w:type="dxa"/>
              <w:right w:w="15" w:type="dxa"/>
            </w:tcMar>
            <w:vAlign w:val="center"/>
          </w:tcPr>
          <w:p w14:paraId="165C5E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Mar>
              <w:top w:w="15" w:type="dxa"/>
              <w:left w:w="15" w:type="dxa"/>
              <w:bottom w:w="15" w:type="dxa"/>
              <w:right w:w="15" w:type="dxa"/>
            </w:tcMar>
            <w:vAlign w:val="center"/>
          </w:tcPr>
          <w:p w14:paraId="709D11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276" w:type="dxa"/>
            <w:tcMar>
              <w:top w:w="15" w:type="dxa"/>
              <w:left w:w="15" w:type="dxa"/>
              <w:bottom w:w="15" w:type="dxa"/>
              <w:right w:w="15" w:type="dxa"/>
            </w:tcMar>
            <w:vAlign w:val="center"/>
          </w:tcPr>
          <w:p w14:paraId="54B7C43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850" w:type="dxa"/>
            <w:tcMar>
              <w:top w:w="15" w:type="dxa"/>
              <w:left w:w="15" w:type="dxa"/>
              <w:bottom w:w="15" w:type="dxa"/>
              <w:right w:w="15" w:type="dxa"/>
            </w:tcMar>
            <w:vAlign w:val="center"/>
          </w:tcPr>
          <w:p w14:paraId="28EF320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701" w:type="dxa"/>
            <w:tcMar>
              <w:top w:w="15" w:type="dxa"/>
              <w:left w:w="15" w:type="dxa"/>
              <w:bottom w:w="15" w:type="dxa"/>
              <w:right w:w="15" w:type="dxa"/>
            </w:tcMar>
            <w:vAlign w:val="center"/>
          </w:tcPr>
          <w:p w14:paraId="7B5FB57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134" w:type="dxa"/>
            <w:tcMar>
              <w:top w:w="15" w:type="dxa"/>
              <w:left w:w="15" w:type="dxa"/>
              <w:bottom w:w="15" w:type="dxa"/>
              <w:right w:w="15" w:type="dxa"/>
            </w:tcMar>
            <w:vAlign w:val="center"/>
          </w:tcPr>
          <w:p w14:paraId="21C0D45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r>
      <w:tr w:rsidR="00B430B5" w:rsidRPr="003A3199" w14:paraId="0034DE8D" w14:textId="77777777" w:rsidTr="00E02405">
        <w:trPr>
          <w:trHeight w:val="30"/>
        </w:trPr>
        <w:tc>
          <w:tcPr>
            <w:tcW w:w="873" w:type="dxa"/>
            <w:tcMar>
              <w:top w:w="15" w:type="dxa"/>
              <w:left w:w="15" w:type="dxa"/>
              <w:bottom w:w="15" w:type="dxa"/>
              <w:right w:w="15" w:type="dxa"/>
            </w:tcMar>
            <w:vAlign w:val="center"/>
          </w:tcPr>
          <w:p w14:paraId="7E542C1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559" w:type="dxa"/>
            <w:tcMar>
              <w:top w:w="15" w:type="dxa"/>
              <w:left w:w="15" w:type="dxa"/>
              <w:bottom w:w="15" w:type="dxa"/>
              <w:right w:w="15" w:type="dxa"/>
            </w:tcMar>
            <w:vAlign w:val="center"/>
          </w:tcPr>
          <w:p w14:paraId="7E2BE07E" w14:textId="77777777" w:rsidR="00B430B5" w:rsidRPr="003A3199" w:rsidRDefault="00B430B5" w:rsidP="00E02405">
            <w:pPr>
              <w:jc w:val="both"/>
              <w:rPr>
                <w:color w:val="000000" w:themeColor="text1"/>
                <w:sz w:val="28"/>
                <w:szCs w:val="28"/>
                <w:lang w:val="kk-KZ"/>
              </w:rPr>
            </w:pPr>
          </w:p>
          <w:p w14:paraId="74502AE5"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428A8D66" w14:textId="77777777" w:rsidR="00B430B5" w:rsidRPr="003A3199" w:rsidRDefault="00B430B5" w:rsidP="00E02405">
            <w:pPr>
              <w:jc w:val="both"/>
              <w:rPr>
                <w:color w:val="000000" w:themeColor="text1"/>
                <w:sz w:val="28"/>
                <w:szCs w:val="28"/>
                <w:lang w:val="kk-KZ"/>
              </w:rPr>
            </w:pPr>
          </w:p>
          <w:p w14:paraId="585F65C8"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5ED0A0CA" w14:textId="77777777" w:rsidR="00B430B5" w:rsidRPr="003A3199" w:rsidRDefault="00B430B5" w:rsidP="00E02405">
            <w:pPr>
              <w:jc w:val="both"/>
              <w:rPr>
                <w:color w:val="000000" w:themeColor="text1"/>
                <w:sz w:val="28"/>
                <w:szCs w:val="28"/>
                <w:lang w:val="kk-KZ"/>
              </w:rPr>
            </w:pPr>
          </w:p>
          <w:p w14:paraId="04B55E3F"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3CED49D7" w14:textId="77777777" w:rsidR="00B430B5" w:rsidRPr="003A3199" w:rsidRDefault="00B430B5" w:rsidP="00E02405">
            <w:pPr>
              <w:jc w:val="both"/>
              <w:rPr>
                <w:color w:val="000000" w:themeColor="text1"/>
                <w:sz w:val="28"/>
                <w:szCs w:val="28"/>
                <w:lang w:val="kk-KZ"/>
              </w:rPr>
            </w:pPr>
          </w:p>
          <w:p w14:paraId="7636845C"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480B3A9" w14:textId="77777777" w:rsidR="00B430B5" w:rsidRPr="003A3199" w:rsidRDefault="00B430B5" w:rsidP="00E02405">
            <w:pPr>
              <w:jc w:val="both"/>
              <w:rPr>
                <w:color w:val="000000" w:themeColor="text1"/>
                <w:sz w:val="28"/>
                <w:szCs w:val="28"/>
                <w:lang w:val="kk-KZ"/>
              </w:rPr>
            </w:pPr>
          </w:p>
          <w:p w14:paraId="78792625"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5AB94BC8" w14:textId="77777777" w:rsidR="00B430B5" w:rsidRPr="003A3199" w:rsidRDefault="00B430B5" w:rsidP="00E02405">
            <w:pPr>
              <w:jc w:val="both"/>
              <w:rPr>
                <w:color w:val="000000" w:themeColor="text1"/>
                <w:sz w:val="28"/>
                <w:szCs w:val="28"/>
                <w:lang w:val="kk-KZ"/>
              </w:rPr>
            </w:pPr>
          </w:p>
          <w:p w14:paraId="119D18B1"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52C8FA64" w14:textId="77777777" w:rsidR="00B430B5" w:rsidRPr="003A3199" w:rsidRDefault="00B430B5" w:rsidP="00E02405">
            <w:pPr>
              <w:jc w:val="both"/>
              <w:rPr>
                <w:color w:val="000000" w:themeColor="text1"/>
                <w:sz w:val="28"/>
                <w:szCs w:val="28"/>
                <w:lang w:val="kk-KZ"/>
              </w:rPr>
            </w:pPr>
          </w:p>
          <w:p w14:paraId="033AC219" w14:textId="77777777" w:rsidR="00B430B5" w:rsidRPr="003A3199" w:rsidRDefault="00B430B5" w:rsidP="00E02405">
            <w:pPr>
              <w:jc w:val="both"/>
              <w:rPr>
                <w:color w:val="000000" w:themeColor="text1"/>
                <w:sz w:val="28"/>
                <w:szCs w:val="28"/>
                <w:lang w:val="kk-KZ"/>
              </w:rPr>
            </w:pPr>
          </w:p>
        </w:tc>
      </w:tr>
      <w:tr w:rsidR="00B430B5" w:rsidRPr="003A3199" w14:paraId="4F67D40B" w14:textId="77777777" w:rsidTr="00E02405">
        <w:trPr>
          <w:trHeight w:val="30"/>
        </w:trPr>
        <w:tc>
          <w:tcPr>
            <w:tcW w:w="873" w:type="dxa"/>
            <w:tcMar>
              <w:top w:w="15" w:type="dxa"/>
              <w:left w:w="15" w:type="dxa"/>
              <w:bottom w:w="15" w:type="dxa"/>
              <w:right w:w="15" w:type="dxa"/>
            </w:tcMar>
            <w:vAlign w:val="center"/>
          </w:tcPr>
          <w:p w14:paraId="074A73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559" w:type="dxa"/>
            <w:tcMar>
              <w:top w:w="15" w:type="dxa"/>
              <w:left w:w="15" w:type="dxa"/>
              <w:bottom w:w="15" w:type="dxa"/>
              <w:right w:w="15" w:type="dxa"/>
            </w:tcMar>
            <w:vAlign w:val="center"/>
          </w:tcPr>
          <w:p w14:paraId="4E499998" w14:textId="77777777" w:rsidR="00B430B5" w:rsidRPr="003A3199" w:rsidRDefault="00B430B5" w:rsidP="00E02405">
            <w:pPr>
              <w:jc w:val="both"/>
              <w:rPr>
                <w:color w:val="000000" w:themeColor="text1"/>
                <w:sz w:val="28"/>
                <w:szCs w:val="28"/>
                <w:lang w:val="kk-KZ"/>
              </w:rPr>
            </w:pPr>
          </w:p>
          <w:p w14:paraId="78963E28"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36DB7D2B" w14:textId="77777777" w:rsidR="00B430B5" w:rsidRPr="003A3199" w:rsidRDefault="00B430B5" w:rsidP="00E02405">
            <w:pPr>
              <w:jc w:val="both"/>
              <w:rPr>
                <w:color w:val="000000" w:themeColor="text1"/>
                <w:sz w:val="28"/>
                <w:szCs w:val="28"/>
                <w:lang w:val="kk-KZ"/>
              </w:rPr>
            </w:pPr>
          </w:p>
          <w:p w14:paraId="1D5D9F2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BB08945" w14:textId="77777777" w:rsidR="00B430B5" w:rsidRPr="003A3199" w:rsidRDefault="00B430B5" w:rsidP="00E02405">
            <w:pPr>
              <w:jc w:val="both"/>
              <w:rPr>
                <w:color w:val="000000" w:themeColor="text1"/>
                <w:sz w:val="28"/>
                <w:szCs w:val="28"/>
                <w:lang w:val="kk-KZ"/>
              </w:rPr>
            </w:pPr>
          </w:p>
          <w:p w14:paraId="2E8EE293"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3A96F852" w14:textId="77777777" w:rsidR="00B430B5" w:rsidRPr="003A3199" w:rsidRDefault="00B430B5" w:rsidP="00E02405">
            <w:pPr>
              <w:jc w:val="both"/>
              <w:rPr>
                <w:color w:val="000000" w:themeColor="text1"/>
                <w:sz w:val="28"/>
                <w:szCs w:val="28"/>
                <w:lang w:val="kk-KZ"/>
              </w:rPr>
            </w:pPr>
          </w:p>
          <w:p w14:paraId="4CC1303D"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A6474D2" w14:textId="77777777" w:rsidR="00B430B5" w:rsidRPr="003A3199" w:rsidRDefault="00B430B5" w:rsidP="00E02405">
            <w:pPr>
              <w:jc w:val="both"/>
              <w:rPr>
                <w:color w:val="000000" w:themeColor="text1"/>
                <w:sz w:val="28"/>
                <w:szCs w:val="28"/>
                <w:lang w:val="kk-KZ"/>
              </w:rPr>
            </w:pPr>
          </w:p>
          <w:p w14:paraId="6AE25BE7" w14:textId="77777777" w:rsidR="00B430B5" w:rsidRPr="003A3199" w:rsidRDefault="00B430B5" w:rsidP="00E02405">
            <w:pPr>
              <w:jc w:val="both"/>
              <w:rPr>
                <w:color w:val="000000" w:themeColor="text1"/>
                <w:sz w:val="28"/>
                <w:szCs w:val="28"/>
                <w:lang w:val="kk-KZ"/>
              </w:rPr>
            </w:pPr>
          </w:p>
        </w:tc>
        <w:tc>
          <w:tcPr>
            <w:tcW w:w="1701" w:type="dxa"/>
            <w:tcMar>
              <w:top w:w="15" w:type="dxa"/>
              <w:left w:w="15" w:type="dxa"/>
              <w:bottom w:w="15" w:type="dxa"/>
              <w:right w:w="15" w:type="dxa"/>
            </w:tcMar>
            <w:vAlign w:val="center"/>
          </w:tcPr>
          <w:p w14:paraId="08EC8EEE" w14:textId="77777777" w:rsidR="00B430B5" w:rsidRPr="003A3199" w:rsidRDefault="00B430B5" w:rsidP="00E02405">
            <w:pPr>
              <w:jc w:val="both"/>
              <w:rPr>
                <w:color w:val="000000" w:themeColor="text1"/>
                <w:sz w:val="28"/>
                <w:szCs w:val="28"/>
                <w:lang w:val="kk-KZ"/>
              </w:rPr>
            </w:pPr>
          </w:p>
          <w:p w14:paraId="7633E40D"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3FC0AB47" w14:textId="77777777" w:rsidR="00B430B5" w:rsidRPr="003A3199" w:rsidRDefault="00B430B5" w:rsidP="00E02405">
            <w:pPr>
              <w:jc w:val="both"/>
              <w:rPr>
                <w:color w:val="000000" w:themeColor="text1"/>
                <w:sz w:val="28"/>
                <w:szCs w:val="28"/>
                <w:lang w:val="kk-KZ"/>
              </w:rPr>
            </w:pPr>
          </w:p>
          <w:p w14:paraId="5D7793A4" w14:textId="77777777" w:rsidR="00B430B5" w:rsidRPr="003A3199" w:rsidRDefault="00B430B5" w:rsidP="00E02405">
            <w:pPr>
              <w:jc w:val="both"/>
              <w:rPr>
                <w:color w:val="000000" w:themeColor="text1"/>
                <w:sz w:val="28"/>
                <w:szCs w:val="28"/>
                <w:lang w:val="kk-KZ"/>
              </w:rPr>
            </w:pPr>
          </w:p>
        </w:tc>
      </w:tr>
    </w:tbl>
    <w:p w14:paraId="5D3E7F3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Шартқа сәйкес осы акт бойынша орындалған жұмыстың құны ______________ теңгені құрайды, оның ішінде ҚҚС/ҚҚС есепке алмағанда** (цифрмен, жазумен)</w:t>
      </w:r>
    </w:p>
    <w:tbl>
      <w:tblPr>
        <w:tblW w:w="9519"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89"/>
        <w:gridCol w:w="567"/>
        <w:gridCol w:w="567"/>
        <w:gridCol w:w="709"/>
        <w:gridCol w:w="1559"/>
        <w:gridCol w:w="399"/>
        <w:gridCol w:w="1302"/>
        <w:gridCol w:w="455"/>
        <w:gridCol w:w="396"/>
        <w:gridCol w:w="708"/>
        <w:gridCol w:w="851"/>
        <w:gridCol w:w="142"/>
        <w:gridCol w:w="1275"/>
      </w:tblGrid>
      <w:tr w:rsidR="00B430B5" w:rsidRPr="003A3199" w14:paraId="2A7EAD8D" w14:textId="77777777" w:rsidTr="00E02405">
        <w:trPr>
          <w:trHeight w:val="30"/>
          <w:tblCellSpacing w:w="0" w:type="auto"/>
        </w:trPr>
        <w:tc>
          <w:tcPr>
            <w:tcW w:w="58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A242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Орындаушының атауы*</w:t>
            </w:r>
          </w:p>
        </w:tc>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DB68A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ЖСН/БСН*</w:t>
            </w:r>
          </w:p>
        </w:tc>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4B92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ЖСК/БСК**</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34E1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155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BCF5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2552"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333E9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Орындаушының өкілдері **</w:t>
            </w:r>
          </w:p>
        </w:tc>
        <w:tc>
          <w:tcPr>
            <w:tcW w:w="297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F426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Бекітемін **</w:t>
            </w:r>
          </w:p>
        </w:tc>
      </w:tr>
      <w:tr w:rsidR="00B430B5" w:rsidRPr="003A3199" w14:paraId="4696382F" w14:textId="77777777" w:rsidTr="00E02405">
        <w:trPr>
          <w:trHeight w:val="30"/>
          <w:tblCellSpacing w:w="0" w:type="auto"/>
        </w:trPr>
        <w:tc>
          <w:tcPr>
            <w:tcW w:w="589" w:type="dxa"/>
            <w:vMerge/>
            <w:tcBorders>
              <w:top w:val="single" w:sz="4" w:space="0" w:color="auto"/>
              <w:left w:val="single" w:sz="4" w:space="0" w:color="auto"/>
              <w:bottom w:val="single" w:sz="4" w:space="0" w:color="auto"/>
              <w:right w:val="single" w:sz="4" w:space="0" w:color="auto"/>
            </w:tcBorders>
          </w:tcPr>
          <w:p w14:paraId="58D4B6FD" w14:textId="77777777" w:rsidR="00B430B5" w:rsidRPr="003A3199" w:rsidRDefault="00B430B5" w:rsidP="00E02405">
            <w:pPr>
              <w:rPr>
                <w:color w:val="000000" w:themeColor="text1"/>
                <w:sz w:val="28"/>
                <w:szCs w:val="28"/>
                <w:lang w:val="kk-KZ"/>
              </w:rPr>
            </w:pPr>
          </w:p>
        </w:tc>
        <w:tc>
          <w:tcPr>
            <w:tcW w:w="567" w:type="dxa"/>
            <w:vMerge/>
            <w:tcBorders>
              <w:top w:val="single" w:sz="4" w:space="0" w:color="auto"/>
              <w:left w:val="single" w:sz="4" w:space="0" w:color="auto"/>
              <w:bottom w:val="single" w:sz="4" w:space="0" w:color="auto"/>
              <w:right w:val="single" w:sz="4" w:space="0" w:color="auto"/>
            </w:tcBorders>
          </w:tcPr>
          <w:p w14:paraId="737CEDA9" w14:textId="77777777" w:rsidR="00B430B5" w:rsidRPr="003A3199" w:rsidRDefault="00B430B5" w:rsidP="00E02405">
            <w:pPr>
              <w:rPr>
                <w:color w:val="000000" w:themeColor="text1"/>
                <w:sz w:val="28"/>
                <w:szCs w:val="28"/>
                <w:lang w:val="kk-KZ"/>
              </w:rPr>
            </w:pPr>
          </w:p>
        </w:tc>
        <w:tc>
          <w:tcPr>
            <w:tcW w:w="567" w:type="dxa"/>
            <w:vMerge/>
            <w:tcBorders>
              <w:top w:val="single" w:sz="4" w:space="0" w:color="auto"/>
              <w:left w:val="single" w:sz="4" w:space="0" w:color="auto"/>
              <w:bottom w:val="single" w:sz="4" w:space="0" w:color="auto"/>
              <w:right w:val="single" w:sz="4" w:space="0" w:color="auto"/>
            </w:tcBorders>
          </w:tcPr>
          <w:p w14:paraId="1AB65FDD" w14:textId="77777777" w:rsidR="00B430B5" w:rsidRPr="003A3199" w:rsidRDefault="00B430B5" w:rsidP="00E02405">
            <w:pPr>
              <w:rPr>
                <w:color w:val="000000" w:themeColor="text1"/>
                <w:sz w:val="28"/>
                <w:szCs w:val="28"/>
                <w:lang w:val="kk-KZ"/>
              </w:rPr>
            </w:pPr>
          </w:p>
        </w:tc>
        <w:tc>
          <w:tcPr>
            <w:tcW w:w="709" w:type="dxa"/>
            <w:vMerge/>
            <w:tcBorders>
              <w:top w:val="single" w:sz="4" w:space="0" w:color="auto"/>
              <w:left w:val="single" w:sz="4" w:space="0" w:color="auto"/>
              <w:bottom w:val="single" w:sz="4" w:space="0" w:color="auto"/>
              <w:right w:val="single" w:sz="4" w:space="0" w:color="auto"/>
            </w:tcBorders>
          </w:tcPr>
          <w:p w14:paraId="61885150" w14:textId="77777777" w:rsidR="00B430B5" w:rsidRPr="003A3199" w:rsidRDefault="00B430B5" w:rsidP="00E02405">
            <w:pPr>
              <w:rPr>
                <w:color w:val="000000" w:themeColor="text1"/>
                <w:sz w:val="28"/>
                <w:szCs w:val="28"/>
                <w:lang w:val="kk-KZ"/>
              </w:rPr>
            </w:pPr>
          </w:p>
        </w:tc>
        <w:tc>
          <w:tcPr>
            <w:tcW w:w="1559" w:type="dxa"/>
            <w:vMerge/>
            <w:tcBorders>
              <w:top w:val="single" w:sz="4" w:space="0" w:color="auto"/>
              <w:left w:val="single" w:sz="4" w:space="0" w:color="auto"/>
              <w:bottom w:val="single" w:sz="4" w:space="0" w:color="auto"/>
              <w:right w:val="single" w:sz="4" w:space="0" w:color="auto"/>
            </w:tcBorders>
          </w:tcPr>
          <w:p w14:paraId="45A45476" w14:textId="77777777" w:rsidR="00B430B5" w:rsidRPr="003A3199" w:rsidRDefault="00B430B5" w:rsidP="00E02405">
            <w:pPr>
              <w:rPr>
                <w:color w:val="000000" w:themeColor="text1"/>
                <w:sz w:val="28"/>
                <w:szCs w:val="28"/>
                <w:lang w:val="kk-KZ"/>
              </w:rPr>
            </w:pP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490A02" w14:textId="0E7AA64B"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11D2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155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B543ED" w14:textId="18A93BE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FB9B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472FBCD9"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F63BF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66505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25C2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9129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F34E6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1392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FA0DD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155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F27BC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8346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r>
      <w:tr w:rsidR="00B430B5" w:rsidRPr="003A3199" w14:paraId="59BB28B0"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6CA0DC" w14:textId="77777777" w:rsidR="00B430B5" w:rsidRPr="003A3199" w:rsidRDefault="00B430B5" w:rsidP="00E02405">
            <w:pPr>
              <w:jc w:val="both"/>
              <w:rPr>
                <w:color w:val="000000" w:themeColor="text1"/>
                <w:sz w:val="28"/>
                <w:szCs w:val="28"/>
                <w:lang w:val="kk-KZ"/>
              </w:rPr>
            </w:pPr>
          </w:p>
          <w:p w14:paraId="1B63D691"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2B2675" w14:textId="77777777" w:rsidR="00B430B5" w:rsidRPr="003A3199" w:rsidRDefault="00B430B5" w:rsidP="00E02405">
            <w:pPr>
              <w:jc w:val="both"/>
              <w:rPr>
                <w:color w:val="000000" w:themeColor="text1"/>
                <w:sz w:val="28"/>
                <w:szCs w:val="28"/>
                <w:lang w:val="kk-KZ"/>
              </w:rPr>
            </w:pPr>
          </w:p>
          <w:p w14:paraId="726F2FAA"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8492CE" w14:textId="77777777" w:rsidR="00B430B5" w:rsidRPr="003A3199" w:rsidRDefault="00B430B5" w:rsidP="00E02405">
            <w:pPr>
              <w:jc w:val="both"/>
              <w:rPr>
                <w:color w:val="000000" w:themeColor="text1"/>
                <w:sz w:val="28"/>
                <w:szCs w:val="28"/>
                <w:lang w:val="kk-KZ"/>
              </w:rPr>
            </w:pPr>
          </w:p>
          <w:p w14:paraId="2F00C107" w14:textId="77777777" w:rsidR="00B430B5" w:rsidRPr="003A3199" w:rsidRDefault="00B430B5" w:rsidP="00E02405">
            <w:pPr>
              <w:jc w:val="both"/>
              <w:rPr>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F9FB5D" w14:textId="77777777" w:rsidR="00B430B5" w:rsidRPr="003A3199" w:rsidRDefault="00B430B5" w:rsidP="00E02405">
            <w:pPr>
              <w:jc w:val="both"/>
              <w:rPr>
                <w:color w:val="000000" w:themeColor="text1"/>
                <w:sz w:val="28"/>
                <w:szCs w:val="28"/>
                <w:lang w:val="kk-KZ"/>
              </w:rPr>
            </w:pPr>
          </w:p>
          <w:p w14:paraId="732D061C"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504C85" w14:textId="77777777" w:rsidR="00B430B5" w:rsidRPr="003A3199" w:rsidRDefault="00B430B5" w:rsidP="00E02405">
            <w:pPr>
              <w:jc w:val="both"/>
              <w:rPr>
                <w:color w:val="000000" w:themeColor="text1"/>
                <w:sz w:val="28"/>
                <w:szCs w:val="28"/>
                <w:lang w:val="kk-KZ"/>
              </w:rPr>
            </w:pPr>
          </w:p>
          <w:p w14:paraId="209456F8" w14:textId="77777777" w:rsidR="00B430B5" w:rsidRPr="003A3199" w:rsidRDefault="00B430B5" w:rsidP="00E02405">
            <w:pPr>
              <w:jc w:val="both"/>
              <w:rPr>
                <w:color w:val="000000" w:themeColor="text1"/>
                <w:sz w:val="28"/>
                <w:szCs w:val="28"/>
                <w:lang w:val="kk-KZ"/>
              </w:rPr>
            </w:pPr>
          </w:p>
        </w:tc>
        <w:tc>
          <w:tcPr>
            <w:tcW w:w="170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D93AF6" w14:textId="77777777" w:rsidR="00B430B5" w:rsidRPr="003A3199" w:rsidRDefault="00B430B5" w:rsidP="00E02405">
            <w:pPr>
              <w:jc w:val="both"/>
              <w:rPr>
                <w:color w:val="000000" w:themeColor="text1"/>
                <w:sz w:val="28"/>
                <w:szCs w:val="28"/>
                <w:lang w:val="kk-KZ"/>
              </w:rPr>
            </w:pPr>
          </w:p>
          <w:p w14:paraId="29B7EB86" w14:textId="77777777" w:rsidR="00B430B5" w:rsidRPr="003A3199" w:rsidRDefault="00B430B5" w:rsidP="00E02405">
            <w:pPr>
              <w:jc w:val="both"/>
              <w:rPr>
                <w:color w:val="000000" w:themeColor="text1"/>
                <w:sz w:val="28"/>
                <w:szCs w:val="28"/>
                <w:lang w:val="kk-KZ"/>
              </w:rPr>
            </w:pPr>
          </w:p>
        </w:tc>
        <w:tc>
          <w:tcPr>
            <w:tcW w:w="85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D34CC6" w14:textId="77777777" w:rsidR="00B430B5" w:rsidRPr="003A3199" w:rsidRDefault="00B430B5" w:rsidP="00E02405">
            <w:pPr>
              <w:jc w:val="both"/>
              <w:rPr>
                <w:color w:val="000000" w:themeColor="text1"/>
                <w:sz w:val="28"/>
                <w:szCs w:val="28"/>
                <w:lang w:val="kk-KZ"/>
              </w:rPr>
            </w:pPr>
          </w:p>
          <w:p w14:paraId="3834FA48" w14:textId="77777777" w:rsidR="00B430B5" w:rsidRPr="003A3199" w:rsidRDefault="00B430B5" w:rsidP="00E02405">
            <w:pPr>
              <w:jc w:val="both"/>
              <w:rPr>
                <w:color w:val="000000" w:themeColor="text1"/>
                <w:sz w:val="28"/>
                <w:szCs w:val="28"/>
                <w:lang w:val="kk-KZ"/>
              </w:rPr>
            </w:pPr>
          </w:p>
        </w:tc>
        <w:tc>
          <w:tcPr>
            <w:tcW w:w="155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727864" w14:textId="77777777" w:rsidR="00B430B5" w:rsidRPr="003A3199" w:rsidRDefault="00B430B5" w:rsidP="00E02405">
            <w:pPr>
              <w:jc w:val="both"/>
              <w:rPr>
                <w:color w:val="000000" w:themeColor="text1"/>
                <w:sz w:val="28"/>
                <w:szCs w:val="28"/>
                <w:lang w:val="kk-KZ"/>
              </w:rPr>
            </w:pPr>
          </w:p>
          <w:p w14:paraId="3981852C" w14:textId="77777777" w:rsidR="00B430B5" w:rsidRPr="003A3199" w:rsidRDefault="00B430B5" w:rsidP="00E02405">
            <w:pPr>
              <w:jc w:val="both"/>
              <w:rPr>
                <w:color w:val="000000" w:themeColor="text1"/>
                <w:sz w:val="28"/>
                <w:szCs w:val="28"/>
                <w:lang w:val="kk-KZ"/>
              </w:rPr>
            </w:pPr>
          </w:p>
        </w:tc>
        <w:tc>
          <w:tcPr>
            <w:tcW w:w="141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DEB197" w14:textId="77777777" w:rsidR="00B430B5" w:rsidRPr="003A3199" w:rsidRDefault="00B430B5" w:rsidP="00E02405">
            <w:pPr>
              <w:jc w:val="both"/>
              <w:rPr>
                <w:color w:val="000000" w:themeColor="text1"/>
                <w:sz w:val="28"/>
                <w:szCs w:val="28"/>
                <w:lang w:val="kk-KZ"/>
              </w:rPr>
            </w:pPr>
          </w:p>
          <w:p w14:paraId="524FC811" w14:textId="77777777" w:rsidR="00B430B5" w:rsidRPr="003A3199" w:rsidRDefault="00B430B5" w:rsidP="00E02405">
            <w:pPr>
              <w:jc w:val="both"/>
              <w:rPr>
                <w:color w:val="000000" w:themeColor="text1"/>
                <w:sz w:val="28"/>
                <w:szCs w:val="28"/>
                <w:lang w:val="kk-KZ"/>
              </w:rPr>
            </w:pPr>
          </w:p>
        </w:tc>
      </w:tr>
      <w:tr w:rsidR="00B430B5" w:rsidRPr="003A3199" w14:paraId="45F2C317" w14:textId="77777777" w:rsidTr="00E02405">
        <w:trPr>
          <w:trHeight w:val="30"/>
          <w:tblCellSpacing w:w="0" w:type="auto"/>
        </w:trPr>
        <w:tc>
          <w:tcPr>
            <w:tcW w:w="9519" w:type="dxa"/>
            <w:gridSpan w:val="1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14D31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 бойынша ақпарат</w:t>
            </w:r>
          </w:p>
        </w:tc>
      </w:tr>
      <w:tr w:rsidR="00B430B5" w:rsidRPr="003A3199" w14:paraId="7506534A" w14:textId="77777777" w:rsidTr="00E02405">
        <w:trPr>
          <w:trHeight w:val="30"/>
          <w:tblCellSpacing w:w="0" w:type="auto"/>
        </w:trPr>
        <w:tc>
          <w:tcPr>
            <w:tcW w:w="58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3329F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930"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DCBB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мәліметтер</w:t>
            </w:r>
          </w:p>
        </w:tc>
      </w:tr>
      <w:tr w:rsidR="00B430B5" w:rsidRPr="003A3199" w14:paraId="102896B7" w14:textId="77777777" w:rsidTr="00E02405">
        <w:trPr>
          <w:trHeight w:val="30"/>
          <w:tblCellSpacing w:w="0" w:type="auto"/>
        </w:trPr>
        <w:tc>
          <w:tcPr>
            <w:tcW w:w="589" w:type="dxa"/>
            <w:vMerge/>
            <w:tcBorders>
              <w:top w:val="single" w:sz="4" w:space="0" w:color="auto"/>
              <w:left w:val="single" w:sz="4" w:space="0" w:color="auto"/>
              <w:bottom w:val="single" w:sz="4" w:space="0" w:color="auto"/>
              <w:right w:val="single" w:sz="4" w:space="0" w:color="auto"/>
            </w:tcBorders>
          </w:tcPr>
          <w:p w14:paraId="0EB62DE7" w14:textId="77777777" w:rsidR="00B430B5" w:rsidRPr="003A3199" w:rsidRDefault="00B430B5" w:rsidP="00E02405">
            <w:pPr>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0BBF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жалпы құны *</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C511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төлемдер сомасы ***</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4260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қолданылуынан бастап төлем сомасы***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7430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Бұрын актіленгендердің сомасы***</w:t>
            </w:r>
          </w:p>
        </w:tc>
        <w:tc>
          <w:tcPr>
            <w:tcW w:w="326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84CE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Жұмысты орындау мерзімін өткізіп не міндеттемелерін тиісінше орындамаған (ішінара орындамаған) үшін тұрақсыздық айыбының (айыппұл, өсімпұл) сомасы***</w:t>
            </w:r>
          </w:p>
        </w:tc>
        <w:tc>
          <w:tcPr>
            <w:tcW w:w="22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FBBA5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Мерзімі өткен күндердің саны***</w:t>
            </w:r>
          </w:p>
        </w:tc>
      </w:tr>
      <w:tr w:rsidR="00B430B5" w:rsidRPr="003A3199" w14:paraId="22D5BCDC" w14:textId="77777777" w:rsidTr="00E02405">
        <w:trPr>
          <w:trHeight w:val="30"/>
          <w:tblCellSpacing w:w="0" w:type="auto"/>
        </w:trPr>
        <w:tc>
          <w:tcPr>
            <w:tcW w:w="589" w:type="dxa"/>
            <w:vMerge/>
            <w:tcBorders>
              <w:top w:val="single" w:sz="4" w:space="0" w:color="auto"/>
              <w:left w:val="single" w:sz="4" w:space="0" w:color="auto"/>
              <w:bottom w:val="single" w:sz="4" w:space="0" w:color="auto"/>
              <w:right w:val="single" w:sz="4" w:space="0" w:color="auto"/>
            </w:tcBorders>
          </w:tcPr>
          <w:p w14:paraId="002AAEBF" w14:textId="77777777" w:rsidR="00B430B5" w:rsidRPr="003A3199" w:rsidRDefault="00B430B5" w:rsidP="00E02405">
            <w:pPr>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7E74B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501A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1EF5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B0B2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326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ABED2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22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B697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r>
      <w:tr w:rsidR="00B430B5" w:rsidRPr="003A3199" w14:paraId="10357DC8"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BAFD63" w14:textId="77777777" w:rsidR="00B430B5" w:rsidRPr="003A3199" w:rsidRDefault="00B430B5" w:rsidP="00E02405">
            <w:pPr>
              <w:jc w:val="both"/>
              <w:rPr>
                <w:color w:val="000000" w:themeColor="text1"/>
                <w:sz w:val="28"/>
                <w:szCs w:val="28"/>
                <w:lang w:val="kk-KZ"/>
              </w:rPr>
            </w:pPr>
          </w:p>
          <w:p w14:paraId="2C97CB62"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62315D" w14:textId="77777777" w:rsidR="00B430B5" w:rsidRPr="003A3199" w:rsidRDefault="00B430B5" w:rsidP="00E02405">
            <w:pPr>
              <w:jc w:val="both"/>
              <w:rPr>
                <w:color w:val="000000" w:themeColor="text1"/>
                <w:sz w:val="28"/>
                <w:szCs w:val="28"/>
                <w:lang w:val="kk-KZ"/>
              </w:rPr>
            </w:pPr>
          </w:p>
          <w:p w14:paraId="100C908F"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127446" w14:textId="77777777" w:rsidR="00B430B5" w:rsidRPr="003A3199" w:rsidRDefault="00B430B5" w:rsidP="00E02405">
            <w:pPr>
              <w:jc w:val="both"/>
              <w:rPr>
                <w:color w:val="000000" w:themeColor="text1"/>
                <w:sz w:val="28"/>
                <w:szCs w:val="28"/>
                <w:lang w:val="kk-KZ"/>
              </w:rPr>
            </w:pPr>
          </w:p>
          <w:p w14:paraId="58036F5B" w14:textId="77777777" w:rsidR="00B430B5" w:rsidRPr="003A3199" w:rsidRDefault="00B430B5" w:rsidP="00E02405">
            <w:pPr>
              <w:jc w:val="both"/>
              <w:rPr>
                <w:color w:val="000000" w:themeColor="text1"/>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D3CC4E" w14:textId="77777777" w:rsidR="00B430B5" w:rsidRPr="003A3199" w:rsidRDefault="00B430B5" w:rsidP="00E02405">
            <w:pPr>
              <w:jc w:val="both"/>
              <w:rPr>
                <w:color w:val="000000" w:themeColor="text1"/>
                <w:sz w:val="28"/>
                <w:szCs w:val="28"/>
                <w:lang w:val="kk-KZ"/>
              </w:rPr>
            </w:pPr>
          </w:p>
          <w:p w14:paraId="5651826F" w14:textId="77777777" w:rsidR="00B430B5" w:rsidRPr="003A3199" w:rsidRDefault="00B430B5" w:rsidP="00E02405">
            <w:pPr>
              <w:jc w:val="both"/>
              <w:rPr>
                <w:color w:val="000000" w:themeColor="text1"/>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05BBB6" w14:textId="77777777" w:rsidR="00B430B5" w:rsidRPr="003A3199" w:rsidRDefault="00B430B5" w:rsidP="00E02405">
            <w:pPr>
              <w:jc w:val="both"/>
              <w:rPr>
                <w:color w:val="000000" w:themeColor="text1"/>
                <w:sz w:val="28"/>
                <w:szCs w:val="28"/>
                <w:lang w:val="kk-KZ"/>
              </w:rPr>
            </w:pPr>
          </w:p>
          <w:p w14:paraId="46FEF15C" w14:textId="77777777" w:rsidR="00B430B5" w:rsidRPr="003A3199" w:rsidRDefault="00B430B5" w:rsidP="00E02405">
            <w:pPr>
              <w:jc w:val="both"/>
              <w:rPr>
                <w:color w:val="000000" w:themeColor="text1"/>
                <w:sz w:val="28"/>
                <w:szCs w:val="28"/>
                <w:lang w:val="kk-KZ"/>
              </w:rPr>
            </w:pPr>
          </w:p>
        </w:tc>
        <w:tc>
          <w:tcPr>
            <w:tcW w:w="326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7E31C3" w14:textId="77777777" w:rsidR="00B430B5" w:rsidRPr="003A3199" w:rsidRDefault="00B430B5" w:rsidP="00E02405">
            <w:pPr>
              <w:jc w:val="both"/>
              <w:rPr>
                <w:color w:val="000000" w:themeColor="text1"/>
                <w:sz w:val="28"/>
                <w:szCs w:val="28"/>
                <w:lang w:val="kk-KZ"/>
              </w:rPr>
            </w:pPr>
          </w:p>
          <w:p w14:paraId="2D47C96D" w14:textId="77777777" w:rsidR="00B430B5" w:rsidRPr="003A3199" w:rsidRDefault="00B430B5" w:rsidP="00E02405">
            <w:pPr>
              <w:jc w:val="both"/>
              <w:rPr>
                <w:color w:val="000000" w:themeColor="text1"/>
                <w:sz w:val="28"/>
                <w:szCs w:val="28"/>
                <w:lang w:val="kk-KZ"/>
              </w:rPr>
            </w:pPr>
          </w:p>
        </w:tc>
        <w:tc>
          <w:tcPr>
            <w:tcW w:w="22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072E4B" w14:textId="77777777" w:rsidR="00B430B5" w:rsidRPr="003A3199" w:rsidRDefault="00B430B5" w:rsidP="00E02405">
            <w:pPr>
              <w:jc w:val="both"/>
              <w:rPr>
                <w:color w:val="000000" w:themeColor="text1"/>
                <w:sz w:val="28"/>
                <w:szCs w:val="28"/>
                <w:lang w:val="kk-KZ"/>
              </w:rPr>
            </w:pPr>
          </w:p>
          <w:p w14:paraId="4C87C8F7" w14:textId="77777777" w:rsidR="00B430B5" w:rsidRPr="003A3199" w:rsidRDefault="00B430B5" w:rsidP="00E02405">
            <w:pPr>
              <w:jc w:val="both"/>
              <w:rPr>
                <w:color w:val="000000" w:themeColor="text1"/>
                <w:sz w:val="28"/>
                <w:szCs w:val="28"/>
                <w:lang w:val="kk-KZ"/>
              </w:rPr>
            </w:pPr>
          </w:p>
        </w:tc>
      </w:tr>
      <w:tr w:rsidR="00B430B5" w:rsidRPr="003A3199" w14:paraId="0CF710CB"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27112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6662"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CA31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Шығыстардың бірыңғай бюджеттік сыныптамасының коды: Бағдарлама/Кіші бағдарлама/Ерекшелік***</w:t>
            </w:r>
          </w:p>
        </w:tc>
        <w:tc>
          <w:tcPr>
            <w:tcW w:w="226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E85271" w14:textId="77777777" w:rsidR="00B430B5" w:rsidRPr="003A3199" w:rsidRDefault="00B430B5" w:rsidP="00E02405">
            <w:pPr>
              <w:jc w:val="both"/>
              <w:rPr>
                <w:color w:val="000000" w:themeColor="text1"/>
                <w:sz w:val="28"/>
                <w:szCs w:val="28"/>
                <w:lang w:val="kk-KZ"/>
              </w:rPr>
            </w:pPr>
          </w:p>
          <w:p w14:paraId="5EAF7A63" w14:textId="77777777" w:rsidR="00B430B5" w:rsidRPr="003A3199" w:rsidRDefault="00B430B5" w:rsidP="00E02405">
            <w:pPr>
              <w:jc w:val="both"/>
              <w:rPr>
                <w:color w:val="000000" w:themeColor="text1"/>
                <w:sz w:val="28"/>
                <w:szCs w:val="28"/>
                <w:lang w:val="kk-KZ"/>
              </w:rPr>
            </w:pPr>
          </w:p>
        </w:tc>
      </w:tr>
      <w:tr w:rsidR="00B430B5" w:rsidRPr="003A3199" w14:paraId="48D1DD40"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4BF3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930" w:type="dxa"/>
            <w:gridSpan w:val="1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CEC7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акті бойынша іс жүзінде орындалған жұмыстар (техникалық ерекшелікке, тапсырмаға, жұмыстар болған кезде оларды орындау кестесіне сәйкес олардың кіші түрлері бөлінісінде жұмыстардың атауы)***</w:t>
            </w:r>
          </w:p>
        </w:tc>
      </w:tr>
      <w:tr w:rsidR="00B430B5" w:rsidRPr="003A3199" w14:paraId="15D61B87"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21CB8C" w14:textId="77777777" w:rsidR="00B430B5" w:rsidRPr="003A3199" w:rsidRDefault="00B430B5" w:rsidP="00E02405">
            <w:pPr>
              <w:jc w:val="both"/>
              <w:rPr>
                <w:color w:val="000000" w:themeColor="text1"/>
                <w:sz w:val="28"/>
                <w:szCs w:val="28"/>
                <w:lang w:val="kk-KZ"/>
              </w:rPr>
            </w:pPr>
          </w:p>
          <w:p w14:paraId="498A97E5"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F2047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A1D5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Жұмыстарды орындау күні/кезеңі</w:t>
            </w:r>
          </w:p>
        </w:tc>
        <w:tc>
          <w:tcPr>
            <w:tcW w:w="266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80817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17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F305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2097"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26C8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E5ED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r>
      <w:tr w:rsidR="00B430B5" w:rsidRPr="003A3199" w14:paraId="65CF1B6C"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EAC875" w14:textId="77777777" w:rsidR="00B430B5" w:rsidRPr="003A3199" w:rsidRDefault="00B430B5" w:rsidP="00E02405">
            <w:pPr>
              <w:jc w:val="both"/>
              <w:rPr>
                <w:color w:val="000000" w:themeColor="text1"/>
                <w:sz w:val="28"/>
                <w:szCs w:val="28"/>
                <w:lang w:val="kk-KZ"/>
              </w:rPr>
            </w:pPr>
          </w:p>
          <w:p w14:paraId="3719161C"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71EF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F794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266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145F2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7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933D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2097"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AA30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1E63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r>
      <w:tr w:rsidR="00B430B5" w:rsidRPr="003A3199" w14:paraId="2E157626"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5BDD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5D587D" w14:textId="77777777" w:rsidR="00B430B5" w:rsidRPr="003A3199" w:rsidRDefault="00B430B5" w:rsidP="00E02405">
            <w:pPr>
              <w:jc w:val="both"/>
              <w:rPr>
                <w:color w:val="000000" w:themeColor="text1"/>
                <w:sz w:val="28"/>
                <w:szCs w:val="28"/>
                <w:lang w:val="kk-KZ"/>
              </w:rPr>
            </w:pPr>
          </w:p>
          <w:p w14:paraId="58187E43"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B0BBCA" w14:textId="77777777" w:rsidR="00B430B5" w:rsidRPr="003A3199" w:rsidRDefault="00B430B5" w:rsidP="00E02405">
            <w:pPr>
              <w:jc w:val="both"/>
              <w:rPr>
                <w:color w:val="000000" w:themeColor="text1"/>
                <w:sz w:val="28"/>
                <w:szCs w:val="28"/>
                <w:lang w:val="kk-KZ"/>
              </w:rPr>
            </w:pPr>
          </w:p>
          <w:p w14:paraId="1D20F9FE" w14:textId="77777777" w:rsidR="00B430B5" w:rsidRPr="003A3199" w:rsidRDefault="00B430B5" w:rsidP="00E02405">
            <w:pPr>
              <w:jc w:val="both"/>
              <w:rPr>
                <w:color w:val="000000" w:themeColor="text1"/>
                <w:sz w:val="28"/>
                <w:szCs w:val="28"/>
                <w:lang w:val="kk-KZ"/>
              </w:rPr>
            </w:pPr>
          </w:p>
        </w:tc>
        <w:tc>
          <w:tcPr>
            <w:tcW w:w="266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23554D" w14:textId="77777777" w:rsidR="00B430B5" w:rsidRPr="003A3199" w:rsidRDefault="00B430B5" w:rsidP="00E02405">
            <w:pPr>
              <w:jc w:val="both"/>
              <w:rPr>
                <w:color w:val="000000" w:themeColor="text1"/>
                <w:sz w:val="28"/>
                <w:szCs w:val="28"/>
                <w:lang w:val="kk-KZ"/>
              </w:rPr>
            </w:pPr>
          </w:p>
          <w:p w14:paraId="078C1E27" w14:textId="77777777" w:rsidR="00B430B5" w:rsidRPr="003A3199" w:rsidRDefault="00B430B5" w:rsidP="00E02405">
            <w:pPr>
              <w:jc w:val="both"/>
              <w:rPr>
                <w:color w:val="000000" w:themeColor="text1"/>
                <w:sz w:val="28"/>
                <w:szCs w:val="28"/>
                <w:lang w:val="kk-KZ"/>
              </w:rPr>
            </w:pPr>
          </w:p>
        </w:tc>
        <w:tc>
          <w:tcPr>
            <w:tcW w:w="17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6D73F8" w14:textId="77777777" w:rsidR="00B430B5" w:rsidRPr="003A3199" w:rsidRDefault="00B430B5" w:rsidP="00E02405">
            <w:pPr>
              <w:jc w:val="both"/>
              <w:rPr>
                <w:color w:val="000000" w:themeColor="text1"/>
                <w:sz w:val="28"/>
                <w:szCs w:val="28"/>
                <w:lang w:val="kk-KZ"/>
              </w:rPr>
            </w:pPr>
          </w:p>
          <w:p w14:paraId="7306B49A" w14:textId="77777777" w:rsidR="00B430B5" w:rsidRPr="003A3199" w:rsidRDefault="00B430B5" w:rsidP="00E02405">
            <w:pPr>
              <w:jc w:val="both"/>
              <w:rPr>
                <w:color w:val="000000" w:themeColor="text1"/>
                <w:sz w:val="28"/>
                <w:szCs w:val="28"/>
                <w:lang w:val="kk-KZ"/>
              </w:rPr>
            </w:pPr>
          </w:p>
        </w:tc>
        <w:tc>
          <w:tcPr>
            <w:tcW w:w="2097"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4B6B09" w14:textId="77777777" w:rsidR="00B430B5" w:rsidRPr="003A3199" w:rsidRDefault="00B430B5" w:rsidP="00E02405">
            <w:pPr>
              <w:jc w:val="both"/>
              <w:rPr>
                <w:color w:val="000000" w:themeColor="text1"/>
                <w:sz w:val="28"/>
                <w:szCs w:val="28"/>
                <w:lang w:val="kk-KZ"/>
              </w:rPr>
            </w:pPr>
          </w:p>
          <w:p w14:paraId="5F56121B" w14:textId="77777777" w:rsidR="00B430B5" w:rsidRPr="003A3199" w:rsidRDefault="00B430B5" w:rsidP="00E02405">
            <w:pPr>
              <w:jc w:val="both"/>
              <w:rPr>
                <w:color w:val="000000" w:themeColor="text1"/>
                <w:sz w:val="28"/>
                <w:szCs w:val="28"/>
                <w:lang w:val="kk-KZ"/>
              </w:rPr>
            </w:pP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018DD9" w14:textId="77777777" w:rsidR="00B430B5" w:rsidRPr="003A3199" w:rsidRDefault="00B430B5" w:rsidP="00E02405">
            <w:pPr>
              <w:jc w:val="both"/>
              <w:rPr>
                <w:color w:val="000000" w:themeColor="text1"/>
                <w:sz w:val="28"/>
                <w:szCs w:val="28"/>
                <w:lang w:val="kk-KZ"/>
              </w:rPr>
            </w:pPr>
          </w:p>
          <w:p w14:paraId="4AAB70DC" w14:textId="77777777" w:rsidR="00B430B5" w:rsidRPr="003A3199" w:rsidRDefault="00B430B5" w:rsidP="00E02405">
            <w:pPr>
              <w:jc w:val="both"/>
              <w:rPr>
                <w:color w:val="000000" w:themeColor="text1"/>
                <w:sz w:val="28"/>
                <w:szCs w:val="28"/>
                <w:lang w:val="kk-KZ"/>
              </w:rPr>
            </w:pPr>
          </w:p>
        </w:tc>
      </w:tr>
      <w:tr w:rsidR="00B430B5" w:rsidRPr="003A3199" w14:paraId="11E75DED"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625B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5F48ED" w14:textId="77777777" w:rsidR="00B430B5" w:rsidRPr="003A3199" w:rsidRDefault="00B430B5" w:rsidP="00E02405">
            <w:pPr>
              <w:jc w:val="both"/>
              <w:rPr>
                <w:color w:val="000000" w:themeColor="text1"/>
                <w:sz w:val="28"/>
                <w:szCs w:val="28"/>
                <w:lang w:val="kk-KZ"/>
              </w:rPr>
            </w:pPr>
          </w:p>
          <w:p w14:paraId="227D8CFB" w14:textId="77777777" w:rsidR="00B430B5" w:rsidRPr="003A3199" w:rsidRDefault="00B430B5" w:rsidP="00E02405">
            <w:pPr>
              <w:jc w:val="both"/>
              <w:rPr>
                <w:color w:val="000000" w:themeColor="text1"/>
                <w:sz w:val="28"/>
                <w:szCs w:val="28"/>
                <w:lang w:val="kk-KZ"/>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964DB4" w14:textId="77777777" w:rsidR="00B430B5" w:rsidRPr="003A3199" w:rsidRDefault="00B430B5" w:rsidP="00E02405">
            <w:pPr>
              <w:jc w:val="both"/>
              <w:rPr>
                <w:color w:val="000000" w:themeColor="text1"/>
                <w:sz w:val="28"/>
                <w:szCs w:val="28"/>
                <w:lang w:val="kk-KZ"/>
              </w:rPr>
            </w:pPr>
          </w:p>
          <w:p w14:paraId="322FC809" w14:textId="77777777" w:rsidR="00B430B5" w:rsidRPr="003A3199" w:rsidRDefault="00B430B5" w:rsidP="00E02405">
            <w:pPr>
              <w:jc w:val="both"/>
              <w:rPr>
                <w:color w:val="000000" w:themeColor="text1"/>
                <w:sz w:val="28"/>
                <w:szCs w:val="28"/>
                <w:lang w:val="kk-KZ"/>
              </w:rPr>
            </w:pPr>
          </w:p>
        </w:tc>
        <w:tc>
          <w:tcPr>
            <w:tcW w:w="266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19CC58" w14:textId="77777777" w:rsidR="00B430B5" w:rsidRPr="003A3199" w:rsidRDefault="00B430B5" w:rsidP="00E02405">
            <w:pPr>
              <w:jc w:val="both"/>
              <w:rPr>
                <w:color w:val="000000" w:themeColor="text1"/>
                <w:sz w:val="28"/>
                <w:szCs w:val="28"/>
                <w:lang w:val="kk-KZ"/>
              </w:rPr>
            </w:pPr>
          </w:p>
          <w:p w14:paraId="6EC14C52" w14:textId="77777777" w:rsidR="00B430B5" w:rsidRPr="003A3199" w:rsidRDefault="00B430B5" w:rsidP="00E02405">
            <w:pPr>
              <w:jc w:val="both"/>
              <w:rPr>
                <w:color w:val="000000" w:themeColor="text1"/>
                <w:sz w:val="28"/>
                <w:szCs w:val="28"/>
                <w:lang w:val="kk-KZ"/>
              </w:rPr>
            </w:pPr>
          </w:p>
        </w:tc>
        <w:tc>
          <w:tcPr>
            <w:tcW w:w="175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99C57A" w14:textId="77777777" w:rsidR="00B430B5" w:rsidRPr="003A3199" w:rsidRDefault="00B430B5" w:rsidP="00E02405">
            <w:pPr>
              <w:jc w:val="both"/>
              <w:rPr>
                <w:color w:val="000000" w:themeColor="text1"/>
                <w:sz w:val="28"/>
                <w:szCs w:val="28"/>
                <w:lang w:val="kk-KZ"/>
              </w:rPr>
            </w:pPr>
          </w:p>
          <w:p w14:paraId="0E398B27" w14:textId="77777777" w:rsidR="00B430B5" w:rsidRPr="003A3199" w:rsidRDefault="00B430B5" w:rsidP="00E02405">
            <w:pPr>
              <w:jc w:val="both"/>
              <w:rPr>
                <w:color w:val="000000" w:themeColor="text1"/>
                <w:sz w:val="28"/>
                <w:szCs w:val="28"/>
                <w:lang w:val="kk-KZ"/>
              </w:rPr>
            </w:pPr>
          </w:p>
        </w:tc>
        <w:tc>
          <w:tcPr>
            <w:tcW w:w="2097"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9C02A0" w14:textId="77777777" w:rsidR="00B430B5" w:rsidRPr="003A3199" w:rsidRDefault="00B430B5" w:rsidP="00E02405">
            <w:pPr>
              <w:jc w:val="both"/>
              <w:rPr>
                <w:color w:val="000000" w:themeColor="text1"/>
                <w:sz w:val="28"/>
                <w:szCs w:val="28"/>
                <w:lang w:val="kk-KZ"/>
              </w:rPr>
            </w:pPr>
          </w:p>
          <w:p w14:paraId="0C1D9B74" w14:textId="77777777" w:rsidR="00B430B5" w:rsidRPr="003A3199" w:rsidRDefault="00B430B5" w:rsidP="00E02405">
            <w:pPr>
              <w:jc w:val="both"/>
              <w:rPr>
                <w:color w:val="000000" w:themeColor="text1"/>
                <w:sz w:val="28"/>
                <w:szCs w:val="28"/>
                <w:lang w:val="kk-KZ"/>
              </w:rPr>
            </w:pP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E1771F" w14:textId="77777777" w:rsidR="00B430B5" w:rsidRPr="003A3199" w:rsidRDefault="00B430B5" w:rsidP="00E02405">
            <w:pPr>
              <w:jc w:val="both"/>
              <w:rPr>
                <w:color w:val="000000" w:themeColor="text1"/>
                <w:sz w:val="28"/>
                <w:szCs w:val="28"/>
                <w:lang w:val="kk-KZ"/>
              </w:rPr>
            </w:pPr>
          </w:p>
          <w:p w14:paraId="72A3D320" w14:textId="77777777" w:rsidR="00B430B5" w:rsidRPr="003A3199" w:rsidRDefault="00B430B5" w:rsidP="00E02405">
            <w:pPr>
              <w:jc w:val="both"/>
              <w:rPr>
                <w:color w:val="000000" w:themeColor="text1"/>
                <w:sz w:val="28"/>
                <w:szCs w:val="28"/>
                <w:lang w:val="kk-KZ"/>
              </w:rPr>
            </w:pPr>
          </w:p>
        </w:tc>
      </w:tr>
      <w:tr w:rsidR="00B430B5" w:rsidRPr="003A3199" w14:paraId="3E26DC4E" w14:textId="77777777" w:rsidTr="00E02405">
        <w:trPr>
          <w:trHeight w:val="30"/>
          <w:tblCellSpacing w:w="0" w:type="auto"/>
        </w:trPr>
        <w:tc>
          <w:tcPr>
            <w:tcW w:w="5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0B04C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7655" w:type="dxa"/>
            <w:gridSpan w:val="11"/>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C2D1D4" w14:textId="04C704B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Өнім берушіге аудару талап </w:t>
            </w:r>
            <w:r w:rsidR="004462F2" w:rsidRPr="003A3199">
              <w:rPr>
                <w:color w:val="000000" w:themeColor="text1"/>
                <w:sz w:val="28"/>
                <w:szCs w:val="28"/>
                <w:lang w:val="kk-KZ"/>
              </w:rPr>
              <w:t>етілетін</w:t>
            </w:r>
            <w:r w:rsidRPr="003A3199">
              <w:rPr>
                <w:color w:val="000000" w:themeColor="text1"/>
                <w:sz w:val="28"/>
                <w:szCs w:val="28"/>
                <w:lang w:val="kk-KZ"/>
              </w:rPr>
              <w:t xml:space="preserve"> сома***</w:t>
            </w:r>
          </w:p>
        </w:tc>
        <w:tc>
          <w:tcPr>
            <w:tcW w:w="12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F8B151" w14:textId="77777777" w:rsidR="00B430B5" w:rsidRPr="003A3199" w:rsidRDefault="00B430B5" w:rsidP="00E02405">
            <w:pPr>
              <w:jc w:val="both"/>
              <w:rPr>
                <w:color w:val="000000" w:themeColor="text1"/>
                <w:sz w:val="28"/>
                <w:szCs w:val="28"/>
                <w:lang w:val="kk-KZ"/>
              </w:rPr>
            </w:pPr>
          </w:p>
          <w:p w14:paraId="48B76191" w14:textId="77777777" w:rsidR="00B430B5" w:rsidRPr="003A3199" w:rsidRDefault="00B430B5" w:rsidP="00E02405">
            <w:pPr>
              <w:jc w:val="both"/>
              <w:rPr>
                <w:color w:val="000000" w:themeColor="text1"/>
                <w:sz w:val="28"/>
                <w:szCs w:val="28"/>
                <w:lang w:val="kk-KZ"/>
              </w:rPr>
            </w:pPr>
          </w:p>
        </w:tc>
      </w:tr>
    </w:tbl>
    <w:p w14:paraId="73DE740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Қосымша: құжаттардың электрондық көшірмелерінің тізбесі (болған жағдайда өнім беруші/тапсырыс беруші тіркеп отырады)</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708"/>
        <w:gridCol w:w="851"/>
        <w:gridCol w:w="850"/>
        <w:gridCol w:w="1134"/>
        <w:gridCol w:w="1418"/>
        <w:gridCol w:w="142"/>
        <w:gridCol w:w="567"/>
        <w:gridCol w:w="567"/>
        <w:gridCol w:w="567"/>
        <w:gridCol w:w="1134"/>
        <w:gridCol w:w="708"/>
      </w:tblGrid>
      <w:tr w:rsidR="00B430B5" w:rsidRPr="003A3199" w14:paraId="5459E430" w14:textId="77777777" w:rsidTr="00E02405">
        <w:trPr>
          <w:trHeight w:val="30"/>
        </w:trPr>
        <w:tc>
          <w:tcPr>
            <w:tcW w:w="873" w:type="dxa"/>
            <w:vMerge w:val="restart"/>
            <w:tcMar>
              <w:top w:w="15" w:type="dxa"/>
              <w:left w:w="15" w:type="dxa"/>
              <w:bottom w:w="15" w:type="dxa"/>
              <w:right w:w="15" w:type="dxa"/>
            </w:tcMar>
            <w:vAlign w:val="center"/>
          </w:tcPr>
          <w:p w14:paraId="381511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708" w:type="dxa"/>
            <w:vMerge w:val="restart"/>
            <w:tcMar>
              <w:top w:w="15" w:type="dxa"/>
              <w:left w:w="15" w:type="dxa"/>
              <w:bottom w:w="15" w:type="dxa"/>
              <w:right w:w="15" w:type="dxa"/>
            </w:tcMar>
            <w:vAlign w:val="center"/>
          </w:tcPr>
          <w:p w14:paraId="1B57907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 БСН***</w:t>
            </w:r>
          </w:p>
        </w:tc>
        <w:tc>
          <w:tcPr>
            <w:tcW w:w="851" w:type="dxa"/>
            <w:vMerge w:val="restart"/>
            <w:tcMar>
              <w:top w:w="15" w:type="dxa"/>
              <w:left w:w="15" w:type="dxa"/>
              <w:bottom w:w="15" w:type="dxa"/>
              <w:right w:w="15" w:type="dxa"/>
            </w:tcMar>
            <w:vAlign w:val="center"/>
          </w:tcPr>
          <w:p w14:paraId="094D7C7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ЖСК/ БСК***</w:t>
            </w:r>
          </w:p>
        </w:tc>
        <w:tc>
          <w:tcPr>
            <w:tcW w:w="850" w:type="dxa"/>
            <w:vMerge w:val="restart"/>
            <w:tcMar>
              <w:top w:w="15" w:type="dxa"/>
              <w:left w:w="15" w:type="dxa"/>
              <w:bottom w:w="15" w:type="dxa"/>
              <w:right w:w="15" w:type="dxa"/>
            </w:tcMar>
            <w:vAlign w:val="center"/>
          </w:tcPr>
          <w:p w14:paraId="7CACE8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1134" w:type="dxa"/>
            <w:vMerge w:val="restart"/>
            <w:tcMar>
              <w:top w:w="15" w:type="dxa"/>
              <w:left w:w="15" w:type="dxa"/>
              <w:bottom w:w="15" w:type="dxa"/>
              <w:right w:w="15" w:type="dxa"/>
            </w:tcMar>
            <w:vAlign w:val="center"/>
          </w:tcPr>
          <w:p w14:paraId="1065249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3261" w:type="dxa"/>
            <w:gridSpan w:val="5"/>
            <w:tcMar>
              <w:top w:w="15" w:type="dxa"/>
              <w:left w:w="15" w:type="dxa"/>
              <w:bottom w:w="15" w:type="dxa"/>
              <w:right w:w="15" w:type="dxa"/>
            </w:tcMar>
            <w:vAlign w:val="center"/>
          </w:tcPr>
          <w:p w14:paraId="133935A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өкілдері***</w:t>
            </w:r>
          </w:p>
        </w:tc>
        <w:tc>
          <w:tcPr>
            <w:tcW w:w="1842" w:type="dxa"/>
            <w:gridSpan w:val="2"/>
            <w:vMerge w:val="restart"/>
            <w:tcMar>
              <w:top w:w="15" w:type="dxa"/>
              <w:left w:w="15" w:type="dxa"/>
              <w:bottom w:w="15" w:type="dxa"/>
              <w:right w:w="15" w:type="dxa"/>
            </w:tcMar>
            <w:vAlign w:val="center"/>
          </w:tcPr>
          <w:p w14:paraId="14CD2DF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Бекітемін*** </w:t>
            </w:r>
          </w:p>
          <w:p w14:paraId="1E699A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(ұйымның басшысы)</w:t>
            </w:r>
          </w:p>
        </w:tc>
      </w:tr>
      <w:tr w:rsidR="00B430B5" w:rsidRPr="003A3199" w14:paraId="3ED910EA" w14:textId="77777777" w:rsidTr="00E02405">
        <w:trPr>
          <w:trHeight w:val="30"/>
        </w:trPr>
        <w:tc>
          <w:tcPr>
            <w:tcW w:w="873" w:type="dxa"/>
            <w:vMerge/>
          </w:tcPr>
          <w:p w14:paraId="1793F9A7" w14:textId="77777777" w:rsidR="00B430B5" w:rsidRPr="003A3199" w:rsidRDefault="00B430B5" w:rsidP="00E02405">
            <w:pPr>
              <w:rPr>
                <w:color w:val="000000" w:themeColor="text1"/>
                <w:sz w:val="28"/>
                <w:szCs w:val="28"/>
                <w:lang w:val="kk-KZ"/>
              </w:rPr>
            </w:pPr>
          </w:p>
        </w:tc>
        <w:tc>
          <w:tcPr>
            <w:tcW w:w="708" w:type="dxa"/>
            <w:vMerge/>
          </w:tcPr>
          <w:p w14:paraId="22DD4AF2" w14:textId="77777777" w:rsidR="00B430B5" w:rsidRPr="003A3199" w:rsidRDefault="00B430B5" w:rsidP="00E02405">
            <w:pPr>
              <w:rPr>
                <w:color w:val="000000" w:themeColor="text1"/>
                <w:sz w:val="28"/>
                <w:szCs w:val="28"/>
                <w:lang w:val="kk-KZ"/>
              </w:rPr>
            </w:pPr>
          </w:p>
        </w:tc>
        <w:tc>
          <w:tcPr>
            <w:tcW w:w="851" w:type="dxa"/>
            <w:vMerge/>
          </w:tcPr>
          <w:p w14:paraId="1E90E023" w14:textId="77777777" w:rsidR="00B430B5" w:rsidRPr="003A3199" w:rsidRDefault="00B430B5" w:rsidP="00E02405">
            <w:pPr>
              <w:rPr>
                <w:color w:val="000000" w:themeColor="text1"/>
                <w:sz w:val="28"/>
                <w:szCs w:val="28"/>
                <w:lang w:val="kk-KZ"/>
              </w:rPr>
            </w:pPr>
          </w:p>
        </w:tc>
        <w:tc>
          <w:tcPr>
            <w:tcW w:w="850" w:type="dxa"/>
            <w:vMerge/>
          </w:tcPr>
          <w:p w14:paraId="36F3575D" w14:textId="77777777" w:rsidR="00B430B5" w:rsidRPr="003A3199" w:rsidRDefault="00B430B5" w:rsidP="00E02405">
            <w:pPr>
              <w:rPr>
                <w:color w:val="000000" w:themeColor="text1"/>
                <w:sz w:val="28"/>
                <w:szCs w:val="28"/>
                <w:lang w:val="kk-KZ"/>
              </w:rPr>
            </w:pPr>
          </w:p>
        </w:tc>
        <w:tc>
          <w:tcPr>
            <w:tcW w:w="1134" w:type="dxa"/>
            <w:vMerge/>
          </w:tcPr>
          <w:p w14:paraId="306B4A8D" w14:textId="77777777" w:rsidR="00B430B5" w:rsidRPr="003A3199" w:rsidRDefault="00B430B5" w:rsidP="00E02405">
            <w:pPr>
              <w:rPr>
                <w:color w:val="000000" w:themeColor="text1"/>
                <w:sz w:val="28"/>
                <w:szCs w:val="28"/>
                <w:lang w:val="kk-KZ"/>
              </w:rPr>
            </w:pPr>
          </w:p>
        </w:tc>
        <w:tc>
          <w:tcPr>
            <w:tcW w:w="1560" w:type="dxa"/>
            <w:gridSpan w:val="2"/>
            <w:tcMar>
              <w:top w:w="15" w:type="dxa"/>
              <w:left w:w="15" w:type="dxa"/>
              <w:bottom w:w="15" w:type="dxa"/>
              <w:right w:w="15" w:type="dxa"/>
            </w:tcMar>
            <w:vAlign w:val="center"/>
          </w:tcPr>
          <w:p w14:paraId="1F17CCC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Жұмыстар қабылдау үшін жауапты</w:t>
            </w:r>
          </w:p>
        </w:tc>
        <w:tc>
          <w:tcPr>
            <w:tcW w:w="1701" w:type="dxa"/>
            <w:gridSpan w:val="3"/>
            <w:tcMar>
              <w:top w:w="15" w:type="dxa"/>
              <w:left w:w="15" w:type="dxa"/>
              <w:bottom w:w="15" w:type="dxa"/>
              <w:right w:w="15" w:type="dxa"/>
            </w:tcMar>
            <w:vAlign w:val="center"/>
          </w:tcPr>
          <w:p w14:paraId="6F18BC8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Ресімдеудің дұрыстығына жауапты (деректемелер, ерекшеліктер)</w:t>
            </w:r>
          </w:p>
        </w:tc>
        <w:tc>
          <w:tcPr>
            <w:tcW w:w="1842" w:type="dxa"/>
            <w:gridSpan w:val="2"/>
            <w:vMerge/>
          </w:tcPr>
          <w:p w14:paraId="23062C2A" w14:textId="77777777" w:rsidR="00B430B5" w:rsidRPr="003A3199" w:rsidRDefault="00B430B5" w:rsidP="00E02405">
            <w:pPr>
              <w:rPr>
                <w:color w:val="000000" w:themeColor="text1"/>
                <w:sz w:val="28"/>
                <w:szCs w:val="28"/>
                <w:lang w:val="kk-KZ"/>
              </w:rPr>
            </w:pPr>
          </w:p>
        </w:tc>
      </w:tr>
      <w:tr w:rsidR="00B430B5" w:rsidRPr="003A3199" w14:paraId="65C7620F" w14:textId="77777777" w:rsidTr="00E02405">
        <w:trPr>
          <w:trHeight w:val="30"/>
        </w:trPr>
        <w:tc>
          <w:tcPr>
            <w:tcW w:w="873" w:type="dxa"/>
            <w:vMerge/>
          </w:tcPr>
          <w:p w14:paraId="286AA9B1" w14:textId="77777777" w:rsidR="00B430B5" w:rsidRPr="003A3199" w:rsidRDefault="00B430B5" w:rsidP="00E02405">
            <w:pPr>
              <w:rPr>
                <w:color w:val="000000" w:themeColor="text1"/>
                <w:sz w:val="28"/>
                <w:szCs w:val="28"/>
                <w:lang w:val="kk-KZ"/>
              </w:rPr>
            </w:pPr>
          </w:p>
        </w:tc>
        <w:tc>
          <w:tcPr>
            <w:tcW w:w="708" w:type="dxa"/>
            <w:vMerge/>
          </w:tcPr>
          <w:p w14:paraId="1EFCA61F" w14:textId="77777777" w:rsidR="00B430B5" w:rsidRPr="003A3199" w:rsidRDefault="00B430B5" w:rsidP="00E02405">
            <w:pPr>
              <w:rPr>
                <w:color w:val="000000" w:themeColor="text1"/>
                <w:sz w:val="28"/>
                <w:szCs w:val="28"/>
                <w:lang w:val="kk-KZ"/>
              </w:rPr>
            </w:pPr>
          </w:p>
        </w:tc>
        <w:tc>
          <w:tcPr>
            <w:tcW w:w="851" w:type="dxa"/>
            <w:vMerge/>
          </w:tcPr>
          <w:p w14:paraId="5D7DBD4A" w14:textId="77777777" w:rsidR="00B430B5" w:rsidRPr="003A3199" w:rsidRDefault="00B430B5" w:rsidP="00E02405">
            <w:pPr>
              <w:rPr>
                <w:color w:val="000000" w:themeColor="text1"/>
                <w:sz w:val="28"/>
                <w:szCs w:val="28"/>
                <w:lang w:val="kk-KZ"/>
              </w:rPr>
            </w:pPr>
          </w:p>
        </w:tc>
        <w:tc>
          <w:tcPr>
            <w:tcW w:w="850" w:type="dxa"/>
            <w:vMerge/>
          </w:tcPr>
          <w:p w14:paraId="3BD3AB68" w14:textId="77777777" w:rsidR="00B430B5" w:rsidRPr="003A3199" w:rsidRDefault="00B430B5" w:rsidP="00E02405">
            <w:pPr>
              <w:rPr>
                <w:color w:val="000000" w:themeColor="text1"/>
                <w:sz w:val="28"/>
                <w:szCs w:val="28"/>
                <w:lang w:val="kk-KZ"/>
              </w:rPr>
            </w:pPr>
          </w:p>
        </w:tc>
        <w:tc>
          <w:tcPr>
            <w:tcW w:w="1134" w:type="dxa"/>
            <w:vMerge/>
          </w:tcPr>
          <w:p w14:paraId="4263815C" w14:textId="77777777" w:rsidR="00B430B5" w:rsidRPr="003A3199" w:rsidRDefault="00B430B5" w:rsidP="00E02405">
            <w:pPr>
              <w:rPr>
                <w:color w:val="000000" w:themeColor="text1"/>
                <w:sz w:val="28"/>
                <w:szCs w:val="28"/>
                <w:lang w:val="kk-KZ"/>
              </w:rPr>
            </w:pPr>
          </w:p>
        </w:tc>
        <w:tc>
          <w:tcPr>
            <w:tcW w:w="1418" w:type="dxa"/>
            <w:tcMar>
              <w:top w:w="15" w:type="dxa"/>
              <w:left w:w="15" w:type="dxa"/>
              <w:bottom w:w="15" w:type="dxa"/>
              <w:right w:w="15" w:type="dxa"/>
            </w:tcMar>
            <w:vAlign w:val="center"/>
          </w:tcPr>
          <w:p w14:paraId="7E667252" w14:textId="00126DCA"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9" w:type="dxa"/>
            <w:gridSpan w:val="2"/>
            <w:tcMar>
              <w:top w:w="15" w:type="dxa"/>
              <w:left w:w="15" w:type="dxa"/>
              <w:bottom w:w="15" w:type="dxa"/>
              <w:right w:w="15" w:type="dxa"/>
            </w:tcMar>
            <w:vAlign w:val="center"/>
          </w:tcPr>
          <w:p w14:paraId="3B3CB4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567" w:type="dxa"/>
            <w:tcMar>
              <w:top w:w="15" w:type="dxa"/>
              <w:left w:w="15" w:type="dxa"/>
              <w:bottom w:w="15" w:type="dxa"/>
              <w:right w:w="15" w:type="dxa"/>
            </w:tcMar>
            <w:vAlign w:val="center"/>
          </w:tcPr>
          <w:p w14:paraId="22D4C8D1" w14:textId="5A6472B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567" w:type="dxa"/>
            <w:tcMar>
              <w:top w:w="15" w:type="dxa"/>
              <w:left w:w="15" w:type="dxa"/>
              <w:bottom w:w="15" w:type="dxa"/>
              <w:right w:w="15" w:type="dxa"/>
            </w:tcMar>
            <w:vAlign w:val="center"/>
          </w:tcPr>
          <w:p w14:paraId="5828CF3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1134" w:type="dxa"/>
            <w:tcMar>
              <w:top w:w="15" w:type="dxa"/>
              <w:left w:w="15" w:type="dxa"/>
              <w:bottom w:w="15" w:type="dxa"/>
              <w:right w:w="15" w:type="dxa"/>
            </w:tcMar>
            <w:vAlign w:val="center"/>
          </w:tcPr>
          <w:p w14:paraId="30A17FC4" w14:textId="1760533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708" w:type="dxa"/>
            <w:tcMar>
              <w:top w:w="15" w:type="dxa"/>
              <w:left w:w="15" w:type="dxa"/>
              <w:bottom w:w="15" w:type="dxa"/>
              <w:right w:w="15" w:type="dxa"/>
            </w:tcMar>
            <w:vAlign w:val="center"/>
          </w:tcPr>
          <w:p w14:paraId="3EAF4A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4BFAFB95" w14:textId="77777777" w:rsidTr="00E02405">
        <w:trPr>
          <w:trHeight w:val="30"/>
        </w:trPr>
        <w:tc>
          <w:tcPr>
            <w:tcW w:w="873" w:type="dxa"/>
            <w:tcMar>
              <w:top w:w="15" w:type="dxa"/>
              <w:left w:w="15" w:type="dxa"/>
              <w:bottom w:w="15" w:type="dxa"/>
              <w:right w:w="15" w:type="dxa"/>
            </w:tcMar>
            <w:vAlign w:val="center"/>
          </w:tcPr>
          <w:p w14:paraId="2D09BC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708" w:type="dxa"/>
            <w:tcMar>
              <w:top w:w="15" w:type="dxa"/>
              <w:left w:w="15" w:type="dxa"/>
              <w:bottom w:w="15" w:type="dxa"/>
              <w:right w:w="15" w:type="dxa"/>
            </w:tcMar>
            <w:vAlign w:val="center"/>
          </w:tcPr>
          <w:p w14:paraId="6986002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1" w:type="dxa"/>
            <w:tcMar>
              <w:top w:w="15" w:type="dxa"/>
              <w:left w:w="15" w:type="dxa"/>
              <w:bottom w:w="15" w:type="dxa"/>
              <w:right w:w="15" w:type="dxa"/>
            </w:tcMar>
            <w:vAlign w:val="center"/>
          </w:tcPr>
          <w:p w14:paraId="54C12CF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50" w:type="dxa"/>
            <w:tcMar>
              <w:top w:w="15" w:type="dxa"/>
              <w:left w:w="15" w:type="dxa"/>
              <w:bottom w:w="15" w:type="dxa"/>
              <w:right w:w="15" w:type="dxa"/>
            </w:tcMar>
            <w:vAlign w:val="center"/>
          </w:tcPr>
          <w:p w14:paraId="11E6D42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134" w:type="dxa"/>
            <w:tcMar>
              <w:top w:w="15" w:type="dxa"/>
              <w:left w:w="15" w:type="dxa"/>
              <w:bottom w:w="15" w:type="dxa"/>
              <w:right w:w="15" w:type="dxa"/>
            </w:tcMar>
            <w:vAlign w:val="center"/>
          </w:tcPr>
          <w:p w14:paraId="5F6691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418" w:type="dxa"/>
            <w:tcMar>
              <w:top w:w="15" w:type="dxa"/>
              <w:left w:w="15" w:type="dxa"/>
              <w:bottom w:w="15" w:type="dxa"/>
              <w:right w:w="15" w:type="dxa"/>
            </w:tcMar>
            <w:vAlign w:val="center"/>
          </w:tcPr>
          <w:p w14:paraId="7CD662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709" w:type="dxa"/>
            <w:gridSpan w:val="2"/>
            <w:tcMar>
              <w:top w:w="15" w:type="dxa"/>
              <w:left w:w="15" w:type="dxa"/>
              <w:bottom w:w="15" w:type="dxa"/>
              <w:right w:w="15" w:type="dxa"/>
            </w:tcMar>
            <w:vAlign w:val="center"/>
          </w:tcPr>
          <w:p w14:paraId="4788FCD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567" w:type="dxa"/>
            <w:tcMar>
              <w:top w:w="15" w:type="dxa"/>
              <w:left w:w="15" w:type="dxa"/>
              <w:bottom w:w="15" w:type="dxa"/>
              <w:right w:w="15" w:type="dxa"/>
            </w:tcMar>
            <w:vAlign w:val="center"/>
          </w:tcPr>
          <w:p w14:paraId="6D591A5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567" w:type="dxa"/>
            <w:tcMar>
              <w:top w:w="15" w:type="dxa"/>
              <w:left w:w="15" w:type="dxa"/>
              <w:bottom w:w="15" w:type="dxa"/>
              <w:right w:w="15" w:type="dxa"/>
            </w:tcMar>
            <w:vAlign w:val="center"/>
          </w:tcPr>
          <w:p w14:paraId="0E53C7E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1134" w:type="dxa"/>
            <w:tcMar>
              <w:top w:w="15" w:type="dxa"/>
              <w:left w:w="15" w:type="dxa"/>
              <w:bottom w:w="15" w:type="dxa"/>
              <w:right w:w="15" w:type="dxa"/>
            </w:tcMar>
            <w:vAlign w:val="center"/>
          </w:tcPr>
          <w:p w14:paraId="3F28DC8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c>
          <w:tcPr>
            <w:tcW w:w="708" w:type="dxa"/>
            <w:tcMar>
              <w:top w:w="15" w:type="dxa"/>
              <w:left w:w="15" w:type="dxa"/>
              <w:bottom w:w="15" w:type="dxa"/>
              <w:right w:w="15" w:type="dxa"/>
            </w:tcMar>
            <w:vAlign w:val="center"/>
          </w:tcPr>
          <w:p w14:paraId="1DA131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11</w:t>
            </w:r>
          </w:p>
        </w:tc>
      </w:tr>
      <w:tr w:rsidR="00B430B5" w:rsidRPr="003A3199" w14:paraId="245F6F65" w14:textId="77777777" w:rsidTr="00E02405">
        <w:trPr>
          <w:trHeight w:val="30"/>
        </w:trPr>
        <w:tc>
          <w:tcPr>
            <w:tcW w:w="873" w:type="dxa"/>
            <w:tcMar>
              <w:top w:w="15" w:type="dxa"/>
              <w:left w:w="15" w:type="dxa"/>
              <w:bottom w:w="15" w:type="dxa"/>
              <w:right w:w="15" w:type="dxa"/>
            </w:tcMar>
            <w:vAlign w:val="center"/>
          </w:tcPr>
          <w:p w14:paraId="76925F23" w14:textId="77777777" w:rsidR="00B430B5" w:rsidRPr="003A3199" w:rsidRDefault="00B430B5" w:rsidP="00E02405">
            <w:pPr>
              <w:jc w:val="both"/>
              <w:rPr>
                <w:color w:val="000000" w:themeColor="text1"/>
                <w:sz w:val="28"/>
                <w:szCs w:val="28"/>
                <w:lang w:val="kk-KZ"/>
              </w:rPr>
            </w:pPr>
          </w:p>
          <w:p w14:paraId="6858C403" w14:textId="77777777" w:rsidR="00B430B5" w:rsidRPr="003A3199" w:rsidRDefault="00B430B5" w:rsidP="00E02405">
            <w:pPr>
              <w:jc w:val="both"/>
              <w:rPr>
                <w:color w:val="000000" w:themeColor="text1"/>
                <w:sz w:val="28"/>
                <w:szCs w:val="28"/>
                <w:lang w:val="kk-KZ"/>
              </w:rPr>
            </w:pPr>
          </w:p>
        </w:tc>
        <w:tc>
          <w:tcPr>
            <w:tcW w:w="708" w:type="dxa"/>
            <w:tcMar>
              <w:top w:w="15" w:type="dxa"/>
              <w:left w:w="15" w:type="dxa"/>
              <w:bottom w:w="15" w:type="dxa"/>
              <w:right w:w="15" w:type="dxa"/>
            </w:tcMar>
            <w:vAlign w:val="center"/>
          </w:tcPr>
          <w:p w14:paraId="3064A27F" w14:textId="77777777" w:rsidR="00B430B5" w:rsidRPr="003A3199" w:rsidRDefault="00B430B5" w:rsidP="00E02405">
            <w:pPr>
              <w:jc w:val="both"/>
              <w:rPr>
                <w:color w:val="000000" w:themeColor="text1"/>
                <w:sz w:val="28"/>
                <w:szCs w:val="28"/>
                <w:lang w:val="kk-KZ"/>
              </w:rPr>
            </w:pPr>
          </w:p>
          <w:p w14:paraId="1FBAC232"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AB8CCC2" w14:textId="77777777" w:rsidR="00B430B5" w:rsidRPr="003A3199" w:rsidRDefault="00B430B5" w:rsidP="00E02405">
            <w:pPr>
              <w:jc w:val="both"/>
              <w:rPr>
                <w:color w:val="000000" w:themeColor="text1"/>
                <w:sz w:val="28"/>
                <w:szCs w:val="28"/>
                <w:lang w:val="kk-KZ"/>
              </w:rPr>
            </w:pPr>
          </w:p>
          <w:p w14:paraId="7E940B16"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107A3851" w14:textId="77777777" w:rsidR="00B430B5" w:rsidRPr="003A3199" w:rsidRDefault="00B430B5" w:rsidP="00E02405">
            <w:pPr>
              <w:jc w:val="both"/>
              <w:rPr>
                <w:color w:val="000000" w:themeColor="text1"/>
                <w:sz w:val="28"/>
                <w:szCs w:val="28"/>
                <w:lang w:val="kk-KZ"/>
              </w:rPr>
            </w:pPr>
          </w:p>
          <w:p w14:paraId="3BCF2F80"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165E248F" w14:textId="77777777" w:rsidR="00B430B5" w:rsidRPr="003A3199" w:rsidRDefault="00B430B5" w:rsidP="00E02405">
            <w:pPr>
              <w:jc w:val="both"/>
              <w:rPr>
                <w:color w:val="000000" w:themeColor="text1"/>
                <w:sz w:val="28"/>
                <w:szCs w:val="28"/>
                <w:lang w:val="kk-KZ"/>
              </w:rPr>
            </w:pPr>
          </w:p>
          <w:p w14:paraId="34AD3A5F" w14:textId="77777777" w:rsidR="00B430B5" w:rsidRPr="003A3199" w:rsidRDefault="00B430B5" w:rsidP="00E02405">
            <w:pPr>
              <w:jc w:val="both"/>
              <w:rPr>
                <w:color w:val="000000" w:themeColor="text1"/>
                <w:sz w:val="28"/>
                <w:szCs w:val="28"/>
                <w:lang w:val="kk-KZ"/>
              </w:rPr>
            </w:pPr>
          </w:p>
        </w:tc>
        <w:tc>
          <w:tcPr>
            <w:tcW w:w="1418" w:type="dxa"/>
            <w:tcMar>
              <w:top w:w="15" w:type="dxa"/>
              <w:left w:w="15" w:type="dxa"/>
              <w:bottom w:w="15" w:type="dxa"/>
              <w:right w:w="15" w:type="dxa"/>
            </w:tcMar>
            <w:vAlign w:val="center"/>
          </w:tcPr>
          <w:p w14:paraId="74A51FBB" w14:textId="77777777" w:rsidR="00B430B5" w:rsidRPr="003A3199" w:rsidRDefault="00B430B5" w:rsidP="00E02405">
            <w:pPr>
              <w:jc w:val="both"/>
              <w:rPr>
                <w:color w:val="000000" w:themeColor="text1"/>
                <w:sz w:val="28"/>
                <w:szCs w:val="28"/>
                <w:lang w:val="kk-KZ"/>
              </w:rPr>
            </w:pPr>
          </w:p>
          <w:p w14:paraId="7DBF453C" w14:textId="77777777" w:rsidR="00B430B5" w:rsidRPr="003A3199" w:rsidRDefault="00B430B5" w:rsidP="00E02405">
            <w:pPr>
              <w:jc w:val="both"/>
              <w:rPr>
                <w:color w:val="000000" w:themeColor="text1"/>
                <w:sz w:val="28"/>
                <w:szCs w:val="28"/>
                <w:lang w:val="kk-KZ"/>
              </w:rPr>
            </w:pPr>
          </w:p>
        </w:tc>
        <w:tc>
          <w:tcPr>
            <w:tcW w:w="709" w:type="dxa"/>
            <w:gridSpan w:val="2"/>
            <w:tcMar>
              <w:top w:w="15" w:type="dxa"/>
              <w:left w:w="15" w:type="dxa"/>
              <w:bottom w:w="15" w:type="dxa"/>
              <w:right w:w="15" w:type="dxa"/>
            </w:tcMar>
            <w:vAlign w:val="center"/>
          </w:tcPr>
          <w:p w14:paraId="2DD01C30" w14:textId="77777777" w:rsidR="00B430B5" w:rsidRPr="003A3199" w:rsidRDefault="00B430B5" w:rsidP="00E02405">
            <w:pPr>
              <w:jc w:val="both"/>
              <w:rPr>
                <w:color w:val="000000" w:themeColor="text1"/>
                <w:sz w:val="28"/>
                <w:szCs w:val="28"/>
                <w:lang w:val="kk-KZ"/>
              </w:rPr>
            </w:pPr>
          </w:p>
          <w:p w14:paraId="23D62DF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6AAF0080" w14:textId="77777777" w:rsidR="00B430B5" w:rsidRPr="003A3199" w:rsidRDefault="00B430B5" w:rsidP="00E02405">
            <w:pPr>
              <w:jc w:val="both"/>
              <w:rPr>
                <w:color w:val="000000" w:themeColor="text1"/>
                <w:sz w:val="28"/>
                <w:szCs w:val="28"/>
                <w:lang w:val="kk-KZ"/>
              </w:rPr>
            </w:pPr>
          </w:p>
          <w:p w14:paraId="56B3142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2F19EED8" w14:textId="77777777" w:rsidR="00B430B5" w:rsidRPr="003A3199" w:rsidRDefault="00B430B5" w:rsidP="00E02405">
            <w:pPr>
              <w:jc w:val="both"/>
              <w:rPr>
                <w:color w:val="000000" w:themeColor="text1"/>
                <w:sz w:val="28"/>
                <w:szCs w:val="28"/>
                <w:lang w:val="kk-KZ"/>
              </w:rPr>
            </w:pPr>
          </w:p>
          <w:p w14:paraId="10ECAEE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2FEDD56" w14:textId="77777777" w:rsidR="00B430B5" w:rsidRPr="003A3199" w:rsidRDefault="00B430B5" w:rsidP="00E02405">
            <w:pPr>
              <w:jc w:val="both"/>
              <w:rPr>
                <w:color w:val="000000" w:themeColor="text1"/>
                <w:sz w:val="28"/>
                <w:szCs w:val="28"/>
                <w:lang w:val="kk-KZ"/>
              </w:rPr>
            </w:pPr>
          </w:p>
          <w:p w14:paraId="667E0B06" w14:textId="77777777" w:rsidR="00B430B5" w:rsidRPr="003A3199" w:rsidRDefault="00B430B5" w:rsidP="00E02405">
            <w:pPr>
              <w:jc w:val="both"/>
              <w:rPr>
                <w:color w:val="000000" w:themeColor="text1"/>
                <w:sz w:val="28"/>
                <w:szCs w:val="28"/>
                <w:lang w:val="kk-KZ"/>
              </w:rPr>
            </w:pPr>
          </w:p>
        </w:tc>
        <w:tc>
          <w:tcPr>
            <w:tcW w:w="708" w:type="dxa"/>
            <w:tcMar>
              <w:top w:w="15" w:type="dxa"/>
              <w:left w:w="15" w:type="dxa"/>
              <w:bottom w:w="15" w:type="dxa"/>
              <w:right w:w="15" w:type="dxa"/>
            </w:tcMar>
            <w:vAlign w:val="center"/>
          </w:tcPr>
          <w:p w14:paraId="0C79DCC5" w14:textId="77777777" w:rsidR="00B430B5" w:rsidRPr="003A3199" w:rsidRDefault="00B430B5" w:rsidP="00E02405">
            <w:pPr>
              <w:jc w:val="both"/>
              <w:rPr>
                <w:color w:val="000000" w:themeColor="text1"/>
                <w:sz w:val="28"/>
                <w:szCs w:val="28"/>
                <w:lang w:val="kk-KZ"/>
              </w:rPr>
            </w:pPr>
          </w:p>
          <w:p w14:paraId="3A172126" w14:textId="77777777" w:rsidR="00B430B5" w:rsidRPr="003A3199" w:rsidRDefault="00B430B5" w:rsidP="00E02405">
            <w:pPr>
              <w:jc w:val="both"/>
              <w:rPr>
                <w:color w:val="000000" w:themeColor="text1"/>
                <w:sz w:val="28"/>
                <w:szCs w:val="28"/>
                <w:lang w:val="kk-KZ"/>
              </w:rPr>
            </w:pPr>
          </w:p>
        </w:tc>
      </w:tr>
    </w:tbl>
    <w:p w14:paraId="7C413F31"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br/>
      </w:r>
    </w:p>
    <w:p w14:paraId="6E224245" w14:textId="77777777" w:rsidR="00B430B5" w:rsidRPr="003A3199" w:rsidRDefault="00B430B5" w:rsidP="00B430B5">
      <w:pPr>
        <w:jc w:val="right"/>
        <w:rPr>
          <w:color w:val="000000" w:themeColor="text1"/>
          <w:sz w:val="28"/>
          <w:szCs w:val="28"/>
          <w:lang w:val="kk-KZ"/>
        </w:rPr>
      </w:pPr>
      <w:r w:rsidRPr="003A3199">
        <w:rPr>
          <w:color w:val="000000" w:themeColor="text1"/>
          <w:sz w:val="28"/>
          <w:szCs w:val="28"/>
          <w:lang w:val="kk-KZ"/>
        </w:rPr>
        <w:t>2-В нысаны</w:t>
      </w:r>
    </w:p>
    <w:p w14:paraId="33553A7E" w14:textId="77777777" w:rsidR="00B430B5" w:rsidRPr="003A3199" w:rsidRDefault="00B430B5" w:rsidP="00B430B5">
      <w:pPr>
        <w:jc w:val="center"/>
        <w:rPr>
          <w:bCs/>
          <w:color w:val="000000" w:themeColor="text1"/>
          <w:sz w:val="28"/>
          <w:szCs w:val="28"/>
          <w:lang w:val="kk-KZ"/>
        </w:rPr>
      </w:pPr>
    </w:p>
    <w:p w14:paraId="67B1BD20" w14:textId="482F478E" w:rsidR="00B430B5" w:rsidRPr="003A3199" w:rsidRDefault="00B430B5" w:rsidP="00B430B5">
      <w:pPr>
        <w:jc w:val="center"/>
        <w:rPr>
          <w:b/>
          <w:color w:val="000000" w:themeColor="text1"/>
          <w:sz w:val="28"/>
          <w:szCs w:val="28"/>
          <w:lang w:val="kk-KZ"/>
        </w:rPr>
      </w:pPr>
      <w:r w:rsidRPr="003A3199">
        <w:rPr>
          <w:b/>
          <w:color w:val="000000" w:themeColor="text1"/>
          <w:sz w:val="28"/>
          <w:szCs w:val="28"/>
          <w:lang w:val="kk-KZ"/>
        </w:rPr>
        <w:t>20__ жылғы «___» ______ №__ Орындалған жұмыстардың актісі</w:t>
      </w:r>
    </w:p>
    <w:p w14:paraId="58D8EAC6" w14:textId="77777777" w:rsidR="00B430B5" w:rsidRPr="003A3199" w:rsidRDefault="00B430B5" w:rsidP="00B430B5">
      <w:pPr>
        <w:jc w:val="center"/>
        <w:rPr>
          <w:color w:val="000000" w:themeColor="text1"/>
          <w:sz w:val="28"/>
          <w:szCs w:val="28"/>
          <w:lang w:val="kk-KZ"/>
        </w:rPr>
      </w:pPr>
    </w:p>
    <w:p w14:paraId="28B16E2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Тапсырыс беруші:____________________________________________</w:t>
      </w:r>
    </w:p>
    <w:p w14:paraId="39DBE63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(толық атауы, мекенжайы, байланыс құрал туралы деректер) </w:t>
      </w:r>
    </w:p>
    <w:p w14:paraId="441AFB0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Мердігер:___________________________________________________</w:t>
      </w:r>
    </w:p>
    <w:p w14:paraId="5A1E41B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(толық атауы, мекенжайы, байланыс құрал туралы деректер)  </w:t>
      </w:r>
    </w:p>
    <w:p w14:paraId="55CB1BE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Құрылыс:___________________________________________________   </w:t>
      </w:r>
    </w:p>
    <w:p w14:paraId="6BFB8A9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(атауы, мекенжайы) </w:t>
      </w:r>
    </w:p>
    <w:p w14:paraId="2C00E33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Объект:_____________________________________________________   </w:t>
      </w:r>
    </w:p>
    <w:p w14:paraId="391910A4"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(атауы) </w:t>
      </w:r>
    </w:p>
    <w:p w14:paraId="11A039C0"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Мердігерлік шарт (келісімшарт) 20__ жылғы «___» _______</w:t>
      </w:r>
    </w:p>
    <w:p w14:paraId="4AD429E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276"/>
        <w:gridCol w:w="992"/>
        <w:gridCol w:w="284"/>
        <w:gridCol w:w="1417"/>
        <w:gridCol w:w="1276"/>
        <w:gridCol w:w="1276"/>
        <w:gridCol w:w="850"/>
      </w:tblGrid>
      <w:tr w:rsidR="00B430B5" w:rsidRPr="003A3199" w14:paraId="398922F4" w14:textId="77777777" w:rsidTr="00E02405">
        <w:trPr>
          <w:trHeight w:val="30"/>
        </w:trPr>
        <w:tc>
          <w:tcPr>
            <w:tcW w:w="2268" w:type="dxa"/>
            <w:gridSpan w:val="2"/>
            <w:tcMar>
              <w:top w:w="15" w:type="dxa"/>
              <w:left w:w="15" w:type="dxa"/>
              <w:bottom w:w="15" w:type="dxa"/>
              <w:right w:w="15" w:type="dxa"/>
            </w:tcMar>
            <w:vAlign w:val="center"/>
          </w:tcPr>
          <w:p w14:paraId="485780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Нөмірі</w:t>
            </w:r>
          </w:p>
        </w:tc>
        <w:tc>
          <w:tcPr>
            <w:tcW w:w="1276" w:type="dxa"/>
            <w:vMerge w:val="restart"/>
            <w:tcMar>
              <w:top w:w="15" w:type="dxa"/>
              <w:left w:w="15" w:type="dxa"/>
              <w:bottom w:w="15" w:type="dxa"/>
              <w:right w:w="15" w:type="dxa"/>
            </w:tcMar>
            <w:vAlign w:val="center"/>
          </w:tcPr>
          <w:p w14:paraId="5FDFACC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Ресурстар коды және норма шифры</w:t>
            </w:r>
          </w:p>
        </w:tc>
        <w:tc>
          <w:tcPr>
            <w:tcW w:w="1276" w:type="dxa"/>
            <w:gridSpan w:val="2"/>
            <w:vMerge w:val="restart"/>
            <w:tcMar>
              <w:top w:w="15" w:type="dxa"/>
              <w:left w:w="15" w:type="dxa"/>
              <w:bottom w:w="15" w:type="dxa"/>
              <w:right w:w="15" w:type="dxa"/>
            </w:tcMar>
            <w:vAlign w:val="center"/>
          </w:tcPr>
          <w:p w14:paraId="22F346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Жұмыстар және шығындар атауы</w:t>
            </w:r>
          </w:p>
        </w:tc>
        <w:tc>
          <w:tcPr>
            <w:tcW w:w="1417" w:type="dxa"/>
            <w:vMerge w:val="restart"/>
            <w:tcMar>
              <w:top w:w="15" w:type="dxa"/>
              <w:left w:w="15" w:type="dxa"/>
              <w:bottom w:w="15" w:type="dxa"/>
              <w:right w:w="15" w:type="dxa"/>
            </w:tcMar>
            <w:vAlign w:val="center"/>
          </w:tcPr>
          <w:p w14:paraId="69F696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3402" w:type="dxa"/>
            <w:gridSpan w:val="3"/>
            <w:tcMar>
              <w:top w:w="15" w:type="dxa"/>
              <w:left w:w="15" w:type="dxa"/>
              <w:bottom w:w="15" w:type="dxa"/>
              <w:right w:w="15" w:type="dxa"/>
            </w:tcMar>
            <w:vAlign w:val="center"/>
          </w:tcPr>
          <w:p w14:paraId="33FE302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Орындалған жұмыстар</w:t>
            </w:r>
          </w:p>
        </w:tc>
      </w:tr>
      <w:tr w:rsidR="00B430B5" w:rsidRPr="003A3199" w14:paraId="6FC0560E" w14:textId="77777777" w:rsidTr="00E02405">
        <w:trPr>
          <w:trHeight w:val="30"/>
        </w:trPr>
        <w:tc>
          <w:tcPr>
            <w:tcW w:w="993" w:type="dxa"/>
            <w:tcMar>
              <w:top w:w="15" w:type="dxa"/>
              <w:left w:w="15" w:type="dxa"/>
              <w:bottom w:w="15" w:type="dxa"/>
              <w:right w:w="15" w:type="dxa"/>
            </w:tcMar>
            <w:vAlign w:val="center"/>
          </w:tcPr>
          <w:p w14:paraId="5D0EB09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Реті бойынша</w:t>
            </w:r>
          </w:p>
        </w:tc>
        <w:tc>
          <w:tcPr>
            <w:tcW w:w="1275" w:type="dxa"/>
            <w:tcMar>
              <w:top w:w="15" w:type="dxa"/>
              <w:left w:w="15" w:type="dxa"/>
              <w:bottom w:w="15" w:type="dxa"/>
              <w:right w:w="15" w:type="dxa"/>
            </w:tcMar>
            <w:vAlign w:val="center"/>
          </w:tcPr>
          <w:p w14:paraId="179AB6A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Смета бойынша позиция</w:t>
            </w:r>
          </w:p>
        </w:tc>
        <w:tc>
          <w:tcPr>
            <w:tcW w:w="1276" w:type="dxa"/>
            <w:vMerge/>
          </w:tcPr>
          <w:p w14:paraId="255D036D" w14:textId="77777777" w:rsidR="00B430B5" w:rsidRPr="003A3199" w:rsidRDefault="00B430B5" w:rsidP="00E02405">
            <w:pPr>
              <w:rPr>
                <w:color w:val="000000" w:themeColor="text1"/>
                <w:sz w:val="28"/>
                <w:szCs w:val="28"/>
                <w:lang w:val="kk-KZ"/>
              </w:rPr>
            </w:pPr>
          </w:p>
        </w:tc>
        <w:tc>
          <w:tcPr>
            <w:tcW w:w="1276" w:type="dxa"/>
            <w:gridSpan w:val="2"/>
            <w:vMerge/>
          </w:tcPr>
          <w:p w14:paraId="7C592444" w14:textId="77777777" w:rsidR="00B430B5" w:rsidRPr="003A3199" w:rsidRDefault="00B430B5" w:rsidP="00E02405">
            <w:pPr>
              <w:rPr>
                <w:color w:val="000000" w:themeColor="text1"/>
                <w:sz w:val="28"/>
                <w:szCs w:val="28"/>
                <w:lang w:val="kk-KZ"/>
              </w:rPr>
            </w:pPr>
          </w:p>
        </w:tc>
        <w:tc>
          <w:tcPr>
            <w:tcW w:w="1417" w:type="dxa"/>
            <w:vMerge/>
          </w:tcPr>
          <w:p w14:paraId="02D14356" w14:textId="77777777" w:rsidR="00B430B5" w:rsidRPr="003A3199" w:rsidRDefault="00B430B5" w:rsidP="00E02405">
            <w:pPr>
              <w:rPr>
                <w:color w:val="000000" w:themeColor="text1"/>
                <w:sz w:val="28"/>
                <w:szCs w:val="28"/>
                <w:lang w:val="kk-KZ"/>
              </w:rPr>
            </w:pPr>
          </w:p>
        </w:tc>
        <w:tc>
          <w:tcPr>
            <w:tcW w:w="1276" w:type="dxa"/>
            <w:tcMar>
              <w:top w:w="15" w:type="dxa"/>
              <w:left w:w="15" w:type="dxa"/>
              <w:bottom w:w="15" w:type="dxa"/>
              <w:right w:w="15" w:type="dxa"/>
            </w:tcMar>
            <w:vAlign w:val="center"/>
          </w:tcPr>
          <w:p w14:paraId="3110EC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1276" w:type="dxa"/>
            <w:tcMar>
              <w:top w:w="15" w:type="dxa"/>
              <w:left w:w="15" w:type="dxa"/>
              <w:bottom w:w="15" w:type="dxa"/>
              <w:right w:w="15" w:type="dxa"/>
            </w:tcMar>
            <w:vAlign w:val="center"/>
          </w:tcPr>
          <w:p w14:paraId="7159FF1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w:t>
            </w:r>
          </w:p>
        </w:tc>
        <w:tc>
          <w:tcPr>
            <w:tcW w:w="850" w:type="dxa"/>
            <w:tcMar>
              <w:top w:w="15" w:type="dxa"/>
              <w:left w:w="15" w:type="dxa"/>
              <w:bottom w:w="15" w:type="dxa"/>
              <w:right w:w="15" w:type="dxa"/>
            </w:tcMar>
            <w:vAlign w:val="center"/>
          </w:tcPr>
          <w:p w14:paraId="249B2AA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Құны, теңге</w:t>
            </w:r>
          </w:p>
        </w:tc>
      </w:tr>
      <w:tr w:rsidR="00B430B5" w:rsidRPr="003A3199" w14:paraId="059DA8FA" w14:textId="77777777" w:rsidTr="00E02405">
        <w:trPr>
          <w:trHeight w:val="30"/>
        </w:trPr>
        <w:tc>
          <w:tcPr>
            <w:tcW w:w="993" w:type="dxa"/>
            <w:tcMar>
              <w:top w:w="15" w:type="dxa"/>
              <w:left w:w="15" w:type="dxa"/>
              <w:bottom w:w="15" w:type="dxa"/>
              <w:right w:w="15" w:type="dxa"/>
            </w:tcMar>
            <w:vAlign w:val="center"/>
          </w:tcPr>
          <w:p w14:paraId="40B24DE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275" w:type="dxa"/>
            <w:tcMar>
              <w:top w:w="15" w:type="dxa"/>
              <w:left w:w="15" w:type="dxa"/>
              <w:bottom w:w="15" w:type="dxa"/>
              <w:right w:w="15" w:type="dxa"/>
            </w:tcMar>
            <w:vAlign w:val="center"/>
          </w:tcPr>
          <w:p w14:paraId="136433E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276" w:type="dxa"/>
            <w:tcMar>
              <w:top w:w="15" w:type="dxa"/>
              <w:left w:w="15" w:type="dxa"/>
              <w:bottom w:w="15" w:type="dxa"/>
              <w:right w:w="15" w:type="dxa"/>
            </w:tcMar>
            <w:vAlign w:val="center"/>
          </w:tcPr>
          <w:p w14:paraId="0626C36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1276" w:type="dxa"/>
            <w:gridSpan w:val="2"/>
            <w:tcMar>
              <w:top w:w="15" w:type="dxa"/>
              <w:left w:w="15" w:type="dxa"/>
              <w:bottom w:w="15" w:type="dxa"/>
              <w:right w:w="15" w:type="dxa"/>
            </w:tcMar>
            <w:vAlign w:val="center"/>
          </w:tcPr>
          <w:p w14:paraId="18226A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417" w:type="dxa"/>
            <w:tcMar>
              <w:top w:w="15" w:type="dxa"/>
              <w:left w:w="15" w:type="dxa"/>
              <w:bottom w:w="15" w:type="dxa"/>
              <w:right w:w="15" w:type="dxa"/>
            </w:tcMar>
            <w:vAlign w:val="center"/>
          </w:tcPr>
          <w:p w14:paraId="7B5BCF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276" w:type="dxa"/>
            <w:tcMar>
              <w:top w:w="15" w:type="dxa"/>
              <w:left w:w="15" w:type="dxa"/>
              <w:bottom w:w="15" w:type="dxa"/>
              <w:right w:w="15" w:type="dxa"/>
            </w:tcMar>
            <w:vAlign w:val="center"/>
          </w:tcPr>
          <w:p w14:paraId="0C301FF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276" w:type="dxa"/>
            <w:tcMar>
              <w:top w:w="15" w:type="dxa"/>
              <w:left w:w="15" w:type="dxa"/>
              <w:bottom w:w="15" w:type="dxa"/>
              <w:right w:w="15" w:type="dxa"/>
            </w:tcMar>
            <w:vAlign w:val="center"/>
          </w:tcPr>
          <w:p w14:paraId="2D46610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850" w:type="dxa"/>
            <w:tcMar>
              <w:top w:w="15" w:type="dxa"/>
              <w:left w:w="15" w:type="dxa"/>
              <w:bottom w:w="15" w:type="dxa"/>
              <w:right w:w="15" w:type="dxa"/>
            </w:tcMar>
            <w:vAlign w:val="center"/>
          </w:tcPr>
          <w:p w14:paraId="00061D4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r>
      <w:tr w:rsidR="00B430B5" w:rsidRPr="003A3199" w14:paraId="54BE6574" w14:textId="77777777" w:rsidTr="00E02405">
        <w:trPr>
          <w:trHeight w:val="30"/>
        </w:trPr>
        <w:tc>
          <w:tcPr>
            <w:tcW w:w="993" w:type="dxa"/>
            <w:tcMar>
              <w:top w:w="15" w:type="dxa"/>
              <w:left w:w="15" w:type="dxa"/>
              <w:bottom w:w="15" w:type="dxa"/>
              <w:right w:w="15" w:type="dxa"/>
            </w:tcMar>
            <w:vAlign w:val="center"/>
          </w:tcPr>
          <w:p w14:paraId="0C682830" w14:textId="77777777" w:rsidR="00B430B5" w:rsidRPr="003A3199" w:rsidRDefault="00B430B5" w:rsidP="00E02405">
            <w:pPr>
              <w:jc w:val="both"/>
              <w:rPr>
                <w:color w:val="000000" w:themeColor="text1"/>
                <w:sz w:val="28"/>
                <w:szCs w:val="28"/>
                <w:lang w:val="kk-KZ"/>
              </w:rPr>
            </w:pPr>
          </w:p>
          <w:p w14:paraId="12DA5E66"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5E642FBC" w14:textId="77777777" w:rsidR="00B430B5" w:rsidRPr="003A3199" w:rsidRDefault="00B430B5" w:rsidP="00E02405">
            <w:pPr>
              <w:jc w:val="both"/>
              <w:rPr>
                <w:color w:val="000000" w:themeColor="text1"/>
                <w:sz w:val="28"/>
                <w:szCs w:val="28"/>
                <w:lang w:val="kk-KZ"/>
              </w:rPr>
            </w:pPr>
          </w:p>
          <w:p w14:paraId="44882E49"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376478DE" w14:textId="77777777" w:rsidR="00B430B5" w:rsidRPr="003A3199" w:rsidRDefault="00B430B5" w:rsidP="00E02405">
            <w:pPr>
              <w:jc w:val="both"/>
              <w:rPr>
                <w:color w:val="000000" w:themeColor="text1"/>
                <w:sz w:val="28"/>
                <w:szCs w:val="28"/>
                <w:lang w:val="kk-KZ"/>
              </w:rPr>
            </w:pPr>
          </w:p>
          <w:p w14:paraId="247DA807" w14:textId="77777777" w:rsidR="00B430B5" w:rsidRPr="003A3199" w:rsidRDefault="00B430B5" w:rsidP="00E02405">
            <w:pPr>
              <w:jc w:val="both"/>
              <w:rPr>
                <w:color w:val="000000" w:themeColor="text1"/>
                <w:sz w:val="28"/>
                <w:szCs w:val="28"/>
                <w:lang w:val="kk-KZ"/>
              </w:rPr>
            </w:pPr>
          </w:p>
        </w:tc>
        <w:tc>
          <w:tcPr>
            <w:tcW w:w="1276" w:type="dxa"/>
            <w:gridSpan w:val="2"/>
            <w:tcMar>
              <w:top w:w="15" w:type="dxa"/>
              <w:left w:w="15" w:type="dxa"/>
              <w:bottom w:w="15" w:type="dxa"/>
              <w:right w:w="15" w:type="dxa"/>
            </w:tcMar>
            <w:vAlign w:val="center"/>
          </w:tcPr>
          <w:p w14:paraId="03A3E40C" w14:textId="77777777" w:rsidR="00B430B5" w:rsidRPr="003A3199" w:rsidRDefault="00B430B5" w:rsidP="00E02405">
            <w:pPr>
              <w:jc w:val="both"/>
              <w:rPr>
                <w:color w:val="000000" w:themeColor="text1"/>
                <w:sz w:val="28"/>
                <w:szCs w:val="28"/>
                <w:lang w:val="kk-KZ"/>
              </w:rPr>
            </w:pPr>
          </w:p>
          <w:p w14:paraId="4170491F"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0BB1FCE9" w14:textId="77777777" w:rsidR="00B430B5" w:rsidRPr="003A3199" w:rsidRDefault="00B430B5" w:rsidP="00E02405">
            <w:pPr>
              <w:jc w:val="both"/>
              <w:rPr>
                <w:color w:val="000000" w:themeColor="text1"/>
                <w:sz w:val="28"/>
                <w:szCs w:val="28"/>
                <w:lang w:val="kk-KZ"/>
              </w:rPr>
            </w:pPr>
          </w:p>
          <w:p w14:paraId="46403788"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289F41C9" w14:textId="77777777" w:rsidR="00B430B5" w:rsidRPr="003A3199" w:rsidRDefault="00B430B5" w:rsidP="00E02405">
            <w:pPr>
              <w:jc w:val="both"/>
              <w:rPr>
                <w:color w:val="000000" w:themeColor="text1"/>
                <w:sz w:val="28"/>
                <w:szCs w:val="28"/>
                <w:lang w:val="kk-KZ"/>
              </w:rPr>
            </w:pPr>
          </w:p>
          <w:p w14:paraId="00AB8CA6"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503F5A80" w14:textId="77777777" w:rsidR="00B430B5" w:rsidRPr="003A3199" w:rsidRDefault="00B430B5" w:rsidP="00E02405">
            <w:pPr>
              <w:jc w:val="both"/>
              <w:rPr>
                <w:color w:val="000000" w:themeColor="text1"/>
                <w:sz w:val="28"/>
                <w:szCs w:val="28"/>
                <w:lang w:val="kk-KZ"/>
              </w:rPr>
            </w:pPr>
          </w:p>
          <w:p w14:paraId="297FC20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5448B6C" w14:textId="77777777" w:rsidR="00B430B5" w:rsidRPr="003A3199" w:rsidRDefault="00B430B5" w:rsidP="00E02405">
            <w:pPr>
              <w:jc w:val="both"/>
              <w:rPr>
                <w:color w:val="000000" w:themeColor="text1"/>
                <w:sz w:val="28"/>
                <w:szCs w:val="28"/>
                <w:lang w:val="kk-KZ"/>
              </w:rPr>
            </w:pPr>
          </w:p>
          <w:p w14:paraId="51A57D22" w14:textId="77777777" w:rsidR="00B430B5" w:rsidRPr="003A3199" w:rsidRDefault="00B430B5" w:rsidP="00E02405">
            <w:pPr>
              <w:jc w:val="both"/>
              <w:rPr>
                <w:color w:val="000000" w:themeColor="text1"/>
                <w:sz w:val="28"/>
                <w:szCs w:val="28"/>
                <w:lang w:val="kk-KZ"/>
              </w:rPr>
            </w:pPr>
          </w:p>
        </w:tc>
      </w:tr>
      <w:tr w:rsidR="00B430B5" w:rsidRPr="003A3199" w14:paraId="0D60981E" w14:textId="77777777" w:rsidTr="00E02405">
        <w:trPr>
          <w:trHeight w:val="30"/>
        </w:trPr>
        <w:tc>
          <w:tcPr>
            <w:tcW w:w="6237" w:type="dxa"/>
            <w:gridSpan w:val="6"/>
            <w:tcMar>
              <w:top w:w="15" w:type="dxa"/>
              <w:left w:w="15" w:type="dxa"/>
              <w:bottom w:w="15" w:type="dxa"/>
              <w:right w:w="15" w:type="dxa"/>
            </w:tcMar>
            <w:vAlign w:val="center"/>
          </w:tcPr>
          <w:p w14:paraId="274706C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276" w:type="dxa"/>
            <w:tcMar>
              <w:top w:w="15" w:type="dxa"/>
              <w:left w:w="15" w:type="dxa"/>
              <w:bottom w:w="15" w:type="dxa"/>
              <w:right w:w="15" w:type="dxa"/>
            </w:tcMar>
            <w:vAlign w:val="center"/>
          </w:tcPr>
          <w:p w14:paraId="6ADAFE5D" w14:textId="77777777" w:rsidR="00B430B5" w:rsidRPr="003A3199" w:rsidRDefault="00B430B5" w:rsidP="00E02405">
            <w:pPr>
              <w:jc w:val="both"/>
              <w:rPr>
                <w:color w:val="000000" w:themeColor="text1"/>
                <w:sz w:val="28"/>
                <w:szCs w:val="28"/>
                <w:lang w:val="kk-KZ"/>
              </w:rPr>
            </w:pPr>
          </w:p>
          <w:p w14:paraId="6E5D3755" w14:textId="77777777" w:rsidR="00B430B5" w:rsidRPr="003A3199" w:rsidRDefault="00B430B5" w:rsidP="00E02405">
            <w:pPr>
              <w:jc w:val="both"/>
              <w:rPr>
                <w:color w:val="000000" w:themeColor="text1"/>
                <w:sz w:val="28"/>
                <w:szCs w:val="28"/>
                <w:lang w:val="kk-KZ"/>
              </w:rPr>
            </w:pPr>
          </w:p>
        </w:tc>
        <w:tc>
          <w:tcPr>
            <w:tcW w:w="1276" w:type="dxa"/>
            <w:tcMar>
              <w:top w:w="15" w:type="dxa"/>
              <w:left w:w="15" w:type="dxa"/>
              <w:bottom w:w="15" w:type="dxa"/>
              <w:right w:w="15" w:type="dxa"/>
            </w:tcMar>
            <w:vAlign w:val="center"/>
          </w:tcPr>
          <w:p w14:paraId="0920BA55" w14:textId="77777777" w:rsidR="00B430B5" w:rsidRPr="003A3199" w:rsidRDefault="00B430B5" w:rsidP="00E02405">
            <w:pPr>
              <w:jc w:val="both"/>
              <w:rPr>
                <w:color w:val="000000" w:themeColor="text1"/>
                <w:sz w:val="28"/>
                <w:szCs w:val="28"/>
                <w:lang w:val="kk-KZ"/>
              </w:rPr>
            </w:pPr>
          </w:p>
          <w:p w14:paraId="47990B7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555ADEF4" w14:textId="77777777" w:rsidR="00B430B5" w:rsidRPr="003A3199" w:rsidRDefault="00B430B5" w:rsidP="00E02405">
            <w:pPr>
              <w:jc w:val="both"/>
              <w:rPr>
                <w:color w:val="000000" w:themeColor="text1"/>
                <w:sz w:val="28"/>
                <w:szCs w:val="28"/>
                <w:lang w:val="kk-KZ"/>
              </w:rPr>
            </w:pPr>
          </w:p>
          <w:p w14:paraId="1A280BFD" w14:textId="77777777" w:rsidR="00B430B5" w:rsidRPr="003A3199" w:rsidRDefault="00B430B5" w:rsidP="00E02405">
            <w:pPr>
              <w:jc w:val="both"/>
              <w:rPr>
                <w:color w:val="000000" w:themeColor="text1"/>
                <w:sz w:val="28"/>
                <w:szCs w:val="28"/>
                <w:lang w:val="kk-KZ"/>
              </w:rPr>
            </w:pPr>
          </w:p>
        </w:tc>
      </w:tr>
      <w:tr w:rsidR="00B430B5" w:rsidRPr="003A3199" w14:paraId="38C2FD1B" w14:textId="77777777" w:rsidTr="00E02405">
        <w:trPr>
          <w:trHeight w:val="30"/>
        </w:trPr>
        <w:tc>
          <w:tcPr>
            <w:tcW w:w="4536" w:type="dxa"/>
            <w:gridSpan w:val="4"/>
            <w:tcMar>
              <w:top w:w="15" w:type="dxa"/>
              <w:left w:w="15" w:type="dxa"/>
              <w:bottom w:w="15" w:type="dxa"/>
              <w:right w:w="15" w:type="dxa"/>
            </w:tcMar>
            <w:vAlign w:val="center"/>
          </w:tcPr>
          <w:p w14:paraId="4DB87B0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Өткізді (Мердігер) _____________________ (ұйымның атауы) __________________</w:t>
            </w:r>
          </w:p>
          <w:p w14:paraId="3953D9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М.О. (лауазым, қолы, қолды таратып жазу</w:t>
            </w:r>
          </w:p>
        </w:tc>
        <w:tc>
          <w:tcPr>
            <w:tcW w:w="5103" w:type="dxa"/>
            <w:gridSpan w:val="5"/>
            <w:tcMar>
              <w:top w:w="15" w:type="dxa"/>
              <w:left w:w="15" w:type="dxa"/>
              <w:bottom w:w="15" w:type="dxa"/>
              <w:right w:w="15" w:type="dxa"/>
            </w:tcMar>
            <w:vAlign w:val="center"/>
          </w:tcPr>
          <w:p w14:paraId="60D8C5F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Қабылдады (Тапсырыс беруші)</w:t>
            </w:r>
          </w:p>
          <w:p w14:paraId="772FDC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w:t>
            </w:r>
          </w:p>
          <w:p w14:paraId="022A8AF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(ұйымның атауы)</w:t>
            </w:r>
          </w:p>
          <w:p w14:paraId="3522F5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___________________</w:t>
            </w:r>
          </w:p>
          <w:p w14:paraId="1924EDC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М.О. (лауазым, қолы, қолды таратып жазу)</w:t>
            </w:r>
          </w:p>
        </w:tc>
      </w:tr>
    </w:tbl>
    <w:p w14:paraId="2B74BA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Техникалық қадағалау сарапшысы (лары) ___________________ ________</w:t>
      </w:r>
    </w:p>
    <w:p w14:paraId="38206AE5"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(лауазымы, тегі, аты, әкесінің аты) (қолы)</w:t>
      </w:r>
    </w:p>
    <w:p w14:paraId="4EB1AC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Авторлық қадағалау сарапшысы (лары) ___________________ __________  </w:t>
      </w:r>
    </w:p>
    <w:p w14:paraId="113C5E1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(лауазымы, тегі, аты, әкесінің аты) (қолы)</w:t>
      </w:r>
    </w:p>
    <w:p w14:paraId="53F2A897" w14:textId="77777777" w:rsidR="00B430B5" w:rsidRPr="003A3199" w:rsidRDefault="00B430B5" w:rsidP="00B430B5">
      <w:pPr>
        <w:ind w:left="708"/>
        <w:rPr>
          <w:color w:val="000000" w:themeColor="text1"/>
          <w:sz w:val="28"/>
          <w:szCs w:val="28"/>
          <w:lang w:val="kk-KZ"/>
        </w:rPr>
      </w:pPr>
      <w:r w:rsidRPr="003A3199">
        <w:rPr>
          <w:color w:val="000000" w:themeColor="text1"/>
          <w:sz w:val="28"/>
          <w:szCs w:val="28"/>
          <w:lang w:val="kk-KZ"/>
        </w:rPr>
        <w:br/>
        <w:t>Ескертпе:</w:t>
      </w:r>
    </w:p>
    <w:p w14:paraId="1F3A9BF3" w14:textId="77777777" w:rsidR="00B430B5" w:rsidRPr="003A3199" w:rsidRDefault="00B430B5" w:rsidP="00B430B5">
      <w:pPr>
        <w:ind w:left="708"/>
        <w:jc w:val="both"/>
        <w:rPr>
          <w:color w:val="000000" w:themeColor="text1"/>
          <w:sz w:val="28"/>
          <w:szCs w:val="28"/>
          <w:lang w:val="kk-KZ"/>
        </w:rPr>
      </w:pPr>
      <w:r w:rsidRPr="003A3199">
        <w:rPr>
          <w:color w:val="000000" w:themeColor="text1"/>
          <w:sz w:val="28"/>
          <w:szCs w:val="28"/>
          <w:lang w:val="kk-KZ"/>
        </w:rPr>
        <w:t>* мемлекеттік сатып алу веб-порталы автоматты түрде толтырады;</w:t>
      </w:r>
    </w:p>
    <w:p w14:paraId="267D6CC1" w14:textId="77777777" w:rsidR="00B430B5" w:rsidRPr="003A3199" w:rsidRDefault="00B430B5" w:rsidP="00B430B5">
      <w:pPr>
        <w:ind w:left="708"/>
        <w:jc w:val="both"/>
        <w:rPr>
          <w:color w:val="000000" w:themeColor="text1"/>
          <w:sz w:val="28"/>
          <w:szCs w:val="28"/>
          <w:lang w:val="kk-KZ"/>
        </w:rPr>
      </w:pPr>
      <w:r w:rsidRPr="003A3199">
        <w:rPr>
          <w:color w:val="000000" w:themeColor="text1"/>
          <w:sz w:val="28"/>
          <w:szCs w:val="28"/>
          <w:lang w:val="kk-KZ"/>
        </w:rPr>
        <w:t>** өнім беруші толтырады;</w:t>
      </w:r>
    </w:p>
    <w:p w14:paraId="34C1F9C9" w14:textId="77777777" w:rsidR="00B430B5" w:rsidRPr="003A3199" w:rsidRDefault="00B430B5" w:rsidP="00B430B5">
      <w:pPr>
        <w:ind w:left="708"/>
        <w:jc w:val="both"/>
        <w:rPr>
          <w:color w:val="000000" w:themeColor="text1"/>
          <w:sz w:val="28"/>
          <w:szCs w:val="28"/>
          <w:lang w:val="kk-KZ"/>
        </w:rPr>
      </w:pPr>
      <w:r w:rsidRPr="003A3199">
        <w:rPr>
          <w:color w:val="000000" w:themeColor="text1"/>
          <w:sz w:val="28"/>
          <w:szCs w:val="28"/>
          <w:lang w:val="kk-KZ"/>
        </w:rPr>
        <w:t>*** тапсырыс беруші толтырады;</w:t>
      </w:r>
    </w:p>
    <w:p w14:paraId="10986D6A" w14:textId="77777777" w:rsidR="00B430B5" w:rsidRPr="003A3199" w:rsidRDefault="00B430B5" w:rsidP="00B430B5">
      <w:pPr>
        <w:ind w:firstLine="708"/>
        <w:jc w:val="both"/>
        <w:rPr>
          <w:color w:val="000000" w:themeColor="text1"/>
          <w:sz w:val="28"/>
          <w:szCs w:val="28"/>
          <w:lang w:val="kk-KZ"/>
        </w:rPr>
      </w:pPr>
      <w:bookmarkStart w:id="752" w:name="_Hlk176453455"/>
      <w:r w:rsidRPr="003A3199">
        <w:rPr>
          <w:color w:val="000000" w:themeColor="text1"/>
          <w:sz w:val="28"/>
          <w:szCs w:val="28"/>
          <w:lang w:val="kk-KZ"/>
        </w:rPr>
        <w:t>Өнім беруші мен Тапсырыс беруші толтыратын банктік деректемелер (ЖСК/БСК/Банк) жасалған шарттың банктік деректемелеріне сәйкес келуі тиіс және шарт тараптарына ғана қолжетімді.</w:t>
      </w:r>
      <w:bookmarkEnd w:id="752"/>
    </w:p>
    <w:p w14:paraId="42AA235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Қазақстан Республикасының сәулет, қала құрылысы және құрылыс қызметі туралы заңнамасына сәйкес веб-порталда ресімделетін, құрылыс-монтаждау жұмыстарын қоспағанда, орындалған жұмыстарды қабылдап алу үшін қолданылады;</w:t>
      </w:r>
    </w:p>
    <w:p w14:paraId="07855FAF" w14:textId="77777777" w:rsidR="00B430B5" w:rsidRPr="003A3199" w:rsidRDefault="00B430B5" w:rsidP="00B430B5">
      <w:pPr>
        <w:ind w:firstLine="708"/>
        <w:jc w:val="both"/>
        <w:rPr>
          <w:color w:val="000000" w:themeColor="text1"/>
          <w:sz w:val="28"/>
          <w:szCs w:val="28"/>
          <w:lang w:val="kk-KZ"/>
        </w:rPr>
      </w:pPr>
    </w:p>
    <w:p w14:paraId="22B4771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0049A83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24C801C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27FA06E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3DE8276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0E3BB56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23AB830B" w14:textId="502D80D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05CF072E" w14:textId="77777777" w:rsidR="00B430B5" w:rsidRPr="003A3199" w:rsidRDefault="00B430B5" w:rsidP="00B430B5">
      <w:pPr>
        <w:ind w:firstLine="708"/>
        <w:jc w:val="center"/>
        <w:rPr>
          <w:color w:val="000000" w:themeColor="text1"/>
          <w:sz w:val="28"/>
          <w:szCs w:val="28"/>
          <w:lang w:val="kk-KZ"/>
        </w:rPr>
      </w:pPr>
    </w:p>
    <w:p w14:paraId="72531C71" w14:textId="77777777" w:rsidR="00B430B5" w:rsidRPr="003A3199" w:rsidRDefault="00B430B5" w:rsidP="00B430B5">
      <w:pPr>
        <w:ind w:firstLine="708"/>
        <w:jc w:val="center"/>
        <w:rPr>
          <w:color w:val="000000" w:themeColor="text1"/>
          <w:sz w:val="28"/>
          <w:szCs w:val="28"/>
          <w:lang w:val="kk-KZ"/>
        </w:rPr>
      </w:pPr>
    </w:p>
    <w:p w14:paraId="797705BF" w14:textId="77777777" w:rsidR="00B430B5" w:rsidRPr="003A3199" w:rsidRDefault="00B430B5" w:rsidP="00B430B5">
      <w:pPr>
        <w:ind w:firstLine="708"/>
        <w:jc w:val="center"/>
        <w:rPr>
          <w:color w:val="000000" w:themeColor="text1"/>
          <w:sz w:val="28"/>
          <w:szCs w:val="28"/>
          <w:lang w:val="kk-KZ"/>
        </w:rPr>
      </w:pPr>
    </w:p>
    <w:p w14:paraId="66246366" w14:textId="77777777" w:rsidR="00B430B5" w:rsidRPr="003A3199" w:rsidRDefault="00B430B5" w:rsidP="00B430B5">
      <w:pPr>
        <w:ind w:firstLine="708"/>
        <w:jc w:val="center"/>
        <w:rPr>
          <w:color w:val="000000" w:themeColor="text1"/>
          <w:sz w:val="28"/>
          <w:szCs w:val="28"/>
          <w:lang w:val="kk-KZ"/>
        </w:rPr>
      </w:pPr>
    </w:p>
    <w:p w14:paraId="1D06395E" w14:textId="77777777" w:rsidR="00B430B5" w:rsidRPr="003A3199" w:rsidRDefault="00B430B5" w:rsidP="00B430B5">
      <w:pPr>
        <w:ind w:firstLine="708"/>
        <w:jc w:val="center"/>
        <w:rPr>
          <w:color w:val="000000" w:themeColor="text1"/>
          <w:sz w:val="28"/>
          <w:szCs w:val="28"/>
          <w:lang w:val="kk-KZ"/>
        </w:rPr>
      </w:pPr>
    </w:p>
    <w:p w14:paraId="12D3818D" w14:textId="77777777" w:rsidR="00B430B5" w:rsidRPr="003A3199" w:rsidRDefault="00B430B5" w:rsidP="00B430B5">
      <w:pPr>
        <w:ind w:firstLine="708"/>
        <w:jc w:val="center"/>
        <w:rPr>
          <w:color w:val="000000" w:themeColor="text1"/>
          <w:sz w:val="28"/>
          <w:szCs w:val="28"/>
          <w:lang w:val="kk-KZ"/>
        </w:rPr>
      </w:pPr>
    </w:p>
    <w:p w14:paraId="571DACC1" w14:textId="77777777" w:rsidR="00B430B5" w:rsidRPr="003A3199" w:rsidRDefault="00B430B5" w:rsidP="00B430B5">
      <w:pPr>
        <w:ind w:left="5664" w:firstLine="708"/>
        <w:jc w:val="center"/>
        <w:rPr>
          <w:color w:val="000000" w:themeColor="text1"/>
          <w:sz w:val="28"/>
          <w:szCs w:val="28"/>
          <w:lang w:val="kk-KZ"/>
        </w:rPr>
      </w:pPr>
    </w:p>
    <w:p w14:paraId="28793A3D" w14:textId="77777777" w:rsidR="00B430B5" w:rsidRPr="003A3199" w:rsidRDefault="00B430B5" w:rsidP="00B430B5">
      <w:pPr>
        <w:ind w:left="5664" w:firstLine="708"/>
        <w:jc w:val="center"/>
        <w:rPr>
          <w:color w:val="000000" w:themeColor="text1"/>
          <w:sz w:val="28"/>
          <w:szCs w:val="28"/>
          <w:lang w:val="kk-KZ"/>
        </w:rPr>
      </w:pPr>
    </w:p>
    <w:p w14:paraId="4DBBECA2" w14:textId="77777777" w:rsidR="00B430B5" w:rsidRPr="003A3199" w:rsidRDefault="00B430B5" w:rsidP="00B430B5">
      <w:pPr>
        <w:ind w:left="5664" w:firstLine="708"/>
        <w:jc w:val="center"/>
        <w:rPr>
          <w:color w:val="000000" w:themeColor="text1"/>
          <w:sz w:val="28"/>
          <w:szCs w:val="28"/>
          <w:lang w:val="kk-KZ"/>
        </w:rPr>
      </w:pPr>
    </w:p>
    <w:p w14:paraId="3D71DEB7" w14:textId="77777777" w:rsidR="00B430B5" w:rsidRPr="003A3199" w:rsidRDefault="00B430B5" w:rsidP="00B430B5">
      <w:pPr>
        <w:ind w:left="5664" w:firstLine="708"/>
        <w:jc w:val="center"/>
        <w:rPr>
          <w:color w:val="000000" w:themeColor="text1"/>
          <w:sz w:val="28"/>
          <w:szCs w:val="28"/>
          <w:lang w:val="kk-KZ"/>
        </w:rPr>
      </w:pPr>
    </w:p>
    <w:p w14:paraId="5479E07B" w14:textId="77777777" w:rsidR="00B430B5" w:rsidRPr="003A3199" w:rsidRDefault="00B430B5" w:rsidP="00B430B5">
      <w:pPr>
        <w:ind w:left="5664" w:firstLine="708"/>
        <w:jc w:val="center"/>
        <w:rPr>
          <w:color w:val="000000" w:themeColor="text1"/>
          <w:sz w:val="28"/>
          <w:szCs w:val="28"/>
          <w:lang w:val="kk-KZ"/>
        </w:rPr>
      </w:pPr>
    </w:p>
    <w:p w14:paraId="62A5ABE5" w14:textId="6CBA27E7" w:rsidR="00162333" w:rsidRPr="003A3199" w:rsidRDefault="00162333" w:rsidP="00B430B5">
      <w:pPr>
        <w:ind w:left="5664" w:firstLine="708"/>
        <w:jc w:val="center"/>
        <w:rPr>
          <w:color w:val="000000" w:themeColor="text1"/>
          <w:sz w:val="28"/>
          <w:szCs w:val="28"/>
          <w:lang w:val="kk-KZ"/>
        </w:rPr>
      </w:pPr>
      <w:r w:rsidRPr="003A3199">
        <w:rPr>
          <w:color w:val="000000" w:themeColor="text1"/>
          <w:sz w:val="28"/>
          <w:szCs w:val="28"/>
          <w:lang w:val="kk-KZ"/>
        </w:rPr>
        <w:br w:type="page"/>
      </w:r>
    </w:p>
    <w:p w14:paraId="08C04889" w14:textId="77777777" w:rsidR="00B430B5" w:rsidRPr="003A3199" w:rsidRDefault="00B430B5" w:rsidP="00B430B5">
      <w:pPr>
        <w:ind w:left="5664" w:firstLine="708"/>
        <w:rPr>
          <w:color w:val="000000" w:themeColor="text1"/>
          <w:sz w:val="28"/>
          <w:szCs w:val="28"/>
          <w:lang w:val="kk-KZ"/>
        </w:rPr>
      </w:pPr>
      <w:r w:rsidRPr="003A3199">
        <w:rPr>
          <w:color w:val="000000" w:themeColor="text1"/>
          <w:sz w:val="28"/>
          <w:szCs w:val="28"/>
          <w:lang w:val="kk-KZ"/>
        </w:rPr>
        <w:t>Мемлекеттік сатып алуды</w:t>
      </w:r>
    </w:p>
    <w:p w14:paraId="53AB692A" w14:textId="77777777" w:rsidR="00B430B5" w:rsidRPr="003A3199" w:rsidRDefault="00B430B5" w:rsidP="00B430B5">
      <w:pPr>
        <w:ind w:left="5664"/>
        <w:jc w:val="center"/>
        <w:rPr>
          <w:color w:val="000000" w:themeColor="text1"/>
          <w:sz w:val="28"/>
          <w:szCs w:val="28"/>
          <w:lang w:val="kk-KZ"/>
        </w:rPr>
      </w:pPr>
      <w:r w:rsidRPr="003A3199">
        <w:rPr>
          <w:color w:val="000000" w:themeColor="text1"/>
          <w:sz w:val="28"/>
          <w:szCs w:val="28"/>
          <w:lang w:val="kk-KZ"/>
        </w:rPr>
        <w:t xml:space="preserve">        жүзеге асыру қағидаларына</w:t>
      </w:r>
    </w:p>
    <w:p w14:paraId="71EE4F57" w14:textId="77777777" w:rsidR="00B430B5" w:rsidRPr="003A3199" w:rsidRDefault="00B430B5" w:rsidP="00B430B5">
      <w:pPr>
        <w:ind w:left="5664" w:firstLine="708"/>
        <w:jc w:val="center"/>
        <w:rPr>
          <w:color w:val="000000" w:themeColor="text1"/>
          <w:sz w:val="28"/>
          <w:szCs w:val="28"/>
          <w:lang w:val="kk-KZ"/>
        </w:rPr>
      </w:pPr>
      <w:r w:rsidRPr="003A3199">
        <w:rPr>
          <w:color w:val="000000" w:themeColor="text1"/>
          <w:sz w:val="28"/>
          <w:szCs w:val="28"/>
          <w:lang w:val="kk-KZ"/>
        </w:rPr>
        <w:t>51-қосымшa</w:t>
      </w:r>
    </w:p>
    <w:p w14:paraId="5E66A9B3" w14:textId="77777777" w:rsidR="00B430B5" w:rsidRPr="003A3199" w:rsidRDefault="00B430B5" w:rsidP="00B430B5">
      <w:pPr>
        <w:ind w:firstLine="708"/>
        <w:jc w:val="center"/>
        <w:rPr>
          <w:color w:val="000000" w:themeColor="text1"/>
          <w:sz w:val="28"/>
          <w:szCs w:val="28"/>
          <w:lang w:val="kk-KZ"/>
        </w:rPr>
      </w:pPr>
    </w:p>
    <w:p w14:paraId="238923DA" w14:textId="77777777" w:rsidR="00B430B5" w:rsidRPr="003A3199" w:rsidRDefault="00B430B5" w:rsidP="00B430B5">
      <w:pPr>
        <w:ind w:firstLine="708"/>
        <w:jc w:val="center"/>
        <w:rPr>
          <w:color w:val="000000" w:themeColor="text1"/>
          <w:sz w:val="28"/>
          <w:szCs w:val="28"/>
          <w:lang w:val="kk-KZ"/>
        </w:rPr>
      </w:pPr>
    </w:p>
    <w:p w14:paraId="5F312448"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Көрсетілген қызмет актісі</w:t>
      </w:r>
    </w:p>
    <w:p w14:paraId="7B49BFEF" w14:textId="6E75ADAB"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w:t>
      </w:r>
    </w:p>
    <w:p w14:paraId="57553599"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20_____жылғы «___» ___________№__ Құжаттың нөмірі* қол қою күні* (тапсырыс</w:t>
      </w:r>
    </w:p>
    <w:p w14:paraId="7AF61F7F"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беруші актіге қол қойған күні және уақыты тіркеледі)</w:t>
      </w:r>
    </w:p>
    <w:p w14:paraId="4F234113"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Осы акті 20 ___ жылғы «__» ______ № __ _________ шартқа (және қосымша келісімге)</w:t>
      </w:r>
    </w:p>
    <w:p w14:paraId="16844C26"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(шарттың (және қосымша келісімнің) атауы, күні және нөмірі*) сәйкес төменде қол</w:t>
      </w:r>
    </w:p>
    <w:p w14:paraId="6C6A03E7" w14:textId="33946312"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қойған Өнім беруші (Өнім берушінің атауы*) өкілдер</w:t>
      </w:r>
      <w:r w:rsidR="00162333" w:rsidRPr="003A3199">
        <w:rPr>
          <w:color w:val="000000" w:themeColor="text1"/>
          <w:sz w:val="28"/>
          <w:szCs w:val="28"/>
          <w:lang w:val="kk-KZ"/>
        </w:rPr>
        <w:t>і</w:t>
      </w:r>
      <w:r w:rsidRPr="003A3199">
        <w:rPr>
          <w:color w:val="000000" w:themeColor="text1"/>
          <w:sz w:val="28"/>
          <w:szCs w:val="28"/>
          <w:lang w:val="kk-KZ"/>
        </w:rPr>
        <w:t>нің атынан</w:t>
      </w:r>
    </w:p>
    <w:p w14:paraId="3A24944D"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 (Өнім беруші) орындағаны, ал төменде қол қойған Тапсырыс</w:t>
      </w:r>
    </w:p>
    <w:p w14:paraId="285A30A8"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берушінің (Тапсырыс берушінің атауы*) өкілі атынан _______________ (Тапсырыс</w:t>
      </w:r>
    </w:p>
    <w:p w14:paraId="270958FA"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беруші) қабылдағаны жөнінде жасалды: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1134"/>
        <w:gridCol w:w="851"/>
        <w:gridCol w:w="2268"/>
        <w:gridCol w:w="1417"/>
      </w:tblGrid>
      <w:tr w:rsidR="00B430B5" w:rsidRPr="003A3199" w14:paraId="24A77A97" w14:textId="77777777" w:rsidTr="00E02405">
        <w:trPr>
          <w:trHeight w:val="30"/>
        </w:trPr>
        <w:tc>
          <w:tcPr>
            <w:tcW w:w="9639" w:type="dxa"/>
            <w:gridSpan w:val="7"/>
            <w:tcMar>
              <w:top w:w="15" w:type="dxa"/>
              <w:left w:w="15" w:type="dxa"/>
              <w:bottom w:w="15" w:type="dxa"/>
              <w:right w:w="15" w:type="dxa"/>
            </w:tcMar>
            <w:vAlign w:val="center"/>
          </w:tcPr>
          <w:p w14:paraId="2CA72E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Көрсетілген қызмет туралы мәлімет**</w:t>
            </w:r>
          </w:p>
        </w:tc>
      </w:tr>
      <w:tr w:rsidR="00B430B5" w:rsidRPr="003A3199" w14:paraId="3FBAFFDA" w14:textId="77777777" w:rsidTr="00E02405">
        <w:trPr>
          <w:trHeight w:val="30"/>
        </w:trPr>
        <w:tc>
          <w:tcPr>
            <w:tcW w:w="993" w:type="dxa"/>
            <w:vMerge w:val="restart"/>
            <w:tcMar>
              <w:top w:w="15" w:type="dxa"/>
              <w:left w:w="15" w:type="dxa"/>
              <w:bottom w:w="15" w:type="dxa"/>
              <w:right w:w="15" w:type="dxa"/>
            </w:tcMar>
            <w:vAlign w:val="center"/>
          </w:tcPr>
          <w:p w14:paraId="4816C5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7" w:type="dxa"/>
            <w:tcMar>
              <w:top w:w="15" w:type="dxa"/>
              <w:left w:w="15" w:type="dxa"/>
              <w:bottom w:w="15" w:type="dxa"/>
              <w:right w:w="15" w:type="dxa"/>
            </w:tcMar>
            <w:vAlign w:val="center"/>
          </w:tcPr>
          <w:p w14:paraId="2C9267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көрсету орны</w:t>
            </w:r>
          </w:p>
        </w:tc>
        <w:tc>
          <w:tcPr>
            <w:tcW w:w="1559" w:type="dxa"/>
            <w:tcMar>
              <w:top w:w="15" w:type="dxa"/>
              <w:left w:w="15" w:type="dxa"/>
              <w:bottom w:w="15" w:type="dxa"/>
              <w:right w:w="15" w:type="dxa"/>
            </w:tcMar>
            <w:vAlign w:val="center"/>
          </w:tcPr>
          <w:p w14:paraId="079A7DC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Қызметтің атауы</w:t>
            </w:r>
          </w:p>
        </w:tc>
        <w:tc>
          <w:tcPr>
            <w:tcW w:w="1134" w:type="dxa"/>
            <w:tcMar>
              <w:top w:w="15" w:type="dxa"/>
              <w:left w:w="15" w:type="dxa"/>
              <w:bottom w:w="15" w:type="dxa"/>
              <w:right w:w="15" w:type="dxa"/>
            </w:tcMar>
            <w:vAlign w:val="center"/>
          </w:tcPr>
          <w:p w14:paraId="4CD8566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851" w:type="dxa"/>
            <w:tcMar>
              <w:top w:w="15" w:type="dxa"/>
              <w:left w:w="15" w:type="dxa"/>
              <w:bottom w:w="15" w:type="dxa"/>
              <w:right w:w="15" w:type="dxa"/>
            </w:tcMar>
            <w:vAlign w:val="center"/>
          </w:tcPr>
          <w:p w14:paraId="22773A6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2268" w:type="dxa"/>
            <w:tcMar>
              <w:top w:w="15" w:type="dxa"/>
              <w:left w:w="15" w:type="dxa"/>
              <w:bottom w:w="15" w:type="dxa"/>
              <w:right w:w="15" w:type="dxa"/>
            </w:tcMar>
            <w:vAlign w:val="center"/>
          </w:tcPr>
          <w:p w14:paraId="5307855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 оның ішінде ҚҚС/ҚҚС есепке алмағанда</w:t>
            </w:r>
          </w:p>
        </w:tc>
        <w:tc>
          <w:tcPr>
            <w:tcW w:w="1417" w:type="dxa"/>
            <w:tcMar>
              <w:top w:w="15" w:type="dxa"/>
              <w:left w:w="15" w:type="dxa"/>
              <w:bottom w:w="15" w:type="dxa"/>
              <w:right w:w="15" w:type="dxa"/>
            </w:tcMar>
            <w:vAlign w:val="center"/>
          </w:tcPr>
          <w:p w14:paraId="629315D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r>
      <w:tr w:rsidR="00B430B5" w:rsidRPr="003A3199" w14:paraId="77812843" w14:textId="77777777" w:rsidTr="00E02405">
        <w:trPr>
          <w:trHeight w:val="30"/>
        </w:trPr>
        <w:tc>
          <w:tcPr>
            <w:tcW w:w="993" w:type="dxa"/>
            <w:vMerge/>
          </w:tcPr>
          <w:p w14:paraId="03F620FF" w14:textId="77777777" w:rsidR="00B430B5" w:rsidRPr="003A3199" w:rsidRDefault="00B430B5" w:rsidP="00E02405">
            <w:pPr>
              <w:rPr>
                <w:color w:val="000000" w:themeColor="text1"/>
                <w:sz w:val="28"/>
                <w:szCs w:val="28"/>
                <w:lang w:val="kk-KZ"/>
              </w:rPr>
            </w:pPr>
          </w:p>
        </w:tc>
        <w:tc>
          <w:tcPr>
            <w:tcW w:w="1417" w:type="dxa"/>
            <w:tcMar>
              <w:top w:w="15" w:type="dxa"/>
              <w:left w:w="15" w:type="dxa"/>
              <w:bottom w:w="15" w:type="dxa"/>
              <w:right w:w="15" w:type="dxa"/>
            </w:tcMar>
            <w:vAlign w:val="center"/>
          </w:tcPr>
          <w:p w14:paraId="145C7F1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559" w:type="dxa"/>
            <w:tcMar>
              <w:top w:w="15" w:type="dxa"/>
              <w:left w:w="15" w:type="dxa"/>
              <w:bottom w:w="15" w:type="dxa"/>
              <w:right w:w="15" w:type="dxa"/>
            </w:tcMar>
            <w:vAlign w:val="center"/>
          </w:tcPr>
          <w:p w14:paraId="3B84BF3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1134" w:type="dxa"/>
            <w:tcMar>
              <w:top w:w="15" w:type="dxa"/>
              <w:left w:w="15" w:type="dxa"/>
              <w:bottom w:w="15" w:type="dxa"/>
              <w:right w:w="15" w:type="dxa"/>
            </w:tcMar>
            <w:vAlign w:val="center"/>
          </w:tcPr>
          <w:p w14:paraId="6EA898B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851" w:type="dxa"/>
            <w:tcMar>
              <w:top w:w="15" w:type="dxa"/>
              <w:left w:w="15" w:type="dxa"/>
              <w:bottom w:w="15" w:type="dxa"/>
              <w:right w:w="15" w:type="dxa"/>
            </w:tcMar>
            <w:vAlign w:val="center"/>
          </w:tcPr>
          <w:p w14:paraId="54F788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2268" w:type="dxa"/>
            <w:tcMar>
              <w:top w:w="15" w:type="dxa"/>
              <w:left w:w="15" w:type="dxa"/>
              <w:bottom w:w="15" w:type="dxa"/>
              <w:right w:w="15" w:type="dxa"/>
            </w:tcMar>
            <w:vAlign w:val="center"/>
          </w:tcPr>
          <w:p w14:paraId="3737103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417" w:type="dxa"/>
            <w:tcMar>
              <w:top w:w="15" w:type="dxa"/>
              <w:left w:w="15" w:type="dxa"/>
              <w:bottom w:w="15" w:type="dxa"/>
              <w:right w:w="15" w:type="dxa"/>
            </w:tcMar>
            <w:vAlign w:val="center"/>
          </w:tcPr>
          <w:p w14:paraId="5675927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r>
      <w:tr w:rsidR="00B430B5" w:rsidRPr="003A3199" w14:paraId="34B6F8F4" w14:textId="77777777" w:rsidTr="00E02405">
        <w:trPr>
          <w:trHeight w:val="30"/>
        </w:trPr>
        <w:tc>
          <w:tcPr>
            <w:tcW w:w="993" w:type="dxa"/>
            <w:tcMar>
              <w:top w:w="15" w:type="dxa"/>
              <w:left w:w="15" w:type="dxa"/>
              <w:bottom w:w="15" w:type="dxa"/>
              <w:right w:w="15" w:type="dxa"/>
            </w:tcMar>
            <w:vAlign w:val="center"/>
          </w:tcPr>
          <w:p w14:paraId="30F2794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417" w:type="dxa"/>
            <w:tcMar>
              <w:top w:w="15" w:type="dxa"/>
              <w:left w:w="15" w:type="dxa"/>
              <w:bottom w:w="15" w:type="dxa"/>
              <w:right w:w="15" w:type="dxa"/>
            </w:tcMar>
            <w:vAlign w:val="center"/>
          </w:tcPr>
          <w:p w14:paraId="6123FBE6" w14:textId="77777777" w:rsidR="00B430B5" w:rsidRPr="003A3199" w:rsidRDefault="00B430B5" w:rsidP="00E02405">
            <w:pPr>
              <w:jc w:val="both"/>
              <w:rPr>
                <w:color w:val="000000" w:themeColor="text1"/>
                <w:sz w:val="28"/>
                <w:szCs w:val="28"/>
                <w:lang w:val="kk-KZ"/>
              </w:rPr>
            </w:pPr>
          </w:p>
          <w:p w14:paraId="3C839599"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1F0EEFC4" w14:textId="77777777" w:rsidR="00B430B5" w:rsidRPr="003A3199" w:rsidRDefault="00B430B5" w:rsidP="00E02405">
            <w:pPr>
              <w:jc w:val="both"/>
              <w:rPr>
                <w:color w:val="000000" w:themeColor="text1"/>
                <w:sz w:val="28"/>
                <w:szCs w:val="28"/>
                <w:lang w:val="kk-KZ"/>
              </w:rPr>
            </w:pPr>
          </w:p>
          <w:p w14:paraId="1B10FC3C"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75A94EF4" w14:textId="77777777" w:rsidR="00B430B5" w:rsidRPr="003A3199" w:rsidRDefault="00B430B5" w:rsidP="00E02405">
            <w:pPr>
              <w:jc w:val="both"/>
              <w:rPr>
                <w:color w:val="000000" w:themeColor="text1"/>
                <w:sz w:val="28"/>
                <w:szCs w:val="28"/>
                <w:lang w:val="kk-KZ"/>
              </w:rPr>
            </w:pPr>
          </w:p>
          <w:p w14:paraId="7B46D994"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6815F52E" w14:textId="77777777" w:rsidR="00B430B5" w:rsidRPr="003A3199" w:rsidRDefault="00B430B5" w:rsidP="00E02405">
            <w:pPr>
              <w:jc w:val="both"/>
              <w:rPr>
                <w:color w:val="000000" w:themeColor="text1"/>
                <w:sz w:val="28"/>
                <w:szCs w:val="28"/>
                <w:lang w:val="kk-KZ"/>
              </w:rPr>
            </w:pPr>
          </w:p>
          <w:p w14:paraId="2D6BCDA3"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1BBCBD95" w14:textId="77777777" w:rsidR="00B430B5" w:rsidRPr="003A3199" w:rsidRDefault="00B430B5" w:rsidP="00E02405">
            <w:pPr>
              <w:jc w:val="both"/>
              <w:rPr>
                <w:color w:val="000000" w:themeColor="text1"/>
                <w:sz w:val="28"/>
                <w:szCs w:val="28"/>
                <w:lang w:val="kk-KZ"/>
              </w:rPr>
            </w:pPr>
          </w:p>
          <w:p w14:paraId="32C1CF07"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50300779" w14:textId="77777777" w:rsidR="00B430B5" w:rsidRPr="003A3199" w:rsidRDefault="00B430B5" w:rsidP="00E02405">
            <w:pPr>
              <w:jc w:val="both"/>
              <w:rPr>
                <w:color w:val="000000" w:themeColor="text1"/>
                <w:sz w:val="28"/>
                <w:szCs w:val="28"/>
                <w:lang w:val="kk-KZ"/>
              </w:rPr>
            </w:pPr>
          </w:p>
          <w:p w14:paraId="5D9B952E" w14:textId="77777777" w:rsidR="00B430B5" w:rsidRPr="003A3199" w:rsidRDefault="00B430B5" w:rsidP="00E02405">
            <w:pPr>
              <w:jc w:val="both"/>
              <w:rPr>
                <w:color w:val="000000" w:themeColor="text1"/>
                <w:sz w:val="28"/>
                <w:szCs w:val="28"/>
                <w:lang w:val="kk-KZ"/>
              </w:rPr>
            </w:pPr>
          </w:p>
        </w:tc>
      </w:tr>
      <w:tr w:rsidR="00B430B5" w:rsidRPr="003A3199" w14:paraId="68C27EB5" w14:textId="77777777" w:rsidTr="00E02405">
        <w:trPr>
          <w:trHeight w:val="30"/>
        </w:trPr>
        <w:tc>
          <w:tcPr>
            <w:tcW w:w="993" w:type="dxa"/>
            <w:tcMar>
              <w:top w:w="15" w:type="dxa"/>
              <w:left w:w="15" w:type="dxa"/>
              <w:bottom w:w="15" w:type="dxa"/>
              <w:right w:w="15" w:type="dxa"/>
            </w:tcMar>
            <w:vAlign w:val="center"/>
          </w:tcPr>
          <w:p w14:paraId="6A796A0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w:t>
            </w:r>
          </w:p>
        </w:tc>
        <w:tc>
          <w:tcPr>
            <w:tcW w:w="1417" w:type="dxa"/>
            <w:tcMar>
              <w:top w:w="15" w:type="dxa"/>
              <w:left w:w="15" w:type="dxa"/>
              <w:bottom w:w="15" w:type="dxa"/>
              <w:right w:w="15" w:type="dxa"/>
            </w:tcMar>
            <w:vAlign w:val="center"/>
          </w:tcPr>
          <w:p w14:paraId="4EE66484" w14:textId="77777777" w:rsidR="00B430B5" w:rsidRPr="003A3199" w:rsidRDefault="00B430B5" w:rsidP="00E02405">
            <w:pPr>
              <w:jc w:val="both"/>
              <w:rPr>
                <w:color w:val="000000" w:themeColor="text1"/>
                <w:sz w:val="28"/>
                <w:szCs w:val="28"/>
                <w:lang w:val="kk-KZ"/>
              </w:rPr>
            </w:pPr>
          </w:p>
          <w:p w14:paraId="77AAF617" w14:textId="77777777" w:rsidR="00B430B5" w:rsidRPr="003A3199" w:rsidRDefault="00B430B5" w:rsidP="00E02405">
            <w:pPr>
              <w:jc w:val="both"/>
              <w:rPr>
                <w:color w:val="000000" w:themeColor="text1"/>
                <w:sz w:val="28"/>
                <w:szCs w:val="28"/>
                <w:lang w:val="kk-KZ"/>
              </w:rPr>
            </w:pPr>
          </w:p>
        </w:tc>
        <w:tc>
          <w:tcPr>
            <w:tcW w:w="1559" w:type="dxa"/>
            <w:tcMar>
              <w:top w:w="15" w:type="dxa"/>
              <w:left w:w="15" w:type="dxa"/>
              <w:bottom w:w="15" w:type="dxa"/>
              <w:right w:w="15" w:type="dxa"/>
            </w:tcMar>
            <w:vAlign w:val="center"/>
          </w:tcPr>
          <w:p w14:paraId="74AFBDE6" w14:textId="77777777" w:rsidR="00B430B5" w:rsidRPr="003A3199" w:rsidRDefault="00B430B5" w:rsidP="00E02405">
            <w:pPr>
              <w:jc w:val="both"/>
              <w:rPr>
                <w:color w:val="000000" w:themeColor="text1"/>
                <w:sz w:val="28"/>
                <w:szCs w:val="28"/>
                <w:lang w:val="kk-KZ"/>
              </w:rPr>
            </w:pPr>
          </w:p>
          <w:p w14:paraId="15150FFA"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412A131" w14:textId="77777777" w:rsidR="00B430B5" w:rsidRPr="003A3199" w:rsidRDefault="00B430B5" w:rsidP="00E02405">
            <w:pPr>
              <w:jc w:val="both"/>
              <w:rPr>
                <w:color w:val="000000" w:themeColor="text1"/>
                <w:sz w:val="28"/>
                <w:szCs w:val="28"/>
                <w:lang w:val="kk-KZ"/>
              </w:rPr>
            </w:pPr>
          </w:p>
          <w:p w14:paraId="39BEB78F"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6494ABDC" w14:textId="77777777" w:rsidR="00B430B5" w:rsidRPr="003A3199" w:rsidRDefault="00B430B5" w:rsidP="00E02405">
            <w:pPr>
              <w:jc w:val="both"/>
              <w:rPr>
                <w:color w:val="000000" w:themeColor="text1"/>
                <w:sz w:val="28"/>
                <w:szCs w:val="28"/>
                <w:lang w:val="kk-KZ"/>
              </w:rPr>
            </w:pPr>
          </w:p>
          <w:p w14:paraId="3691F8A1" w14:textId="77777777" w:rsidR="00B430B5" w:rsidRPr="003A3199" w:rsidRDefault="00B430B5" w:rsidP="00E02405">
            <w:pPr>
              <w:jc w:val="both"/>
              <w:rPr>
                <w:color w:val="000000" w:themeColor="text1"/>
                <w:sz w:val="28"/>
                <w:szCs w:val="28"/>
                <w:lang w:val="kk-KZ"/>
              </w:rPr>
            </w:pPr>
          </w:p>
        </w:tc>
        <w:tc>
          <w:tcPr>
            <w:tcW w:w="2268" w:type="dxa"/>
            <w:tcMar>
              <w:top w:w="15" w:type="dxa"/>
              <w:left w:w="15" w:type="dxa"/>
              <w:bottom w:w="15" w:type="dxa"/>
              <w:right w:w="15" w:type="dxa"/>
            </w:tcMar>
            <w:vAlign w:val="center"/>
          </w:tcPr>
          <w:p w14:paraId="18FC0CEF" w14:textId="77777777" w:rsidR="00B430B5" w:rsidRPr="003A3199" w:rsidRDefault="00B430B5" w:rsidP="00E02405">
            <w:pPr>
              <w:jc w:val="both"/>
              <w:rPr>
                <w:color w:val="000000" w:themeColor="text1"/>
                <w:sz w:val="28"/>
                <w:szCs w:val="28"/>
                <w:lang w:val="kk-KZ"/>
              </w:rPr>
            </w:pPr>
          </w:p>
          <w:p w14:paraId="1888FB80" w14:textId="77777777" w:rsidR="00B430B5" w:rsidRPr="003A3199" w:rsidRDefault="00B430B5" w:rsidP="00E02405">
            <w:pPr>
              <w:jc w:val="both"/>
              <w:rPr>
                <w:color w:val="000000" w:themeColor="text1"/>
                <w:sz w:val="28"/>
                <w:szCs w:val="28"/>
                <w:lang w:val="kk-KZ"/>
              </w:rPr>
            </w:pPr>
          </w:p>
        </w:tc>
        <w:tc>
          <w:tcPr>
            <w:tcW w:w="1417" w:type="dxa"/>
            <w:tcMar>
              <w:top w:w="15" w:type="dxa"/>
              <w:left w:w="15" w:type="dxa"/>
              <w:bottom w:w="15" w:type="dxa"/>
              <w:right w:w="15" w:type="dxa"/>
            </w:tcMar>
            <w:vAlign w:val="center"/>
          </w:tcPr>
          <w:p w14:paraId="5A252CB3" w14:textId="77777777" w:rsidR="00B430B5" w:rsidRPr="003A3199" w:rsidRDefault="00B430B5" w:rsidP="00E02405">
            <w:pPr>
              <w:jc w:val="both"/>
              <w:rPr>
                <w:color w:val="000000" w:themeColor="text1"/>
                <w:sz w:val="28"/>
                <w:szCs w:val="28"/>
                <w:lang w:val="kk-KZ"/>
              </w:rPr>
            </w:pPr>
          </w:p>
          <w:p w14:paraId="5F30A8A4" w14:textId="77777777" w:rsidR="00B430B5" w:rsidRPr="003A3199" w:rsidRDefault="00B430B5" w:rsidP="00E02405">
            <w:pPr>
              <w:jc w:val="both"/>
              <w:rPr>
                <w:color w:val="000000" w:themeColor="text1"/>
                <w:sz w:val="28"/>
                <w:szCs w:val="28"/>
                <w:lang w:val="kk-KZ"/>
              </w:rPr>
            </w:pPr>
          </w:p>
        </w:tc>
      </w:tr>
    </w:tbl>
    <w:p w14:paraId="0883CB8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Шартқа сәйкес осы акт бойынша көрсетілген қызметтердің құны _________ теңгені құрайды, оның ішінде ҚҚС/ҚҚС есепке алмағанда** (цифрмен, жазумен)</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278"/>
        <w:gridCol w:w="851"/>
        <w:gridCol w:w="850"/>
        <w:gridCol w:w="567"/>
        <w:gridCol w:w="284"/>
        <w:gridCol w:w="1417"/>
        <w:gridCol w:w="567"/>
        <w:gridCol w:w="455"/>
        <w:gridCol w:w="537"/>
        <w:gridCol w:w="1221"/>
        <w:gridCol w:w="55"/>
        <w:gridCol w:w="992"/>
        <w:gridCol w:w="567"/>
      </w:tblGrid>
      <w:tr w:rsidR="00B430B5" w:rsidRPr="003A3199" w14:paraId="18193CE0" w14:textId="77777777" w:rsidTr="00E02405">
        <w:trPr>
          <w:trHeight w:val="30"/>
        </w:trPr>
        <w:tc>
          <w:tcPr>
            <w:tcW w:w="1276" w:type="dxa"/>
            <w:gridSpan w:val="2"/>
            <w:vMerge w:val="restart"/>
            <w:tcMar>
              <w:top w:w="15" w:type="dxa"/>
              <w:left w:w="15" w:type="dxa"/>
              <w:bottom w:w="15" w:type="dxa"/>
              <w:right w:w="15" w:type="dxa"/>
            </w:tcMar>
            <w:vAlign w:val="center"/>
          </w:tcPr>
          <w:p w14:paraId="4323075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атауы*</w:t>
            </w:r>
          </w:p>
        </w:tc>
        <w:tc>
          <w:tcPr>
            <w:tcW w:w="851" w:type="dxa"/>
            <w:vMerge w:val="restart"/>
            <w:tcMar>
              <w:top w:w="15" w:type="dxa"/>
              <w:left w:w="15" w:type="dxa"/>
              <w:bottom w:w="15" w:type="dxa"/>
              <w:right w:w="15" w:type="dxa"/>
            </w:tcMar>
            <w:vAlign w:val="center"/>
          </w:tcPr>
          <w:p w14:paraId="31DCF7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ЖСН/БСН*</w:t>
            </w:r>
          </w:p>
        </w:tc>
        <w:tc>
          <w:tcPr>
            <w:tcW w:w="850" w:type="dxa"/>
            <w:vMerge w:val="restart"/>
            <w:tcMar>
              <w:top w:w="15" w:type="dxa"/>
              <w:left w:w="15" w:type="dxa"/>
              <w:bottom w:w="15" w:type="dxa"/>
              <w:right w:w="15" w:type="dxa"/>
            </w:tcMar>
            <w:vAlign w:val="center"/>
          </w:tcPr>
          <w:p w14:paraId="051C89D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ЖСК/БСК**</w:t>
            </w:r>
          </w:p>
        </w:tc>
        <w:tc>
          <w:tcPr>
            <w:tcW w:w="567" w:type="dxa"/>
            <w:vMerge w:val="restart"/>
            <w:tcMar>
              <w:top w:w="15" w:type="dxa"/>
              <w:left w:w="15" w:type="dxa"/>
              <w:bottom w:w="15" w:type="dxa"/>
              <w:right w:w="15" w:type="dxa"/>
            </w:tcMar>
            <w:vAlign w:val="center"/>
          </w:tcPr>
          <w:p w14:paraId="32DFA57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1701" w:type="dxa"/>
            <w:gridSpan w:val="2"/>
            <w:vMerge w:val="restart"/>
            <w:tcMar>
              <w:top w:w="15" w:type="dxa"/>
              <w:left w:w="15" w:type="dxa"/>
              <w:bottom w:w="15" w:type="dxa"/>
              <w:right w:w="15" w:type="dxa"/>
            </w:tcMar>
            <w:vAlign w:val="center"/>
          </w:tcPr>
          <w:p w14:paraId="48DB82D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2835" w:type="dxa"/>
            <w:gridSpan w:val="5"/>
            <w:tcMar>
              <w:top w:w="15" w:type="dxa"/>
              <w:left w:w="15" w:type="dxa"/>
              <w:bottom w:w="15" w:type="dxa"/>
              <w:right w:w="15" w:type="dxa"/>
            </w:tcMar>
            <w:vAlign w:val="center"/>
          </w:tcPr>
          <w:p w14:paraId="283796A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берушінің өкілдері **</w:t>
            </w:r>
          </w:p>
        </w:tc>
        <w:tc>
          <w:tcPr>
            <w:tcW w:w="1559" w:type="dxa"/>
            <w:gridSpan w:val="2"/>
            <w:tcMar>
              <w:top w:w="15" w:type="dxa"/>
              <w:left w:w="15" w:type="dxa"/>
              <w:bottom w:w="15" w:type="dxa"/>
              <w:right w:w="15" w:type="dxa"/>
            </w:tcMar>
            <w:vAlign w:val="center"/>
          </w:tcPr>
          <w:p w14:paraId="779B33A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Бекітемін **</w:t>
            </w:r>
          </w:p>
        </w:tc>
      </w:tr>
      <w:tr w:rsidR="00B430B5" w:rsidRPr="003A3199" w14:paraId="6615E99C" w14:textId="77777777" w:rsidTr="00E02405">
        <w:trPr>
          <w:trHeight w:val="30"/>
        </w:trPr>
        <w:tc>
          <w:tcPr>
            <w:tcW w:w="1276" w:type="dxa"/>
            <w:gridSpan w:val="2"/>
            <w:vMerge/>
          </w:tcPr>
          <w:p w14:paraId="1B4121A3" w14:textId="77777777" w:rsidR="00B430B5" w:rsidRPr="003A3199" w:rsidRDefault="00B430B5" w:rsidP="00E02405">
            <w:pPr>
              <w:rPr>
                <w:color w:val="000000" w:themeColor="text1"/>
                <w:sz w:val="28"/>
                <w:szCs w:val="28"/>
                <w:lang w:val="kk-KZ"/>
              </w:rPr>
            </w:pPr>
          </w:p>
        </w:tc>
        <w:tc>
          <w:tcPr>
            <w:tcW w:w="851" w:type="dxa"/>
            <w:vMerge/>
          </w:tcPr>
          <w:p w14:paraId="2CB42FE6" w14:textId="77777777" w:rsidR="00B430B5" w:rsidRPr="003A3199" w:rsidRDefault="00B430B5" w:rsidP="00E02405">
            <w:pPr>
              <w:rPr>
                <w:color w:val="000000" w:themeColor="text1"/>
                <w:sz w:val="28"/>
                <w:szCs w:val="28"/>
                <w:lang w:val="kk-KZ"/>
              </w:rPr>
            </w:pPr>
          </w:p>
        </w:tc>
        <w:tc>
          <w:tcPr>
            <w:tcW w:w="850" w:type="dxa"/>
            <w:vMerge/>
          </w:tcPr>
          <w:p w14:paraId="179E618D" w14:textId="77777777" w:rsidR="00B430B5" w:rsidRPr="003A3199" w:rsidRDefault="00B430B5" w:rsidP="00E02405">
            <w:pPr>
              <w:rPr>
                <w:color w:val="000000" w:themeColor="text1"/>
                <w:sz w:val="28"/>
                <w:szCs w:val="28"/>
                <w:lang w:val="kk-KZ"/>
              </w:rPr>
            </w:pPr>
          </w:p>
        </w:tc>
        <w:tc>
          <w:tcPr>
            <w:tcW w:w="567" w:type="dxa"/>
            <w:vMerge/>
          </w:tcPr>
          <w:p w14:paraId="32110D47" w14:textId="77777777" w:rsidR="00B430B5" w:rsidRPr="003A3199" w:rsidRDefault="00B430B5" w:rsidP="00E02405">
            <w:pPr>
              <w:rPr>
                <w:color w:val="000000" w:themeColor="text1"/>
                <w:sz w:val="28"/>
                <w:szCs w:val="28"/>
                <w:lang w:val="kk-KZ"/>
              </w:rPr>
            </w:pPr>
          </w:p>
        </w:tc>
        <w:tc>
          <w:tcPr>
            <w:tcW w:w="1701" w:type="dxa"/>
            <w:gridSpan w:val="2"/>
            <w:vMerge/>
          </w:tcPr>
          <w:p w14:paraId="53373954" w14:textId="77777777" w:rsidR="00B430B5" w:rsidRPr="003A3199" w:rsidRDefault="00B430B5" w:rsidP="00E02405">
            <w:pPr>
              <w:rPr>
                <w:color w:val="000000" w:themeColor="text1"/>
                <w:sz w:val="28"/>
                <w:szCs w:val="28"/>
                <w:lang w:val="kk-KZ"/>
              </w:rPr>
            </w:pPr>
          </w:p>
        </w:tc>
        <w:tc>
          <w:tcPr>
            <w:tcW w:w="1559" w:type="dxa"/>
            <w:gridSpan w:val="3"/>
            <w:tcMar>
              <w:top w:w="15" w:type="dxa"/>
              <w:left w:w="15" w:type="dxa"/>
              <w:bottom w:w="15" w:type="dxa"/>
              <w:right w:w="15" w:type="dxa"/>
            </w:tcMar>
            <w:vAlign w:val="center"/>
          </w:tcPr>
          <w:p w14:paraId="089F31DF" w14:textId="01F1F43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1276" w:type="dxa"/>
            <w:gridSpan w:val="2"/>
            <w:tcMar>
              <w:top w:w="15" w:type="dxa"/>
              <w:left w:w="15" w:type="dxa"/>
              <w:bottom w:w="15" w:type="dxa"/>
              <w:right w:w="15" w:type="dxa"/>
            </w:tcMar>
            <w:vAlign w:val="center"/>
          </w:tcPr>
          <w:p w14:paraId="5E48F02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992" w:type="dxa"/>
            <w:tcMar>
              <w:top w:w="15" w:type="dxa"/>
              <w:left w:w="15" w:type="dxa"/>
              <w:bottom w:w="15" w:type="dxa"/>
              <w:right w:w="15" w:type="dxa"/>
            </w:tcMar>
            <w:vAlign w:val="center"/>
          </w:tcPr>
          <w:p w14:paraId="2F312411" w14:textId="3C0FD3EF"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 лауазымы,</w:t>
            </w:r>
          </w:p>
        </w:tc>
        <w:tc>
          <w:tcPr>
            <w:tcW w:w="567" w:type="dxa"/>
            <w:tcMar>
              <w:top w:w="15" w:type="dxa"/>
              <w:left w:w="15" w:type="dxa"/>
              <w:bottom w:w="15" w:type="dxa"/>
              <w:right w:w="15" w:type="dxa"/>
            </w:tcMar>
            <w:vAlign w:val="center"/>
          </w:tcPr>
          <w:p w14:paraId="0B41603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0971FC89" w14:textId="77777777" w:rsidTr="00E02405">
        <w:trPr>
          <w:trHeight w:val="30"/>
        </w:trPr>
        <w:tc>
          <w:tcPr>
            <w:tcW w:w="1276" w:type="dxa"/>
            <w:gridSpan w:val="2"/>
            <w:tcMar>
              <w:top w:w="15" w:type="dxa"/>
              <w:left w:w="15" w:type="dxa"/>
              <w:bottom w:w="15" w:type="dxa"/>
              <w:right w:w="15" w:type="dxa"/>
            </w:tcMar>
            <w:vAlign w:val="center"/>
          </w:tcPr>
          <w:p w14:paraId="71B003A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1" w:type="dxa"/>
            <w:tcMar>
              <w:top w:w="15" w:type="dxa"/>
              <w:left w:w="15" w:type="dxa"/>
              <w:bottom w:w="15" w:type="dxa"/>
              <w:right w:w="15" w:type="dxa"/>
            </w:tcMar>
            <w:vAlign w:val="center"/>
          </w:tcPr>
          <w:p w14:paraId="0887F7E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Mar>
              <w:top w:w="15" w:type="dxa"/>
              <w:left w:w="15" w:type="dxa"/>
              <w:bottom w:w="15" w:type="dxa"/>
              <w:right w:w="15" w:type="dxa"/>
            </w:tcMar>
            <w:vAlign w:val="center"/>
          </w:tcPr>
          <w:p w14:paraId="633F210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567" w:type="dxa"/>
            <w:tcMar>
              <w:top w:w="15" w:type="dxa"/>
              <w:left w:w="15" w:type="dxa"/>
              <w:bottom w:w="15" w:type="dxa"/>
              <w:right w:w="15" w:type="dxa"/>
            </w:tcMar>
            <w:vAlign w:val="center"/>
          </w:tcPr>
          <w:p w14:paraId="07E2F2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701" w:type="dxa"/>
            <w:gridSpan w:val="2"/>
            <w:tcMar>
              <w:top w:w="15" w:type="dxa"/>
              <w:left w:w="15" w:type="dxa"/>
              <w:bottom w:w="15" w:type="dxa"/>
              <w:right w:w="15" w:type="dxa"/>
            </w:tcMar>
            <w:vAlign w:val="center"/>
          </w:tcPr>
          <w:p w14:paraId="288CFD8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559" w:type="dxa"/>
            <w:gridSpan w:val="3"/>
            <w:tcMar>
              <w:top w:w="15" w:type="dxa"/>
              <w:left w:w="15" w:type="dxa"/>
              <w:bottom w:w="15" w:type="dxa"/>
              <w:right w:w="15" w:type="dxa"/>
            </w:tcMar>
            <w:vAlign w:val="center"/>
          </w:tcPr>
          <w:p w14:paraId="43E60E3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276" w:type="dxa"/>
            <w:gridSpan w:val="2"/>
            <w:tcMar>
              <w:top w:w="15" w:type="dxa"/>
              <w:left w:w="15" w:type="dxa"/>
              <w:bottom w:w="15" w:type="dxa"/>
              <w:right w:w="15" w:type="dxa"/>
            </w:tcMar>
            <w:vAlign w:val="center"/>
          </w:tcPr>
          <w:p w14:paraId="6BBB16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992" w:type="dxa"/>
            <w:tcMar>
              <w:top w:w="15" w:type="dxa"/>
              <w:left w:w="15" w:type="dxa"/>
              <w:bottom w:w="15" w:type="dxa"/>
              <w:right w:w="15" w:type="dxa"/>
            </w:tcMar>
            <w:vAlign w:val="center"/>
          </w:tcPr>
          <w:p w14:paraId="035A851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567" w:type="dxa"/>
            <w:tcMar>
              <w:top w:w="15" w:type="dxa"/>
              <w:left w:w="15" w:type="dxa"/>
              <w:bottom w:w="15" w:type="dxa"/>
              <w:right w:w="15" w:type="dxa"/>
            </w:tcMar>
            <w:vAlign w:val="center"/>
          </w:tcPr>
          <w:p w14:paraId="42B088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r>
      <w:tr w:rsidR="00B430B5" w:rsidRPr="003A3199" w14:paraId="6CFF8A66" w14:textId="77777777" w:rsidTr="00E02405">
        <w:trPr>
          <w:trHeight w:val="30"/>
        </w:trPr>
        <w:tc>
          <w:tcPr>
            <w:tcW w:w="1276" w:type="dxa"/>
            <w:gridSpan w:val="2"/>
            <w:tcMar>
              <w:top w:w="15" w:type="dxa"/>
              <w:left w:w="15" w:type="dxa"/>
              <w:bottom w:w="15" w:type="dxa"/>
              <w:right w:w="15" w:type="dxa"/>
            </w:tcMar>
            <w:vAlign w:val="center"/>
          </w:tcPr>
          <w:p w14:paraId="74F1B94E" w14:textId="77777777" w:rsidR="00B430B5" w:rsidRPr="003A3199" w:rsidRDefault="00B430B5" w:rsidP="00E02405">
            <w:pPr>
              <w:jc w:val="both"/>
              <w:rPr>
                <w:color w:val="000000" w:themeColor="text1"/>
                <w:sz w:val="28"/>
                <w:szCs w:val="28"/>
                <w:lang w:val="kk-KZ"/>
              </w:rPr>
            </w:pPr>
          </w:p>
          <w:p w14:paraId="785EE59C"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6B9B90AC" w14:textId="77777777" w:rsidR="00B430B5" w:rsidRPr="003A3199" w:rsidRDefault="00B430B5" w:rsidP="00E02405">
            <w:pPr>
              <w:jc w:val="both"/>
              <w:rPr>
                <w:color w:val="000000" w:themeColor="text1"/>
                <w:sz w:val="28"/>
                <w:szCs w:val="28"/>
                <w:lang w:val="kk-KZ"/>
              </w:rPr>
            </w:pPr>
          </w:p>
          <w:p w14:paraId="4A0A1231"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F68B771" w14:textId="77777777" w:rsidR="00B430B5" w:rsidRPr="003A3199" w:rsidRDefault="00B430B5" w:rsidP="00E02405">
            <w:pPr>
              <w:jc w:val="both"/>
              <w:rPr>
                <w:color w:val="000000" w:themeColor="text1"/>
                <w:sz w:val="28"/>
                <w:szCs w:val="28"/>
                <w:lang w:val="kk-KZ"/>
              </w:rPr>
            </w:pPr>
          </w:p>
          <w:p w14:paraId="6F525B7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458CCAEA" w14:textId="77777777" w:rsidR="00B430B5" w:rsidRPr="003A3199" w:rsidRDefault="00B430B5" w:rsidP="00E02405">
            <w:pPr>
              <w:jc w:val="both"/>
              <w:rPr>
                <w:color w:val="000000" w:themeColor="text1"/>
                <w:sz w:val="28"/>
                <w:szCs w:val="28"/>
                <w:lang w:val="kk-KZ"/>
              </w:rPr>
            </w:pPr>
          </w:p>
          <w:p w14:paraId="45513A44" w14:textId="77777777" w:rsidR="00B430B5" w:rsidRPr="003A3199" w:rsidRDefault="00B430B5" w:rsidP="00E02405">
            <w:pPr>
              <w:jc w:val="both"/>
              <w:rPr>
                <w:color w:val="000000" w:themeColor="text1"/>
                <w:sz w:val="28"/>
                <w:szCs w:val="28"/>
                <w:lang w:val="kk-KZ"/>
              </w:rPr>
            </w:pPr>
          </w:p>
        </w:tc>
        <w:tc>
          <w:tcPr>
            <w:tcW w:w="1701" w:type="dxa"/>
            <w:gridSpan w:val="2"/>
            <w:tcMar>
              <w:top w:w="15" w:type="dxa"/>
              <w:left w:w="15" w:type="dxa"/>
              <w:bottom w:w="15" w:type="dxa"/>
              <w:right w:w="15" w:type="dxa"/>
            </w:tcMar>
            <w:vAlign w:val="center"/>
          </w:tcPr>
          <w:p w14:paraId="58351293" w14:textId="77777777" w:rsidR="00B430B5" w:rsidRPr="003A3199" w:rsidRDefault="00B430B5" w:rsidP="00E02405">
            <w:pPr>
              <w:jc w:val="both"/>
              <w:rPr>
                <w:color w:val="000000" w:themeColor="text1"/>
                <w:sz w:val="28"/>
                <w:szCs w:val="28"/>
                <w:lang w:val="kk-KZ"/>
              </w:rPr>
            </w:pPr>
          </w:p>
          <w:p w14:paraId="0716835F" w14:textId="77777777" w:rsidR="00B430B5" w:rsidRPr="003A3199" w:rsidRDefault="00B430B5" w:rsidP="00E02405">
            <w:pPr>
              <w:jc w:val="both"/>
              <w:rPr>
                <w:color w:val="000000" w:themeColor="text1"/>
                <w:sz w:val="28"/>
                <w:szCs w:val="28"/>
                <w:lang w:val="kk-KZ"/>
              </w:rPr>
            </w:pPr>
          </w:p>
        </w:tc>
        <w:tc>
          <w:tcPr>
            <w:tcW w:w="1559" w:type="dxa"/>
            <w:gridSpan w:val="3"/>
            <w:tcMar>
              <w:top w:w="15" w:type="dxa"/>
              <w:left w:w="15" w:type="dxa"/>
              <w:bottom w:w="15" w:type="dxa"/>
              <w:right w:w="15" w:type="dxa"/>
            </w:tcMar>
            <w:vAlign w:val="center"/>
          </w:tcPr>
          <w:p w14:paraId="05BA918E" w14:textId="77777777" w:rsidR="00B430B5" w:rsidRPr="003A3199" w:rsidRDefault="00B430B5" w:rsidP="00E02405">
            <w:pPr>
              <w:jc w:val="both"/>
              <w:rPr>
                <w:color w:val="000000" w:themeColor="text1"/>
                <w:sz w:val="28"/>
                <w:szCs w:val="28"/>
                <w:lang w:val="kk-KZ"/>
              </w:rPr>
            </w:pPr>
          </w:p>
          <w:p w14:paraId="616EB758" w14:textId="77777777" w:rsidR="00B430B5" w:rsidRPr="003A3199" w:rsidRDefault="00B430B5" w:rsidP="00E02405">
            <w:pPr>
              <w:jc w:val="both"/>
              <w:rPr>
                <w:color w:val="000000" w:themeColor="text1"/>
                <w:sz w:val="28"/>
                <w:szCs w:val="28"/>
                <w:lang w:val="kk-KZ"/>
              </w:rPr>
            </w:pPr>
          </w:p>
        </w:tc>
        <w:tc>
          <w:tcPr>
            <w:tcW w:w="1276" w:type="dxa"/>
            <w:gridSpan w:val="2"/>
            <w:tcMar>
              <w:top w:w="15" w:type="dxa"/>
              <w:left w:w="15" w:type="dxa"/>
              <w:bottom w:w="15" w:type="dxa"/>
              <w:right w:w="15" w:type="dxa"/>
            </w:tcMar>
            <w:vAlign w:val="center"/>
          </w:tcPr>
          <w:p w14:paraId="6F7CA519" w14:textId="77777777" w:rsidR="00B430B5" w:rsidRPr="003A3199" w:rsidRDefault="00B430B5" w:rsidP="00E02405">
            <w:pPr>
              <w:jc w:val="both"/>
              <w:rPr>
                <w:color w:val="000000" w:themeColor="text1"/>
                <w:sz w:val="28"/>
                <w:szCs w:val="28"/>
                <w:lang w:val="kk-KZ"/>
              </w:rPr>
            </w:pPr>
          </w:p>
          <w:p w14:paraId="1BD6B322"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16A2ED5B" w14:textId="77777777" w:rsidR="00B430B5" w:rsidRPr="003A3199" w:rsidRDefault="00B430B5" w:rsidP="00E02405">
            <w:pPr>
              <w:jc w:val="both"/>
              <w:rPr>
                <w:color w:val="000000" w:themeColor="text1"/>
                <w:sz w:val="28"/>
                <w:szCs w:val="28"/>
                <w:lang w:val="kk-KZ"/>
              </w:rPr>
            </w:pPr>
          </w:p>
          <w:p w14:paraId="037872E9"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3EDD069F" w14:textId="77777777" w:rsidR="00B430B5" w:rsidRPr="003A3199" w:rsidRDefault="00B430B5" w:rsidP="00E02405">
            <w:pPr>
              <w:jc w:val="both"/>
              <w:rPr>
                <w:color w:val="000000" w:themeColor="text1"/>
                <w:sz w:val="28"/>
                <w:szCs w:val="28"/>
                <w:lang w:val="kk-KZ"/>
              </w:rPr>
            </w:pPr>
          </w:p>
          <w:p w14:paraId="4053E185" w14:textId="77777777" w:rsidR="00B430B5" w:rsidRPr="003A3199" w:rsidRDefault="00B430B5" w:rsidP="00E02405">
            <w:pPr>
              <w:jc w:val="both"/>
              <w:rPr>
                <w:color w:val="000000" w:themeColor="text1"/>
                <w:sz w:val="28"/>
                <w:szCs w:val="28"/>
                <w:lang w:val="kk-KZ"/>
              </w:rPr>
            </w:pPr>
          </w:p>
        </w:tc>
      </w:tr>
      <w:tr w:rsidR="00B430B5" w:rsidRPr="003A3199" w14:paraId="57DB95A0" w14:textId="77777777" w:rsidTr="00E02405">
        <w:trPr>
          <w:trHeight w:val="30"/>
        </w:trPr>
        <w:tc>
          <w:tcPr>
            <w:tcW w:w="9639" w:type="dxa"/>
            <w:gridSpan w:val="14"/>
            <w:tcMar>
              <w:top w:w="15" w:type="dxa"/>
              <w:left w:w="15" w:type="dxa"/>
              <w:bottom w:w="15" w:type="dxa"/>
              <w:right w:w="15" w:type="dxa"/>
            </w:tcMar>
            <w:vAlign w:val="center"/>
          </w:tcPr>
          <w:p w14:paraId="226D58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 бойынша ақпарат</w:t>
            </w:r>
          </w:p>
        </w:tc>
      </w:tr>
      <w:tr w:rsidR="00B430B5" w:rsidRPr="003A3199" w14:paraId="60D9E67C" w14:textId="77777777" w:rsidTr="00E02405">
        <w:trPr>
          <w:trHeight w:val="30"/>
        </w:trPr>
        <w:tc>
          <w:tcPr>
            <w:tcW w:w="998" w:type="dxa"/>
            <w:vMerge w:val="restart"/>
            <w:tcMar>
              <w:top w:w="15" w:type="dxa"/>
              <w:left w:w="15" w:type="dxa"/>
              <w:bottom w:w="15" w:type="dxa"/>
              <w:right w:w="15" w:type="dxa"/>
            </w:tcMar>
            <w:vAlign w:val="center"/>
          </w:tcPr>
          <w:p w14:paraId="1E08039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641" w:type="dxa"/>
            <w:gridSpan w:val="13"/>
            <w:tcMar>
              <w:top w:w="15" w:type="dxa"/>
              <w:left w:w="15" w:type="dxa"/>
              <w:bottom w:w="15" w:type="dxa"/>
              <w:right w:w="15" w:type="dxa"/>
            </w:tcMar>
            <w:vAlign w:val="center"/>
          </w:tcPr>
          <w:p w14:paraId="347E002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Жалпы мәліметтер</w:t>
            </w:r>
          </w:p>
        </w:tc>
      </w:tr>
      <w:tr w:rsidR="00B430B5" w:rsidRPr="003A3199" w14:paraId="1B37C516" w14:textId="77777777" w:rsidTr="00E02405">
        <w:trPr>
          <w:trHeight w:val="30"/>
        </w:trPr>
        <w:tc>
          <w:tcPr>
            <w:tcW w:w="998" w:type="dxa"/>
            <w:vMerge/>
          </w:tcPr>
          <w:p w14:paraId="226C13F7" w14:textId="77777777" w:rsidR="00B430B5" w:rsidRPr="003A3199" w:rsidRDefault="00B430B5" w:rsidP="00E02405">
            <w:pPr>
              <w:rPr>
                <w:color w:val="000000" w:themeColor="text1"/>
                <w:sz w:val="28"/>
                <w:szCs w:val="28"/>
                <w:lang w:val="kk-KZ"/>
              </w:rPr>
            </w:pPr>
          </w:p>
        </w:tc>
        <w:tc>
          <w:tcPr>
            <w:tcW w:w="278" w:type="dxa"/>
            <w:tcMar>
              <w:top w:w="15" w:type="dxa"/>
              <w:left w:w="15" w:type="dxa"/>
              <w:bottom w:w="15" w:type="dxa"/>
              <w:right w:w="15" w:type="dxa"/>
            </w:tcMar>
            <w:vAlign w:val="center"/>
          </w:tcPr>
          <w:p w14:paraId="2746BA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жалпы құны *</w:t>
            </w:r>
          </w:p>
        </w:tc>
        <w:tc>
          <w:tcPr>
            <w:tcW w:w="851" w:type="dxa"/>
            <w:tcMar>
              <w:top w:w="15" w:type="dxa"/>
              <w:left w:w="15" w:type="dxa"/>
              <w:bottom w:w="15" w:type="dxa"/>
              <w:right w:w="15" w:type="dxa"/>
            </w:tcMar>
            <w:vAlign w:val="center"/>
          </w:tcPr>
          <w:p w14:paraId="5F66186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Аванстық төлемдер сомасы ***</w:t>
            </w:r>
          </w:p>
        </w:tc>
        <w:tc>
          <w:tcPr>
            <w:tcW w:w="850" w:type="dxa"/>
            <w:tcMar>
              <w:top w:w="15" w:type="dxa"/>
              <w:left w:w="15" w:type="dxa"/>
              <w:bottom w:w="15" w:type="dxa"/>
              <w:right w:w="15" w:type="dxa"/>
            </w:tcMar>
            <w:vAlign w:val="center"/>
          </w:tcPr>
          <w:p w14:paraId="6AC4027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қолданылуынан бастап төлем сомасы***</w:t>
            </w:r>
          </w:p>
        </w:tc>
        <w:tc>
          <w:tcPr>
            <w:tcW w:w="851" w:type="dxa"/>
            <w:gridSpan w:val="2"/>
            <w:tcMar>
              <w:top w:w="15" w:type="dxa"/>
              <w:left w:w="15" w:type="dxa"/>
              <w:bottom w:w="15" w:type="dxa"/>
              <w:right w:w="15" w:type="dxa"/>
            </w:tcMar>
            <w:vAlign w:val="center"/>
          </w:tcPr>
          <w:p w14:paraId="7CA036A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Бұрын актіленгендердің сомасы***</w:t>
            </w:r>
          </w:p>
        </w:tc>
        <w:tc>
          <w:tcPr>
            <w:tcW w:w="1984" w:type="dxa"/>
            <w:gridSpan w:val="2"/>
            <w:tcMar>
              <w:top w:w="15" w:type="dxa"/>
              <w:left w:w="15" w:type="dxa"/>
              <w:bottom w:w="15" w:type="dxa"/>
              <w:right w:w="15" w:type="dxa"/>
            </w:tcMar>
            <w:vAlign w:val="center"/>
          </w:tcPr>
          <w:p w14:paraId="295E465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Қызметтерді көрсету мерзімін өткізіп не міндеттемелерін тиісінше орындамаған (ішінара орындамаған) үшін тұрақсыздық айыбының (айыппұл, өсімпұл) сомасы***</w:t>
            </w:r>
          </w:p>
        </w:tc>
        <w:tc>
          <w:tcPr>
            <w:tcW w:w="3827" w:type="dxa"/>
            <w:gridSpan w:val="6"/>
            <w:tcMar>
              <w:top w:w="15" w:type="dxa"/>
              <w:left w:w="15" w:type="dxa"/>
              <w:bottom w:w="15" w:type="dxa"/>
              <w:right w:w="15" w:type="dxa"/>
            </w:tcMar>
            <w:vAlign w:val="center"/>
          </w:tcPr>
          <w:p w14:paraId="20BD5A2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Мерзімі өткен күндердің саны***</w:t>
            </w:r>
          </w:p>
        </w:tc>
      </w:tr>
      <w:tr w:rsidR="00B430B5" w:rsidRPr="003A3199" w14:paraId="49E97090" w14:textId="77777777" w:rsidTr="00E02405">
        <w:trPr>
          <w:trHeight w:val="30"/>
        </w:trPr>
        <w:tc>
          <w:tcPr>
            <w:tcW w:w="998" w:type="dxa"/>
            <w:vMerge/>
          </w:tcPr>
          <w:p w14:paraId="4590A4B3" w14:textId="77777777" w:rsidR="00B430B5" w:rsidRPr="003A3199" w:rsidRDefault="00B430B5" w:rsidP="00E02405">
            <w:pPr>
              <w:rPr>
                <w:color w:val="000000" w:themeColor="text1"/>
                <w:sz w:val="28"/>
                <w:szCs w:val="28"/>
                <w:lang w:val="kk-KZ"/>
              </w:rPr>
            </w:pPr>
          </w:p>
        </w:tc>
        <w:tc>
          <w:tcPr>
            <w:tcW w:w="278" w:type="dxa"/>
            <w:tcMar>
              <w:top w:w="15" w:type="dxa"/>
              <w:left w:w="15" w:type="dxa"/>
              <w:bottom w:w="15" w:type="dxa"/>
              <w:right w:w="15" w:type="dxa"/>
            </w:tcMar>
            <w:vAlign w:val="center"/>
          </w:tcPr>
          <w:p w14:paraId="590B3A5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1" w:type="dxa"/>
            <w:tcMar>
              <w:top w:w="15" w:type="dxa"/>
              <w:left w:w="15" w:type="dxa"/>
              <w:bottom w:w="15" w:type="dxa"/>
              <w:right w:w="15" w:type="dxa"/>
            </w:tcMar>
            <w:vAlign w:val="center"/>
          </w:tcPr>
          <w:p w14:paraId="1ECA419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Mar>
              <w:top w:w="15" w:type="dxa"/>
              <w:left w:w="15" w:type="dxa"/>
              <w:bottom w:w="15" w:type="dxa"/>
              <w:right w:w="15" w:type="dxa"/>
            </w:tcMar>
            <w:vAlign w:val="center"/>
          </w:tcPr>
          <w:p w14:paraId="504264B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51" w:type="dxa"/>
            <w:gridSpan w:val="2"/>
            <w:tcMar>
              <w:top w:w="15" w:type="dxa"/>
              <w:left w:w="15" w:type="dxa"/>
              <w:bottom w:w="15" w:type="dxa"/>
              <w:right w:w="15" w:type="dxa"/>
            </w:tcMar>
            <w:vAlign w:val="center"/>
          </w:tcPr>
          <w:p w14:paraId="1E1DAE4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984" w:type="dxa"/>
            <w:gridSpan w:val="2"/>
            <w:tcMar>
              <w:top w:w="15" w:type="dxa"/>
              <w:left w:w="15" w:type="dxa"/>
              <w:bottom w:w="15" w:type="dxa"/>
              <w:right w:w="15" w:type="dxa"/>
            </w:tcMar>
            <w:vAlign w:val="center"/>
          </w:tcPr>
          <w:p w14:paraId="73B464D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3827" w:type="dxa"/>
            <w:gridSpan w:val="6"/>
            <w:tcMar>
              <w:top w:w="15" w:type="dxa"/>
              <w:left w:w="15" w:type="dxa"/>
              <w:bottom w:w="15" w:type="dxa"/>
              <w:right w:w="15" w:type="dxa"/>
            </w:tcMar>
            <w:vAlign w:val="center"/>
          </w:tcPr>
          <w:p w14:paraId="6A8D4D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r>
      <w:tr w:rsidR="00B430B5" w:rsidRPr="003A3199" w14:paraId="35AEFB32" w14:textId="77777777" w:rsidTr="00E02405">
        <w:trPr>
          <w:trHeight w:val="30"/>
        </w:trPr>
        <w:tc>
          <w:tcPr>
            <w:tcW w:w="998" w:type="dxa"/>
            <w:tcMar>
              <w:top w:w="15" w:type="dxa"/>
              <w:left w:w="15" w:type="dxa"/>
              <w:bottom w:w="15" w:type="dxa"/>
              <w:right w:w="15" w:type="dxa"/>
            </w:tcMar>
            <w:vAlign w:val="center"/>
          </w:tcPr>
          <w:p w14:paraId="1B901D2E" w14:textId="77777777" w:rsidR="00B430B5" w:rsidRPr="003A3199" w:rsidRDefault="00B430B5" w:rsidP="00E02405">
            <w:pPr>
              <w:jc w:val="both"/>
              <w:rPr>
                <w:color w:val="000000" w:themeColor="text1"/>
                <w:sz w:val="28"/>
                <w:szCs w:val="28"/>
                <w:lang w:val="kk-KZ"/>
              </w:rPr>
            </w:pPr>
          </w:p>
          <w:p w14:paraId="02BC3186" w14:textId="77777777" w:rsidR="00B430B5" w:rsidRPr="003A3199" w:rsidRDefault="00B430B5" w:rsidP="00E02405">
            <w:pPr>
              <w:jc w:val="both"/>
              <w:rPr>
                <w:color w:val="000000" w:themeColor="text1"/>
                <w:sz w:val="28"/>
                <w:szCs w:val="28"/>
                <w:lang w:val="kk-KZ"/>
              </w:rPr>
            </w:pPr>
          </w:p>
        </w:tc>
        <w:tc>
          <w:tcPr>
            <w:tcW w:w="278" w:type="dxa"/>
            <w:tcMar>
              <w:top w:w="15" w:type="dxa"/>
              <w:left w:w="15" w:type="dxa"/>
              <w:bottom w:w="15" w:type="dxa"/>
              <w:right w:w="15" w:type="dxa"/>
            </w:tcMar>
            <w:vAlign w:val="center"/>
          </w:tcPr>
          <w:p w14:paraId="08C4A3EC" w14:textId="77777777" w:rsidR="00B430B5" w:rsidRPr="003A3199" w:rsidRDefault="00B430B5" w:rsidP="00E02405">
            <w:pPr>
              <w:jc w:val="both"/>
              <w:rPr>
                <w:color w:val="000000" w:themeColor="text1"/>
                <w:sz w:val="28"/>
                <w:szCs w:val="28"/>
                <w:lang w:val="kk-KZ"/>
              </w:rPr>
            </w:pPr>
          </w:p>
          <w:p w14:paraId="7AD137BA"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4753C4BC" w14:textId="77777777" w:rsidR="00B430B5" w:rsidRPr="003A3199" w:rsidRDefault="00B430B5" w:rsidP="00E02405">
            <w:pPr>
              <w:jc w:val="both"/>
              <w:rPr>
                <w:color w:val="000000" w:themeColor="text1"/>
                <w:sz w:val="28"/>
                <w:szCs w:val="28"/>
                <w:lang w:val="kk-KZ"/>
              </w:rPr>
            </w:pPr>
          </w:p>
          <w:p w14:paraId="73AF39A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444E32A" w14:textId="77777777" w:rsidR="00B430B5" w:rsidRPr="003A3199" w:rsidRDefault="00B430B5" w:rsidP="00E02405">
            <w:pPr>
              <w:jc w:val="both"/>
              <w:rPr>
                <w:color w:val="000000" w:themeColor="text1"/>
                <w:sz w:val="28"/>
                <w:szCs w:val="28"/>
                <w:lang w:val="kk-KZ"/>
              </w:rPr>
            </w:pPr>
          </w:p>
          <w:p w14:paraId="01CB8E04" w14:textId="77777777" w:rsidR="00B430B5" w:rsidRPr="003A3199" w:rsidRDefault="00B430B5" w:rsidP="00E02405">
            <w:pPr>
              <w:jc w:val="both"/>
              <w:rPr>
                <w:color w:val="000000" w:themeColor="text1"/>
                <w:sz w:val="28"/>
                <w:szCs w:val="28"/>
                <w:lang w:val="kk-KZ"/>
              </w:rPr>
            </w:pPr>
          </w:p>
        </w:tc>
        <w:tc>
          <w:tcPr>
            <w:tcW w:w="851" w:type="dxa"/>
            <w:gridSpan w:val="2"/>
            <w:tcMar>
              <w:top w:w="15" w:type="dxa"/>
              <w:left w:w="15" w:type="dxa"/>
              <w:bottom w:w="15" w:type="dxa"/>
              <w:right w:w="15" w:type="dxa"/>
            </w:tcMar>
            <w:vAlign w:val="center"/>
          </w:tcPr>
          <w:p w14:paraId="7913D510" w14:textId="77777777" w:rsidR="00B430B5" w:rsidRPr="003A3199" w:rsidRDefault="00B430B5" w:rsidP="00E02405">
            <w:pPr>
              <w:jc w:val="both"/>
              <w:rPr>
                <w:color w:val="000000" w:themeColor="text1"/>
                <w:sz w:val="28"/>
                <w:szCs w:val="28"/>
                <w:lang w:val="kk-KZ"/>
              </w:rPr>
            </w:pPr>
          </w:p>
          <w:p w14:paraId="08E1CE10" w14:textId="77777777" w:rsidR="00B430B5" w:rsidRPr="003A3199" w:rsidRDefault="00B430B5" w:rsidP="00E02405">
            <w:pPr>
              <w:jc w:val="both"/>
              <w:rPr>
                <w:color w:val="000000" w:themeColor="text1"/>
                <w:sz w:val="28"/>
                <w:szCs w:val="28"/>
                <w:lang w:val="kk-KZ"/>
              </w:rPr>
            </w:pPr>
          </w:p>
        </w:tc>
        <w:tc>
          <w:tcPr>
            <w:tcW w:w="1984" w:type="dxa"/>
            <w:gridSpan w:val="2"/>
            <w:tcMar>
              <w:top w:w="15" w:type="dxa"/>
              <w:left w:w="15" w:type="dxa"/>
              <w:bottom w:w="15" w:type="dxa"/>
              <w:right w:w="15" w:type="dxa"/>
            </w:tcMar>
            <w:vAlign w:val="center"/>
          </w:tcPr>
          <w:p w14:paraId="59AB00F8" w14:textId="77777777" w:rsidR="00B430B5" w:rsidRPr="003A3199" w:rsidRDefault="00B430B5" w:rsidP="00E02405">
            <w:pPr>
              <w:jc w:val="both"/>
              <w:rPr>
                <w:color w:val="000000" w:themeColor="text1"/>
                <w:sz w:val="28"/>
                <w:szCs w:val="28"/>
                <w:lang w:val="kk-KZ"/>
              </w:rPr>
            </w:pPr>
          </w:p>
          <w:p w14:paraId="10511D09" w14:textId="77777777" w:rsidR="00B430B5" w:rsidRPr="003A3199" w:rsidRDefault="00B430B5" w:rsidP="00E02405">
            <w:pPr>
              <w:jc w:val="both"/>
              <w:rPr>
                <w:color w:val="000000" w:themeColor="text1"/>
                <w:sz w:val="28"/>
                <w:szCs w:val="28"/>
                <w:lang w:val="kk-KZ"/>
              </w:rPr>
            </w:pPr>
          </w:p>
        </w:tc>
        <w:tc>
          <w:tcPr>
            <w:tcW w:w="3827" w:type="dxa"/>
            <w:gridSpan w:val="6"/>
            <w:tcMar>
              <w:top w:w="15" w:type="dxa"/>
              <w:left w:w="15" w:type="dxa"/>
              <w:bottom w:w="15" w:type="dxa"/>
              <w:right w:w="15" w:type="dxa"/>
            </w:tcMar>
            <w:vAlign w:val="center"/>
          </w:tcPr>
          <w:p w14:paraId="12D3AE2D" w14:textId="77777777" w:rsidR="00B430B5" w:rsidRPr="003A3199" w:rsidRDefault="00B430B5" w:rsidP="00E02405">
            <w:pPr>
              <w:jc w:val="both"/>
              <w:rPr>
                <w:color w:val="000000" w:themeColor="text1"/>
                <w:sz w:val="28"/>
                <w:szCs w:val="28"/>
                <w:lang w:val="kk-KZ"/>
              </w:rPr>
            </w:pPr>
          </w:p>
          <w:p w14:paraId="5DCDA7E6" w14:textId="77777777" w:rsidR="00B430B5" w:rsidRPr="003A3199" w:rsidRDefault="00B430B5" w:rsidP="00E02405">
            <w:pPr>
              <w:jc w:val="both"/>
              <w:rPr>
                <w:color w:val="000000" w:themeColor="text1"/>
                <w:sz w:val="28"/>
                <w:szCs w:val="28"/>
                <w:lang w:val="kk-KZ"/>
              </w:rPr>
            </w:pPr>
          </w:p>
        </w:tc>
      </w:tr>
      <w:tr w:rsidR="00B430B5" w:rsidRPr="003A3199" w14:paraId="3CF79C02" w14:textId="77777777" w:rsidTr="00E02405">
        <w:trPr>
          <w:trHeight w:val="30"/>
        </w:trPr>
        <w:tc>
          <w:tcPr>
            <w:tcW w:w="998" w:type="dxa"/>
            <w:tcMar>
              <w:top w:w="15" w:type="dxa"/>
              <w:left w:w="15" w:type="dxa"/>
              <w:bottom w:w="15" w:type="dxa"/>
              <w:right w:w="15" w:type="dxa"/>
            </w:tcMar>
            <w:vAlign w:val="center"/>
          </w:tcPr>
          <w:p w14:paraId="14E7826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4814" w:type="dxa"/>
            <w:gridSpan w:val="7"/>
            <w:tcMar>
              <w:top w:w="15" w:type="dxa"/>
              <w:left w:w="15" w:type="dxa"/>
              <w:bottom w:w="15" w:type="dxa"/>
              <w:right w:w="15" w:type="dxa"/>
            </w:tcMar>
            <w:vAlign w:val="center"/>
          </w:tcPr>
          <w:p w14:paraId="1083AAE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Шығыстардың бірыңғай бюджеттік сыныптамасының коды: Бағдарлама/Кіші бағдарлама/Ерекшелік***</w:t>
            </w:r>
          </w:p>
        </w:tc>
        <w:tc>
          <w:tcPr>
            <w:tcW w:w="3827" w:type="dxa"/>
            <w:gridSpan w:val="6"/>
            <w:tcMar>
              <w:top w:w="15" w:type="dxa"/>
              <w:left w:w="15" w:type="dxa"/>
              <w:bottom w:w="15" w:type="dxa"/>
              <w:right w:w="15" w:type="dxa"/>
            </w:tcMar>
            <w:vAlign w:val="center"/>
          </w:tcPr>
          <w:p w14:paraId="26410E55" w14:textId="77777777" w:rsidR="00B430B5" w:rsidRPr="003A3199" w:rsidRDefault="00B430B5" w:rsidP="00E02405">
            <w:pPr>
              <w:jc w:val="both"/>
              <w:rPr>
                <w:color w:val="000000" w:themeColor="text1"/>
                <w:sz w:val="28"/>
                <w:szCs w:val="28"/>
                <w:lang w:val="kk-KZ"/>
              </w:rPr>
            </w:pPr>
          </w:p>
          <w:p w14:paraId="28CF8A41" w14:textId="77777777" w:rsidR="00B430B5" w:rsidRPr="003A3199" w:rsidRDefault="00B430B5" w:rsidP="00E02405">
            <w:pPr>
              <w:jc w:val="both"/>
              <w:rPr>
                <w:color w:val="000000" w:themeColor="text1"/>
                <w:sz w:val="28"/>
                <w:szCs w:val="28"/>
                <w:lang w:val="kk-KZ"/>
              </w:rPr>
            </w:pPr>
          </w:p>
        </w:tc>
      </w:tr>
      <w:tr w:rsidR="00B430B5" w:rsidRPr="003A3199" w14:paraId="4A5B5B2E" w14:textId="77777777" w:rsidTr="00E02405">
        <w:trPr>
          <w:trHeight w:val="30"/>
        </w:trPr>
        <w:tc>
          <w:tcPr>
            <w:tcW w:w="998" w:type="dxa"/>
            <w:tcMar>
              <w:top w:w="15" w:type="dxa"/>
              <w:left w:w="15" w:type="dxa"/>
              <w:bottom w:w="15" w:type="dxa"/>
              <w:right w:w="15" w:type="dxa"/>
            </w:tcMar>
            <w:vAlign w:val="center"/>
          </w:tcPr>
          <w:p w14:paraId="0228BBA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641" w:type="dxa"/>
            <w:gridSpan w:val="13"/>
            <w:tcMar>
              <w:top w:w="15" w:type="dxa"/>
              <w:left w:w="15" w:type="dxa"/>
              <w:bottom w:w="15" w:type="dxa"/>
              <w:right w:w="15" w:type="dxa"/>
            </w:tcMar>
            <w:vAlign w:val="center"/>
          </w:tcPr>
          <w:p w14:paraId="6FB33DE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Осы акті бойынша іс жүзінде көрсетілген қызметтер (болған кезде техникалық ерекшелігіне, тапсырмасына, қызметтерді орындау кестесіне сәйкес олардың кіші түрлері бөлінісінде қызметтердің атауы)***</w:t>
            </w:r>
          </w:p>
        </w:tc>
      </w:tr>
      <w:tr w:rsidR="00B430B5" w:rsidRPr="003A3199" w14:paraId="10032374" w14:textId="77777777" w:rsidTr="00E02405">
        <w:trPr>
          <w:trHeight w:val="30"/>
        </w:trPr>
        <w:tc>
          <w:tcPr>
            <w:tcW w:w="998" w:type="dxa"/>
            <w:tcMar>
              <w:top w:w="15" w:type="dxa"/>
              <w:left w:w="15" w:type="dxa"/>
              <w:bottom w:w="15" w:type="dxa"/>
              <w:right w:w="15" w:type="dxa"/>
            </w:tcMar>
            <w:vAlign w:val="center"/>
          </w:tcPr>
          <w:p w14:paraId="2DC5D964" w14:textId="77777777" w:rsidR="00B430B5" w:rsidRPr="003A3199" w:rsidRDefault="00B430B5" w:rsidP="00E02405">
            <w:pPr>
              <w:jc w:val="both"/>
              <w:rPr>
                <w:color w:val="000000" w:themeColor="text1"/>
                <w:sz w:val="28"/>
                <w:szCs w:val="28"/>
                <w:lang w:val="kk-KZ"/>
              </w:rPr>
            </w:pPr>
          </w:p>
          <w:p w14:paraId="1A319777" w14:textId="77777777" w:rsidR="00B430B5" w:rsidRPr="003A3199" w:rsidRDefault="00B430B5" w:rsidP="00E02405">
            <w:pPr>
              <w:jc w:val="both"/>
              <w:rPr>
                <w:color w:val="000000" w:themeColor="text1"/>
                <w:sz w:val="28"/>
                <w:szCs w:val="28"/>
                <w:lang w:val="kk-KZ"/>
              </w:rPr>
            </w:pPr>
          </w:p>
        </w:tc>
        <w:tc>
          <w:tcPr>
            <w:tcW w:w="278" w:type="dxa"/>
            <w:tcMar>
              <w:top w:w="15" w:type="dxa"/>
              <w:left w:w="15" w:type="dxa"/>
              <w:bottom w:w="15" w:type="dxa"/>
              <w:right w:w="15" w:type="dxa"/>
            </w:tcMar>
            <w:vAlign w:val="center"/>
          </w:tcPr>
          <w:p w14:paraId="7B8C644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Атауы*</w:t>
            </w:r>
          </w:p>
        </w:tc>
        <w:tc>
          <w:tcPr>
            <w:tcW w:w="851" w:type="dxa"/>
            <w:tcMar>
              <w:top w:w="15" w:type="dxa"/>
              <w:left w:w="15" w:type="dxa"/>
              <w:bottom w:w="15" w:type="dxa"/>
              <w:right w:w="15" w:type="dxa"/>
            </w:tcMar>
            <w:vAlign w:val="center"/>
          </w:tcPr>
          <w:p w14:paraId="53F0E76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 көрсету күні/кезеңі</w:t>
            </w:r>
          </w:p>
        </w:tc>
        <w:tc>
          <w:tcPr>
            <w:tcW w:w="850" w:type="dxa"/>
            <w:tcMar>
              <w:top w:w="15" w:type="dxa"/>
              <w:left w:w="15" w:type="dxa"/>
              <w:bottom w:w="15" w:type="dxa"/>
              <w:right w:w="15" w:type="dxa"/>
            </w:tcMar>
            <w:vAlign w:val="center"/>
          </w:tcPr>
          <w:p w14:paraId="5BE9C64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Өлшем бірлігі*</w:t>
            </w:r>
          </w:p>
        </w:tc>
        <w:tc>
          <w:tcPr>
            <w:tcW w:w="567" w:type="dxa"/>
            <w:tcMar>
              <w:top w:w="15" w:type="dxa"/>
              <w:left w:w="15" w:type="dxa"/>
              <w:bottom w:w="15" w:type="dxa"/>
              <w:right w:w="15" w:type="dxa"/>
            </w:tcMar>
            <w:vAlign w:val="center"/>
          </w:tcPr>
          <w:p w14:paraId="3267D78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Саны*</w:t>
            </w:r>
          </w:p>
        </w:tc>
        <w:tc>
          <w:tcPr>
            <w:tcW w:w="2723" w:type="dxa"/>
            <w:gridSpan w:val="4"/>
            <w:tcMar>
              <w:top w:w="15" w:type="dxa"/>
              <w:left w:w="15" w:type="dxa"/>
              <w:bottom w:w="15" w:type="dxa"/>
              <w:right w:w="15" w:type="dxa"/>
            </w:tcMar>
            <w:vAlign w:val="center"/>
          </w:tcPr>
          <w:p w14:paraId="54C3173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Бірлік үшін бағасы, теңге*</w:t>
            </w:r>
          </w:p>
        </w:tc>
        <w:tc>
          <w:tcPr>
            <w:tcW w:w="1758" w:type="dxa"/>
            <w:gridSpan w:val="2"/>
            <w:tcMar>
              <w:top w:w="15" w:type="dxa"/>
              <w:left w:w="15" w:type="dxa"/>
              <w:bottom w:w="15" w:type="dxa"/>
              <w:right w:w="15" w:type="dxa"/>
            </w:tcMar>
            <w:vAlign w:val="center"/>
          </w:tcPr>
          <w:p w14:paraId="5B5DE73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Сома, теңге*</w:t>
            </w:r>
          </w:p>
        </w:tc>
        <w:tc>
          <w:tcPr>
            <w:tcW w:w="1614" w:type="dxa"/>
            <w:gridSpan w:val="3"/>
            <w:tcMar>
              <w:top w:w="15" w:type="dxa"/>
              <w:left w:w="15" w:type="dxa"/>
              <w:bottom w:w="15" w:type="dxa"/>
              <w:right w:w="15" w:type="dxa"/>
            </w:tcMar>
            <w:vAlign w:val="center"/>
          </w:tcPr>
          <w:p w14:paraId="3C7C84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Ғылыми зерттеулер, маркетингтік, консультациялық және өзге де қызметтер туралы есеп жөнінде мәліметтер (күні, нөмірі, парақтар саны) (болған жағдайда)****</w:t>
            </w:r>
          </w:p>
        </w:tc>
      </w:tr>
      <w:tr w:rsidR="00B430B5" w:rsidRPr="003A3199" w14:paraId="4EFB9226" w14:textId="77777777" w:rsidTr="00E02405">
        <w:trPr>
          <w:trHeight w:val="30"/>
        </w:trPr>
        <w:tc>
          <w:tcPr>
            <w:tcW w:w="998" w:type="dxa"/>
            <w:tcMar>
              <w:top w:w="15" w:type="dxa"/>
              <w:left w:w="15" w:type="dxa"/>
              <w:bottom w:w="15" w:type="dxa"/>
              <w:right w:w="15" w:type="dxa"/>
            </w:tcMar>
            <w:vAlign w:val="center"/>
          </w:tcPr>
          <w:p w14:paraId="6373DFF2" w14:textId="77777777" w:rsidR="00B430B5" w:rsidRPr="003A3199" w:rsidRDefault="00B430B5" w:rsidP="00E02405">
            <w:pPr>
              <w:jc w:val="both"/>
              <w:rPr>
                <w:color w:val="000000" w:themeColor="text1"/>
                <w:sz w:val="28"/>
                <w:szCs w:val="28"/>
                <w:lang w:val="kk-KZ"/>
              </w:rPr>
            </w:pPr>
          </w:p>
          <w:p w14:paraId="6F6339B4" w14:textId="77777777" w:rsidR="00B430B5" w:rsidRPr="003A3199" w:rsidRDefault="00B430B5" w:rsidP="00E02405">
            <w:pPr>
              <w:jc w:val="both"/>
              <w:rPr>
                <w:color w:val="000000" w:themeColor="text1"/>
                <w:sz w:val="28"/>
                <w:szCs w:val="28"/>
                <w:lang w:val="kk-KZ"/>
              </w:rPr>
            </w:pPr>
          </w:p>
        </w:tc>
        <w:tc>
          <w:tcPr>
            <w:tcW w:w="278" w:type="dxa"/>
            <w:tcMar>
              <w:top w:w="15" w:type="dxa"/>
              <w:left w:w="15" w:type="dxa"/>
              <w:bottom w:w="15" w:type="dxa"/>
              <w:right w:w="15" w:type="dxa"/>
            </w:tcMar>
            <w:vAlign w:val="center"/>
          </w:tcPr>
          <w:p w14:paraId="4CA992B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1" w:type="dxa"/>
            <w:tcMar>
              <w:top w:w="15" w:type="dxa"/>
              <w:left w:w="15" w:type="dxa"/>
              <w:bottom w:w="15" w:type="dxa"/>
              <w:right w:w="15" w:type="dxa"/>
            </w:tcMar>
            <w:vAlign w:val="center"/>
          </w:tcPr>
          <w:p w14:paraId="206E7F14" w14:textId="77777777" w:rsidR="00B430B5" w:rsidRPr="003A3199" w:rsidRDefault="00B430B5" w:rsidP="00E02405">
            <w:pPr>
              <w:jc w:val="both"/>
              <w:rPr>
                <w:color w:val="000000" w:themeColor="text1"/>
                <w:sz w:val="28"/>
                <w:szCs w:val="28"/>
                <w:lang w:val="kk-KZ"/>
              </w:rPr>
            </w:pPr>
          </w:p>
          <w:p w14:paraId="4A0DDAC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108E430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567" w:type="dxa"/>
            <w:tcMar>
              <w:top w:w="15" w:type="dxa"/>
              <w:left w:w="15" w:type="dxa"/>
              <w:bottom w:w="15" w:type="dxa"/>
              <w:right w:w="15" w:type="dxa"/>
            </w:tcMar>
            <w:vAlign w:val="center"/>
          </w:tcPr>
          <w:p w14:paraId="3CAE5BB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2723" w:type="dxa"/>
            <w:gridSpan w:val="4"/>
            <w:tcMar>
              <w:top w:w="15" w:type="dxa"/>
              <w:left w:w="15" w:type="dxa"/>
              <w:bottom w:w="15" w:type="dxa"/>
              <w:right w:w="15" w:type="dxa"/>
            </w:tcMar>
            <w:vAlign w:val="center"/>
          </w:tcPr>
          <w:p w14:paraId="0801D5E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758" w:type="dxa"/>
            <w:gridSpan w:val="2"/>
            <w:tcMar>
              <w:top w:w="15" w:type="dxa"/>
              <w:left w:w="15" w:type="dxa"/>
              <w:bottom w:w="15" w:type="dxa"/>
              <w:right w:w="15" w:type="dxa"/>
            </w:tcMar>
            <w:vAlign w:val="center"/>
          </w:tcPr>
          <w:p w14:paraId="49779E8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1614" w:type="dxa"/>
            <w:gridSpan w:val="3"/>
            <w:tcMar>
              <w:top w:w="15" w:type="dxa"/>
              <w:left w:w="15" w:type="dxa"/>
              <w:bottom w:w="15" w:type="dxa"/>
              <w:right w:w="15" w:type="dxa"/>
            </w:tcMar>
            <w:vAlign w:val="center"/>
          </w:tcPr>
          <w:p w14:paraId="0D09E0A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r>
      <w:tr w:rsidR="00B430B5" w:rsidRPr="003A3199" w14:paraId="7987CC09" w14:textId="77777777" w:rsidTr="00E02405">
        <w:trPr>
          <w:trHeight w:val="30"/>
        </w:trPr>
        <w:tc>
          <w:tcPr>
            <w:tcW w:w="998" w:type="dxa"/>
            <w:tcMar>
              <w:top w:w="15" w:type="dxa"/>
              <w:left w:w="15" w:type="dxa"/>
              <w:bottom w:w="15" w:type="dxa"/>
              <w:right w:w="15" w:type="dxa"/>
            </w:tcMar>
            <w:vAlign w:val="center"/>
          </w:tcPr>
          <w:p w14:paraId="242299D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278" w:type="dxa"/>
            <w:tcMar>
              <w:top w:w="15" w:type="dxa"/>
              <w:left w:w="15" w:type="dxa"/>
              <w:bottom w:w="15" w:type="dxa"/>
              <w:right w:w="15" w:type="dxa"/>
            </w:tcMar>
            <w:vAlign w:val="center"/>
          </w:tcPr>
          <w:p w14:paraId="5E74A55F" w14:textId="77777777" w:rsidR="00B430B5" w:rsidRPr="003A3199" w:rsidRDefault="00B430B5" w:rsidP="00E02405">
            <w:pPr>
              <w:jc w:val="both"/>
              <w:rPr>
                <w:color w:val="000000" w:themeColor="text1"/>
                <w:sz w:val="28"/>
                <w:szCs w:val="28"/>
                <w:lang w:val="kk-KZ"/>
              </w:rPr>
            </w:pPr>
          </w:p>
          <w:p w14:paraId="3BF9064D"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B739B2D" w14:textId="77777777" w:rsidR="00B430B5" w:rsidRPr="003A3199" w:rsidRDefault="00B430B5" w:rsidP="00E02405">
            <w:pPr>
              <w:jc w:val="both"/>
              <w:rPr>
                <w:color w:val="000000" w:themeColor="text1"/>
                <w:sz w:val="28"/>
                <w:szCs w:val="28"/>
                <w:lang w:val="kk-KZ"/>
              </w:rPr>
            </w:pPr>
          </w:p>
          <w:p w14:paraId="7D14FA11"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8CA4D85" w14:textId="77777777" w:rsidR="00B430B5" w:rsidRPr="003A3199" w:rsidRDefault="00B430B5" w:rsidP="00E02405">
            <w:pPr>
              <w:jc w:val="both"/>
              <w:rPr>
                <w:color w:val="000000" w:themeColor="text1"/>
                <w:sz w:val="28"/>
                <w:szCs w:val="28"/>
                <w:lang w:val="kk-KZ"/>
              </w:rPr>
            </w:pPr>
          </w:p>
          <w:p w14:paraId="740CBE28"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27E7F261" w14:textId="77777777" w:rsidR="00B430B5" w:rsidRPr="003A3199" w:rsidRDefault="00B430B5" w:rsidP="00E02405">
            <w:pPr>
              <w:jc w:val="both"/>
              <w:rPr>
                <w:color w:val="000000" w:themeColor="text1"/>
                <w:sz w:val="28"/>
                <w:szCs w:val="28"/>
                <w:lang w:val="kk-KZ"/>
              </w:rPr>
            </w:pPr>
          </w:p>
          <w:p w14:paraId="084A31CF" w14:textId="77777777" w:rsidR="00B430B5" w:rsidRPr="003A3199" w:rsidRDefault="00B430B5" w:rsidP="00E02405">
            <w:pPr>
              <w:jc w:val="both"/>
              <w:rPr>
                <w:color w:val="000000" w:themeColor="text1"/>
                <w:sz w:val="28"/>
                <w:szCs w:val="28"/>
                <w:lang w:val="kk-KZ"/>
              </w:rPr>
            </w:pPr>
          </w:p>
        </w:tc>
        <w:tc>
          <w:tcPr>
            <w:tcW w:w="2723" w:type="dxa"/>
            <w:gridSpan w:val="4"/>
            <w:tcMar>
              <w:top w:w="15" w:type="dxa"/>
              <w:left w:w="15" w:type="dxa"/>
              <w:bottom w:w="15" w:type="dxa"/>
              <w:right w:w="15" w:type="dxa"/>
            </w:tcMar>
            <w:vAlign w:val="center"/>
          </w:tcPr>
          <w:p w14:paraId="21657904" w14:textId="77777777" w:rsidR="00B430B5" w:rsidRPr="003A3199" w:rsidRDefault="00B430B5" w:rsidP="00E02405">
            <w:pPr>
              <w:jc w:val="both"/>
              <w:rPr>
                <w:color w:val="000000" w:themeColor="text1"/>
                <w:sz w:val="28"/>
                <w:szCs w:val="28"/>
                <w:lang w:val="kk-KZ"/>
              </w:rPr>
            </w:pPr>
          </w:p>
          <w:p w14:paraId="4CE04560" w14:textId="77777777" w:rsidR="00B430B5" w:rsidRPr="003A3199" w:rsidRDefault="00B430B5" w:rsidP="00E02405">
            <w:pPr>
              <w:jc w:val="both"/>
              <w:rPr>
                <w:color w:val="000000" w:themeColor="text1"/>
                <w:sz w:val="28"/>
                <w:szCs w:val="28"/>
                <w:lang w:val="kk-KZ"/>
              </w:rPr>
            </w:pPr>
          </w:p>
        </w:tc>
        <w:tc>
          <w:tcPr>
            <w:tcW w:w="1758" w:type="dxa"/>
            <w:gridSpan w:val="2"/>
            <w:tcMar>
              <w:top w:w="15" w:type="dxa"/>
              <w:left w:w="15" w:type="dxa"/>
              <w:bottom w:w="15" w:type="dxa"/>
              <w:right w:w="15" w:type="dxa"/>
            </w:tcMar>
            <w:vAlign w:val="center"/>
          </w:tcPr>
          <w:p w14:paraId="52D2532F" w14:textId="77777777" w:rsidR="00B430B5" w:rsidRPr="003A3199" w:rsidRDefault="00B430B5" w:rsidP="00E02405">
            <w:pPr>
              <w:jc w:val="both"/>
              <w:rPr>
                <w:color w:val="000000" w:themeColor="text1"/>
                <w:sz w:val="28"/>
                <w:szCs w:val="28"/>
                <w:lang w:val="kk-KZ"/>
              </w:rPr>
            </w:pPr>
          </w:p>
          <w:p w14:paraId="69CE0DB6" w14:textId="77777777" w:rsidR="00B430B5" w:rsidRPr="003A3199" w:rsidRDefault="00B430B5" w:rsidP="00E02405">
            <w:pPr>
              <w:jc w:val="both"/>
              <w:rPr>
                <w:color w:val="000000" w:themeColor="text1"/>
                <w:sz w:val="28"/>
                <w:szCs w:val="28"/>
                <w:lang w:val="kk-KZ"/>
              </w:rPr>
            </w:pPr>
          </w:p>
        </w:tc>
        <w:tc>
          <w:tcPr>
            <w:tcW w:w="1614" w:type="dxa"/>
            <w:gridSpan w:val="3"/>
            <w:tcMar>
              <w:top w:w="15" w:type="dxa"/>
              <w:left w:w="15" w:type="dxa"/>
              <w:bottom w:w="15" w:type="dxa"/>
              <w:right w:w="15" w:type="dxa"/>
            </w:tcMar>
            <w:vAlign w:val="center"/>
          </w:tcPr>
          <w:p w14:paraId="20F0DE94" w14:textId="77777777" w:rsidR="00B430B5" w:rsidRPr="003A3199" w:rsidRDefault="00B430B5" w:rsidP="00E02405">
            <w:pPr>
              <w:jc w:val="both"/>
              <w:rPr>
                <w:color w:val="000000" w:themeColor="text1"/>
                <w:sz w:val="28"/>
                <w:szCs w:val="28"/>
                <w:lang w:val="kk-KZ"/>
              </w:rPr>
            </w:pPr>
          </w:p>
          <w:p w14:paraId="539796FA" w14:textId="77777777" w:rsidR="00B430B5" w:rsidRPr="003A3199" w:rsidRDefault="00B430B5" w:rsidP="00E02405">
            <w:pPr>
              <w:jc w:val="both"/>
              <w:rPr>
                <w:color w:val="000000" w:themeColor="text1"/>
                <w:sz w:val="28"/>
                <w:szCs w:val="28"/>
                <w:lang w:val="kk-KZ"/>
              </w:rPr>
            </w:pPr>
          </w:p>
        </w:tc>
      </w:tr>
      <w:tr w:rsidR="00B430B5" w:rsidRPr="003A3199" w14:paraId="22FB251B" w14:textId="77777777" w:rsidTr="00E02405">
        <w:trPr>
          <w:trHeight w:val="30"/>
        </w:trPr>
        <w:tc>
          <w:tcPr>
            <w:tcW w:w="998" w:type="dxa"/>
            <w:tcMar>
              <w:top w:w="15" w:type="dxa"/>
              <w:left w:w="15" w:type="dxa"/>
              <w:bottom w:w="15" w:type="dxa"/>
              <w:right w:w="15" w:type="dxa"/>
            </w:tcMar>
            <w:vAlign w:val="center"/>
          </w:tcPr>
          <w:p w14:paraId="69AB5F97" w14:textId="77777777" w:rsidR="00B430B5" w:rsidRPr="003A3199" w:rsidRDefault="00B430B5" w:rsidP="00E02405">
            <w:pPr>
              <w:jc w:val="both"/>
              <w:rPr>
                <w:color w:val="000000" w:themeColor="text1"/>
                <w:sz w:val="28"/>
                <w:szCs w:val="28"/>
                <w:lang w:val="kk-KZ"/>
              </w:rPr>
            </w:pPr>
          </w:p>
          <w:p w14:paraId="6E7F1A77" w14:textId="77777777" w:rsidR="00B430B5" w:rsidRPr="003A3199" w:rsidRDefault="00B430B5" w:rsidP="00E02405">
            <w:pPr>
              <w:jc w:val="both"/>
              <w:rPr>
                <w:color w:val="000000" w:themeColor="text1"/>
                <w:sz w:val="28"/>
                <w:szCs w:val="28"/>
                <w:lang w:val="kk-KZ"/>
              </w:rPr>
            </w:pPr>
          </w:p>
        </w:tc>
        <w:tc>
          <w:tcPr>
            <w:tcW w:w="278" w:type="dxa"/>
            <w:tcMar>
              <w:top w:w="15" w:type="dxa"/>
              <w:left w:w="15" w:type="dxa"/>
              <w:bottom w:w="15" w:type="dxa"/>
              <w:right w:w="15" w:type="dxa"/>
            </w:tcMar>
            <w:vAlign w:val="center"/>
          </w:tcPr>
          <w:p w14:paraId="1D2735AD" w14:textId="77777777" w:rsidR="00B430B5" w:rsidRPr="003A3199" w:rsidRDefault="00B430B5" w:rsidP="00E02405">
            <w:pPr>
              <w:jc w:val="both"/>
              <w:rPr>
                <w:color w:val="000000" w:themeColor="text1"/>
                <w:sz w:val="28"/>
                <w:szCs w:val="28"/>
                <w:lang w:val="kk-KZ"/>
              </w:rPr>
            </w:pPr>
          </w:p>
          <w:p w14:paraId="0442FDCD"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190F4DAF" w14:textId="77777777" w:rsidR="00B430B5" w:rsidRPr="003A3199" w:rsidRDefault="00B430B5" w:rsidP="00E02405">
            <w:pPr>
              <w:jc w:val="both"/>
              <w:rPr>
                <w:color w:val="000000" w:themeColor="text1"/>
                <w:sz w:val="28"/>
                <w:szCs w:val="28"/>
                <w:lang w:val="kk-KZ"/>
              </w:rPr>
            </w:pPr>
          </w:p>
          <w:p w14:paraId="7B23EC7E"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C348746" w14:textId="77777777" w:rsidR="00B430B5" w:rsidRPr="003A3199" w:rsidRDefault="00B430B5" w:rsidP="00E02405">
            <w:pPr>
              <w:jc w:val="both"/>
              <w:rPr>
                <w:color w:val="000000" w:themeColor="text1"/>
                <w:sz w:val="28"/>
                <w:szCs w:val="28"/>
                <w:lang w:val="kk-KZ"/>
              </w:rPr>
            </w:pPr>
          </w:p>
          <w:p w14:paraId="763658A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1DF4D34B" w14:textId="77777777" w:rsidR="00B430B5" w:rsidRPr="003A3199" w:rsidRDefault="00B430B5" w:rsidP="00E02405">
            <w:pPr>
              <w:jc w:val="both"/>
              <w:rPr>
                <w:color w:val="000000" w:themeColor="text1"/>
                <w:sz w:val="28"/>
                <w:szCs w:val="28"/>
                <w:lang w:val="kk-KZ"/>
              </w:rPr>
            </w:pPr>
          </w:p>
          <w:p w14:paraId="545AB432" w14:textId="77777777" w:rsidR="00B430B5" w:rsidRPr="003A3199" w:rsidRDefault="00B430B5" w:rsidP="00E02405">
            <w:pPr>
              <w:jc w:val="both"/>
              <w:rPr>
                <w:color w:val="000000" w:themeColor="text1"/>
                <w:sz w:val="28"/>
                <w:szCs w:val="28"/>
                <w:lang w:val="kk-KZ"/>
              </w:rPr>
            </w:pPr>
          </w:p>
        </w:tc>
        <w:tc>
          <w:tcPr>
            <w:tcW w:w="2723" w:type="dxa"/>
            <w:gridSpan w:val="4"/>
            <w:tcMar>
              <w:top w:w="15" w:type="dxa"/>
              <w:left w:w="15" w:type="dxa"/>
              <w:bottom w:w="15" w:type="dxa"/>
              <w:right w:w="15" w:type="dxa"/>
            </w:tcMar>
            <w:vAlign w:val="center"/>
          </w:tcPr>
          <w:p w14:paraId="36BFB4BC" w14:textId="77777777" w:rsidR="00B430B5" w:rsidRPr="003A3199" w:rsidRDefault="00B430B5" w:rsidP="00E02405">
            <w:pPr>
              <w:jc w:val="both"/>
              <w:rPr>
                <w:color w:val="000000" w:themeColor="text1"/>
                <w:sz w:val="28"/>
                <w:szCs w:val="28"/>
                <w:lang w:val="kk-KZ"/>
              </w:rPr>
            </w:pPr>
          </w:p>
          <w:p w14:paraId="73857094" w14:textId="77777777" w:rsidR="00B430B5" w:rsidRPr="003A3199" w:rsidRDefault="00B430B5" w:rsidP="00E02405">
            <w:pPr>
              <w:jc w:val="both"/>
              <w:rPr>
                <w:color w:val="000000" w:themeColor="text1"/>
                <w:sz w:val="28"/>
                <w:szCs w:val="28"/>
                <w:lang w:val="kk-KZ"/>
              </w:rPr>
            </w:pPr>
          </w:p>
        </w:tc>
        <w:tc>
          <w:tcPr>
            <w:tcW w:w="1758" w:type="dxa"/>
            <w:gridSpan w:val="2"/>
            <w:tcMar>
              <w:top w:w="15" w:type="dxa"/>
              <w:left w:w="15" w:type="dxa"/>
              <w:bottom w:w="15" w:type="dxa"/>
              <w:right w:w="15" w:type="dxa"/>
            </w:tcMar>
            <w:vAlign w:val="center"/>
          </w:tcPr>
          <w:p w14:paraId="613CC743" w14:textId="77777777" w:rsidR="00B430B5" w:rsidRPr="003A3199" w:rsidRDefault="00B430B5" w:rsidP="00E02405">
            <w:pPr>
              <w:jc w:val="both"/>
              <w:rPr>
                <w:color w:val="000000" w:themeColor="text1"/>
                <w:sz w:val="28"/>
                <w:szCs w:val="28"/>
                <w:lang w:val="kk-KZ"/>
              </w:rPr>
            </w:pPr>
          </w:p>
          <w:p w14:paraId="73B54BF3" w14:textId="77777777" w:rsidR="00B430B5" w:rsidRPr="003A3199" w:rsidRDefault="00B430B5" w:rsidP="00E02405">
            <w:pPr>
              <w:jc w:val="both"/>
              <w:rPr>
                <w:color w:val="000000" w:themeColor="text1"/>
                <w:sz w:val="28"/>
                <w:szCs w:val="28"/>
                <w:lang w:val="kk-KZ"/>
              </w:rPr>
            </w:pPr>
          </w:p>
        </w:tc>
        <w:tc>
          <w:tcPr>
            <w:tcW w:w="1614" w:type="dxa"/>
            <w:gridSpan w:val="3"/>
            <w:tcMar>
              <w:top w:w="15" w:type="dxa"/>
              <w:left w:w="15" w:type="dxa"/>
              <w:bottom w:w="15" w:type="dxa"/>
              <w:right w:w="15" w:type="dxa"/>
            </w:tcMar>
            <w:vAlign w:val="center"/>
          </w:tcPr>
          <w:p w14:paraId="0D2F97BA" w14:textId="77777777" w:rsidR="00B430B5" w:rsidRPr="003A3199" w:rsidRDefault="00B430B5" w:rsidP="00E02405">
            <w:pPr>
              <w:jc w:val="both"/>
              <w:rPr>
                <w:color w:val="000000" w:themeColor="text1"/>
                <w:sz w:val="28"/>
                <w:szCs w:val="28"/>
                <w:lang w:val="kk-KZ"/>
              </w:rPr>
            </w:pPr>
          </w:p>
          <w:p w14:paraId="75DC6427" w14:textId="77777777" w:rsidR="00B430B5" w:rsidRPr="003A3199" w:rsidRDefault="00B430B5" w:rsidP="00E02405">
            <w:pPr>
              <w:jc w:val="both"/>
              <w:rPr>
                <w:color w:val="000000" w:themeColor="text1"/>
                <w:sz w:val="28"/>
                <w:szCs w:val="28"/>
                <w:lang w:val="kk-KZ"/>
              </w:rPr>
            </w:pPr>
          </w:p>
        </w:tc>
      </w:tr>
      <w:tr w:rsidR="00B430B5" w:rsidRPr="003A3199" w14:paraId="26F51CF8" w14:textId="77777777" w:rsidTr="00E02405">
        <w:trPr>
          <w:trHeight w:val="30"/>
        </w:trPr>
        <w:tc>
          <w:tcPr>
            <w:tcW w:w="998" w:type="dxa"/>
            <w:tcMar>
              <w:top w:w="15" w:type="dxa"/>
              <w:left w:w="15" w:type="dxa"/>
              <w:bottom w:w="15" w:type="dxa"/>
              <w:right w:w="15" w:type="dxa"/>
            </w:tcMar>
            <w:vAlign w:val="center"/>
          </w:tcPr>
          <w:p w14:paraId="17CB36E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5269" w:type="dxa"/>
            <w:gridSpan w:val="8"/>
            <w:tcMar>
              <w:top w:w="15" w:type="dxa"/>
              <w:left w:w="15" w:type="dxa"/>
              <w:bottom w:w="15" w:type="dxa"/>
              <w:right w:w="15" w:type="dxa"/>
            </w:tcMar>
            <w:vAlign w:val="center"/>
          </w:tcPr>
          <w:p w14:paraId="6A0526CF" w14:textId="273BFC42"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Өнім берушіге аударуға талап </w:t>
            </w:r>
            <w:r w:rsidR="00162333" w:rsidRPr="003A3199">
              <w:rPr>
                <w:color w:val="000000" w:themeColor="text1"/>
                <w:sz w:val="28"/>
                <w:szCs w:val="28"/>
                <w:lang w:val="kk-KZ"/>
              </w:rPr>
              <w:t>етілетін</w:t>
            </w:r>
            <w:r w:rsidRPr="003A3199">
              <w:rPr>
                <w:color w:val="000000" w:themeColor="text1"/>
                <w:sz w:val="28"/>
                <w:szCs w:val="28"/>
                <w:lang w:val="kk-KZ"/>
              </w:rPr>
              <w:t xml:space="preserve"> сома***</w:t>
            </w:r>
          </w:p>
        </w:tc>
        <w:tc>
          <w:tcPr>
            <w:tcW w:w="1758" w:type="dxa"/>
            <w:gridSpan w:val="2"/>
            <w:tcMar>
              <w:top w:w="15" w:type="dxa"/>
              <w:left w:w="15" w:type="dxa"/>
              <w:bottom w:w="15" w:type="dxa"/>
              <w:right w:w="15" w:type="dxa"/>
            </w:tcMar>
            <w:vAlign w:val="center"/>
          </w:tcPr>
          <w:p w14:paraId="62AEC191" w14:textId="77777777" w:rsidR="00B430B5" w:rsidRPr="003A3199" w:rsidRDefault="00B430B5" w:rsidP="00E02405">
            <w:pPr>
              <w:jc w:val="both"/>
              <w:rPr>
                <w:color w:val="000000" w:themeColor="text1"/>
                <w:sz w:val="28"/>
                <w:szCs w:val="28"/>
                <w:lang w:val="kk-KZ"/>
              </w:rPr>
            </w:pPr>
          </w:p>
          <w:p w14:paraId="6544C6DE" w14:textId="77777777" w:rsidR="00B430B5" w:rsidRPr="003A3199" w:rsidRDefault="00B430B5" w:rsidP="00E02405">
            <w:pPr>
              <w:jc w:val="both"/>
              <w:rPr>
                <w:color w:val="000000" w:themeColor="text1"/>
                <w:sz w:val="28"/>
                <w:szCs w:val="28"/>
                <w:lang w:val="kk-KZ"/>
              </w:rPr>
            </w:pPr>
          </w:p>
        </w:tc>
        <w:tc>
          <w:tcPr>
            <w:tcW w:w="1614" w:type="dxa"/>
            <w:gridSpan w:val="3"/>
            <w:tcMar>
              <w:top w:w="15" w:type="dxa"/>
              <w:left w:w="15" w:type="dxa"/>
              <w:bottom w:w="15" w:type="dxa"/>
              <w:right w:w="15" w:type="dxa"/>
            </w:tcMar>
            <w:vAlign w:val="center"/>
          </w:tcPr>
          <w:p w14:paraId="1A8E21C5" w14:textId="77777777" w:rsidR="00B430B5" w:rsidRPr="003A3199" w:rsidRDefault="00B430B5" w:rsidP="00E02405">
            <w:pPr>
              <w:jc w:val="both"/>
              <w:rPr>
                <w:color w:val="000000" w:themeColor="text1"/>
                <w:sz w:val="28"/>
                <w:szCs w:val="28"/>
                <w:lang w:val="kk-KZ"/>
              </w:rPr>
            </w:pPr>
          </w:p>
          <w:p w14:paraId="59B2445A" w14:textId="77777777" w:rsidR="00B430B5" w:rsidRPr="003A3199" w:rsidRDefault="00B430B5" w:rsidP="00E02405">
            <w:pPr>
              <w:jc w:val="both"/>
              <w:rPr>
                <w:color w:val="000000" w:themeColor="text1"/>
                <w:sz w:val="28"/>
                <w:szCs w:val="28"/>
                <w:lang w:val="kk-KZ"/>
              </w:rPr>
            </w:pPr>
          </w:p>
        </w:tc>
      </w:tr>
    </w:tbl>
    <w:p w14:paraId="24651BA1"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Қосымша: құжаттардың электрондық көшірмелерінің тізбесі (болған жағдайда өнім беруші/тапсырыс беруші тіркеп отырады)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992"/>
        <w:gridCol w:w="851"/>
        <w:gridCol w:w="1134"/>
        <w:gridCol w:w="992"/>
        <w:gridCol w:w="1134"/>
        <w:gridCol w:w="992"/>
        <w:gridCol w:w="709"/>
        <w:gridCol w:w="992"/>
        <w:gridCol w:w="425"/>
      </w:tblGrid>
      <w:tr w:rsidR="00B430B5" w:rsidRPr="003A3199" w14:paraId="02E50E45" w14:textId="77777777" w:rsidTr="00E02405">
        <w:trPr>
          <w:trHeight w:val="30"/>
        </w:trPr>
        <w:tc>
          <w:tcPr>
            <w:tcW w:w="709" w:type="dxa"/>
            <w:vMerge w:val="restart"/>
            <w:tcMar>
              <w:top w:w="15" w:type="dxa"/>
              <w:left w:w="15" w:type="dxa"/>
              <w:bottom w:w="15" w:type="dxa"/>
              <w:right w:w="15" w:type="dxa"/>
            </w:tcMar>
            <w:vAlign w:val="center"/>
          </w:tcPr>
          <w:p w14:paraId="55E1B88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атауы*</w:t>
            </w:r>
          </w:p>
        </w:tc>
        <w:tc>
          <w:tcPr>
            <w:tcW w:w="709" w:type="dxa"/>
            <w:vMerge w:val="restart"/>
            <w:tcMar>
              <w:top w:w="15" w:type="dxa"/>
              <w:left w:w="15" w:type="dxa"/>
              <w:bottom w:w="15" w:type="dxa"/>
              <w:right w:w="15" w:type="dxa"/>
            </w:tcMar>
            <w:vAlign w:val="center"/>
          </w:tcPr>
          <w:p w14:paraId="4F718A2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ЖСН/ БСН*</w:t>
            </w:r>
          </w:p>
        </w:tc>
        <w:tc>
          <w:tcPr>
            <w:tcW w:w="992" w:type="dxa"/>
            <w:vMerge w:val="restart"/>
            <w:tcMar>
              <w:top w:w="15" w:type="dxa"/>
              <w:left w:w="15" w:type="dxa"/>
              <w:bottom w:w="15" w:type="dxa"/>
              <w:right w:w="15" w:type="dxa"/>
            </w:tcMar>
            <w:vAlign w:val="center"/>
          </w:tcPr>
          <w:p w14:paraId="51CDFC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ЖСК/ БСК***</w:t>
            </w:r>
          </w:p>
        </w:tc>
        <w:tc>
          <w:tcPr>
            <w:tcW w:w="851" w:type="dxa"/>
            <w:vMerge w:val="restart"/>
            <w:tcMar>
              <w:top w:w="15" w:type="dxa"/>
              <w:left w:w="15" w:type="dxa"/>
              <w:bottom w:w="15" w:type="dxa"/>
              <w:right w:w="15" w:type="dxa"/>
            </w:tcMar>
            <w:vAlign w:val="center"/>
          </w:tcPr>
          <w:p w14:paraId="66559CD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Банк***</w:t>
            </w:r>
          </w:p>
        </w:tc>
        <w:tc>
          <w:tcPr>
            <w:tcW w:w="1134" w:type="dxa"/>
            <w:vMerge w:val="restart"/>
            <w:tcMar>
              <w:top w:w="15" w:type="dxa"/>
              <w:left w:w="15" w:type="dxa"/>
              <w:bottom w:w="15" w:type="dxa"/>
              <w:right w:w="15" w:type="dxa"/>
            </w:tcMar>
            <w:vAlign w:val="center"/>
          </w:tcPr>
          <w:p w14:paraId="7D6E05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Заңды мекенжайы***</w:t>
            </w:r>
          </w:p>
        </w:tc>
        <w:tc>
          <w:tcPr>
            <w:tcW w:w="3827" w:type="dxa"/>
            <w:gridSpan w:val="4"/>
            <w:tcMar>
              <w:top w:w="15" w:type="dxa"/>
              <w:left w:w="15" w:type="dxa"/>
              <w:bottom w:w="15" w:type="dxa"/>
              <w:right w:w="15" w:type="dxa"/>
            </w:tcMar>
            <w:vAlign w:val="center"/>
          </w:tcPr>
          <w:p w14:paraId="00DA7CB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Тапсырыс берушінің өкілдері***</w:t>
            </w:r>
          </w:p>
        </w:tc>
        <w:tc>
          <w:tcPr>
            <w:tcW w:w="1417" w:type="dxa"/>
            <w:gridSpan w:val="2"/>
            <w:vMerge w:val="restart"/>
            <w:tcMar>
              <w:top w:w="15" w:type="dxa"/>
              <w:left w:w="15" w:type="dxa"/>
              <w:bottom w:w="15" w:type="dxa"/>
              <w:right w:w="15" w:type="dxa"/>
            </w:tcMar>
            <w:vAlign w:val="center"/>
          </w:tcPr>
          <w:p w14:paraId="58EFCF0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Бекітемін*** (ұйымның басшысы)</w:t>
            </w:r>
          </w:p>
        </w:tc>
      </w:tr>
      <w:tr w:rsidR="00B430B5" w:rsidRPr="003A3199" w14:paraId="77CA352C" w14:textId="77777777" w:rsidTr="00E02405">
        <w:trPr>
          <w:trHeight w:val="30"/>
        </w:trPr>
        <w:tc>
          <w:tcPr>
            <w:tcW w:w="709" w:type="dxa"/>
            <w:vMerge/>
          </w:tcPr>
          <w:p w14:paraId="28610EC9" w14:textId="77777777" w:rsidR="00B430B5" w:rsidRPr="003A3199" w:rsidRDefault="00B430B5" w:rsidP="00E02405">
            <w:pPr>
              <w:rPr>
                <w:color w:val="000000" w:themeColor="text1"/>
                <w:sz w:val="28"/>
                <w:szCs w:val="28"/>
                <w:lang w:val="kk-KZ"/>
              </w:rPr>
            </w:pPr>
          </w:p>
        </w:tc>
        <w:tc>
          <w:tcPr>
            <w:tcW w:w="709" w:type="dxa"/>
            <w:vMerge/>
          </w:tcPr>
          <w:p w14:paraId="2E8104D2" w14:textId="77777777" w:rsidR="00B430B5" w:rsidRPr="003A3199" w:rsidRDefault="00B430B5" w:rsidP="00E02405">
            <w:pPr>
              <w:rPr>
                <w:color w:val="000000" w:themeColor="text1"/>
                <w:sz w:val="28"/>
                <w:szCs w:val="28"/>
                <w:lang w:val="kk-KZ"/>
              </w:rPr>
            </w:pPr>
          </w:p>
        </w:tc>
        <w:tc>
          <w:tcPr>
            <w:tcW w:w="992" w:type="dxa"/>
            <w:vMerge/>
          </w:tcPr>
          <w:p w14:paraId="26A2C7EE" w14:textId="77777777" w:rsidR="00B430B5" w:rsidRPr="003A3199" w:rsidRDefault="00B430B5" w:rsidP="00E02405">
            <w:pPr>
              <w:rPr>
                <w:color w:val="000000" w:themeColor="text1"/>
                <w:sz w:val="28"/>
                <w:szCs w:val="28"/>
                <w:lang w:val="kk-KZ"/>
              </w:rPr>
            </w:pPr>
          </w:p>
        </w:tc>
        <w:tc>
          <w:tcPr>
            <w:tcW w:w="851" w:type="dxa"/>
            <w:vMerge/>
          </w:tcPr>
          <w:p w14:paraId="4DDCAE8E" w14:textId="77777777" w:rsidR="00B430B5" w:rsidRPr="003A3199" w:rsidRDefault="00B430B5" w:rsidP="00E02405">
            <w:pPr>
              <w:rPr>
                <w:color w:val="000000" w:themeColor="text1"/>
                <w:sz w:val="28"/>
                <w:szCs w:val="28"/>
                <w:lang w:val="kk-KZ"/>
              </w:rPr>
            </w:pPr>
          </w:p>
        </w:tc>
        <w:tc>
          <w:tcPr>
            <w:tcW w:w="1134" w:type="dxa"/>
            <w:vMerge/>
          </w:tcPr>
          <w:p w14:paraId="26216729" w14:textId="77777777" w:rsidR="00B430B5" w:rsidRPr="003A3199" w:rsidRDefault="00B430B5" w:rsidP="00E02405">
            <w:pPr>
              <w:rPr>
                <w:color w:val="000000" w:themeColor="text1"/>
                <w:sz w:val="28"/>
                <w:szCs w:val="28"/>
                <w:lang w:val="kk-KZ"/>
              </w:rPr>
            </w:pPr>
          </w:p>
        </w:tc>
        <w:tc>
          <w:tcPr>
            <w:tcW w:w="2126" w:type="dxa"/>
            <w:gridSpan w:val="2"/>
            <w:tcMar>
              <w:top w:w="15" w:type="dxa"/>
              <w:left w:w="15" w:type="dxa"/>
              <w:bottom w:w="15" w:type="dxa"/>
              <w:right w:w="15" w:type="dxa"/>
            </w:tcMar>
            <w:vAlign w:val="center"/>
          </w:tcPr>
          <w:p w14:paraId="6A7F67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Қызметтер қабылдау үшін жауапты</w:t>
            </w:r>
          </w:p>
        </w:tc>
        <w:tc>
          <w:tcPr>
            <w:tcW w:w="1701" w:type="dxa"/>
            <w:gridSpan w:val="2"/>
            <w:tcMar>
              <w:top w:w="15" w:type="dxa"/>
              <w:left w:w="15" w:type="dxa"/>
              <w:bottom w:w="15" w:type="dxa"/>
              <w:right w:w="15" w:type="dxa"/>
            </w:tcMar>
            <w:vAlign w:val="center"/>
          </w:tcPr>
          <w:p w14:paraId="34A3877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Ресімдеудің дұрыстығына жауапты (ерекшеліктер, деректемелер)</w:t>
            </w:r>
          </w:p>
        </w:tc>
        <w:tc>
          <w:tcPr>
            <w:tcW w:w="1417" w:type="dxa"/>
            <w:gridSpan w:val="2"/>
            <w:vMerge/>
          </w:tcPr>
          <w:p w14:paraId="0091E350" w14:textId="77777777" w:rsidR="00B430B5" w:rsidRPr="003A3199" w:rsidRDefault="00B430B5" w:rsidP="00E02405">
            <w:pPr>
              <w:rPr>
                <w:color w:val="000000" w:themeColor="text1"/>
                <w:sz w:val="28"/>
                <w:szCs w:val="28"/>
                <w:lang w:val="kk-KZ"/>
              </w:rPr>
            </w:pPr>
          </w:p>
        </w:tc>
      </w:tr>
      <w:tr w:rsidR="00B430B5" w:rsidRPr="003A3199" w14:paraId="57F3DA59" w14:textId="77777777" w:rsidTr="00E02405">
        <w:trPr>
          <w:trHeight w:val="30"/>
        </w:trPr>
        <w:tc>
          <w:tcPr>
            <w:tcW w:w="709" w:type="dxa"/>
            <w:vMerge/>
          </w:tcPr>
          <w:p w14:paraId="2366D345" w14:textId="77777777" w:rsidR="00B430B5" w:rsidRPr="003A3199" w:rsidRDefault="00B430B5" w:rsidP="00E02405">
            <w:pPr>
              <w:rPr>
                <w:color w:val="000000" w:themeColor="text1"/>
                <w:sz w:val="28"/>
                <w:szCs w:val="28"/>
                <w:lang w:val="kk-KZ"/>
              </w:rPr>
            </w:pPr>
          </w:p>
        </w:tc>
        <w:tc>
          <w:tcPr>
            <w:tcW w:w="709" w:type="dxa"/>
            <w:vMerge/>
          </w:tcPr>
          <w:p w14:paraId="3AC3CDDE" w14:textId="77777777" w:rsidR="00B430B5" w:rsidRPr="003A3199" w:rsidRDefault="00B430B5" w:rsidP="00E02405">
            <w:pPr>
              <w:rPr>
                <w:color w:val="000000" w:themeColor="text1"/>
                <w:sz w:val="28"/>
                <w:szCs w:val="28"/>
                <w:lang w:val="kk-KZ"/>
              </w:rPr>
            </w:pPr>
          </w:p>
        </w:tc>
        <w:tc>
          <w:tcPr>
            <w:tcW w:w="992" w:type="dxa"/>
            <w:vMerge/>
          </w:tcPr>
          <w:p w14:paraId="04BD8249" w14:textId="77777777" w:rsidR="00B430B5" w:rsidRPr="003A3199" w:rsidRDefault="00B430B5" w:rsidP="00E02405">
            <w:pPr>
              <w:rPr>
                <w:color w:val="000000" w:themeColor="text1"/>
                <w:sz w:val="28"/>
                <w:szCs w:val="28"/>
                <w:lang w:val="kk-KZ"/>
              </w:rPr>
            </w:pPr>
          </w:p>
        </w:tc>
        <w:tc>
          <w:tcPr>
            <w:tcW w:w="851" w:type="dxa"/>
            <w:vMerge/>
          </w:tcPr>
          <w:p w14:paraId="753BECAE" w14:textId="77777777" w:rsidR="00B430B5" w:rsidRPr="003A3199" w:rsidRDefault="00B430B5" w:rsidP="00E02405">
            <w:pPr>
              <w:rPr>
                <w:color w:val="000000" w:themeColor="text1"/>
                <w:sz w:val="28"/>
                <w:szCs w:val="28"/>
                <w:lang w:val="kk-KZ"/>
              </w:rPr>
            </w:pPr>
          </w:p>
        </w:tc>
        <w:tc>
          <w:tcPr>
            <w:tcW w:w="1134" w:type="dxa"/>
            <w:vMerge/>
          </w:tcPr>
          <w:p w14:paraId="16F3B7F7" w14:textId="77777777" w:rsidR="00B430B5" w:rsidRPr="003A3199" w:rsidRDefault="00B430B5" w:rsidP="00E02405">
            <w:pPr>
              <w:rPr>
                <w:color w:val="000000" w:themeColor="text1"/>
                <w:sz w:val="28"/>
                <w:szCs w:val="28"/>
                <w:lang w:val="kk-KZ"/>
              </w:rPr>
            </w:pPr>
          </w:p>
        </w:tc>
        <w:tc>
          <w:tcPr>
            <w:tcW w:w="992" w:type="dxa"/>
            <w:tcMar>
              <w:top w:w="15" w:type="dxa"/>
              <w:left w:w="15" w:type="dxa"/>
              <w:bottom w:w="15" w:type="dxa"/>
              <w:right w:w="15" w:type="dxa"/>
            </w:tcMar>
            <w:vAlign w:val="center"/>
          </w:tcPr>
          <w:p w14:paraId="1EE52FD0" w14:textId="00DA6B0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1134" w:type="dxa"/>
            <w:tcMar>
              <w:top w:w="15" w:type="dxa"/>
              <w:left w:w="15" w:type="dxa"/>
              <w:bottom w:w="15" w:type="dxa"/>
              <w:right w:w="15" w:type="dxa"/>
            </w:tcMar>
            <w:vAlign w:val="center"/>
          </w:tcPr>
          <w:p w14:paraId="5967F11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992" w:type="dxa"/>
            <w:tcMar>
              <w:top w:w="15" w:type="dxa"/>
              <w:left w:w="15" w:type="dxa"/>
              <w:bottom w:w="15" w:type="dxa"/>
              <w:right w:w="15" w:type="dxa"/>
            </w:tcMar>
            <w:vAlign w:val="center"/>
          </w:tcPr>
          <w:p w14:paraId="0397DCFD" w14:textId="5BCA93B9"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ол</w:t>
            </w:r>
            <w:r w:rsidR="00134E12" w:rsidRPr="003A3199">
              <w:rPr>
                <w:color w:val="000000" w:themeColor="text1"/>
                <w:sz w:val="28"/>
                <w:szCs w:val="28"/>
                <w:lang w:val="kk-KZ"/>
              </w:rPr>
              <w:t xml:space="preserve"> </w:t>
            </w:r>
            <w:r w:rsidRPr="003A3199">
              <w:rPr>
                <w:color w:val="000000" w:themeColor="text1"/>
                <w:sz w:val="28"/>
                <w:szCs w:val="28"/>
                <w:lang w:val="kk-KZ"/>
              </w:rPr>
              <w:t>бар болса)</w:t>
            </w:r>
          </w:p>
        </w:tc>
        <w:tc>
          <w:tcPr>
            <w:tcW w:w="709" w:type="dxa"/>
            <w:tcMar>
              <w:top w:w="15" w:type="dxa"/>
              <w:left w:w="15" w:type="dxa"/>
              <w:bottom w:w="15" w:type="dxa"/>
              <w:right w:w="15" w:type="dxa"/>
            </w:tcMar>
            <w:vAlign w:val="center"/>
          </w:tcPr>
          <w:p w14:paraId="7405982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c>
          <w:tcPr>
            <w:tcW w:w="992" w:type="dxa"/>
            <w:tcMar>
              <w:top w:w="15" w:type="dxa"/>
              <w:left w:w="15" w:type="dxa"/>
              <w:bottom w:w="15" w:type="dxa"/>
              <w:right w:w="15" w:type="dxa"/>
            </w:tcMar>
            <w:vAlign w:val="center"/>
          </w:tcPr>
          <w:p w14:paraId="15AAB32A" w14:textId="6CD8A664"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Т.А.Ә.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tc>
        <w:tc>
          <w:tcPr>
            <w:tcW w:w="425" w:type="dxa"/>
            <w:tcMar>
              <w:top w:w="15" w:type="dxa"/>
              <w:left w:w="15" w:type="dxa"/>
              <w:bottom w:w="15" w:type="dxa"/>
              <w:right w:w="15" w:type="dxa"/>
            </w:tcMar>
            <w:vAlign w:val="center"/>
          </w:tcPr>
          <w:p w14:paraId="50A7FF2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қолы</w:t>
            </w:r>
          </w:p>
        </w:tc>
      </w:tr>
      <w:tr w:rsidR="00B430B5" w:rsidRPr="003A3199" w14:paraId="78C1EF91" w14:textId="77777777" w:rsidTr="00E02405">
        <w:trPr>
          <w:trHeight w:val="30"/>
        </w:trPr>
        <w:tc>
          <w:tcPr>
            <w:tcW w:w="709" w:type="dxa"/>
            <w:tcMar>
              <w:top w:w="15" w:type="dxa"/>
              <w:left w:w="15" w:type="dxa"/>
              <w:bottom w:w="15" w:type="dxa"/>
              <w:right w:w="15" w:type="dxa"/>
            </w:tcMar>
            <w:vAlign w:val="center"/>
          </w:tcPr>
          <w:p w14:paraId="410C731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709" w:type="dxa"/>
            <w:tcMar>
              <w:top w:w="15" w:type="dxa"/>
              <w:left w:w="15" w:type="dxa"/>
              <w:bottom w:w="15" w:type="dxa"/>
              <w:right w:w="15" w:type="dxa"/>
            </w:tcMar>
            <w:vAlign w:val="center"/>
          </w:tcPr>
          <w:p w14:paraId="15A8A66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992" w:type="dxa"/>
            <w:tcMar>
              <w:top w:w="15" w:type="dxa"/>
              <w:left w:w="15" w:type="dxa"/>
              <w:bottom w:w="15" w:type="dxa"/>
              <w:right w:w="15" w:type="dxa"/>
            </w:tcMar>
            <w:vAlign w:val="center"/>
          </w:tcPr>
          <w:p w14:paraId="020598B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3</w:t>
            </w:r>
          </w:p>
        </w:tc>
        <w:tc>
          <w:tcPr>
            <w:tcW w:w="851" w:type="dxa"/>
            <w:tcMar>
              <w:top w:w="15" w:type="dxa"/>
              <w:left w:w="15" w:type="dxa"/>
              <w:bottom w:w="15" w:type="dxa"/>
              <w:right w:w="15" w:type="dxa"/>
            </w:tcMar>
            <w:vAlign w:val="center"/>
          </w:tcPr>
          <w:p w14:paraId="2BC0544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4</w:t>
            </w:r>
          </w:p>
        </w:tc>
        <w:tc>
          <w:tcPr>
            <w:tcW w:w="1134" w:type="dxa"/>
            <w:tcMar>
              <w:top w:w="15" w:type="dxa"/>
              <w:left w:w="15" w:type="dxa"/>
              <w:bottom w:w="15" w:type="dxa"/>
              <w:right w:w="15" w:type="dxa"/>
            </w:tcMar>
            <w:vAlign w:val="center"/>
          </w:tcPr>
          <w:p w14:paraId="0C6E4A0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5</w:t>
            </w:r>
          </w:p>
        </w:tc>
        <w:tc>
          <w:tcPr>
            <w:tcW w:w="992" w:type="dxa"/>
            <w:tcMar>
              <w:top w:w="15" w:type="dxa"/>
              <w:left w:w="15" w:type="dxa"/>
              <w:bottom w:w="15" w:type="dxa"/>
              <w:right w:w="15" w:type="dxa"/>
            </w:tcMar>
            <w:vAlign w:val="center"/>
          </w:tcPr>
          <w:p w14:paraId="7E1A4F9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6</w:t>
            </w:r>
          </w:p>
        </w:tc>
        <w:tc>
          <w:tcPr>
            <w:tcW w:w="1134" w:type="dxa"/>
            <w:tcMar>
              <w:top w:w="15" w:type="dxa"/>
              <w:left w:w="15" w:type="dxa"/>
              <w:bottom w:w="15" w:type="dxa"/>
              <w:right w:w="15" w:type="dxa"/>
            </w:tcMar>
            <w:vAlign w:val="center"/>
          </w:tcPr>
          <w:p w14:paraId="526C79BF"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7</w:t>
            </w:r>
          </w:p>
        </w:tc>
        <w:tc>
          <w:tcPr>
            <w:tcW w:w="992" w:type="dxa"/>
            <w:tcMar>
              <w:top w:w="15" w:type="dxa"/>
              <w:left w:w="15" w:type="dxa"/>
              <w:bottom w:w="15" w:type="dxa"/>
              <w:right w:w="15" w:type="dxa"/>
            </w:tcMar>
            <w:vAlign w:val="center"/>
          </w:tcPr>
          <w:p w14:paraId="26877439"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8</w:t>
            </w:r>
          </w:p>
        </w:tc>
        <w:tc>
          <w:tcPr>
            <w:tcW w:w="709" w:type="dxa"/>
            <w:tcMar>
              <w:top w:w="15" w:type="dxa"/>
              <w:left w:w="15" w:type="dxa"/>
              <w:bottom w:w="15" w:type="dxa"/>
              <w:right w:w="15" w:type="dxa"/>
            </w:tcMar>
            <w:vAlign w:val="center"/>
          </w:tcPr>
          <w:p w14:paraId="35826E66"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9</w:t>
            </w:r>
          </w:p>
        </w:tc>
        <w:tc>
          <w:tcPr>
            <w:tcW w:w="992" w:type="dxa"/>
            <w:tcMar>
              <w:top w:w="15" w:type="dxa"/>
              <w:left w:w="15" w:type="dxa"/>
              <w:bottom w:w="15" w:type="dxa"/>
              <w:right w:w="15" w:type="dxa"/>
            </w:tcMar>
            <w:vAlign w:val="center"/>
          </w:tcPr>
          <w:p w14:paraId="67D201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10</w:t>
            </w:r>
          </w:p>
        </w:tc>
        <w:tc>
          <w:tcPr>
            <w:tcW w:w="425" w:type="dxa"/>
            <w:tcMar>
              <w:top w:w="15" w:type="dxa"/>
              <w:left w:w="15" w:type="dxa"/>
              <w:bottom w:w="15" w:type="dxa"/>
              <w:right w:w="15" w:type="dxa"/>
            </w:tcMar>
            <w:vAlign w:val="center"/>
          </w:tcPr>
          <w:p w14:paraId="7E96C2F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11</w:t>
            </w:r>
          </w:p>
        </w:tc>
      </w:tr>
      <w:tr w:rsidR="00B430B5" w:rsidRPr="003A3199" w14:paraId="51BD0F07" w14:textId="77777777" w:rsidTr="00E02405">
        <w:trPr>
          <w:trHeight w:val="30"/>
        </w:trPr>
        <w:tc>
          <w:tcPr>
            <w:tcW w:w="709" w:type="dxa"/>
            <w:tcMar>
              <w:top w:w="15" w:type="dxa"/>
              <w:left w:w="15" w:type="dxa"/>
              <w:bottom w:w="15" w:type="dxa"/>
              <w:right w:w="15" w:type="dxa"/>
            </w:tcMar>
            <w:vAlign w:val="center"/>
          </w:tcPr>
          <w:p w14:paraId="4310814A" w14:textId="77777777" w:rsidR="00B430B5" w:rsidRPr="003A3199" w:rsidRDefault="00B430B5" w:rsidP="00E02405">
            <w:pPr>
              <w:jc w:val="both"/>
              <w:rPr>
                <w:color w:val="000000" w:themeColor="text1"/>
                <w:sz w:val="28"/>
                <w:szCs w:val="28"/>
                <w:lang w:val="kk-KZ"/>
              </w:rPr>
            </w:pPr>
          </w:p>
          <w:p w14:paraId="6B3CD836"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183F71C7" w14:textId="77777777" w:rsidR="00B430B5" w:rsidRPr="003A3199" w:rsidRDefault="00B430B5" w:rsidP="00E02405">
            <w:pPr>
              <w:jc w:val="both"/>
              <w:rPr>
                <w:color w:val="000000" w:themeColor="text1"/>
                <w:sz w:val="28"/>
                <w:szCs w:val="28"/>
                <w:lang w:val="kk-KZ"/>
              </w:rPr>
            </w:pPr>
          </w:p>
          <w:p w14:paraId="54FC90F8"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78526457" w14:textId="77777777" w:rsidR="00B430B5" w:rsidRPr="003A3199" w:rsidRDefault="00B430B5" w:rsidP="00E02405">
            <w:pPr>
              <w:jc w:val="both"/>
              <w:rPr>
                <w:color w:val="000000" w:themeColor="text1"/>
                <w:sz w:val="28"/>
                <w:szCs w:val="28"/>
                <w:lang w:val="kk-KZ"/>
              </w:rPr>
            </w:pPr>
          </w:p>
          <w:p w14:paraId="0BE04D2D"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36FD7CA8" w14:textId="77777777" w:rsidR="00B430B5" w:rsidRPr="003A3199" w:rsidRDefault="00B430B5" w:rsidP="00E02405">
            <w:pPr>
              <w:jc w:val="both"/>
              <w:rPr>
                <w:color w:val="000000" w:themeColor="text1"/>
                <w:sz w:val="28"/>
                <w:szCs w:val="28"/>
                <w:lang w:val="kk-KZ"/>
              </w:rPr>
            </w:pPr>
          </w:p>
          <w:p w14:paraId="35A4138C"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728EA584" w14:textId="77777777" w:rsidR="00B430B5" w:rsidRPr="003A3199" w:rsidRDefault="00B430B5" w:rsidP="00E02405">
            <w:pPr>
              <w:jc w:val="both"/>
              <w:rPr>
                <w:color w:val="000000" w:themeColor="text1"/>
                <w:sz w:val="28"/>
                <w:szCs w:val="28"/>
                <w:lang w:val="kk-KZ"/>
              </w:rPr>
            </w:pPr>
          </w:p>
          <w:p w14:paraId="6570B9FA"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309BA3EE" w14:textId="77777777" w:rsidR="00B430B5" w:rsidRPr="003A3199" w:rsidRDefault="00B430B5" w:rsidP="00E02405">
            <w:pPr>
              <w:jc w:val="both"/>
              <w:rPr>
                <w:color w:val="000000" w:themeColor="text1"/>
                <w:sz w:val="28"/>
                <w:szCs w:val="28"/>
                <w:lang w:val="kk-KZ"/>
              </w:rPr>
            </w:pPr>
          </w:p>
          <w:p w14:paraId="5DECC1D1"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5ED45F64" w14:textId="77777777" w:rsidR="00B430B5" w:rsidRPr="003A3199" w:rsidRDefault="00B430B5" w:rsidP="00E02405">
            <w:pPr>
              <w:jc w:val="both"/>
              <w:rPr>
                <w:color w:val="000000" w:themeColor="text1"/>
                <w:sz w:val="28"/>
                <w:szCs w:val="28"/>
                <w:lang w:val="kk-KZ"/>
              </w:rPr>
            </w:pPr>
          </w:p>
          <w:p w14:paraId="145C71D2"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39874DBF" w14:textId="77777777" w:rsidR="00B430B5" w:rsidRPr="003A3199" w:rsidRDefault="00B430B5" w:rsidP="00E02405">
            <w:pPr>
              <w:jc w:val="both"/>
              <w:rPr>
                <w:color w:val="000000" w:themeColor="text1"/>
                <w:sz w:val="28"/>
                <w:szCs w:val="28"/>
                <w:lang w:val="kk-KZ"/>
              </w:rPr>
            </w:pPr>
          </w:p>
          <w:p w14:paraId="16BE64AB"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2128A427" w14:textId="77777777" w:rsidR="00B430B5" w:rsidRPr="003A3199" w:rsidRDefault="00B430B5" w:rsidP="00E02405">
            <w:pPr>
              <w:jc w:val="both"/>
              <w:rPr>
                <w:color w:val="000000" w:themeColor="text1"/>
                <w:sz w:val="28"/>
                <w:szCs w:val="28"/>
                <w:lang w:val="kk-KZ"/>
              </w:rPr>
            </w:pPr>
          </w:p>
          <w:p w14:paraId="2F2E3034"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19FC1209" w14:textId="77777777" w:rsidR="00B430B5" w:rsidRPr="003A3199" w:rsidRDefault="00B430B5" w:rsidP="00E02405">
            <w:pPr>
              <w:jc w:val="both"/>
              <w:rPr>
                <w:color w:val="000000" w:themeColor="text1"/>
                <w:sz w:val="28"/>
                <w:szCs w:val="28"/>
                <w:lang w:val="kk-KZ"/>
              </w:rPr>
            </w:pPr>
          </w:p>
          <w:p w14:paraId="764CA042"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74ACFEA2" w14:textId="77777777" w:rsidR="00B430B5" w:rsidRPr="003A3199" w:rsidRDefault="00B430B5" w:rsidP="00E02405">
            <w:pPr>
              <w:jc w:val="both"/>
              <w:rPr>
                <w:color w:val="000000" w:themeColor="text1"/>
                <w:sz w:val="28"/>
                <w:szCs w:val="28"/>
                <w:lang w:val="kk-KZ"/>
              </w:rPr>
            </w:pPr>
          </w:p>
          <w:p w14:paraId="2BB17408" w14:textId="77777777" w:rsidR="00B430B5" w:rsidRPr="003A3199" w:rsidRDefault="00B430B5" w:rsidP="00E02405">
            <w:pPr>
              <w:jc w:val="both"/>
              <w:rPr>
                <w:color w:val="000000" w:themeColor="text1"/>
                <w:sz w:val="28"/>
                <w:szCs w:val="28"/>
                <w:lang w:val="kk-KZ"/>
              </w:rPr>
            </w:pPr>
          </w:p>
        </w:tc>
      </w:tr>
    </w:tbl>
    <w:p w14:paraId="5CF65B41" w14:textId="77777777" w:rsidR="00B430B5" w:rsidRPr="003A3199" w:rsidRDefault="00B430B5" w:rsidP="00B430B5">
      <w:pPr>
        <w:ind w:firstLine="708"/>
        <w:jc w:val="both"/>
        <w:rPr>
          <w:color w:val="000000" w:themeColor="text1"/>
          <w:sz w:val="28"/>
          <w:szCs w:val="28"/>
          <w:lang w:val="kk-KZ"/>
        </w:rPr>
      </w:pPr>
    </w:p>
    <w:p w14:paraId="7217B30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Ескертпе:</w:t>
      </w:r>
    </w:p>
    <w:p w14:paraId="123C6C1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мемлекеттік сатып алу веб-порталы автоматты түрде толтырады;</w:t>
      </w:r>
    </w:p>
    <w:p w14:paraId="330B5FB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өнім беруші толтырады;</w:t>
      </w:r>
    </w:p>
    <w:p w14:paraId="56647DA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тапсырыс беруші толтырады;</w:t>
      </w:r>
    </w:p>
    <w:p w14:paraId="683609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Өнім беруші мен Тапсырыс беруші толтыратын банктік деректемелер (ЖСК/БСК/Банк) жасалған шарттың банктік деректемелеріне сәйкес келуі тиіс және шарт тараптарына ғана қолжетімді.</w:t>
      </w:r>
    </w:p>
    <w:p w14:paraId="7C0AC71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****ғылыми зерттеулер, маркетингтік, консультациялық және өзге де қызметтер туралы есеп болған жағдайда тапсырыс беруші толтырады;</w:t>
      </w:r>
    </w:p>
    <w:p w14:paraId="44845243" w14:textId="77777777" w:rsidR="00B430B5" w:rsidRPr="003A3199" w:rsidRDefault="00B430B5" w:rsidP="00B430B5">
      <w:pPr>
        <w:ind w:firstLine="708"/>
        <w:jc w:val="both"/>
        <w:rPr>
          <w:color w:val="000000" w:themeColor="text1"/>
          <w:sz w:val="28"/>
          <w:szCs w:val="28"/>
          <w:lang w:val="kk-KZ"/>
        </w:rPr>
      </w:pPr>
    </w:p>
    <w:p w14:paraId="49EF313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Аббревиатураларды таратып жазу:</w:t>
      </w:r>
    </w:p>
    <w:p w14:paraId="7841173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БСН – бизнес-сәйкестендіру нөмірі;</w:t>
      </w:r>
    </w:p>
    <w:p w14:paraId="7423ED25"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БСК – банктік сәйкестендіру коды;</w:t>
      </w:r>
    </w:p>
    <w:p w14:paraId="214D9AC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ЖСК – жеке сәйкестендіру коды;</w:t>
      </w:r>
    </w:p>
    <w:p w14:paraId="3936B0C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ЖСН – жеке сәйкестендіру нөмірі;</w:t>
      </w:r>
    </w:p>
    <w:p w14:paraId="0227E9B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ҚҚС – қосылған құн салығы;</w:t>
      </w:r>
    </w:p>
    <w:p w14:paraId="503E69F3" w14:textId="5F060F23" w:rsidR="00B430B5" w:rsidRPr="003A3199" w:rsidRDefault="00B430B5" w:rsidP="00B430B5">
      <w:pPr>
        <w:ind w:firstLine="708"/>
        <w:rPr>
          <w:color w:val="000000" w:themeColor="text1"/>
          <w:sz w:val="28"/>
          <w:szCs w:val="28"/>
          <w:lang w:val="kk-KZ"/>
        </w:rPr>
      </w:pPr>
      <w:r w:rsidRPr="003A3199">
        <w:rPr>
          <w:color w:val="000000" w:themeColor="text1"/>
          <w:sz w:val="28"/>
          <w:szCs w:val="28"/>
          <w:lang w:val="kk-KZ"/>
        </w:rPr>
        <w:t>Т.А.Ә. – тегі, аты, әкесінің аты (</w:t>
      </w:r>
      <w:r w:rsidR="009424AB" w:rsidRPr="003A3199">
        <w:rPr>
          <w:color w:val="000000" w:themeColor="text1"/>
          <w:sz w:val="28"/>
          <w:szCs w:val="28"/>
          <w:lang w:val="kk-KZ"/>
        </w:rPr>
        <w:t xml:space="preserve">ол </w:t>
      </w:r>
      <w:r w:rsidRPr="003A3199">
        <w:rPr>
          <w:color w:val="000000" w:themeColor="text1"/>
          <w:sz w:val="28"/>
          <w:szCs w:val="28"/>
          <w:lang w:val="kk-KZ"/>
        </w:rPr>
        <w:t>бар болса).</w:t>
      </w:r>
    </w:p>
    <w:p w14:paraId="05735FE8" w14:textId="77777777" w:rsidR="00B430B5" w:rsidRPr="003A3199" w:rsidRDefault="00B430B5" w:rsidP="00B430B5">
      <w:pPr>
        <w:ind w:firstLine="708"/>
        <w:jc w:val="center"/>
        <w:rPr>
          <w:color w:val="000000" w:themeColor="text1"/>
          <w:sz w:val="28"/>
          <w:szCs w:val="28"/>
          <w:lang w:val="kk-KZ"/>
        </w:rPr>
      </w:pPr>
    </w:p>
    <w:p w14:paraId="3632FC7B" w14:textId="77777777" w:rsidR="00B430B5" w:rsidRPr="003A3199" w:rsidRDefault="00B430B5" w:rsidP="00B430B5">
      <w:pPr>
        <w:ind w:firstLine="708"/>
        <w:jc w:val="center"/>
        <w:rPr>
          <w:color w:val="000000" w:themeColor="text1"/>
          <w:sz w:val="28"/>
          <w:szCs w:val="28"/>
          <w:lang w:val="kk-KZ"/>
        </w:rPr>
      </w:pPr>
    </w:p>
    <w:p w14:paraId="5D0CD32C" w14:textId="77777777" w:rsidR="00B430B5" w:rsidRPr="003A3199" w:rsidRDefault="00B430B5" w:rsidP="00B430B5">
      <w:pPr>
        <w:ind w:firstLine="708"/>
        <w:jc w:val="center"/>
        <w:rPr>
          <w:color w:val="000000" w:themeColor="text1"/>
          <w:sz w:val="28"/>
          <w:szCs w:val="28"/>
          <w:lang w:val="kk-KZ"/>
        </w:rPr>
      </w:pPr>
    </w:p>
    <w:p w14:paraId="500E2CAE" w14:textId="77777777" w:rsidR="00B430B5" w:rsidRPr="003A3199" w:rsidRDefault="00B430B5" w:rsidP="00B430B5">
      <w:pPr>
        <w:ind w:firstLine="708"/>
        <w:jc w:val="center"/>
        <w:rPr>
          <w:color w:val="000000" w:themeColor="text1"/>
          <w:sz w:val="28"/>
          <w:szCs w:val="28"/>
          <w:lang w:val="kk-KZ"/>
        </w:rPr>
      </w:pPr>
    </w:p>
    <w:p w14:paraId="4AD4E60D" w14:textId="77777777" w:rsidR="00B430B5" w:rsidRPr="003A3199" w:rsidRDefault="00B430B5" w:rsidP="00B430B5">
      <w:pPr>
        <w:ind w:firstLine="708"/>
        <w:jc w:val="center"/>
        <w:rPr>
          <w:color w:val="000000" w:themeColor="text1"/>
          <w:sz w:val="28"/>
          <w:szCs w:val="28"/>
          <w:lang w:val="kk-KZ"/>
        </w:rPr>
      </w:pPr>
    </w:p>
    <w:p w14:paraId="648A6E91" w14:textId="77777777" w:rsidR="00B430B5" w:rsidRPr="003A3199" w:rsidRDefault="00B430B5" w:rsidP="00B430B5">
      <w:pPr>
        <w:ind w:firstLine="708"/>
        <w:jc w:val="center"/>
        <w:rPr>
          <w:color w:val="000000" w:themeColor="text1"/>
          <w:sz w:val="28"/>
          <w:szCs w:val="28"/>
          <w:lang w:val="kk-KZ"/>
        </w:rPr>
      </w:pPr>
    </w:p>
    <w:p w14:paraId="2DC09575" w14:textId="77777777" w:rsidR="00B430B5" w:rsidRPr="003A3199" w:rsidRDefault="00B430B5" w:rsidP="00B430B5">
      <w:pPr>
        <w:ind w:firstLine="708"/>
        <w:jc w:val="center"/>
        <w:rPr>
          <w:color w:val="000000" w:themeColor="text1"/>
          <w:sz w:val="28"/>
          <w:szCs w:val="28"/>
          <w:lang w:val="kk-KZ"/>
        </w:rPr>
      </w:pPr>
    </w:p>
    <w:p w14:paraId="503268BE" w14:textId="77777777" w:rsidR="00B430B5" w:rsidRPr="003A3199" w:rsidRDefault="00B430B5" w:rsidP="00B430B5">
      <w:pPr>
        <w:ind w:firstLine="708"/>
        <w:jc w:val="center"/>
        <w:rPr>
          <w:color w:val="000000" w:themeColor="text1"/>
          <w:sz w:val="28"/>
          <w:szCs w:val="28"/>
          <w:lang w:val="kk-KZ"/>
        </w:rPr>
      </w:pPr>
    </w:p>
    <w:p w14:paraId="38E9268D" w14:textId="77777777" w:rsidR="00B430B5" w:rsidRPr="003A3199" w:rsidRDefault="00B430B5" w:rsidP="00B430B5">
      <w:pPr>
        <w:ind w:firstLine="708"/>
        <w:jc w:val="center"/>
        <w:rPr>
          <w:color w:val="000000" w:themeColor="text1"/>
          <w:sz w:val="28"/>
          <w:szCs w:val="28"/>
          <w:lang w:val="kk-KZ"/>
        </w:rPr>
      </w:pPr>
    </w:p>
    <w:p w14:paraId="6378CDC8" w14:textId="77777777" w:rsidR="00B430B5" w:rsidRPr="003A3199" w:rsidRDefault="00B430B5" w:rsidP="00B430B5">
      <w:pPr>
        <w:ind w:firstLine="708"/>
        <w:jc w:val="center"/>
        <w:rPr>
          <w:color w:val="000000" w:themeColor="text1"/>
          <w:sz w:val="28"/>
          <w:szCs w:val="28"/>
          <w:lang w:val="kk-KZ"/>
        </w:rPr>
      </w:pPr>
    </w:p>
    <w:p w14:paraId="2C7B5457" w14:textId="77777777" w:rsidR="00B430B5" w:rsidRPr="003A3199" w:rsidRDefault="00B430B5" w:rsidP="00B430B5">
      <w:pPr>
        <w:ind w:firstLine="708"/>
        <w:jc w:val="center"/>
        <w:rPr>
          <w:color w:val="000000" w:themeColor="text1"/>
          <w:sz w:val="28"/>
          <w:szCs w:val="28"/>
          <w:lang w:val="kk-KZ"/>
        </w:rPr>
      </w:pPr>
    </w:p>
    <w:p w14:paraId="125F498D" w14:textId="77777777" w:rsidR="00B430B5" w:rsidRPr="003A3199" w:rsidRDefault="00B430B5" w:rsidP="00B430B5">
      <w:pPr>
        <w:ind w:firstLine="708"/>
        <w:jc w:val="center"/>
        <w:rPr>
          <w:color w:val="000000" w:themeColor="text1"/>
          <w:sz w:val="28"/>
          <w:szCs w:val="28"/>
          <w:lang w:val="kk-KZ"/>
        </w:rPr>
      </w:pPr>
    </w:p>
    <w:p w14:paraId="6C9565AF" w14:textId="77777777" w:rsidR="00B430B5" w:rsidRPr="003A3199" w:rsidRDefault="00B430B5" w:rsidP="00B430B5">
      <w:pPr>
        <w:ind w:firstLine="708"/>
        <w:jc w:val="center"/>
        <w:rPr>
          <w:color w:val="000000" w:themeColor="text1"/>
          <w:sz w:val="28"/>
          <w:szCs w:val="28"/>
          <w:lang w:val="kk-KZ"/>
        </w:rPr>
      </w:pPr>
    </w:p>
    <w:p w14:paraId="3A6AE502" w14:textId="77777777" w:rsidR="00B430B5" w:rsidRPr="003A3199" w:rsidRDefault="00B430B5" w:rsidP="00B430B5">
      <w:pPr>
        <w:ind w:firstLine="708"/>
        <w:jc w:val="center"/>
        <w:rPr>
          <w:color w:val="000000" w:themeColor="text1"/>
          <w:sz w:val="28"/>
          <w:szCs w:val="28"/>
          <w:lang w:val="kk-KZ"/>
        </w:rPr>
      </w:pPr>
    </w:p>
    <w:p w14:paraId="31E05013" w14:textId="77777777" w:rsidR="00B430B5" w:rsidRPr="003A3199" w:rsidRDefault="00B430B5" w:rsidP="00B430B5">
      <w:pPr>
        <w:ind w:firstLine="708"/>
        <w:jc w:val="center"/>
        <w:rPr>
          <w:color w:val="000000" w:themeColor="text1"/>
          <w:sz w:val="28"/>
          <w:szCs w:val="28"/>
          <w:lang w:val="kk-KZ"/>
        </w:rPr>
      </w:pPr>
    </w:p>
    <w:p w14:paraId="056CB449" w14:textId="77777777" w:rsidR="00B430B5" w:rsidRPr="003A3199" w:rsidRDefault="00B430B5" w:rsidP="00B430B5">
      <w:pPr>
        <w:ind w:firstLine="708"/>
        <w:jc w:val="center"/>
        <w:rPr>
          <w:color w:val="000000" w:themeColor="text1"/>
          <w:sz w:val="28"/>
          <w:szCs w:val="28"/>
          <w:lang w:val="kk-KZ"/>
        </w:rPr>
      </w:pPr>
    </w:p>
    <w:p w14:paraId="364CFDA8" w14:textId="77777777" w:rsidR="00B430B5" w:rsidRPr="003A3199" w:rsidRDefault="00B430B5" w:rsidP="00B430B5">
      <w:pPr>
        <w:ind w:firstLine="708"/>
        <w:jc w:val="center"/>
        <w:rPr>
          <w:color w:val="000000" w:themeColor="text1"/>
          <w:sz w:val="28"/>
          <w:szCs w:val="28"/>
          <w:lang w:val="kk-KZ"/>
        </w:rPr>
      </w:pPr>
    </w:p>
    <w:p w14:paraId="42ABE528" w14:textId="77777777" w:rsidR="00B430B5" w:rsidRPr="003A3199" w:rsidRDefault="00B430B5" w:rsidP="00B430B5">
      <w:pPr>
        <w:ind w:firstLine="708"/>
        <w:jc w:val="center"/>
        <w:rPr>
          <w:color w:val="000000" w:themeColor="text1"/>
          <w:sz w:val="28"/>
          <w:szCs w:val="28"/>
          <w:lang w:val="kk-KZ"/>
        </w:rPr>
      </w:pPr>
    </w:p>
    <w:p w14:paraId="5783022D" w14:textId="77777777" w:rsidR="00B430B5" w:rsidRPr="003A3199" w:rsidRDefault="00B430B5" w:rsidP="00B430B5">
      <w:pPr>
        <w:ind w:firstLine="708"/>
        <w:jc w:val="center"/>
        <w:rPr>
          <w:color w:val="000000" w:themeColor="text1"/>
          <w:sz w:val="28"/>
          <w:szCs w:val="28"/>
          <w:lang w:val="kk-KZ"/>
        </w:rPr>
      </w:pPr>
    </w:p>
    <w:p w14:paraId="57F75F99" w14:textId="77777777" w:rsidR="00B430B5" w:rsidRPr="003A3199" w:rsidRDefault="00B430B5" w:rsidP="00B430B5">
      <w:pPr>
        <w:ind w:firstLine="708"/>
        <w:jc w:val="center"/>
        <w:rPr>
          <w:color w:val="000000" w:themeColor="text1"/>
          <w:sz w:val="28"/>
          <w:szCs w:val="28"/>
          <w:lang w:val="kk-KZ"/>
        </w:rPr>
      </w:pPr>
    </w:p>
    <w:p w14:paraId="481B55F6" w14:textId="77777777" w:rsidR="00B430B5" w:rsidRPr="003A3199" w:rsidRDefault="00B430B5" w:rsidP="00B430B5">
      <w:pPr>
        <w:ind w:firstLine="708"/>
        <w:jc w:val="center"/>
        <w:rPr>
          <w:color w:val="000000" w:themeColor="text1"/>
          <w:sz w:val="28"/>
          <w:szCs w:val="28"/>
          <w:lang w:val="kk-KZ"/>
        </w:rPr>
      </w:pPr>
    </w:p>
    <w:p w14:paraId="5BBD8EFD" w14:textId="77777777" w:rsidR="00B430B5" w:rsidRPr="003A3199" w:rsidRDefault="00B430B5" w:rsidP="00B430B5">
      <w:pPr>
        <w:ind w:firstLine="708"/>
        <w:jc w:val="center"/>
        <w:rPr>
          <w:color w:val="000000" w:themeColor="text1"/>
          <w:sz w:val="28"/>
          <w:szCs w:val="28"/>
          <w:lang w:val="kk-KZ"/>
        </w:rPr>
      </w:pPr>
    </w:p>
    <w:p w14:paraId="12236AD6" w14:textId="77777777" w:rsidR="00B430B5" w:rsidRPr="003A3199" w:rsidRDefault="00B430B5" w:rsidP="00B430B5">
      <w:pPr>
        <w:ind w:firstLine="708"/>
        <w:jc w:val="center"/>
        <w:rPr>
          <w:color w:val="000000" w:themeColor="text1"/>
          <w:sz w:val="28"/>
          <w:szCs w:val="28"/>
          <w:lang w:val="kk-KZ"/>
        </w:rPr>
      </w:pPr>
    </w:p>
    <w:p w14:paraId="73C64EEF" w14:textId="77777777" w:rsidR="00B430B5" w:rsidRPr="003A3199" w:rsidRDefault="00B430B5" w:rsidP="00B430B5">
      <w:pPr>
        <w:ind w:firstLine="708"/>
        <w:jc w:val="center"/>
        <w:rPr>
          <w:color w:val="000000" w:themeColor="text1"/>
          <w:sz w:val="28"/>
          <w:szCs w:val="28"/>
          <w:lang w:val="kk-KZ"/>
        </w:rPr>
      </w:pPr>
    </w:p>
    <w:p w14:paraId="19CF13B3" w14:textId="77777777" w:rsidR="00B430B5" w:rsidRPr="003A3199" w:rsidRDefault="00B430B5" w:rsidP="00B430B5">
      <w:pPr>
        <w:ind w:firstLine="708"/>
        <w:jc w:val="center"/>
        <w:rPr>
          <w:color w:val="000000" w:themeColor="text1"/>
          <w:sz w:val="28"/>
          <w:szCs w:val="28"/>
          <w:lang w:val="kk-KZ"/>
        </w:rPr>
      </w:pPr>
    </w:p>
    <w:p w14:paraId="38336AA8" w14:textId="77777777" w:rsidR="00B430B5" w:rsidRPr="003A3199" w:rsidRDefault="00B430B5" w:rsidP="00B430B5">
      <w:pPr>
        <w:ind w:firstLine="708"/>
        <w:jc w:val="center"/>
        <w:rPr>
          <w:color w:val="000000" w:themeColor="text1"/>
          <w:sz w:val="28"/>
          <w:szCs w:val="28"/>
          <w:lang w:val="kk-KZ"/>
        </w:rPr>
      </w:pPr>
    </w:p>
    <w:p w14:paraId="278F8474" w14:textId="77777777" w:rsidR="00B430B5" w:rsidRPr="003A3199" w:rsidRDefault="00B430B5" w:rsidP="00B430B5">
      <w:pPr>
        <w:ind w:firstLine="708"/>
        <w:jc w:val="center"/>
        <w:rPr>
          <w:color w:val="000000" w:themeColor="text1"/>
          <w:sz w:val="28"/>
          <w:szCs w:val="28"/>
          <w:lang w:val="kk-KZ"/>
        </w:rPr>
      </w:pPr>
    </w:p>
    <w:p w14:paraId="47D90C50" w14:textId="77777777" w:rsidR="00B430B5" w:rsidRPr="003A3199" w:rsidRDefault="00B430B5" w:rsidP="00B430B5">
      <w:pPr>
        <w:ind w:firstLine="708"/>
        <w:jc w:val="center"/>
        <w:rPr>
          <w:color w:val="000000" w:themeColor="text1"/>
          <w:sz w:val="28"/>
          <w:szCs w:val="28"/>
          <w:lang w:val="kk-KZ"/>
        </w:rPr>
      </w:pPr>
    </w:p>
    <w:p w14:paraId="6CBA3F6A" w14:textId="77777777" w:rsidR="00B430B5" w:rsidRPr="003A3199" w:rsidRDefault="00B430B5" w:rsidP="00B430B5">
      <w:pPr>
        <w:ind w:firstLine="708"/>
        <w:jc w:val="center"/>
        <w:rPr>
          <w:color w:val="000000" w:themeColor="text1"/>
          <w:sz w:val="28"/>
          <w:szCs w:val="28"/>
          <w:lang w:val="kk-KZ"/>
        </w:rPr>
      </w:pPr>
    </w:p>
    <w:p w14:paraId="401FA3FE" w14:textId="77777777" w:rsidR="00B430B5" w:rsidRPr="003A3199" w:rsidRDefault="00B430B5" w:rsidP="00B430B5">
      <w:pPr>
        <w:ind w:firstLine="708"/>
        <w:jc w:val="center"/>
        <w:rPr>
          <w:color w:val="000000" w:themeColor="text1"/>
          <w:sz w:val="28"/>
          <w:szCs w:val="28"/>
          <w:lang w:val="kk-KZ"/>
        </w:rPr>
      </w:pPr>
    </w:p>
    <w:p w14:paraId="18E32310" w14:textId="434939C8" w:rsidR="00B430B5" w:rsidRPr="003A3199" w:rsidRDefault="00B430B5" w:rsidP="00B430B5">
      <w:pPr>
        <w:ind w:firstLine="708"/>
        <w:jc w:val="center"/>
        <w:rPr>
          <w:color w:val="000000" w:themeColor="text1"/>
          <w:sz w:val="28"/>
          <w:szCs w:val="28"/>
          <w:lang w:val="kk-KZ"/>
        </w:rPr>
      </w:pPr>
    </w:p>
    <w:p w14:paraId="6B3A8445" w14:textId="3EF14A5F" w:rsidR="00162333" w:rsidRPr="003A3199" w:rsidRDefault="00162333" w:rsidP="00B430B5">
      <w:pPr>
        <w:ind w:firstLine="708"/>
        <w:jc w:val="center"/>
        <w:rPr>
          <w:color w:val="000000" w:themeColor="text1"/>
          <w:sz w:val="28"/>
          <w:szCs w:val="28"/>
          <w:lang w:val="kk-KZ"/>
        </w:rPr>
      </w:pPr>
    </w:p>
    <w:p w14:paraId="49BEE95D" w14:textId="20434368" w:rsidR="00162333" w:rsidRPr="003A3199" w:rsidRDefault="0016233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4122AE70"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6A8AE1F7"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6D0BB46B"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52-қосымшa</w:t>
      </w:r>
    </w:p>
    <w:p w14:paraId="75155817" w14:textId="77777777" w:rsidR="00B430B5" w:rsidRPr="003A3199" w:rsidRDefault="00B430B5" w:rsidP="00B430B5">
      <w:pPr>
        <w:rPr>
          <w:color w:val="000000" w:themeColor="text1"/>
          <w:sz w:val="28"/>
          <w:szCs w:val="28"/>
          <w:lang w:val="kk-KZ"/>
        </w:rPr>
      </w:pPr>
    </w:p>
    <w:p w14:paraId="4EE167DC" w14:textId="77777777" w:rsidR="00B430B5" w:rsidRPr="003A3199" w:rsidRDefault="00B430B5" w:rsidP="00B430B5">
      <w:pPr>
        <w:rPr>
          <w:color w:val="000000" w:themeColor="text1"/>
          <w:sz w:val="28"/>
          <w:szCs w:val="28"/>
          <w:lang w:val="kk-KZ"/>
        </w:rPr>
      </w:pPr>
    </w:p>
    <w:p w14:paraId="385A465A"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Сатып алынатын Тауарлардағы ел ішіндегі құндылық туралы есеп</w:t>
      </w:r>
    </w:p>
    <w:p w14:paraId="7A49C5F4" w14:textId="77777777" w:rsidR="00B430B5" w:rsidRPr="003A3199" w:rsidRDefault="00B430B5" w:rsidP="00B430B5">
      <w:pPr>
        <w:jc w:val="center"/>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275"/>
        <w:gridCol w:w="1134"/>
        <w:gridCol w:w="1560"/>
        <w:gridCol w:w="850"/>
        <w:gridCol w:w="1134"/>
        <w:gridCol w:w="992"/>
      </w:tblGrid>
      <w:tr w:rsidR="00B430B5" w:rsidRPr="003A3199" w14:paraId="4FB7E41C" w14:textId="77777777" w:rsidTr="00E02405">
        <w:trPr>
          <w:trHeight w:val="30"/>
        </w:trPr>
        <w:tc>
          <w:tcPr>
            <w:tcW w:w="1134" w:type="dxa"/>
            <w:vMerge w:val="restart"/>
            <w:tcMar>
              <w:top w:w="15" w:type="dxa"/>
              <w:left w:w="15" w:type="dxa"/>
              <w:bottom w:w="15" w:type="dxa"/>
              <w:right w:w="15" w:type="dxa"/>
            </w:tcMar>
            <w:vAlign w:val="center"/>
          </w:tcPr>
          <w:p w14:paraId="7B3C2AF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Товардың(n)№</w:t>
            </w:r>
          </w:p>
        </w:tc>
        <w:tc>
          <w:tcPr>
            <w:tcW w:w="1560" w:type="dxa"/>
            <w:vMerge w:val="restart"/>
            <w:tcMar>
              <w:top w:w="15" w:type="dxa"/>
              <w:left w:w="15" w:type="dxa"/>
              <w:bottom w:w="15" w:type="dxa"/>
              <w:right w:w="15" w:type="dxa"/>
            </w:tcMar>
            <w:vAlign w:val="center"/>
          </w:tcPr>
          <w:p w14:paraId="4E49DD7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 орындау мақсатында өнім беруші сатып алған тауарлар саны</w:t>
            </w:r>
          </w:p>
        </w:tc>
        <w:tc>
          <w:tcPr>
            <w:tcW w:w="1275" w:type="dxa"/>
            <w:vMerge w:val="restart"/>
            <w:tcMar>
              <w:top w:w="15" w:type="dxa"/>
              <w:left w:w="15" w:type="dxa"/>
              <w:bottom w:w="15" w:type="dxa"/>
              <w:right w:w="15" w:type="dxa"/>
            </w:tcMar>
            <w:vAlign w:val="center"/>
          </w:tcPr>
          <w:p w14:paraId="02C0EE14" w14:textId="25C10461"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 бағасы</w:t>
            </w:r>
            <w:r w:rsidR="00162333" w:rsidRPr="003A3199">
              <w:rPr>
                <w:color w:val="000000" w:themeColor="text1"/>
                <w:sz w:val="28"/>
                <w:szCs w:val="28"/>
                <w:lang w:val="kk-KZ"/>
              </w:rPr>
              <w:t xml:space="preserve"> </w:t>
            </w:r>
            <w:r w:rsidRPr="003A3199">
              <w:rPr>
                <w:color w:val="000000" w:themeColor="text1"/>
                <w:sz w:val="28"/>
                <w:szCs w:val="28"/>
                <w:lang w:val="kk-KZ"/>
              </w:rPr>
              <w:t>KZT</w:t>
            </w:r>
          </w:p>
        </w:tc>
        <w:tc>
          <w:tcPr>
            <w:tcW w:w="1134" w:type="dxa"/>
            <w:vMerge w:val="restart"/>
            <w:tcMar>
              <w:top w:w="15" w:type="dxa"/>
              <w:left w:w="15" w:type="dxa"/>
              <w:bottom w:w="15" w:type="dxa"/>
              <w:right w:w="15" w:type="dxa"/>
            </w:tcMar>
            <w:vAlign w:val="center"/>
          </w:tcPr>
          <w:p w14:paraId="3E7A275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Құны (</w:t>
            </w:r>
            <w:proofErr w:type="spellStart"/>
            <w:r w:rsidRPr="003A3199">
              <w:rPr>
                <w:color w:val="000000" w:themeColor="text1"/>
                <w:sz w:val="28"/>
                <w:szCs w:val="28"/>
                <w:lang w:val="kk-KZ"/>
              </w:rPr>
              <w:t>CTi</w:t>
            </w:r>
            <w:proofErr w:type="spellEnd"/>
            <w:r w:rsidRPr="003A3199">
              <w:rPr>
                <w:color w:val="000000" w:themeColor="text1"/>
                <w:sz w:val="28"/>
                <w:szCs w:val="28"/>
                <w:lang w:val="kk-KZ"/>
              </w:rPr>
              <w:t>) KZT</w:t>
            </w:r>
          </w:p>
        </w:tc>
        <w:tc>
          <w:tcPr>
            <w:tcW w:w="1560" w:type="dxa"/>
            <w:vMerge w:val="restart"/>
            <w:tcMar>
              <w:top w:w="15" w:type="dxa"/>
              <w:left w:w="15" w:type="dxa"/>
              <w:bottom w:w="15" w:type="dxa"/>
              <w:right w:w="15" w:type="dxa"/>
            </w:tcMar>
            <w:vAlign w:val="center"/>
          </w:tcPr>
          <w:p w14:paraId="6F43352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СТ-KZ сертификатына сәйкес үлесі ЕІҚТ (</w:t>
            </w:r>
            <w:proofErr w:type="spellStart"/>
            <w:r w:rsidRPr="003A3199">
              <w:rPr>
                <w:color w:val="000000" w:themeColor="text1"/>
                <w:sz w:val="28"/>
                <w:szCs w:val="28"/>
                <w:lang w:val="kk-KZ"/>
              </w:rPr>
              <w:t>Мi</w:t>
            </w:r>
            <w:proofErr w:type="spellEnd"/>
            <w:r w:rsidRPr="003A3199">
              <w:rPr>
                <w:color w:val="000000" w:themeColor="text1"/>
                <w:sz w:val="28"/>
                <w:szCs w:val="28"/>
                <w:lang w:val="kk-KZ"/>
              </w:rPr>
              <w:t>) %</w:t>
            </w:r>
          </w:p>
        </w:tc>
        <w:tc>
          <w:tcPr>
            <w:tcW w:w="1984" w:type="dxa"/>
            <w:gridSpan w:val="2"/>
            <w:tcMar>
              <w:top w:w="15" w:type="dxa"/>
              <w:left w:w="15" w:type="dxa"/>
              <w:bottom w:w="15" w:type="dxa"/>
              <w:right w:w="15" w:type="dxa"/>
            </w:tcMar>
            <w:vAlign w:val="center"/>
          </w:tcPr>
          <w:p w14:paraId="005B0B2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СТ-KZ сертификаты</w:t>
            </w:r>
          </w:p>
        </w:tc>
        <w:tc>
          <w:tcPr>
            <w:tcW w:w="992" w:type="dxa"/>
            <w:vMerge w:val="restart"/>
            <w:tcMar>
              <w:top w:w="15" w:type="dxa"/>
              <w:left w:w="15" w:type="dxa"/>
              <w:bottom w:w="15" w:type="dxa"/>
              <w:right w:w="15" w:type="dxa"/>
            </w:tcMar>
            <w:vAlign w:val="center"/>
          </w:tcPr>
          <w:p w14:paraId="3FC6FBD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Шығарылған елі</w:t>
            </w:r>
          </w:p>
        </w:tc>
      </w:tr>
      <w:tr w:rsidR="00B430B5" w:rsidRPr="003A3199" w14:paraId="6B748D6A" w14:textId="77777777" w:rsidTr="00E02405">
        <w:trPr>
          <w:trHeight w:val="30"/>
        </w:trPr>
        <w:tc>
          <w:tcPr>
            <w:tcW w:w="1134" w:type="dxa"/>
            <w:vMerge/>
          </w:tcPr>
          <w:p w14:paraId="5CB6E435" w14:textId="77777777" w:rsidR="00B430B5" w:rsidRPr="003A3199" w:rsidRDefault="00B430B5" w:rsidP="00E02405">
            <w:pPr>
              <w:rPr>
                <w:color w:val="000000" w:themeColor="text1"/>
                <w:sz w:val="28"/>
                <w:szCs w:val="28"/>
                <w:lang w:val="kk-KZ"/>
              </w:rPr>
            </w:pPr>
          </w:p>
        </w:tc>
        <w:tc>
          <w:tcPr>
            <w:tcW w:w="1560" w:type="dxa"/>
            <w:vMerge/>
          </w:tcPr>
          <w:p w14:paraId="6F5D9D84" w14:textId="77777777" w:rsidR="00B430B5" w:rsidRPr="003A3199" w:rsidRDefault="00B430B5" w:rsidP="00E02405">
            <w:pPr>
              <w:rPr>
                <w:color w:val="000000" w:themeColor="text1"/>
                <w:sz w:val="28"/>
                <w:szCs w:val="28"/>
                <w:lang w:val="kk-KZ"/>
              </w:rPr>
            </w:pPr>
          </w:p>
        </w:tc>
        <w:tc>
          <w:tcPr>
            <w:tcW w:w="1275" w:type="dxa"/>
            <w:vMerge/>
          </w:tcPr>
          <w:p w14:paraId="7570D01A" w14:textId="77777777" w:rsidR="00B430B5" w:rsidRPr="003A3199" w:rsidRDefault="00B430B5" w:rsidP="00E02405">
            <w:pPr>
              <w:rPr>
                <w:color w:val="000000" w:themeColor="text1"/>
                <w:sz w:val="28"/>
                <w:szCs w:val="28"/>
                <w:lang w:val="kk-KZ"/>
              </w:rPr>
            </w:pPr>
          </w:p>
        </w:tc>
        <w:tc>
          <w:tcPr>
            <w:tcW w:w="1134" w:type="dxa"/>
            <w:vMerge/>
          </w:tcPr>
          <w:p w14:paraId="03EC7F18" w14:textId="77777777" w:rsidR="00B430B5" w:rsidRPr="003A3199" w:rsidRDefault="00B430B5" w:rsidP="00E02405">
            <w:pPr>
              <w:rPr>
                <w:color w:val="000000" w:themeColor="text1"/>
                <w:sz w:val="28"/>
                <w:szCs w:val="28"/>
                <w:lang w:val="kk-KZ"/>
              </w:rPr>
            </w:pPr>
          </w:p>
        </w:tc>
        <w:tc>
          <w:tcPr>
            <w:tcW w:w="1560" w:type="dxa"/>
            <w:vMerge/>
          </w:tcPr>
          <w:p w14:paraId="22D462C2" w14:textId="77777777" w:rsidR="00B430B5" w:rsidRPr="003A3199" w:rsidRDefault="00B430B5" w:rsidP="00E02405">
            <w:pPr>
              <w:rPr>
                <w:color w:val="000000" w:themeColor="text1"/>
                <w:sz w:val="28"/>
                <w:szCs w:val="28"/>
                <w:lang w:val="kk-KZ"/>
              </w:rPr>
            </w:pPr>
          </w:p>
        </w:tc>
        <w:tc>
          <w:tcPr>
            <w:tcW w:w="850" w:type="dxa"/>
            <w:tcMar>
              <w:top w:w="15" w:type="dxa"/>
              <w:left w:w="15" w:type="dxa"/>
              <w:bottom w:w="15" w:type="dxa"/>
              <w:right w:w="15" w:type="dxa"/>
            </w:tcMar>
            <w:vAlign w:val="center"/>
          </w:tcPr>
          <w:p w14:paraId="48DD784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Нөмірі</w:t>
            </w:r>
          </w:p>
        </w:tc>
        <w:tc>
          <w:tcPr>
            <w:tcW w:w="1134" w:type="dxa"/>
            <w:tcMar>
              <w:top w:w="15" w:type="dxa"/>
              <w:left w:w="15" w:type="dxa"/>
              <w:bottom w:w="15" w:type="dxa"/>
              <w:right w:w="15" w:type="dxa"/>
            </w:tcMar>
            <w:vAlign w:val="center"/>
          </w:tcPr>
          <w:p w14:paraId="735D1B4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Берілген күні</w:t>
            </w:r>
          </w:p>
        </w:tc>
        <w:tc>
          <w:tcPr>
            <w:tcW w:w="992" w:type="dxa"/>
            <w:vMerge/>
          </w:tcPr>
          <w:p w14:paraId="55EC75EB" w14:textId="77777777" w:rsidR="00B430B5" w:rsidRPr="003A3199" w:rsidRDefault="00B430B5" w:rsidP="00E02405">
            <w:pPr>
              <w:rPr>
                <w:color w:val="000000" w:themeColor="text1"/>
                <w:sz w:val="28"/>
                <w:szCs w:val="28"/>
                <w:lang w:val="kk-KZ"/>
              </w:rPr>
            </w:pPr>
          </w:p>
        </w:tc>
      </w:tr>
      <w:tr w:rsidR="00B430B5" w:rsidRPr="003A3199" w14:paraId="78E5A510" w14:textId="77777777" w:rsidTr="00E02405">
        <w:trPr>
          <w:trHeight w:val="30"/>
        </w:trPr>
        <w:tc>
          <w:tcPr>
            <w:tcW w:w="1134" w:type="dxa"/>
            <w:tcMar>
              <w:top w:w="15" w:type="dxa"/>
              <w:left w:w="15" w:type="dxa"/>
              <w:bottom w:w="15" w:type="dxa"/>
              <w:right w:w="15" w:type="dxa"/>
            </w:tcMar>
            <w:vAlign w:val="center"/>
          </w:tcPr>
          <w:p w14:paraId="7161FB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1560" w:type="dxa"/>
            <w:tcMar>
              <w:top w:w="15" w:type="dxa"/>
              <w:left w:w="15" w:type="dxa"/>
              <w:bottom w:w="15" w:type="dxa"/>
              <w:right w:w="15" w:type="dxa"/>
            </w:tcMar>
            <w:vAlign w:val="center"/>
          </w:tcPr>
          <w:p w14:paraId="56FCBE6B" w14:textId="77777777" w:rsidR="00B430B5" w:rsidRPr="003A3199" w:rsidRDefault="00B430B5" w:rsidP="00E02405">
            <w:pPr>
              <w:jc w:val="both"/>
              <w:rPr>
                <w:color w:val="000000" w:themeColor="text1"/>
                <w:sz w:val="28"/>
                <w:szCs w:val="28"/>
                <w:lang w:val="kk-KZ"/>
              </w:rPr>
            </w:pPr>
          </w:p>
          <w:p w14:paraId="3921F97F"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676D42D1" w14:textId="77777777" w:rsidR="00B430B5" w:rsidRPr="003A3199" w:rsidRDefault="00B430B5" w:rsidP="00E02405">
            <w:pPr>
              <w:jc w:val="both"/>
              <w:rPr>
                <w:color w:val="000000" w:themeColor="text1"/>
                <w:sz w:val="28"/>
                <w:szCs w:val="28"/>
                <w:lang w:val="kk-KZ"/>
              </w:rPr>
            </w:pPr>
          </w:p>
          <w:p w14:paraId="65A94947"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2A6D2493" w14:textId="77777777" w:rsidR="00B430B5" w:rsidRPr="003A3199" w:rsidRDefault="00B430B5" w:rsidP="00E02405">
            <w:pPr>
              <w:jc w:val="both"/>
              <w:rPr>
                <w:color w:val="000000" w:themeColor="text1"/>
                <w:sz w:val="28"/>
                <w:szCs w:val="28"/>
                <w:lang w:val="kk-KZ"/>
              </w:rPr>
            </w:pPr>
          </w:p>
          <w:p w14:paraId="3820F7F1"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63D4988A" w14:textId="77777777" w:rsidR="00B430B5" w:rsidRPr="003A3199" w:rsidRDefault="00B430B5" w:rsidP="00E02405">
            <w:pPr>
              <w:jc w:val="both"/>
              <w:rPr>
                <w:color w:val="000000" w:themeColor="text1"/>
                <w:sz w:val="28"/>
                <w:szCs w:val="28"/>
                <w:lang w:val="kk-KZ"/>
              </w:rPr>
            </w:pPr>
          </w:p>
          <w:p w14:paraId="6DECC49D"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2F3FBD1D" w14:textId="77777777" w:rsidR="00B430B5" w:rsidRPr="003A3199" w:rsidRDefault="00B430B5" w:rsidP="00E02405">
            <w:pPr>
              <w:jc w:val="both"/>
              <w:rPr>
                <w:color w:val="000000" w:themeColor="text1"/>
                <w:sz w:val="28"/>
                <w:szCs w:val="28"/>
                <w:lang w:val="kk-KZ"/>
              </w:rPr>
            </w:pPr>
          </w:p>
          <w:p w14:paraId="3B46C199"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247DF009" w14:textId="77777777" w:rsidR="00B430B5" w:rsidRPr="003A3199" w:rsidRDefault="00B430B5" w:rsidP="00E02405">
            <w:pPr>
              <w:jc w:val="both"/>
              <w:rPr>
                <w:color w:val="000000" w:themeColor="text1"/>
                <w:sz w:val="28"/>
                <w:szCs w:val="28"/>
                <w:lang w:val="kk-KZ"/>
              </w:rPr>
            </w:pPr>
          </w:p>
          <w:p w14:paraId="0E6E60DD"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3B86BEB9" w14:textId="77777777" w:rsidR="00B430B5" w:rsidRPr="003A3199" w:rsidRDefault="00B430B5" w:rsidP="00E02405">
            <w:pPr>
              <w:jc w:val="both"/>
              <w:rPr>
                <w:color w:val="000000" w:themeColor="text1"/>
                <w:sz w:val="28"/>
                <w:szCs w:val="28"/>
                <w:lang w:val="kk-KZ"/>
              </w:rPr>
            </w:pPr>
          </w:p>
          <w:p w14:paraId="3B4FA124" w14:textId="77777777" w:rsidR="00B430B5" w:rsidRPr="003A3199" w:rsidRDefault="00B430B5" w:rsidP="00E02405">
            <w:pPr>
              <w:jc w:val="both"/>
              <w:rPr>
                <w:color w:val="000000" w:themeColor="text1"/>
                <w:sz w:val="28"/>
                <w:szCs w:val="28"/>
                <w:lang w:val="kk-KZ"/>
              </w:rPr>
            </w:pPr>
          </w:p>
        </w:tc>
      </w:tr>
      <w:tr w:rsidR="00B430B5" w:rsidRPr="003A3199" w14:paraId="24EBC2DF" w14:textId="77777777" w:rsidTr="00E02405">
        <w:trPr>
          <w:trHeight w:val="30"/>
        </w:trPr>
        <w:tc>
          <w:tcPr>
            <w:tcW w:w="1134" w:type="dxa"/>
            <w:tcMar>
              <w:top w:w="15" w:type="dxa"/>
              <w:left w:w="15" w:type="dxa"/>
              <w:bottom w:w="15" w:type="dxa"/>
              <w:right w:w="15" w:type="dxa"/>
            </w:tcMar>
            <w:vAlign w:val="center"/>
          </w:tcPr>
          <w:p w14:paraId="1CFA3F7D"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n</w:t>
            </w:r>
          </w:p>
        </w:tc>
        <w:tc>
          <w:tcPr>
            <w:tcW w:w="1560" w:type="dxa"/>
            <w:tcMar>
              <w:top w:w="15" w:type="dxa"/>
              <w:left w:w="15" w:type="dxa"/>
              <w:bottom w:w="15" w:type="dxa"/>
              <w:right w:w="15" w:type="dxa"/>
            </w:tcMar>
            <w:vAlign w:val="center"/>
          </w:tcPr>
          <w:p w14:paraId="47626ECF" w14:textId="77777777" w:rsidR="00B430B5" w:rsidRPr="003A3199" w:rsidRDefault="00B430B5" w:rsidP="00E02405">
            <w:pPr>
              <w:jc w:val="both"/>
              <w:rPr>
                <w:color w:val="000000" w:themeColor="text1"/>
                <w:sz w:val="28"/>
                <w:szCs w:val="28"/>
                <w:lang w:val="kk-KZ"/>
              </w:rPr>
            </w:pPr>
          </w:p>
          <w:p w14:paraId="2641D138"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460418E6" w14:textId="77777777" w:rsidR="00B430B5" w:rsidRPr="003A3199" w:rsidRDefault="00B430B5" w:rsidP="00E02405">
            <w:pPr>
              <w:jc w:val="both"/>
              <w:rPr>
                <w:color w:val="000000" w:themeColor="text1"/>
                <w:sz w:val="28"/>
                <w:szCs w:val="28"/>
                <w:lang w:val="kk-KZ"/>
              </w:rPr>
            </w:pPr>
          </w:p>
          <w:p w14:paraId="263C1B4E"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AF03A74" w14:textId="77777777" w:rsidR="00B430B5" w:rsidRPr="003A3199" w:rsidRDefault="00B430B5" w:rsidP="00E02405">
            <w:pPr>
              <w:jc w:val="both"/>
              <w:rPr>
                <w:color w:val="000000" w:themeColor="text1"/>
                <w:sz w:val="28"/>
                <w:szCs w:val="28"/>
                <w:lang w:val="kk-KZ"/>
              </w:rPr>
            </w:pPr>
          </w:p>
          <w:p w14:paraId="1CFF5A0C"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0B2E330A" w14:textId="77777777" w:rsidR="00B430B5" w:rsidRPr="003A3199" w:rsidRDefault="00B430B5" w:rsidP="00E02405">
            <w:pPr>
              <w:jc w:val="both"/>
              <w:rPr>
                <w:color w:val="000000" w:themeColor="text1"/>
                <w:sz w:val="28"/>
                <w:szCs w:val="28"/>
                <w:lang w:val="kk-KZ"/>
              </w:rPr>
            </w:pPr>
          </w:p>
          <w:p w14:paraId="0668AE59"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8F54A25" w14:textId="77777777" w:rsidR="00B430B5" w:rsidRPr="003A3199" w:rsidRDefault="00B430B5" w:rsidP="00E02405">
            <w:pPr>
              <w:jc w:val="both"/>
              <w:rPr>
                <w:color w:val="000000" w:themeColor="text1"/>
                <w:sz w:val="28"/>
                <w:szCs w:val="28"/>
                <w:lang w:val="kk-KZ"/>
              </w:rPr>
            </w:pPr>
          </w:p>
          <w:p w14:paraId="752A6805"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76E58E4F" w14:textId="77777777" w:rsidR="00B430B5" w:rsidRPr="003A3199" w:rsidRDefault="00B430B5" w:rsidP="00E02405">
            <w:pPr>
              <w:jc w:val="both"/>
              <w:rPr>
                <w:color w:val="000000" w:themeColor="text1"/>
                <w:sz w:val="28"/>
                <w:szCs w:val="28"/>
                <w:lang w:val="kk-KZ"/>
              </w:rPr>
            </w:pPr>
          </w:p>
          <w:p w14:paraId="5F916EB3"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6950A88F" w14:textId="77777777" w:rsidR="00B430B5" w:rsidRPr="003A3199" w:rsidRDefault="00B430B5" w:rsidP="00E02405">
            <w:pPr>
              <w:jc w:val="both"/>
              <w:rPr>
                <w:color w:val="000000" w:themeColor="text1"/>
                <w:sz w:val="28"/>
                <w:szCs w:val="28"/>
                <w:lang w:val="kk-KZ"/>
              </w:rPr>
            </w:pPr>
          </w:p>
          <w:p w14:paraId="565F667E" w14:textId="77777777" w:rsidR="00B430B5" w:rsidRPr="003A3199" w:rsidRDefault="00B430B5" w:rsidP="00E02405">
            <w:pPr>
              <w:jc w:val="both"/>
              <w:rPr>
                <w:color w:val="000000" w:themeColor="text1"/>
                <w:sz w:val="28"/>
                <w:szCs w:val="28"/>
                <w:lang w:val="kk-KZ"/>
              </w:rPr>
            </w:pPr>
          </w:p>
        </w:tc>
      </w:tr>
      <w:tr w:rsidR="00B430B5" w:rsidRPr="003A3199" w14:paraId="4FE66E38" w14:textId="77777777" w:rsidTr="00E02405">
        <w:trPr>
          <w:trHeight w:val="30"/>
        </w:trPr>
        <w:tc>
          <w:tcPr>
            <w:tcW w:w="1134" w:type="dxa"/>
            <w:tcMar>
              <w:top w:w="15" w:type="dxa"/>
              <w:left w:w="15" w:type="dxa"/>
              <w:bottom w:w="15" w:type="dxa"/>
              <w:right w:w="15" w:type="dxa"/>
            </w:tcMar>
            <w:vAlign w:val="center"/>
          </w:tcPr>
          <w:p w14:paraId="039FA95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ЖИЫНЫ</w:t>
            </w:r>
          </w:p>
        </w:tc>
        <w:tc>
          <w:tcPr>
            <w:tcW w:w="1560" w:type="dxa"/>
            <w:tcMar>
              <w:top w:w="15" w:type="dxa"/>
              <w:left w:w="15" w:type="dxa"/>
              <w:bottom w:w="15" w:type="dxa"/>
              <w:right w:w="15" w:type="dxa"/>
            </w:tcMar>
            <w:vAlign w:val="center"/>
          </w:tcPr>
          <w:p w14:paraId="1F3087FC" w14:textId="77777777" w:rsidR="00B430B5" w:rsidRPr="003A3199" w:rsidRDefault="00B430B5" w:rsidP="00E02405">
            <w:pPr>
              <w:jc w:val="both"/>
              <w:rPr>
                <w:color w:val="000000" w:themeColor="text1"/>
                <w:sz w:val="28"/>
                <w:szCs w:val="28"/>
                <w:lang w:val="kk-KZ"/>
              </w:rPr>
            </w:pPr>
          </w:p>
          <w:p w14:paraId="23DDA16B" w14:textId="77777777" w:rsidR="00B430B5" w:rsidRPr="003A3199" w:rsidRDefault="00B430B5" w:rsidP="00E02405">
            <w:pPr>
              <w:jc w:val="both"/>
              <w:rPr>
                <w:color w:val="000000" w:themeColor="text1"/>
                <w:sz w:val="28"/>
                <w:szCs w:val="28"/>
                <w:lang w:val="kk-KZ"/>
              </w:rPr>
            </w:pPr>
          </w:p>
        </w:tc>
        <w:tc>
          <w:tcPr>
            <w:tcW w:w="1275" w:type="dxa"/>
            <w:tcMar>
              <w:top w:w="15" w:type="dxa"/>
              <w:left w:w="15" w:type="dxa"/>
              <w:bottom w:w="15" w:type="dxa"/>
              <w:right w:w="15" w:type="dxa"/>
            </w:tcMar>
            <w:vAlign w:val="center"/>
          </w:tcPr>
          <w:p w14:paraId="08865BAB" w14:textId="77777777" w:rsidR="00B430B5" w:rsidRPr="003A3199" w:rsidRDefault="00B430B5" w:rsidP="00E02405">
            <w:pPr>
              <w:jc w:val="both"/>
              <w:rPr>
                <w:color w:val="000000" w:themeColor="text1"/>
                <w:sz w:val="28"/>
                <w:szCs w:val="28"/>
                <w:lang w:val="kk-KZ"/>
              </w:rPr>
            </w:pPr>
          </w:p>
          <w:p w14:paraId="257761C6"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FEEBAAD" w14:textId="77777777" w:rsidR="00B430B5" w:rsidRPr="003A3199" w:rsidRDefault="00B430B5" w:rsidP="00E02405">
            <w:pPr>
              <w:jc w:val="both"/>
              <w:rPr>
                <w:color w:val="000000" w:themeColor="text1"/>
                <w:sz w:val="28"/>
                <w:szCs w:val="28"/>
                <w:lang w:val="kk-KZ"/>
              </w:rPr>
            </w:pPr>
          </w:p>
          <w:p w14:paraId="347C5F35" w14:textId="77777777" w:rsidR="00B430B5" w:rsidRPr="003A3199" w:rsidRDefault="00B430B5" w:rsidP="00E02405">
            <w:pPr>
              <w:jc w:val="both"/>
              <w:rPr>
                <w:color w:val="000000" w:themeColor="text1"/>
                <w:sz w:val="28"/>
                <w:szCs w:val="28"/>
                <w:lang w:val="kk-KZ"/>
              </w:rPr>
            </w:pPr>
          </w:p>
        </w:tc>
        <w:tc>
          <w:tcPr>
            <w:tcW w:w="1560" w:type="dxa"/>
            <w:tcMar>
              <w:top w:w="15" w:type="dxa"/>
              <w:left w:w="15" w:type="dxa"/>
              <w:bottom w:w="15" w:type="dxa"/>
              <w:right w:w="15" w:type="dxa"/>
            </w:tcMar>
            <w:vAlign w:val="center"/>
          </w:tcPr>
          <w:p w14:paraId="225D3E83" w14:textId="77777777" w:rsidR="00B430B5" w:rsidRPr="003A3199" w:rsidRDefault="00B430B5" w:rsidP="00E02405">
            <w:pPr>
              <w:jc w:val="both"/>
              <w:rPr>
                <w:color w:val="000000" w:themeColor="text1"/>
                <w:sz w:val="28"/>
                <w:szCs w:val="28"/>
                <w:lang w:val="kk-KZ"/>
              </w:rPr>
            </w:pPr>
          </w:p>
          <w:p w14:paraId="6E33DB4A"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56708C75" w14:textId="77777777" w:rsidR="00B430B5" w:rsidRPr="003A3199" w:rsidRDefault="00B430B5" w:rsidP="00E02405">
            <w:pPr>
              <w:jc w:val="both"/>
              <w:rPr>
                <w:color w:val="000000" w:themeColor="text1"/>
                <w:sz w:val="28"/>
                <w:szCs w:val="28"/>
                <w:lang w:val="kk-KZ"/>
              </w:rPr>
            </w:pPr>
          </w:p>
          <w:p w14:paraId="36C957F8" w14:textId="77777777" w:rsidR="00B430B5" w:rsidRPr="003A3199" w:rsidRDefault="00B430B5" w:rsidP="00E02405">
            <w:pPr>
              <w:jc w:val="both"/>
              <w:rPr>
                <w:color w:val="000000" w:themeColor="text1"/>
                <w:sz w:val="28"/>
                <w:szCs w:val="28"/>
                <w:lang w:val="kk-KZ"/>
              </w:rPr>
            </w:pPr>
          </w:p>
        </w:tc>
        <w:tc>
          <w:tcPr>
            <w:tcW w:w="1134" w:type="dxa"/>
            <w:tcMar>
              <w:top w:w="15" w:type="dxa"/>
              <w:left w:w="15" w:type="dxa"/>
              <w:bottom w:w="15" w:type="dxa"/>
              <w:right w:w="15" w:type="dxa"/>
            </w:tcMar>
            <w:vAlign w:val="center"/>
          </w:tcPr>
          <w:p w14:paraId="65409B69" w14:textId="77777777" w:rsidR="00B430B5" w:rsidRPr="003A3199" w:rsidRDefault="00B430B5" w:rsidP="00E02405">
            <w:pPr>
              <w:jc w:val="both"/>
              <w:rPr>
                <w:color w:val="000000" w:themeColor="text1"/>
                <w:sz w:val="28"/>
                <w:szCs w:val="28"/>
                <w:lang w:val="kk-KZ"/>
              </w:rPr>
            </w:pPr>
          </w:p>
          <w:p w14:paraId="7A96EE92" w14:textId="77777777" w:rsidR="00B430B5" w:rsidRPr="003A3199" w:rsidRDefault="00B430B5" w:rsidP="00E02405">
            <w:pPr>
              <w:jc w:val="both"/>
              <w:rPr>
                <w:color w:val="000000" w:themeColor="text1"/>
                <w:sz w:val="28"/>
                <w:szCs w:val="28"/>
                <w:lang w:val="kk-KZ"/>
              </w:rPr>
            </w:pPr>
          </w:p>
        </w:tc>
        <w:tc>
          <w:tcPr>
            <w:tcW w:w="992" w:type="dxa"/>
            <w:tcMar>
              <w:top w:w="15" w:type="dxa"/>
              <w:left w:w="15" w:type="dxa"/>
              <w:bottom w:w="15" w:type="dxa"/>
              <w:right w:w="15" w:type="dxa"/>
            </w:tcMar>
            <w:vAlign w:val="center"/>
          </w:tcPr>
          <w:p w14:paraId="0B4B58AB" w14:textId="77777777" w:rsidR="00B430B5" w:rsidRPr="003A3199" w:rsidRDefault="00B430B5" w:rsidP="00E02405">
            <w:pPr>
              <w:jc w:val="both"/>
              <w:rPr>
                <w:color w:val="000000" w:themeColor="text1"/>
                <w:sz w:val="28"/>
                <w:szCs w:val="28"/>
                <w:lang w:val="kk-KZ"/>
              </w:rPr>
            </w:pPr>
          </w:p>
          <w:p w14:paraId="649554E3" w14:textId="77777777" w:rsidR="00B430B5" w:rsidRPr="003A3199" w:rsidRDefault="00B430B5" w:rsidP="00E02405">
            <w:pPr>
              <w:jc w:val="both"/>
              <w:rPr>
                <w:color w:val="000000" w:themeColor="text1"/>
                <w:sz w:val="28"/>
                <w:szCs w:val="28"/>
                <w:lang w:val="kk-KZ"/>
              </w:rPr>
            </w:pPr>
          </w:p>
        </w:tc>
      </w:tr>
    </w:tbl>
    <w:p w14:paraId="561F277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Қазақстан Республикасы Инвестициялар және даму министрінің </w:t>
      </w:r>
      <w:r w:rsidRPr="003A3199">
        <w:rPr>
          <w:color w:val="000000" w:themeColor="text1"/>
          <w:sz w:val="28"/>
          <w:szCs w:val="28"/>
          <w:lang w:val="kk-KZ"/>
        </w:rPr>
        <w:br/>
        <w:t>2018 жылғы 20 сәуірдегі № 260 бұйрығымен бекітілген, Нормативтік құқықтық актілерді мемлекеттік тіркеу тізілімінде № 16942 болып тіркелген Ұйымдардың тауарларды, жұмыстар мен көрсетілетін қызметтерді сатып алу кезінде ел ішіндегі құндылықты есептеуінің бірыңғай әдістемесінің (бұдан әрі – Бірыңғай әдістеме) 5-тармағына сәйкес тауарларды жеткізуге арналған шартта ел ішіндегі құндылықты (ЕІҚТ) есептеу мынадай формула бойынша жүргізіледі:</w:t>
      </w:r>
    </w:p>
    <w:p w14:paraId="043916BC" w14:textId="77777777" w:rsidR="00B430B5" w:rsidRPr="003A3199" w:rsidRDefault="00B430B5" w:rsidP="00B430B5">
      <w:pPr>
        <w:rPr>
          <w:color w:val="000000" w:themeColor="text1"/>
          <w:sz w:val="28"/>
          <w:szCs w:val="28"/>
          <w:lang w:val="kk-KZ"/>
        </w:rPr>
      </w:pPr>
    </w:p>
    <w:p w14:paraId="1D29E75E" w14:textId="77777777" w:rsidR="00B430B5" w:rsidRPr="003A3199" w:rsidRDefault="00B430B5" w:rsidP="00B430B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6E088CE0" wp14:editId="59115872">
            <wp:extent cx="6254885" cy="8128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266221" cy="814273"/>
                    </a:xfrm>
                    <a:prstGeom prst="rect">
                      <a:avLst/>
                    </a:prstGeom>
                  </pic:spPr>
                </pic:pic>
              </a:graphicData>
            </a:graphic>
          </wp:inline>
        </w:drawing>
      </w:r>
    </w:p>
    <w:p w14:paraId="6B9DB60C" w14:textId="77777777" w:rsidR="00B430B5" w:rsidRPr="003A3199" w:rsidRDefault="00B430B5" w:rsidP="00B430B5">
      <w:pPr>
        <w:rPr>
          <w:color w:val="000000" w:themeColor="text1"/>
          <w:sz w:val="28"/>
          <w:szCs w:val="28"/>
          <w:lang w:val="kk-KZ"/>
        </w:rPr>
      </w:pPr>
    </w:p>
    <w:p w14:paraId="1C5DCD5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559B5A7F"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n – тауарларды жеткізуге арналған шартты орындау мақсатында өнім беруші жеткізетін тауарлар атауының жалпы саны;</w:t>
      </w:r>
    </w:p>
    <w:p w14:paraId="43EB9673"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i – тауарларды жеткізуге арналған шартты орындау мақсатында өнім беруші жеткізетін тауардың реттік нөмірі;</w:t>
      </w:r>
    </w:p>
    <w:p w14:paraId="3FF78B3A"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ТҚі</w:t>
      </w:r>
      <w:proofErr w:type="spellEnd"/>
      <w:r w:rsidRPr="003A3199">
        <w:rPr>
          <w:color w:val="000000" w:themeColor="text1"/>
          <w:sz w:val="28"/>
          <w:szCs w:val="28"/>
          <w:lang w:val="kk-KZ"/>
        </w:rPr>
        <w:t xml:space="preserve"> – і-тауардың құны;</w:t>
      </w:r>
    </w:p>
    <w:p w14:paraId="16A4F48F"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Жі</w:t>
      </w:r>
      <w:proofErr w:type="spellEnd"/>
      <w:r w:rsidRPr="003A3199">
        <w:rPr>
          <w:color w:val="000000" w:themeColor="text1"/>
          <w:sz w:val="28"/>
          <w:szCs w:val="28"/>
          <w:lang w:val="kk-KZ"/>
        </w:rPr>
        <w:t xml:space="preserve">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(Нормативтік құқықтық актілерді мемлекеттік тіркеу тізілімінде № 23514 болып тіркелген) бекітілген «СТ-КZ» нысанының тауардың шығу тегі туралы сертификатта көрсетілген ел ішіндегі құндылықтың үлесі (бұдан әрі – «СТ-КZ» нысанының тауардың шығу тегі туралы сертификаты);</w:t>
      </w:r>
    </w:p>
    <w:p w14:paraId="5146C62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Бірыңғай әдістемесінің 10-тармағында өзгеше белгіленбесе, «СТ-КZ» нысанының тауардың шығу тегі туралы сертификаты болмаған жағдайда </w:t>
      </w:r>
      <w:proofErr w:type="spellStart"/>
      <w:r w:rsidRPr="003A3199">
        <w:rPr>
          <w:color w:val="000000" w:themeColor="text1"/>
          <w:sz w:val="28"/>
          <w:szCs w:val="28"/>
          <w:lang w:val="kk-KZ"/>
        </w:rPr>
        <w:t>Жi</w:t>
      </w:r>
      <w:proofErr w:type="spellEnd"/>
      <w:r w:rsidRPr="003A3199">
        <w:rPr>
          <w:color w:val="000000" w:themeColor="text1"/>
          <w:sz w:val="28"/>
          <w:szCs w:val="28"/>
          <w:lang w:val="kk-KZ"/>
        </w:rPr>
        <w:t>=0;</w:t>
      </w:r>
    </w:p>
    <w:p w14:paraId="232D76FA"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S – шарттың жалпы құны.</w:t>
      </w:r>
    </w:p>
    <w:p w14:paraId="223A2B5D"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Ел ішіндегі құндылықтың үлесі (%):</w:t>
      </w:r>
    </w:p>
    <w:p w14:paraId="2C9E60C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*ЕІҚТ = ___________</w:t>
      </w:r>
    </w:p>
    <w:p w14:paraId="52F2C16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*шартта цифрлық форматта жүздік үлеске дейін (0,00) ел ішіндегі құндылықтың қорытынды үлесі көрсетіледі.</w:t>
      </w:r>
    </w:p>
    <w:p w14:paraId="45F163FB"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xml:space="preserve">       _____________________ М.О. ___________________________________ </w:t>
      </w:r>
    </w:p>
    <w:p w14:paraId="5895616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t>Басшының тегі, аты, әкесінің аты, қолы Орындаушының тегі, аты, әкесінің аты, байланыс телефоны.</w:t>
      </w:r>
    </w:p>
    <w:p w14:paraId="75C7C393" w14:textId="77777777" w:rsidR="00B430B5" w:rsidRPr="003A3199" w:rsidRDefault="00B430B5" w:rsidP="00B430B5">
      <w:pPr>
        <w:ind w:firstLine="708"/>
        <w:jc w:val="center"/>
        <w:rPr>
          <w:color w:val="000000" w:themeColor="text1"/>
          <w:sz w:val="28"/>
          <w:szCs w:val="28"/>
          <w:lang w:val="kk-KZ"/>
        </w:rPr>
      </w:pPr>
    </w:p>
    <w:p w14:paraId="0BA6DFF5" w14:textId="77777777" w:rsidR="00B430B5" w:rsidRPr="003A3199" w:rsidRDefault="00B430B5" w:rsidP="00B430B5">
      <w:pPr>
        <w:ind w:firstLine="708"/>
        <w:jc w:val="center"/>
        <w:rPr>
          <w:color w:val="000000" w:themeColor="text1"/>
          <w:sz w:val="28"/>
          <w:szCs w:val="28"/>
          <w:lang w:val="kk-KZ"/>
        </w:rPr>
      </w:pPr>
    </w:p>
    <w:p w14:paraId="1BEA6FBB" w14:textId="77777777" w:rsidR="00B430B5" w:rsidRPr="003A3199" w:rsidRDefault="00B430B5" w:rsidP="00B430B5">
      <w:pPr>
        <w:ind w:firstLine="708"/>
        <w:jc w:val="center"/>
        <w:rPr>
          <w:color w:val="000000" w:themeColor="text1"/>
          <w:sz w:val="28"/>
          <w:szCs w:val="28"/>
          <w:lang w:val="kk-KZ"/>
        </w:rPr>
      </w:pPr>
    </w:p>
    <w:p w14:paraId="0BCD157B" w14:textId="77777777" w:rsidR="00B430B5" w:rsidRPr="003A3199" w:rsidRDefault="00B430B5" w:rsidP="00B430B5">
      <w:pPr>
        <w:ind w:firstLine="708"/>
        <w:jc w:val="center"/>
        <w:rPr>
          <w:color w:val="000000" w:themeColor="text1"/>
          <w:sz w:val="28"/>
          <w:szCs w:val="28"/>
          <w:lang w:val="kk-KZ"/>
        </w:rPr>
      </w:pPr>
    </w:p>
    <w:p w14:paraId="55BDBA2B" w14:textId="77777777" w:rsidR="00B430B5" w:rsidRPr="003A3199" w:rsidRDefault="00B430B5" w:rsidP="00B430B5">
      <w:pPr>
        <w:ind w:firstLine="708"/>
        <w:jc w:val="center"/>
        <w:rPr>
          <w:color w:val="000000" w:themeColor="text1"/>
          <w:sz w:val="28"/>
          <w:szCs w:val="28"/>
          <w:lang w:val="kk-KZ"/>
        </w:rPr>
      </w:pPr>
    </w:p>
    <w:p w14:paraId="6A9BDD15" w14:textId="77777777" w:rsidR="00B430B5" w:rsidRPr="003A3199" w:rsidRDefault="00B430B5" w:rsidP="00B430B5">
      <w:pPr>
        <w:ind w:firstLine="708"/>
        <w:jc w:val="center"/>
        <w:rPr>
          <w:color w:val="000000" w:themeColor="text1"/>
          <w:sz w:val="28"/>
          <w:szCs w:val="28"/>
          <w:lang w:val="kk-KZ"/>
        </w:rPr>
      </w:pPr>
    </w:p>
    <w:p w14:paraId="787D6A2F" w14:textId="77777777" w:rsidR="00B430B5" w:rsidRPr="003A3199" w:rsidRDefault="00B430B5" w:rsidP="00B430B5">
      <w:pPr>
        <w:ind w:firstLine="708"/>
        <w:jc w:val="center"/>
        <w:rPr>
          <w:color w:val="000000" w:themeColor="text1"/>
          <w:sz w:val="28"/>
          <w:szCs w:val="28"/>
          <w:lang w:val="kk-KZ"/>
        </w:rPr>
      </w:pPr>
    </w:p>
    <w:p w14:paraId="7E5F7B11" w14:textId="77777777" w:rsidR="00B430B5" w:rsidRPr="003A3199" w:rsidRDefault="00B430B5" w:rsidP="00B430B5">
      <w:pPr>
        <w:ind w:firstLine="708"/>
        <w:jc w:val="center"/>
        <w:rPr>
          <w:color w:val="000000" w:themeColor="text1"/>
          <w:sz w:val="28"/>
          <w:szCs w:val="28"/>
          <w:lang w:val="kk-KZ"/>
        </w:rPr>
      </w:pPr>
    </w:p>
    <w:p w14:paraId="30012DE4" w14:textId="77777777" w:rsidR="00B430B5" w:rsidRPr="003A3199" w:rsidRDefault="00B430B5" w:rsidP="00B430B5">
      <w:pPr>
        <w:ind w:firstLine="708"/>
        <w:jc w:val="center"/>
        <w:rPr>
          <w:color w:val="000000" w:themeColor="text1"/>
          <w:sz w:val="28"/>
          <w:szCs w:val="28"/>
          <w:lang w:val="kk-KZ"/>
        </w:rPr>
      </w:pPr>
    </w:p>
    <w:p w14:paraId="384A6144" w14:textId="77777777" w:rsidR="00B430B5" w:rsidRPr="003A3199" w:rsidRDefault="00B430B5" w:rsidP="00B430B5">
      <w:pPr>
        <w:ind w:firstLine="708"/>
        <w:jc w:val="center"/>
        <w:rPr>
          <w:color w:val="000000" w:themeColor="text1"/>
          <w:sz w:val="28"/>
          <w:szCs w:val="28"/>
          <w:lang w:val="kk-KZ"/>
        </w:rPr>
      </w:pPr>
    </w:p>
    <w:p w14:paraId="18823497" w14:textId="77777777" w:rsidR="00B430B5" w:rsidRPr="003A3199" w:rsidRDefault="00B430B5" w:rsidP="00B430B5">
      <w:pPr>
        <w:ind w:firstLine="708"/>
        <w:jc w:val="center"/>
        <w:rPr>
          <w:color w:val="000000" w:themeColor="text1"/>
          <w:sz w:val="28"/>
          <w:szCs w:val="28"/>
          <w:lang w:val="kk-KZ"/>
        </w:rPr>
      </w:pPr>
    </w:p>
    <w:p w14:paraId="562831E3" w14:textId="77777777" w:rsidR="00B430B5" w:rsidRPr="003A3199" w:rsidRDefault="00B430B5" w:rsidP="00B430B5">
      <w:pPr>
        <w:ind w:firstLine="708"/>
        <w:jc w:val="center"/>
        <w:rPr>
          <w:color w:val="000000" w:themeColor="text1"/>
          <w:sz w:val="28"/>
          <w:szCs w:val="28"/>
          <w:lang w:val="kk-KZ"/>
        </w:rPr>
      </w:pPr>
    </w:p>
    <w:p w14:paraId="5F0EB1AC" w14:textId="77777777" w:rsidR="00B430B5" w:rsidRPr="003A3199" w:rsidRDefault="00B430B5" w:rsidP="00B430B5">
      <w:pPr>
        <w:ind w:firstLine="708"/>
        <w:jc w:val="center"/>
        <w:rPr>
          <w:color w:val="000000" w:themeColor="text1"/>
          <w:sz w:val="28"/>
          <w:szCs w:val="28"/>
          <w:lang w:val="kk-KZ"/>
        </w:rPr>
      </w:pPr>
    </w:p>
    <w:p w14:paraId="51C2F604" w14:textId="77777777" w:rsidR="00B430B5" w:rsidRPr="003A3199" w:rsidRDefault="00B430B5" w:rsidP="00B430B5">
      <w:pPr>
        <w:ind w:firstLine="708"/>
        <w:jc w:val="center"/>
        <w:rPr>
          <w:color w:val="000000" w:themeColor="text1"/>
          <w:sz w:val="28"/>
          <w:szCs w:val="28"/>
          <w:lang w:val="kk-KZ"/>
        </w:rPr>
      </w:pPr>
    </w:p>
    <w:p w14:paraId="3F64CBD3" w14:textId="77777777" w:rsidR="00B430B5" w:rsidRPr="003A3199" w:rsidRDefault="00B430B5" w:rsidP="00B430B5">
      <w:pPr>
        <w:ind w:firstLine="708"/>
        <w:jc w:val="center"/>
        <w:rPr>
          <w:color w:val="000000" w:themeColor="text1"/>
          <w:sz w:val="28"/>
          <w:szCs w:val="28"/>
          <w:lang w:val="kk-KZ"/>
        </w:rPr>
      </w:pPr>
    </w:p>
    <w:p w14:paraId="18EC255D" w14:textId="77777777" w:rsidR="00B430B5" w:rsidRPr="003A3199" w:rsidRDefault="00B430B5" w:rsidP="00B430B5">
      <w:pPr>
        <w:ind w:firstLine="708"/>
        <w:jc w:val="center"/>
        <w:rPr>
          <w:color w:val="000000" w:themeColor="text1"/>
          <w:sz w:val="28"/>
          <w:szCs w:val="28"/>
          <w:lang w:val="kk-KZ"/>
        </w:rPr>
      </w:pPr>
    </w:p>
    <w:p w14:paraId="36620DBE" w14:textId="77777777" w:rsidR="00B430B5" w:rsidRPr="003A3199" w:rsidRDefault="00B430B5" w:rsidP="00B430B5">
      <w:pPr>
        <w:ind w:firstLine="708"/>
        <w:jc w:val="center"/>
        <w:rPr>
          <w:color w:val="000000" w:themeColor="text1"/>
          <w:sz w:val="28"/>
          <w:szCs w:val="28"/>
          <w:lang w:val="kk-KZ"/>
        </w:rPr>
      </w:pPr>
    </w:p>
    <w:p w14:paraId="6AB60B43" w14:textId="77777777" w:rsidR="00B430B5" w:rsidRPr="003A3199" w:rsidRDefault="00B430B5" w:rsidP="00B430B5">
      <w:pPr>
        <w:ind w:firstLine="708"/>
        <w:jc w:val="center"/>
        <w:rPr>
          <w:color w:val="000000" w:themeColor="text1"/>
          <w:sz w:val="28"/>
          <w:szCs w:val="28"/>
          <w:lang w:val="kk-KZ"/>
        </w:rPr>
      </w:pPr>
    </w:p>
    <w:p w14:paraId="64DAEFFD" w14:textId="77777777" w:rsidR="00B430B5" w:rsidRPr="003A3199" w:rsidRDefault="00B430B5" w:rsidP="00B430B5">
      <w:pPr>
        <w:ind w:firstLine="708"/>
        <w:jc w:val="center"/>
        <w:rPr>
          <w:color w:val="000000" w:themeColor="text1"/>
          <w:sz w:val="28"/>
          <w:szCs w:val="28"/>
          <w:lang w:val="kk-KZ"/>
        </w:rPr>
      </w:pPr>
    </w:p>
    <w:p w14:paraId="3E35B745" w14:textId="77777777" w:rsidR="00B430B5" w:rsidRPr="003A3199" w:rsidRDefault="00B430B5" w:rsidP="00B430B5">
      <w:pPr>
        <w:ind w:firstLine="708"/>
        <w:jc w:val="center"/>
        <w:rPr>
          <w:color w:val="000000" w:themeColor="text1"/>
          <w:sz w:val="28"/>
          <w:szCs w:val="28"/>
          <w:lang w:val="kk-KZ"/>
        </w:rPr>
      </w:pPr>
    </w:p>
    <w:p w14:paraId="2DC49D4C" w14:textId="77777777" w:rsidR="00B430B5" w:rsidRPr="003A3199" w:rsidRDefault="00B430B5" w:rsidP="00B430B5">
      <w:pPr>
        <w:ind w:firstLine="708"/>
        <w:jc w:val="center"/>
        <w:rPr>
          <w:color w:val="000000" w:themeColor="text1"/>
          <w:sz w:val="28"/>
          <w:szCs w:val="28"/>
          <w:lang w:val="kk-KZ"/>
        </w:rPr>
      </w:pPr>
    </w:p>
    <w:p w14:paraId="6AD32E2B" w14:textId="77777777" w:rsidR="00B430B5" w:rsidRPr="003A3199" w:rsidRDefault="00B430B5" w:rsidP="00B430B5">
      <w:pPr>
        <w:ind w:firstLine="708"/>
        <w:jc w:val="center"/>
        <w:rPr>
          <w:color w:val="000000" w:themeColor="text1"/>
          <w:sz w:val="28"/>
          <w:szCs w:val="28"/>
          <w:lang w:val="kk-KZ"/>
        </w:rPr>
      </w:pPr>
    </w:p>
    <w:p w14:paraId="429F255A" w14:textId="1FCE4A25" w:rsidR="00162333" w:rsidRPr="003A3199" w:rsidRDefault="00162333" w:rsidP="00B430B5">
      <w:pPr>
        <w:ind w:firstLine="708"/>
        <w:jc w:val="center"/>
        <w:rPr>
          <w:color w:val="000000" w:themeColor="text1"/>
          <w:sz w:val="28"/>
          <w:szCs w:val="28"/>
          <w:lang w:val="kk-KZ"/>
        </w:rPr>
      </w:pPr>
      <w:r w:rsidRPr="003A3199">
        <w:rPr>
          <w:color w:val="000000" w:themeColor="text1"/>
          <w:sz w:val="28"/>
          <w:szCs w:val="28"/>
          <w:lang w:val="kk-KZ"/>
        </w:rPr>
        <w:br w:type="page"/>
      </w:r>
    </w:p>
    <w:p w14:paraId="650C53ED"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Мемлекеттік сатып алуды</w:t>
      </w:r>
    </w:p>
    <w:p w14:paraId="24FCA9F4"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жүзеге асыру қағидаларына</w:t>
      </w:r>
    </w:p>
    <w:p w14:paraId="0C10BCFA" w14:textId="77777777" w:rsidR="00B430B5" w:rsidRPr="003A3199" w:rsidRDefault="00B430B5" w:rsidP="00B430B5">
      <w:pPr>
        <w:ind w:left="4956" w:firstLine="708"/>
        <w:jc w:val="center"/>
        <w:rPr>
          <w:color w:val="000000" w:themeColor="text1"/>
          <w:sz w:val="28"/>
          <w:szCs w:val="28"/>
          <w:lang w:val="kk-KZ"/>
        </w:rPr>
      </w:pPr>
      <w:r w:rsidRPr="003A3199">
        <w:rPr>
          <w:color w:val="000000" w:themeColor="text1"/>
          <w:sz w:val="28"/>
          <w:szCs w:val="28"/>
          <w:lang w:val="kk-KZ"/>
        </w:rPr>
        <w:t>53-қосымшa</w:t>
      </w:r>
    </w:p>
    <w:p w14:paraId="792E734C" w14:textId="77777777" w:rsidR="00B430B5" w:rsidRPr="003A3199" w:rsidRDefault="00B430B5" w:rsidP="00B430B5">
      <w:pPr>
        <w:jc w:val="center"/>
        <w:rPr>
          <w:bCs/>
          <w:color w:val="000000" w:themeColor="text1"/>
          <w:sz w:val="28"/>
          <w:szCs w:val="28"/>
          <w:lang w:val="kk-KZ"/>
        </w:rPr>
      </w:pPr>
    </w:p>
    <w:p w14:paraId="060A1875" w14:textId="77777777" w:rsidR="00B430B5" w:rsidRPr="003A3199" w:rsidRDefault="00B430B5" w:rsidP="00B430B5">
      <w:pPr>
        <w:jc w:val="center"/>
        <w:rPr>
          <w:bCs/>
          <w:color w:val="000000" w:themeColor="text1"/>
          <w:sz w:val="28"/>
          <w:szCs w:val="28"/>
          <w:lang w:val="kk-KZ"/>
        </w:rPr>
      </w:pPr>
    </w:p>
    <w:p w14:paraId="4C58FF12" w14:textId="77777777" w:rsidR="00B430B5" w:rsidRPr="003A3199" w:rsidRDefault="00B430B5" w:rsidP="00B430B5">
      <w:pPr>
        <w:jc w:val="center"/>
        <w:rPr>
          <w:color w:val="000000" w:themeColor="text1"/>
          <w:sz w:val="28"/>
          <w:szCs w:val="28"/>
          <w:lang w:val="kk-KZ"/>
        </w:rPr>
      </w:pPr>
      <w:r w:rsidRPr="003A3199">
        <w:rPr>
          <w:b/>
          <w:color w:val="000000" w:themeColor="text1"/>
          <w:sz w:val="28"/>
          <w:szCs w:val="28"/>
          <w:lang w:val="kk-KZ"/>
        </w:rPr>
        <w:t>Жұмыстар мен көрсетілетін қызметтердегі  ел ішіндегі құндылық туралы есеп</w:t>
      </w:r>
    </w:p>
    <w:p w14:paraId="0D3E22B8" w14:textId="77777777" w:rsidR="00B430B5" w:rsidRPr="003A3199" w:rsidRDefault="00B430B5" w:rsidP="00B430B5">
      <w:pPr>
        <w:jc w:val="both"/>
        <w:rPr>
          <w:color w:val="000000" w:themeColor="text1"/>
          <w:sz w:val="28"/>
          <w:szCs w:val="28"/>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850"/>
        <w:gridCol w:w="851"/>
        <w:gridCol w:w="567"/>
        <w:gridCol w:w="850"/>
        <w:gridCol w:w="709"/>
        <w:gridCol w:w="851"/>
        <w:gridCol w:w="850"/>
        <w:gridCol w:w="851"/>
        <w:gridCol w:w="425"/>
        <w:gridCol w:w="283"/>
      </w:tblGrid>
      <w:tr w:rsidR="00B430B5" w:rsidRPr="003A3199" w14:paraId="15E89641" w14:textId="77777777" w:rsidTr="00E02405">
        <w:trPr>
          <w:trHeight w:val="30"/>
        </w:trPr>
        <w:tc>
          <w:tcPr>
            <w:tcW w:w="851" w:type="dxa"/>
            <w:vMerge w:val="restart"/>
            <w:tcMar>
              <w:top w:w="15" w:type="dxa"/>
              <w:left w:w="15" w:type="dxa"/>
              <w:bottom w:w="15" w:type="dxa"/>
              <w:right w:w="15" w:type="dxa"/>
            </w:tcMar>
            <w:vAlign w:val="center"/>
          </w:tcPr>
          <w:p w14:paraId="23C6A3C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(m)№</w:t>
            </w:r>
          </w:p>
        </w:tc>
        <w:tc>
          <w:tcPr>
            <w:tcW w:w="850" w:type="dxa"/>
            <w:vMerge w:val="restart"/>
            <w:tcMar>
              <w:top w:w="15" w:type="dxa"/>
              <w:left w:w="15" w:type="dxa"/>
              <w:bottom w:w="15" w:type="dxa"/>
              <w:right w:w="15" w:type="dxa"/>
            </w:tcMar>
            <w:vAlign w:val="center"/>
          </w:tcPr>
          <w:p w14:paraId="16857584"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Шарттың құны (</w:t>
            </w:r>
            <w:proofErr w:type="spellStart"/>
            <w:r w:rsidRPr="003A3199">
              <w:rPr>
                <w:color w:val="000000" w:themeColor="text1"/>
                <w:sz w:val="28"/>
                <w:szCs w:val="28"/>
                <w:lang w:val="kk-KZ"/>
              </w:rPr>
              <w:t>ШҚj</w:t>
            </w:r>
            <w:proofErr w:type="spellEnd"/>
            <w:r w:rsidRPr="003A3199">
              <w:rPr>
                <w:color w:val="000000" w:themeColor="text1"/>
                <w:sz w:val="28"/>
                <w:szCs w:val="28"/>
                <w:lang w:val="kk-KZ"/>
              </w:rPr>
              <w:t>) KZT</w:t>
            </w:r>
          </w:p>
        </w:tc>
        <w:tc>
          <w:tcPr>
            <w:tcW w:w="851" w:type="dxa"/>
            <w:vMerge w:val="restart"/>
            <w:tcMar>
              <w:top w:w="15" w:type="dxa"/>
              <w:left w:w="15" w:type="dxa"/>
              <w:bottom w:w="15" w:type="dxa"/>
              <w:right w:w="15" w:type="dxa"/>
            </w:tcMar>
            <w:vAlign w:val="center"/>
          </w:tcPr>
          <w:p w14:paraId="18F9FE3B"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 шеңберіндегі тауарлардың жиынтық құны (</w:t>
            </w:r>
            <w:proofErr w:type="spellStart"/>
            <w:r w:rsidRPr="003A3199">
              <w:rPr>
                <w:color w:val="000000" w:themeColor="text1"/>
                <w:sz w:val="28"/>
                <w:szCs w:val="28"/>
                <w:lang w:val="kk-KZ"/>
              </w:rPr>
              <w:t>ТҚj</w:t>
            </w:r>
            <w:proofErr w:type="spellEnd"/>
            <w:r w:rsidRPr="003A3199">
              <w:rPr>
                <w:color w:val="000000" w:themeColor="text1"/>
                <w:sz w:val="28"/>
                <w:szCs w:val="28"/>
                <w:lang w:val="kk-KZ"/>
              </w:rPr>
              <w:t>) KZT</w:t>
            </w:r>
          </w:p>
        </w:tc>
        <w:tc>
          <w:tcPr>
            <w:tcW w:w="850" w:type="dxa"/>
            <w:vMerge w:val="restart"/>
            <w:tcMar>
              <w:top w:w="15" w:type="dxa"/>
              <w:left w:w="15" w:type="dxa"/>
              <w:bottom w:w="15" w:type="dxa"/>
              <w:right w:w="15" w:type="dxa"/>
            </w:tcMar>
            <w:vAlign w:val="center"/>
          </w:tcPr>
          <w:p w14:paraId="499AD687"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Шарт шеңберіндегі қосалқы мердігерлік (бірлесіп орындау) шарттардың жиынтық сомасы (</w:t>
            </w:r>
            <w:proofErr w:type="spellStart"/>
            <w:r w:rsidRPr="003A3199">
              <w:rPr>
                <w:color w:val="000000" w:themeColor="text1"/>
                <w:sz w:val="28"/>
                <w:szCs w:val="28"/>
                <w:lang w:val="kk-KZ"/>
              </w:rPr>
              <w:t>ШЖҚj</w:t>
            </w:r>
            <w:proofErr w:type="spellEnd"/>
            <w:r w:rsidRPr="003A3199">
              <w:rPr>
                <w:color w:val="000000" w:themeColor="text1"/>
                <w:sz w:val="28"/>
                <w:szCs w:val="28"/>
                <w:lang w:val="kk-KZ"/>
              </w:rPr>
              <w:t>) KZT</w:t>
            </w:r>
          </w:p>
        </w:tc>
        <w:tc>
          <w:tcPr>
            <w:tcW w:w="851" w:type="dxa"/>
            <w:vMerge w:val="restart"/>
            <w:tcMar>
              <w:top w:w="15" w:type="dxa"/>
              <w:left w:w="15" w:type="dxa"/>
              <w:bottom w:w="15" w:type="dxa"/>
              <w:right w:w="15" w:type="dxa"/>
            </w:tcMar>
            <w:vAlign w:val="center"/>
          </w:tcPr>
          <w:p w14:paraId="5424E2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j-шартты (</w:t>
            </w:r>
            <w:proofErr w:type="spellStart"/>
            <w:r w:rsidRPr="003A3199">
              <w:rPr>
                <w:color w:val="000000" w:themeColor="text1"/>
                <w:sz w:val="28"/>
                <w:szCs w:val="28"/>
                <w:lang w:val="kk-KZ"/>
              </w:rPr>
              <w:t>Rj</w:t>
            </w:r>
            <w:proofErr w:type="spellEnd"/>
            <w:r w:rsidRPr="003A3199">
              <w:rPr>
                <w:color w:val="000000" w:themeColor="text1"/>
                <w:sz w:val="28"/>
                <w:szCs w:val="28"/>
                <w:lang w:val="kk-KZ"/>
              </w:rPr>
              <w:t>) орындайтын қазақстандық еңбек ақы төлеу қорының үлесі %</w:t>
            </w:r>
          </w:p>
        </w:tc>
        <w:tc>
          <w:tcPr>
            <w:tcW w:w="567" w:type="dxa"/>
            <w:vMerge w:val="restart"/>
            <w:tcMar>
              <w:top w:w="15" w:type="dxa"/>
              <w:left w:w="15" w:type="dxa"/>
              <w:bottom w:w="15" w:type="dxa"/>
              <w:right w:w="15" w:type="dxa"/>
            </w:tcMar>
            <w:vAlign w:val="center"/>
          </w:tcPr>
          <w:p w14:paraId="26169E9E"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Тауардың(n) №</w:t>
            </w:r>
          </w:p>
        </w:tc>
        <w:tc>
          <w:tcPr>
            <w:tcW w:w="850" w:type="dxa"/>
            <w:vMerge w:val="restart"/>
            <w:tcMar>
              <w:top w:w="15" w:type="dxa"/>
              <w:left w:w="15" w:type="dxa"/>
              <w:bottom w:w="15" w:type="dxa"/>
              <w:right w:w="15" w:type="dxa"/>
            </w:tcMar>
            <w:vAlign w:val="center"/>
          </w:tcPr>
          <w:p w14:paraId="4CCFD75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Өнім беруші шартты орындау мақсатында сатып алған тауарлардың саны</w:t>
            </w:r>
          </w:p>
        </w:tc>
        <w:tc>
          <w:tcPr>
            <w:tcW w:w="709" w:type="dxa"/>
            <w:vMerge w:val="restart"/>
            <w:tcMar>
              <w:top w:w="15" w:type="dxa"/>
              <w:left w:w="15" w:type="dxa"/>
              <w:bottom w:w="15" w:type="dxa"/>
              <w:right w:w="15" w:type="dxa"/>
            </w:tcMar>
            <w:vAlign w:val="center"/>
          </w:tcPr>
          <w:p w14:paraId="5C85B49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Тауардың бағасы KZT</w:t>
            </w:r>
          </w:p>
        </w:tc>
        <w:tc>
          <w:tcPr>
            <w:tcW w:w="851" w:type="dxa"/>
            <w:vMerge w:val="restart"/>
            <w:tcMar>
              <w:top w:w="15" w:type="dxa"/>
              <w:left w:w="15" w:type="dxa"/>
              <w:bottom w:w="15" w:type="dxa"/>
              <w:right w:w="15" w:type="dxa"/>
            </w:tcMar>
            <w:vAlign w:val="center"/>
          </w:tcPr>
          <w:p w14:paraId="106E12B3"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Құны (</w:t>
            </w:r>
            <w:proofErr w:type="spellStart"/>
            <w:r w:rsidRPr="003A3199">
              <w:rPr>
                <w:color w:val="000000" w:themeColor="text1"/>
                <w:sz w:val="28"/>
                <w:szCs w:val="28"/>
                <w:lang w:val="kk-KZ"/>
              </w:rPr>
              <w:t>ТҚі</w:t>
            </w:r>
            <w:proofErr w:type="spellEnd"/>
            <w:r w:rsidRPr="003A3199">
              <w:rPr>
                <w:color w:val="000000" w:themeColor="text1"/>
                <w:sz w:val="28"/>
                <w:szCs w:val="28"/>
                <w:lang w:val="kk-KZ"/>
              </w:rPr>
              <w:t>) KZT</w:t>
            </w:r>
          </w:p>
        </w:tc>
        <w:tc>
          <w:tcPr>
            <w:tcW w:w="850" w:type="dxa"/>
            <w:vMerge w:val="restart"/>
            <w:tcMar>
              <w:top w:w="15" w:type="dxa"/>
              <w:left w:w="15" w:type="dxa"/>
              <w:bottom w:w="15" w:type="dxa"/>
              <w:right w:w="15" w:type="dxa"/>
            </w:tcMar>
            <w:vAlign w:val="center"/>
          </w:tcPr>
          <w:p w14:paraId="69D00A9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 xml:space="preserve">СТ-KZ сертификатына сәйкес </w:t>
            </w:r>
            <w:proofErr w:type="spellStart"/>
            <w:r w:rsidRPr="003A3199">
              <w:rPr>
                <w:color w:val="000000" w:themeColor="text1"/>
                <w:sz w:val="28"/>
                <w:szCs w:val="28"/>
                <w:lang w:val="kk-KZ"/>
              </w:rPr>
              <w:t>ЕІҚж</w:t>
            </w:r>
            <w:proofErr w:type="spellEnd"/>
            <w:r w:rsidRPr="003A3199">
              <w:rPr>
                <w:color w:val="000000" w:themeColor="text1"/>
                <w:sz w:val="28"/>
                <w:szCs w:val="28"/>
                <w:lang w:val="kk-KZ"/>
              </w:rPr>
              <w:t>/қ үлесі (</w:t>
            </w:r>
            <w:proofErr w:type="spellStart"/>
            <w:r w:rsidRPr="003A3199">
              <w:rPr>
                <w:color w:val="000000" w:themeColor="text1"/>
                <w:sz w:val="28"/>
                <w:szCs w:val="28"/>
                <w:lang w:val="kk-KZ"/>
              </w:rPr>
              <w:t>Жі</w:t>
            </w:r>
            <w:proofErr w:type="spellEnd"/>
            <w:r w:rsidRPr="003A3199">
              <w:rPr>
                <w:color w:val="000000" w:themeColor="text1"/>
                <w:sz w:val="28"/>
                <w:szCs w:val="28"/>
                <w:lang w:val="kk-KZ"/>
              </w:rPr>
              <w:t>) %</w:t>
            </w:r>
          </w:p>
        </w:tc>
        <w:tc>
          <w:tcPr>
            <w:tcW w:w="1276" w:type="dxa"/>
            <w:gridSpan w:val="2"/>
            <w:tcMar>
              <w:top w:w="15" w:type="dxa"/>
              <w:left w:w="15" w:type="dxa"/>
              <w:bottom w:w="15" w:type="dxa"/>
              <w:right w:w="15" w:type="dxa"/>
            </w:tcMar>
            <w:vAlign w:val="center"/>
          </w:tcPr>
          <w:p w14:paraId="6D32E0C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СТ-KZ сертификаты</w:t>
            </w:r>
          </w:p>
        </w:tc>
        <w:tc>
          <w:tcPr>
            <w:tcW w:w="283" w:type="dxa"/>
            <w:vMerge w:val="restart"/>
            <w:tcMar>
              <w:top w:w="15" w:type="dxa"/>
              <w:left w:w="15" w:type="dxa"/>
              <w:bottom w:w="15" w:type="dxa"/>
              <w:right w:w="15" w:type="dxa"/>
            </w:tcMar>
            <w:vAlign w:val="center"/>
          </w:tcPr>
          <w:p w14:paraId="53E511C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Шығарылған елі</w:t>
            </w:r>
          </w:p>
        </w:tc>
      </w:tr>
      <w:tr w:rsidR="00B430B5" w:rsidRPr="003A3199" w14:paraId="442D5BC5" w14:textId="77777777" w:rsidTr="00E02405">
        <w:trPr>
          <w:trHeight w:val="30"/>
        </w:trPr>
        <w:tc>
          <w:tcPr>
            <w:tcW w:w="851" w:type="dxa"/>
            <w:vMerge/>
          </w:tcPr>
          <w:p w14:paraId="16D8F89C" w14:textId="77777777" w:rsidR="00B430B5" w:rsidRPr="003A3199" w:rsidRDefault="00B430B5" w:rsidP="00E02405">
            <w:pPr>
              <w:rPr>
                <w:color w:val="000000" w:themeColor="text1"/>
                <w:sz w:val="28"/>
                <w:szCs w:val="28"/>
                <w:lang w:val="kk-KZ"/>
              </w:rPr>
            </w:pPr>
          </w:p>
        </w:tc>
        <w:tc>
          <w:tcPr>
            <w:tcW w:w="850" w:type="dxa"/>
            <w:vMerge/>
          </w:tcPr>
          <w:p w14:paraId="1CC6269B" w14:textId="77777777" w:rsidR="00B430B5" w:rsidRPr="003A3199" w:rsidRDefault="00B430B5" w:rsidP="00E02405">
            <w:pPr>
              <w:rPr>
                <w:color w:val="000000" w:themeColor="text1"/>
                <w:sz w:val="28"/>
                <w:szCs w:val="28"/>
                <w:lang w:val="kk-KZ"/>
              </w:rPr>
            </w:pPr>
          </w:p>
        </w:tc>
        <w:tc>
          <w:tcPr>
            <w:tcW w:w="851" w:type="dxa"/>
            <w:vMerge/>
          </w:tcPr>
          <w:p w14:paraId="78C3C90B" w14:textId="77777777" w:rsidR="00B430B5" w:rsidRPr="003A3199" w:rsidRDefault="00B430B5" w:rsidP="00E02405">
            <w:pPr>
              <w:rPr>
                <w:color w:val="000000" w:themeColor="text1"/>
                <w:sz w:val="28"/>
                <w:szCs w:val="28"/>
                <w:lang w:val="kk-KZ"/>
              </w:rPr>
            </w:pPr>
          </w:p>
        </w:tc>
        <w:tc>
          <w:tcPr>
            <w:tcW w:w="850" w:type="dxa"/>
            <w:vMerge/>
          </w:tcPr>
          <w:p w14:paraId="0A04A8CE" w14:textId="77777777" w:rsidR="00B430B5" w:rsidRPr="003A3199" w:rsidRDefault="00B430B5" w:rsidP="00E02405">
            <w:pPr>
              <w:rPr>
                <w:color w:val="000000" w:themeColor="text1"/>
                <w:sz w:val="28"/>
                <w:szCs w:val="28"/>
                <w:lang w:val="kk-KZ"/>
              </w:rPr>
            </w:pPr>
          </w:p>
        </w:tc>
        <w:tc>
          <w:tcPr>
            <w:tcW w:w="851" w:type="dxa"/>
            <w:vMerge/>
          </w:tcPr>
          <w:p w14:paraId="6FCC9969" w14:textId="77777777" w:rsidR="00B430B5" w:rsidRPr="003A3199" w:rsidRDefault="00B430B5" w:rsidP="00E02405">
            <w:pPr>
              <w:rPr>
                <w:color w:val="000000" w:themeColor="text1"/>
                <w:sz w:val="28"/>
                <w:szCs w:val="28"/>
                <w:lang w:val="kk-KZ"/>
              </w:rPr>
            </w:pPr>
          </w:p>
        </w:tc>
        <w:tc>
          <w:tcPr>
            <w:tcW w:w="567" w:type="dxa"/>
            <w:vMerge/>
          </w:tcPr>
          <w:p w14:paraId="1726424A" w14:textId="77777777" w:rsidR="00B430B5" w:rsidRPr="003A3199" w:rsidRDefault="00B430B5" w:rsidP="00E02405">
            <w:pPr>
              <w:rPr>
                <w:color w:val="000000" w:themeColor="text1"/>
                <w:sz w:val="28"/>
                <w:szCs w:val="28"/>
                <w:lang w:val="kk-KZ"/>
              </w:rPr>
            </w:pPr>
          </w:p>
        </w:tc>
        <w:tc>
          <w:tcPr>
            <w:tcW w:w="850" w:type="dxa"/>
            <w:vMerge/>
          </w:tcPr>
          <w:p w14:paraId="31C9CF26" w14:textId="77777777" w:rsidR="00B430B5" w:rsidRPr="003A3199" w:rsidRDefault="00B430B5" w:rsidP="00E02405">
            <w:pPr>
              <w:rPr>
                <w:color w:val="000000" w:themeColor="text1"/>
                <w:sz w:val="28"/>
                <w:szCs w:val="28"/>
                <w:lang w:val="kk-KZ"/>
              </w:rPr>
            </w:pPr>
          </w:p>
        </w:tc>
        <w:tc>
          <w:tcPr>
            <w:tcW w:w="709" w:type="dxa"/>
            <w:vMerge/>
          </w:tcPr>
          <w:p w14:paraId="261CBC79" w14:textId="77777777" w:rsidR="00B430B5" w:rsidRPr="003A3199" w:rsidRDefault="00B430B5" w:rsidP="00E02405">
            <w:pPr>
              <w:rPr>
                <w:color w:val="000000" w:themeColor="text1"/>
                <w:sz w:val="28"/>
                <w:szCs w:val="28"/>
                <w:lang w:val="kk-KZ"/>
              </w:rPr>
            </w:pPr>
          </w:p>
        </w:tc>
        <w:tc>
          <w:tcPr>
            <w:tcW w:w="851" w:type="dxa"/>
            <w:vMerge/>
          </w:tcPr>
          <w:p w14:paraId="3777355D" w14:textId="77777777" w:rsidR="00B430B5" w:rsidRPr="003A3199" w:rsidRDefault="00B430B5" w:rsidP="00E02405">
            <w:pPr>
              <w:rPr>
                <w:color w:val="000000" w:themeColor="text1"/>
                <w:sz w:val="28"/>
                <w:szCs w:val="28"/>
                <w:lang w:val="kk-KZ"/>
              </w:rPr>
            </w:pPr>
          </w:p>
        </w:tc>
        <w:tc>
          <w:tcPr>
            <w:tcW w:w="850" w:type="dxa"/>
            <w:vMerge/>
          </w:tcPr>
          <w:p w14:paraId="73470E98" w14:textId="77777777" w:rsidR="00B430B5" w:rsidRPr="003A3199" w:rsidRDefault="00B430B5" w:rsidP="00E02405">
            <w:pPr>
              <w:rPr>
                <w:color w:val="000000" w:themeColor="text1"/>
                <w:sz w:val="28"/>
                <w:szCs w:val="28"/>
                <w:lang w:val="kk-KZ"/>
              </w:rPr>
            </w:pPr>
          </w:p>
        </w:tc>
        <w:tc>
          <w:tcPr>
            <w:tcW w:w="851" w:type="dxa"/>
            <w:tcMar>
              <w:top w:w="15" w:type="dxa"/>
              <w:left w:w="15" w:type="dxa"/>
              <w:bottom w:w="15" w:type="dxa"/>
              <w:right w:w="15" w:type="dxa"/>
            </w:tcMar>
            <w:vAlign w:val="center"/>
          </w:tcPr>
          <w:p w14:paraId="0807C6F2"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Нөмірі</w:t>
            </w:r>
          </w:p>
        </w:tc>
        <w:tc>
          <w:tcPr>
            <w:tcW w:w="425" w:type="dxa"/>
            <w:tcMar>
              <w:top w:w="15" w:type="dxa"/>
              <w:left w:w="15" w:type="dxa"/>
              <w:bottom w:w="15" w:type="dxa"/>
              <w:right w:w="15" w:type="dxa"/>
            </w:tcMar>
            <w:vAlign w:val="center"/>
          </w:tcPr>
          <w:p w14:paraId="2D67F0C8"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Берілген күні</w:t>
            </w:r>
          </w:p>
        </w:tc>
        <w:tc>
          <w:tcPr>
            <w:tcW w:w="283" w:type="dxa"/>
            <w:vMerge/>
          </w:tcPr>
          <w:p w14:paraId="078CEB59" w14:textId="77777777" w:rsidR="00B430B5" w:rsidRPr="003A3199" w:rsidRDefault="00B430B5" w:rsidP="00E02405">
            <w:pPr>
              <w:rPr>
                <w:color w:val="000000" w:themeColor="text1"/>
                <w:sz w:val="28"/>
                <w:szCs w:val="28"/>
                <w:lang w:val="kk-KZ"/>
              </w:rPr>
            </w:pPr>
          </w:p>
        </w:tc>
      </w:tr>
      <w:tr w:rsidR="00B430B5" w:rsidRPr="003A3199" w14:paraId="38AE0E2D" w14:textId="77777777" w:rsidTr="00E02405">
        <w:trPr>
          <w:trHeight w:val="30"/>
        </w:trPr>
        <w:tc>
          <w:tcPr>
            <w:tcW w:w="851" w:type="dxa"/>
            <w:tcMar>
              <w:top w:w="15" w:type="dxa"/>
              <w:left w:w="15" w:type="dxa"/>
              <w:bottom w:w="15" w:type="dxa"/>
              <w:right w:w="15" w:type="dxa"/>
            </w:tcMar>
            <w:vAlign w:val="center"/>
          </w:tcPr>
          <w:p w14:paraId="1B26756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0" w:type="dxa"/>
            <w:tcMar>
              <w:top w:w="15" w:type="dxa"/>
              <w:left w:w="15" w:type="dxa"/>
              <w:bottom w:w="15" w:type="dxa"/>
              <w:right w:w="15" w:type="dxa"/>
            </w:tcMar>
            <w:vAlign w:val="center"/>
          </w:tcPr>
          <w:p w14:paraId="2D71B16D" w14:textId="77777777" w:rsidR="00B430B5" w:rsidRPr="003A3199" w:rsidRDefault="00B430B5" w:rsidP="00E02405">
            <w:pPr>
              <w:jc w:val="both"/>
              <w:rPr>
                <w:color w:val="000000" w:themeColor="text1"/>
                <w:sz w:val="28"/>
                <w:szCs w:val="28"/>
                <w:lang w:val="kk-KZ"/>
              </w:rPr>
            </w:pPr>
          </w:p>
          <w:p w14:paraId="7DB07C5C"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769FC67C" w14:textId="77777777" w:rsidR="00B430B5" w:rsidRPr="003A3199" w:rsidRDefault="00B430B5" w:rsidP="00E02405">
            <w:pPr>
              <w:jc w:val="both"/>
              <w:rPr>
                <w:color w:val="000000" w:themeColor="text1"/>
                <w:sz w:val="28"/>
                <w:szCs w:val="28"/>
                <w:lang w:val="kk-KZ"/>
              </w:rPr>
            </w:pPr>
          </w:p>
          <w:p w14:paraId="6A8E86FE"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78DDB987" w14:textId="77777777" w:rsidR="00B430B5" w:rsidRPr="003A3199" w:rsidRDefault="00B430B5" w:rsidP="00E02405">
            <w:pPr>
              <w:jc w:val="both"/>
              <w:rPr>
                <w:color w:val="000000" w:themeColor="text1"/>
                <w:sz w:val="28"/>
                <w:szCs w:val="28"/>
                <w:lang w:val="kk-KZ"/>
              </w:rPr>
            </w:pPr>
          </w:p>
          <w:p w14:paraId="6D236886"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26DDFE2" w14:textId="77777777" w:rsidR="00B430B5" w:rsidRPr="003A3199" w:rsidRDefault="00B430B5" w:rsidP="00E02405">
            <w:pPr>
              <w:jc w:val="both"/>
              <w:rPr>
                <w:color w:val="000000" w:themeColor="text1"/>
                <w:sz w:val="28"/>
                <w:szCs w:val="28"/>
                <w:lang w:val="kk-KZ"/>
              </w:rPr>
            </w:pPr>
          </w:p>
          <w:p w14:paraId="4C3296AD"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4BCB3FD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1</w:t>
            </w:r>
          </w:p>
        </w:tc>
        <w:tc>
          <w:tcPr>
            <w:tcW w:w="850" w:type="dxa"/>
            <w:tcMar>
              <w:top w:w="15" w:type="dxa"/>
              <w:left w:w="15" w:type="dxa"/>
              <w:bottom w:w="15" w:type="dxa"/>
              <w:right w:w="15" w:type="dxa"/>
            </w:tcMar>
            <w:vAlign w:val="center"/>
          </w:tcPr>
          <w:p w14:paraId="4F5C2505" w14:textId="77777777" w:rsidR="00B430B5" w:rsidRPr="003A3199" w:rsidRDefault="00B430B5" w:rsidP="00E02405">
            <w:pPr>
              <w:jc w:val="both"/>
              <w:rPr>
                <w:color w:val="000000" w:themeColor="text1"/>
                <w:sz w:val="28"/>
                <w:szCs w:val="28"/>
                <w:lang w:val="kk-KZ"/>
              </w:rPr>
            </w:pPr>
          </w:p>
          <w:p w14:paraId="1D050078"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63EFB24A" w14:textId="77777777" w:rsidR="00B430B5" w:rsidRPr="003A3199" w:rsidRDefault="00B430B5" w:rsidP="00E02405">
            <w:pPr>
              <w:jc w:val="both"/>
              <w:rPr>
                <w:color w:val="000000" w:themeColor="text1"/>
                <w:sz w:val="28"/>
                <w:szCs w:val="28"/>
                <w:lang w:val="kk-KZ"/>
              </w:rPr>
            </w:pPr>
          </w:p>
          <w:p w14:paraId="7D97B1A5"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3F87154E" w14:textId="77777777" w:rsidR="00B430B5" w:rsidRPr="003A3199" w:rsidRDefault="00B430B5" w:rsidP="00E02405">
            <w:pPr>
              <w:jc w:val="both"/>
              <w:rPr>
                <w:color w:val="000000" w:themeColor="text1"/>
                <w:sz w:val="28"/>
                <w:szCs w:val="28"/>
                <w:lang w:val="kk-KZ"/>
              </w:rPr>
            </w:pPr>
          </w:p>
          <w:p w14:paraId="3C492FAC"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5EB6A742" w14:textId="77777777" w:rsidR="00B430B5" w:rsidRPr="003A3199" w:rsidRDefault="00B430B5" w:rsidP="00E02405">
            <w:pPr>
              <w:jc w:val="both"/>
              <w:rPr>
                <w:color w:val="000000" w:themeColor="text1"/>
                <w:sz w:val="28"/>
                <w:szCs w:val="28"/>
                <w:lang w:val="kk-KZ"/>
              </w:rPr>
            </w:pPr>
          </w:p>
          <w:p w14:paraId="203B7DA6"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255007A6" w14:textId="77777777" w:rsidR="00B430B5" w:rsidRPr="003A3199" w:rsidRDefault="00B430B5" w:rsidP="00E02405">
            <w:pPr>
              <w:jc w:val="both"/>
              <w:rPr>
                <w:color w:val="000000" w:themeColor="text1"/>
                <w:sz w:val="28"/>
                <w:szCs w:val="28"/>
                <w:lang w:val="kk-KZ"/>
              </w:rPr>
            </w:pPr>
          </w:p>
          <w:p w14:paraId="0A422394"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265BA80E" w14:textId="77777777" w:rsidR="00B430B5" w:rsidRPr="003A3199" w:rsidRDefault="00B430B5" w:rsidP="00E02405">
            <w:pPr>
              <w:jc w:val="both"/>
              <w:rPr>
                <w:color w:val="000000" w:themeColor="text1"/>
                <w:sz w:val="28"/>
                <w:szCs w:val="28"/>
                <w:lang w:val="kk-KZ"/>
              </w:rPr>
            </w:pPr>
          </w:p>
          <w:p w14:paraId="254AD8E9" w14:textId="77777777" w:rsidR="00B430B5" w:rsidRPr="003A3199" w:rsidRDefault="00B430B5" w:rsidP="00E02405">
            <w:pPr>
              <w:jc w:val="both"/>
              <w:rPr>
                <w:color w:val="000000" w:themeColor="text1"/>
                <w:sz w:val="28"/>
                <w:szCs w:val="28"/>
                <w:lang w:val="kk-KZ"/>
              </w:rPr>
            </w:pPr>
          </w:p>
        </w:tc>
        <w:tc>
          <w:tcPr>
            <w:tcW w:w="283" w:type="dxa"/>
            <w:tcMar>
              <w:top w:w="15" w:type="dxa"/>
              <w:left w:w="15" w:type="dxa"/>
              <w:bottom w:w="15" w:type="dxa"/>
              <w:right w:w="15" w:type="dxa"/>
            </w:tcMar>
            <w:vAlign w:val="center"/>
          </w:tcPr>
          <w:p w14:paraId="4370227C" w14:textId="77777777" w:rsidR="00B430B5" w:rsidRPr="003A3199" w:rsidRDefault="00B430B5" w:rsidP="00E02405">
            <w:pPr>
              <w:jc w:val="both"/>
              <w:rPr>
                <w:color w:val="000000" w:themeColor="text1"/>
                <w:sz w:val="28"/>
                <w:szCs w:val="28"/>
                <w:lang w:val="kk-KZ"/>
              </w:rPr>
            </w:pPr>
          </w:p>
          <w:p w14:paraId="3FE7BF98" w14:textId="77777777" w:rsidR="00B430B5" w:rsidRPr="003A3199" w:rsidRDefault="00B430B5" w:rsidP="00E02405">
            <w:pPr>
              <w:jc w:val="both"/>
              <w:rPr>
                <w:color w:val="000000" w:themeColor="text1"/>
                <w:sz w:val="28"/>
                <w:szCs w:val="28"/>
                <w:lang w:val="kk-KZ"/>
              </w:rPr>
            </w:pPr>
          </w:p>
        </w:tc>
      </w:tr>
      <w:tr w:rsidR="00B430B5" w:rsidRPr="003A3199" w14:paraId="77AB4237" w14:textId="77777777" w:rsidTr="00E02405">
        <w:trPr>
          <w:trHeight w:val="30"/>
        </w:trPr>
        <w:tc>
          <w:tcPr>
            <w:tcW w:w="851" w:type="dxa"/>
            <w:tcMar>
              <w:top w:w="15" w:type="dxa"/>
              <w:left w:w="15" w:type="dxa"/>
              <w:bottom w:w="15" w:type="dxa"/>
              <w:right w:w="15" w:type="dxa"/>
            </w:tcMar>
            <w:vAlign w:val="center"/>
          </w:tcPr>
          <w:p w14:paraId="086293AA"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Mar>
              <w:top w:w="15" w:type="dxa"/>
              <w:left w:w="15" w:type="dxa"/>
              <w:bottom w:w="15" w:type="dxa"/>
              <w:right w:w="15" w:type="dxa"/>
            </w:tcMar>
            <w:vAlign w:val="center"/>
          </w:tcPr>
          <w:p w14:paraId="48C7A6E4" w14:textId="77777777" w:rsidR="00B430B5" w:rsidRPr="003A3199" w:rsidRDefault="00B430B5" w:rsidP="00E02405">
            <w:pPr>
              <w:jc w:val="both"/>
              <w:rPr>
                <w:color w:val="000000" w:themeColor="text1"/>
                <w:sz w:val="28"/>
                <w:szCs w:val="28"/>
                <w:lang w:val="kk-KZ"/>
              </w:rPr>
            </w:pPr>
          </w:p>
          <w:p w14:paraId="2E5A5345"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A393AC2" w14:textId="77777777" w:rsidR="00B430B5" w:rsidRPr="003A3199" w:rsidRDefault="00B430B5" w:rsidP="00E02405">
            <w:pPr>
              <w:jc w:val="both"/>
              <w:rPr>
                <w:color w:val="000000" w:themeColor="text1"/>
                <w:sz w:val="28"/>
                <w:szCs w:val="28"/>
                <w:lang w:val="kk-KZ"/>
              </w:rPr>
            </w:pPr>
          </w:p>
          <w:p w14:paraId="60900342"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FD9F291" w14:textId="77777777" w:rsidR="00B430B5" w:rsidRPr="003A3199" w:rsidRDefault="00B430B5" w:rsidP="00E02405">
            <w:pPr>
              <w:jc w:val="both"/>
              <w:rPr>
                <w:color w:val="000000" w:themeColor="text1"/>
                <w:sz w:val="28"/>
                <w:szCs w:val="28"/>
                <w:lang w:val="kk-KZ"/>
              </w:rPr>
            </w:pPr>
          </w:p>
          <w:p w14:paraId="373B5442"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7A1C2890" w14:textId="77777777" w:rsidR="00B430B5" w:rsidRPr="003A3199" w:rsidRDefault="00B430B5" w:rsidP="00E02405">
            <w:pPr>
              <w:jc w:val="both"/>
              <w:rPr>
                <w:color w:val="000000" w:themeColor="text1"/>
                <w:sz w:val="28"/>
                <w:szCs w:val="28"/>
                <w:lang w:val="kk-KZ"/>
              </w:rPr>
            </w:pPr>
          </w:p>
          <w:p w14:paraId="254D0C2F"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17D921E5"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2</w:t>
            </w:r>
          </w:p>
        </w:tc>
        <w:tc>
          <w:tcPr>
            <w:tcW w:w="850" w:type="dxa"/>
            <w:tcMar>
              <w:top w:w="15" w:type="dxa"/>
              <w:left w:w="15" w:type="dxa"/>
              <w:bottom w:w="15" w:type="dxa"/>
              <w:right w:w="15" w:type="dxa"/>
            </w:tcMar>
            <w:vAlign w:val="center"/>
          </w:tcPr>
          <w:p w14:paraId="7FF61838" w14:textId="77777777" w:rsidR="00B430B5" w:rsidRPr="003A3199" w:rsidRDefault="00B430B5" w:rsidP="00E02405">
            <w:pPr>
              <w:jc w:val="both"/>
              <w:rPr>
                <w:color w:val="000000" w:themeColor="text1"/>
                <w:sz w:val="28"/>
                <w:szCs w:val="28"/>
                <w:lang w:val="kk-KZ"/>
              </w:rPr>
            </w:pPr>
          </w:p>
          <w:p w14:paraId="1F0C07DE"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2B969C4D" w14:textId="77777777" w:rsidR="00B430B5" w:rsidRPr="003A3199" w:rsidRDefault="00B430B5" w:rsidP="00E02405">
            <w:pPr>
              <w:jc w:val="both"/>
              <w:rPr>
                <w:color w:val="000000" w:themeColor="text1"/>
                <w:sz w:val="28"/>
                <w:szCs w:val="28"/>
                <w:lang w:val="kk-KZ"/>
              </w:rPr>
            </w:pPr>
          </w:p>
          <w:p w14:paraId="4BF708D8"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F1B1C43" w14:textId="77777777" w:rsidR="00B430B5" w:rsidRPr="003A3199" w:rsidRDefault="00B430B5" w:rsidP="00E02405">
            <w:pPr>
              <w:jc w:val="both"/>
              <w:rPr>
                <w:color w:val="000000" w:themeColor="text1"/>
                <w:sz w:val="28"/>
                <w:szCs w:val="28"/>
                <w:lang w:val="kk-KZ"/>
              </w:rPr>
            </w:pPr>
          </w:p>
          <w:p w14:paraId="2E180F5B"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C11E7CE" w14:textId="77777777" w:rsidR="00B430B5" w:rsidRPr="003A3199" w:rsidRDefault="00B430B5" w:rsidP="00E02405">
            <w:pPr>
              <w:jc w:val="both"/>
              <w:rPr>
                <w:color w:val="000000" w:themeColor="text1"/>
                <w:sz w:val="28"/>
                <w:szCs w:val="28"/>
                <w:lang w:val="kk-KZ"/>
              </w:rPr>
            </w:pPr>
          </w:p>
          <w:p w14:paraId="05F6AA33"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62EC0A6B" w14:textId="77777777" w:rsidR="00B430B5" w:rsidRPr="003A3199" w:rsidRDefault="00B430B5" w:rsidP="00E02405">
            <w:pPr>
              <w:jc w:val="both"/>
              <w:rPr>
                <w:color w:val="000000" w:themeColor="text1"/>
                <w:sz w:val="28"/>
                <w:szCs w:val="28"/>
                <w:lang w:val="kk-KZ"/>
              </w:rPr>
            </w:pPr>
          </w:p>
          <w:p w14:paraId="145884F0"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22F0AB67" w14:textId="77777777" w:rsidR="00B430B5" w:rsidRPr="003A3199" w:rsidRDefault="00B430B5" w:rsidP="00E02405">
            <w:pPr>
              <w:jc w:val="both"/>
              <w:rPr>
                <w:color w:val="000000" w:themeColor="text1"/>
                <w:sz w:val="28"/>
                <w:szCs w:val="28"/>
                <w:lang w:val="kk-KZ"/>
              </w:rPr>
            </w:pPr>
          </w:p>
          <w:p w14:paraId="05EC5B73" w14:textId="77777777" w:rsidR="00B430B5" w:rsidRPr="003A3199" w:rsidRDefault="00B430B5" w:rsidP="00E02405">
            <w:pPr>
              <w:jc w:val="both"/>
              <w:rPr>
                <w:color w:val="000000" w:themeColor="text1"/>
                <w:sz w:val="28"/>
                <w:szCs w:val="28"/>
                <w:lang w:val="kk-KZ"/>
              </w:rPr>
            </w:pPr>
          </w:p>
        </w:tc>
        <w:tc>
          <w:tcPr>
            <w:tcW w:w="283" w:type="dxa"/>
            <w:tcMar>
              <w:top w:w="15" w:type="dxa"/>
              <w:left w:w="15" w:type="dxa"/>
              <w:bottom w:w="15" w:type="dxa"/>
              <w:right w:w="15" w:type="dxa"/>
            </w:tcMar>
            <w:vAlign w:val="center"/>
          </w:tcPr>
          <w:p w14:paraId="577CF3C3" w14:textId="77777777" w:rsidR="00B430B5" w:rsidRPr="003A3199" w:rsidRDefault="00B430B5" w:rsidP="00E02405">
            <w:pPr>
              <w:jc w:val="both"/>
              <w:rPr>
                <w:color w:val="000000" w:themeColor="text1"/>
                <w:sz w:val="28"/>
                <w:szCs w:val="28"/>
                <w:lang w:val="kk-KZ"/>
              </w:rPr>
            </w:pPr>
          </w:p>
          <w:p w14:paraId="6FA06763" w14:textId="77777777" w:rsidR="00B430B5" w:rsidRPr="003A3199" w:rsidRDefault="00B430B5" w:rsidP="00E02405">
            <w:pPr>
              <w:jc w:val="both"/>
              <w:rPr>
                <w:color w:val="000000" w:themeColor="text1"/>
                <w:sz w:val="28"/>
                <w:szCs w:val="28"/>
                <w:lang w:val="kk-KZ"/>
              </w:rPr>
            </w:pPr>
          </w:p>
        </w:tc>
      </w:tr>
      <w:tr w:rsidR="00B430B5" w:rsidRPr="003A3199" w14:paraId="3C62BF24" w14:textId="77777777" w:rsidTr="00E02405">
        <w:trPr>
          <w:trHeight w:val="30"/>
        </w:trPr>
        <w:tc>
          <w:tcPr>
            <w:tcW w:w="851" w:type="dxa"/>
            <w:tcMar>
              <w:top w:w="15" w:type="dxa"/>
              <w:left w:w="15" w:type="dxa"/>
              <w:bottom w:w="15" w:type="dxa"/>
              <w:right w:w="15" w:type="dxa"/>
            </w:tcMar>
            <w:vAlign w:val="center"/>
          </w:tcPr>
          <w:p w14:paraId="00181E90"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m</w:t>
            </w:r>
          </w:p>
        </w:tc>
        <w:tc>
          <w:tcPr>
            <w:tcW w:w="850" w:type="dxa"/>
            <w:tcMar>
              <w:top w:w="15" w:type="dxa"/>
              <w:left w:w="15" w:type="dxa"/>
              <w:bottom w:w="15" w:type="dxa"/>
              <w:right w:w="15" w:type="dxa"/>
            </w:tcMar>
            <w:vAlign w:val="center"/>
          </w:tcPr>
          <w:p w14:paraId="3859210D" w14:textId="77777777" w:rsidR="00B430B5" w:rsidRPr="003A3199" w:rsidRDefault="00B430B5" w:rsidP="00E02405">
            <w:pPr>
              <w:jc w:val="both"/>
              <w:rPr>
                <w:color w:val="000000" w:themeColor="text1"/>
                <w:sz w:val="28"/>
                <w:szCs w:val="28"/>
                <w:lang w:val="kk-KZ"/>
              </w:rPr>
            </w:pPr>
          </w:p>
          <w:p w14:paraId="4E55C60A"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4B9B5EB3" w14:textId="77777777" w:rsidR="00B430B5" w:rsidRPr="003A3199" w:rsidRDefault="00B430B5" w:rsidP="00E02405">
            <w:pPr>
              <w:jc w:val="both"/>
              <w:rPr>
                <w:color w:val="000000" w:themeColor="text1"/>
                <w:sz w:val="28"/>
                <w:szCs w:val="28"/>
                <w:lang w:val="kk-KZ"/>
              </w:rPr>
            </w:pPr>
          </w:p>
          <w:p w14:paraId="228CD68A"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100F39FD" w14:textId="77777777" w:rsidR="00B430B5" w:rsidRPr="003A3199" w:rsidRDefault="00B430B5" w:rsidP="00E02405">
            <w:pPr>
              <w:jc w:val="both"/>
              <w:rPr>
                <w:color w:val="000000" w:themeColor="text1"/>
                <w:sz w:val="28"/>
                <w:szCs w:val="28"/>
                <w:lang w:val="kk-KZ"/>
              </w:rPr>
            </w:pPr>
          </w:p>
          <w:p w14:paraId="333047D2"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E4023DF" w14:textId="77777777" w:rsidR="00B430B5" w:rsidRPr="003A3199" w:rsidRDefault="00B430B5" w:rsidP="00E02405">
            <w:pPr>
              <w:jc w:val="both"/>
              <w:rPr>
                <w:color w:val="000000" w:themeColor="text1"/>
                <w:sz w:val="28"/>
                <w:szCs w:val="28"/>
                <w:lang w:val="kk-KZ"/>
              </w:rPr>
            </w:pPr>
          </w:p>
          <w:p w14:paraId="5DAD0105"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510D02F1"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n</w:t>
            </w:r>
          </w:p>
        </w:tc>
        <w:tc>
          <w:tcPr>
            <w:tcW w:w="850" w:type="dxa"/>
            <w:tcMar>
              <w:top w:w="15" w:type="dxa"/>
              <w:left w:w="15" w:type="dxa"/>
              <w:bottom w:w="15" w:type="dxa"/>
              <w:right w:w="15" w:type="dxa"/>
            </w:tcMar>
            <w:vAlign w:val="center"/>
          </w:tcPr>
          <w:p w14:paraId="7B36C77E" w14:textId="77777777" w:rsidR="00B430B5" w:rsidRPr="003A3199" w:rsidRDefault="00B430B5" w:rsidP="00E02405">
            <w:pPr>
              <w:jc w:val="both"/>
              <w:rPr>
                <w:color w:val="000000" w:themeColor="text1"/>
                <w:sz w:val="28"/>
                <w:szCs w:val="28"/>
                <w:lang w:val="kk-KZ"/>
              </w:rPr>
            </w:pPr>
          </w:p>
          <w:p w14:paraId="7F9014D8"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557CAE36" w14:textId="77777777" w:rsidR="00B430B5" w:rsidRPr="003A3199" w:rsidRDefault="00B430B5" w:rsidP="00E02405">
            <w:pPr>
              <w:jc w:val="both"/>
              <w:rPr>
                <w:color w:val="000000" w:themeColor="text1"/>
                <w:sz w:val="28"/>
                <w:szCs w:val="28"/>
                <w:lang w:val="kk-KZ"/>
              </w:rPr>
            </w:pPr>
          </w:p>
          <w:p w14:paraId="2B341E51"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97BD4F5" w14:textId="77777777" w:rsidR="00B430B5" w:rsidRPr="003A3199" w:rsidRDefault="00B430B5" w:rsidP="00E02405">
            <w:pPr>
              <w:jc w:val="both"/>
              <w:rPr>
                <w:color w:val="000000" w:themeColor="text1"/>
                <w:sz w:val="28"/>
                <w:szCs w:val="28"/>
                <w:lang w:val="kk-KZ"/>
              </w:rPr>
            </w:pPr>
          </w:p>
          <w:p w14:paraId="6EA5721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5C163025" w14:textId="77777777" w:rsidR="00B430B5" w:rsidRPr="003A3199" w:rsidRDefault="00B430B5" w:rsidP="00E02405">
            <w:pPr>
              <w:jc w:val="both"/>
              <w:rPr>
                <w:color w:val="000000" w:themeColor="text1"/>
                <w:sz w:val="28"/>
                <w:szCs w:val="28"/>
                <w:lang w:val="kk-KZ"/>
              </w:rPr>
            </w:pPr>
          </w:p>
          <w:p w14:paraId="5A41F559"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2F6E457A" w14:textId="77777777" w:rsidR="00B430B5" w:rsidRPr="003A3199" w:rsidRDefault="00B430B5" w:rsidP="00E02405">
            <w:pPr>
              <w:jc w:val="both"/>
              <w:rPr>
                <w:color w:val="000000" w:themeColor="text1"/>
                <w:sz w:val="28"/>
                <w:szCs w:val="28"/>
                <w:lang w:val="kk-KZ"/>
              </w:rPr>
            </w:pPr>
          </w:p>
          <w:p w14:paraId="346C339C"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3604BCCB" w14:textId="77777777" w:rsidR="00B430B5" w:rsidRPr="003A3199" w:rsidRDefault="00B430B5" w:rsidP="00E02405">
            <w:pPr>
              <w:jc w:val="both"/>
              <w:rPr>
                <w:color w:val="000000" w:themeColor="text1"/>
                <w:sz w:val="28"/>
                <w:szCs w:val="28"/>
                <w:lang w:val="kk-KZ"/>
              </w:rPr>
            </w:pPr>
          </w:p>
          <w:p w14:paraId="6ECB7868" w14:textId="77777777" w:rsidR="00B430B5" w:rsidRPr="003A3199" w:rsidRDefault="00B430B5" w:rsidP="00E02405">
            <w:pPr>
              <w:jc w:val="both"/>
              <w:rPr>
                <w:color w:val="000000" w:themeColor="text1"/>
                <w:sz w:val="28"/>
                <w:szCs w:val="28"/>
                <w:lang w:val="kk-KZ"/>
              </w:rPr>
            </w:pPr>
          </w:p>
        </w:tc>
        <w:tc>
          <w:tcPr>
            <w:tcW w:w="283" w:type="dxa"/>
            <w:tcMar>
              <w:top w:w="15" w:type="dxa"/>
              <w:left w:w="15" w:type="dxa"/>
              <w:bottom w:w="15" w:type="dxa"/>
              <w:right w:w="15" w:type="dxa"/>
            </w:tcMar>
            <w:vAlign w:val="center"/>
          </w:tcPr>
          <w:p w14:paraId="0ED7249F" w14:textId="77777777" w:rsidR="00B430B5" w:rsidRPr="003A3199" w:rsidRDefault="00B430B5" w:rsidP="00E02405">
            <w:pPr>
              <w:jc w:val="both"/>
              <w:rPr>
                <w:color w:val="000000" w:themeColor="text1"/>
                <w:sz w:val="28"/>
                <w:szCs w:val="28"/>
                <w:lang w:val="kk-KZ"/>
              </w:rPr>
            </w:pPr>
          </w:p>
          <w:p w14:paraId="6EA49E88" w14:textId="77777777" w:rsidR="00B430B5" w:rsidRPr="003A3199" w:rsidRDefault="00B430B5" w:rsidP="00E02405">
            <w:pPr>
              <w:jc w:val="both"/>
              <w:rPr>
                <w:color w:val="000000" w:themeColor="text1"/>
                <w:sz w:val="28"/>
                <w:szCs w:val="28"/>
                <w:lang w:val="kk-KZ"/>
              </w:rPr>
            </w:pPr>
          </w:p>
        </w:tc>
      </w:tr>
      <w:tr w:rsidR="00B430B5" w:rsidRPr="003A3199" w14:paraId="6422C4DA" w14:textId="77777777" w:rsidTr="00E02405">
        <w:trPr>
          <w:trHeight w:val="30"/>
        </w:trPr>
        <w:tc>
          <w:tcPr>
            <w:tcW w:w="851" w:type="dxa"/>
            <w:tcMar>
              <w:top w:w="15" w:type="dxa"/>
              <w:left w:w="15" w:type="dxa"/>
              <w:bottom w:w="15" w:type="dxa"/>
              <w:right w:w="15" w:type="dxa"/>
            </w:tcMar>
            <w:vAlign w:val="center"/>
          </w:tcPr>
          <w:p w14:paraId="334BAC1C" w14:textId="77777777" w:rsidR="00B430B5" w:rsidRPr="003A3199" w:rsidRDefault="00B430B5" w:rsidP="00E02405">
            <w:pPr>
              <w:jc w:val="both"/>
              <w:rPr>
                <w:color w:val="000000" w:themeColor="text1"/>
                <w:sz w:val="28"/>
                <w:szCs w:val="28"/>
                <w:lang w:val="kk-KZ"/>
              </w:rPr>
            </w:pPr>
            <w:r w:rsidRPr="003A3199">
              <w:rPr>
                <w:color w:val="000000" w:themeColor="text1"/>
                <w:sz w:val="28"/>
                <w:szCs w:val="28"/>
                <w:lang w:val="kk-KZ"/>
              </w:rPr>
              <w:t>ҚОРЫТЫНДЫ</w:t>
            </w:r>
          </w:p>
        </w:tc>
        <w:tc>
          <w:tcPr>
            <w:tcW w:w="850" w:type="dxa"/>
            <w:tcMar>
              <w:top w:w="15" w:type="dxa"/>
              <w:left w:w="15" w:type="dxa"/>
              <w:bottom w:w="15" w:type="dxa"/>
              <w:right w:w="15" w:type="dxa"/>
            </w:tcMar>
            <w:vAlign w:val="center"/>
          </w:tcPr>
          <w:p w14:paraId="79167474" w14:textId="77777777" w:rsidR="00B430B5" w:rsidRPr="003A3199" w:rsidRDefault="00B430B5" w:rsidP="00E02405">
            <w:pPr>
              <w:jc w:val="both"/>
              <w:rPr>
                <w:color w:val="000000" w:themeColor="text1"/>
                <w:sz w:val="28"/>
                <w:szCs w:val="28"/>
                <w:lang w:val="kk-KZ"/>
              </w:rPr>
            </w:pPr>
          </w:p>
          <w:p w14:paraId="6D7E6E83"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266298D8" w14:textId="77777777" w:rsidR="00B430B5" w:rsidRPr="003A3199" w:rsidRDefault="00B430B5" w:rsidP="00E02405">
            <w:pPr>
              <w:jc w:val="both"/>
              <w:rPr>
                <w:color w:val="000000" w:themeColor="text1"/>
                <w:sz w:val="28"/>
                <w:szCs w:val="28"/>
                <w:lang w:val="kk-KZ"/>
              </w:rPr>
            </w:pPr>
          </w:p>
          <w:p w14:paraId="2F8E56AF"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02A0449B" w14:textId="77777777" w:rsidR="00B430B5" w:rsidRPr="003A3199" w:rsidRDefault="00B430B5" w:rsidP="00E02405">
            <w:pPr>
              <w:jc w:val="both"/>
              <w:rPr>
                <w:color w:val="000000" w:themeColor="text1"/>
                <w:sz w:val="28"/>
                <w:szCs w:val="28"/>
                <w:lang w:val="kk-KZ"/>
              </w:rPr>
            </w:pPr>
          </w:p>
          <w:p w14:paraId="5974974B"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68DCFFCC" w14:textId="77777777" w:rsidR="00B430B5" w:rsidRPr="003A3199" w:rsidRDefault="00B430B5" w:rsidP="00E02405">
            <w:pPr>
              <w:jc w:val="both"/>
              <w:rPr>
                <w:color w:val="000000" w:themeColor="text1"/>
                <w:sz w:val="28"/>
                <w:szCs w:val="28"/>
                <w:lang w:val="kk-KZ"/>
              </w:rPr>
            </w:pPr>
          </w:p>
          <w:p w14:paraId="014E2701" w14:textId="77777777" w:rsidR="00B430B5" w:rsidRPr="003A3199" w:rsidRDefault="00B430B5" w:rsidP="00E02405">
            <w:pPr>
              <w:jc w:val="both"/>
              <w:rPr>
                <w:color w:val="000000" w:themeColor="text1"/>
                <w:sz w:val="28"/>
                <w:szCs w:val="28"/>
                <w:lang w:val="kk-KZ"/>
              </w:rPr>
            </w:pPr>
          </w:p>
        </w:tc>
        <w:tc>
          <w:tcPr>
            <w:tcW w:w="567" w:type="dxa"/>
            <w:tcMar>
              <w:top w:w="15" w:type="dxa"/>
              <w:left w:w="15" w:type="dxa"/>
              <w:bottom w:w="15" w:type="dxa"/>
              <w:right w:w="15" w:type="dxa"/>
            </w:tcMar>
            <w:vAlign w:val="center"/>
          </w:tcPr>
          <w:p w14:paraId="2E3B0870" w14:textId="77777777" w:rsidR="00B430B5" w:rsidRPr="003A3199" w:rsidRDefault="00B430B5" w:rsidP="00E02405">
            <w:pPr>
              <w:jc w:val="both"/>
              <w:rPr>
                <w:color w:val="000000" w:themeColor="text1"/>
                <w:sz w:val="28"/>
                <w:szCs w:val="28"/>
                <w:lang w:val="kk-KZ"/>
              </w:rPr>
            </w:pPr>
          </w:p>
          <w:p w14:paraId="29BF7793"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315AFAF0" w14:textId="77777777" w:rsidR="00B430B5" w:rsidRPr="003A3199" w:rsidRDefault="00B430B5" w:rsidP="00E02405">
            <w:pPr>
              <w:jc w:val="both"/>
              <w:rPr>
                <w:color w:val="000000" w:themeColor="text1"/>
                <w:sz w:val="28"/>
                <w:szCs w:val="28"/>
                <w:lang w:val="kk-KZ"/>
              </w:rPr>
            </w:pPr>
          </w:p>
          <w:p w14:paraId="0A5991AF" w14:textId="77777777" w:rsidR="00B430B5" w:rsidRPr="003A3199" w:rsidRDefault="00B430B5" w:rsidP="00E02405">
            <w:pPr>
              <w:jc w:val="both"/>
              <w:rPr>
                <w:color w:val="000000" w:themeColor="text1"/>
                <w:sz w:val="28"/>
                <w:szCs w:val="28"/>
                <w:lang w:val="kk-KZ"/>
              </w:rPr>
            </w:pPr>
          </w:p>
        </w:tc>
        <w:tc>
          <w:tcPr>
            <w:tcW w:w="709" w:type="dxa"/>
            <w:tcMar>
              <w:top w:w="15" w:type="dxa"/>
              <w:left w:w="15" w:type="dxa"/>
              <w:bottom w:w="15" w:type="dxa"/>
              <w:right w:w="15" w:type="dxa"/>
            </w:tcMar>
            <w:vAlign w:val="center"/>
          </w:tcPr>
          <w:p w14:paraId="2936A328" w14:textId="77777777" w:rsidR="00B430B5" w:rsidRPr="003A3199" w:rsidRDefault="00B430B5" w:rsidP="00E02405">
            <w:pPr>
              <w:jc w:val="both"/>
              <w:rPr>
                <w:color w:val="000000" w:themeColor="text1"/>
                <w:sz w:val="28"/>
                <w:szCs w:val="28"/>
                <w:lang w:val="kk-KZ"/>
              </w:rPr>
            </w:pPr>
          </w:p>
          <w:p w14:paraId="301DF6AF"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088D5BCD" w14:textId="77777777" w:rsidR="00B430B5" w:rsidRPr="003A3199" w:rsidRDefault="00B430B5" w:rsidP="00E02405">
            <w:pPr>
              <w:jc w:val="both"/>
              <w:rPr>
                <w:color w:val="000000" w:themeColor="text1"/>
                <w:sz w:val="28"/>
                <w:szCs w:val="28"/>
                <w:lang w:val="kk-KZ"/>
              </w:rPr>
            </w:pPr>
          </w:p>
          <w:p w14:paraId="3207767E" w14:textId="77777777" w:rsidR="00B430B5" w:rsidRPr="003A3199" w:rsidRDefault="00B430B5" w:rsidP="00E02405">
            <w:pPr>
              <w:jc w:val="both"/>
              <w:rPr>
                <w:color w:val="000000" w:themeColor="text1"/>
                <w:sz w:val="28"/>
                <w:szCs w:val="28"/>
                <w:lang w:val="kk-KZ"/>
              </w:rPr>
            </w:pPr>
          </w:p>
        </w:tc>
        <w:tc>
          <w:tcPr>
            <w:tcW w:w="850" w:type="dxa"/>
            <w:tcMar>
              <w:top w:w="15" w:type="dxa"/>
              <w:left w:w="15" w:type="dxa"/>
              <w:bottom w:w="15" w:type="dxa"/>
              <w:right w:w="15" w:type="dxa"/>
            </w:tcMar>
            <w:vAlign w:val="center"/>
          </w:tcPr>
          <w:p w14:paraId="635985A4" w14:textId="77777777" w:rsidR="00B430B5" w:rsidRPr="003A3199" w:rsidRDefault="00B430B5" w:rsidP="00E02405">
            <w:pPr>
              <w:jc w:val="both"/>
              <w:rPr>
                <w:color w:val="000000" w:themeColor="text1"/>
                <w:sz w:val="28"/>
                <w:szCs w:val="28"/>
                <w:lang w:val="kk-KZ"/>
              </w:rPr>
            </w:pPr>
          </w:p>
          <w:p w14:paraId="7C68E02B" w14:textId="77777777" w:rsidR="00B430B5" w:rsidRPr="003A3199" w:rsidRDefault="00B430B5" w:rsidP="00E02405">
            <w:pPr>
              <w:jc w:val="both"/>
              <w:rPr>
                <w:color w:val="000000" w:themeColor="text1"/>
                <w:sz w:val="28"/>
                <w:szCs w:val="28"/>
                <w:lang w:val="kk-KZ"/>
              </w:rPr>
            </w:pPr>
          </w:p>
        </w:tc>
        <w:tc>
          <w:tcPr>
            <w:tcW w:w="851" w:type="dxa"/>
            <w:tcMar>
              <w:top w:w="15" w:type="dxa"/>
              <w:left w:w="15" w:type="dxa"/>
              <w:bottom w:w="15" w:type="dxa"/>
              <w:right w:w="15" w:type="dxa"/>
            </w:tcMar>
            <w:vAlign w:val="center"/>
          </w:tcPr>
          <w:p w14:paraId="5E6CD63E" w14:textId="77777777" w:rsidR="00B430B5" w:rsidRPr="003A3199" w:rsidRDefault="00B430B5" w:rsidP="00E02405">
            <w:pPr>
              <w:jc w:val="both"/>
              <w:rPr>
                <w:color w:val="000000" w:themeColor="text1"/>
                <w:sz w:val="28"/>
                <w:szCs w:val="28"/>
                <w:lang w:val="kk-KZ"/>
              </w:rPr>
            </w:pPr>
          </w:p>
          <w:p w14:paraId="1063F5D9" w14:textId="77777777" w:rsidR="00B430B5" w:rsidRPr="003A3199" w:rsidRDefault="00B430B5" w:rsidP="00E02405">
            <w:pPr>
              <w:jc w:val="both"/>
              <w:rPr>
                <w:color w:val="000000" w:themeColor="text1"/>
                <w:sz w:val="28"/>
                <w:szCs w:val="28"/>
                <w:lang w:val="kk-KZ"/>
              </w:rPr>
            </w:pPr>
          </w:p>
        </w:tc>
        <w:tc>
          <w:tcPr>
            <w:tcW w:w="425" w:type="dxa"/>
            <w:tcMar>
              <w:top w:w="15" w:type="dxa"/>
              <w:left w:w="15" w:type="dxa"/>
              <w:bottom w:w="15" w:type="dxa"/>
              <w:right w:w="15" w:type="dxa"/>
            </w:tcMar>
            <w:vAlign w:val="center"/>
          </w:tcPr>
          <w:p w14:paraId="65DB39D5" w14:textId="77777777" w:rsidR="00B430B5" w:rsidRPr="003A3199" w:rsidRDefault="00B430B5" w:rsidP="00E02405">
            <w:pPr>
              <w:jc w:val="both"/>
              <w:rPr>
                <w:color w:val="000000" w:themeColor="text1"/>
                <w:sz w:val="28"/>
                <w:szCs w:val="28"/>
                <w:lang w:val="kk-KZ"/>
              </w:rPr>
            </w:pPr>
          </w:p>
          <w:p w14:paraId="26467C78" w14:textId="77777777" w:rsidR="00B430B5" w:rsidRPr="003A3199" w:rsidRDefault="00B430B5" w:rsidP="00E02405">
            <w:pPr>
              <w:jc w:val="both"/>
              <w:rPr>
                <w:color w:val="000000" w:themeColor="text1"/>
                <w:sz w:val="28"/>
                <w:szCs w:val="28"/>
                <w:lang w:val="kk-KZ"/>
              </w:rPr>
            </w:pPr>
          </w:p>
        </w:tc>
        <w:tc>
          <w:tcPr>
            <w:tcW w:w="283" w:type="dxa"/>
            <w:tcMar>
              <w:top w:w="15" w:type="dxa"/>
              <w:left w:w="15" w:type="dxa"/>
              <w:bottom w:w="15" w:type="dxa"/>
              <w:right w:w="15" w:type="dxa"/>
            </w:tcMar>
            <w:vAlign w:val="center"/>
          </w:tcPr>
          <w:p w14:paraId="7921C422" w14:textId="77777777" w:rsidR="00B430B5" w:rsidRPr="003A3199" w:rsidRDefault="00B430B5" w:rsidP="00E02405">
            <w:pPr>
              <w:jc w:val="both"/>
              <w:rPr>
                <w:color w:val="000000" w:themeColor="text1"/>
                <w:sz w:val="28"/>
                <w:szCs w:val="28"/>
                <w:lang w:val="kk-KZ"/>
              </w:rPr>
            </w:pPr>
          </w:p>
          <w:p w14:paraId="1F6E4391" w14:textId="77777777" w:rsidR="00B430B5" w:rsidRPr="003A3199" w:rsidRDefault="00B430B5" w:rsidP="00E02405">
            <w:pPr>
              <w:jc w:val="both"/>
              <w:rPr>
                <w:color w:val="000000" w:themeColor="text1"/>
                <w:sz w:val="28"/>
                <w:szCs w:val="28"/>
                <w:lang w:val="kk-KZ"/>
              </w:rPr>
            </w:pPr>
          </w:p>
        </w:tc>
      </w:tr>
    </w:tbl>
    <w:p w14:paraId="24E6BB5C" w14:textId="20C1DC5B"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Қазақстан Республикасы Инвестициялар және даму министрінің </w:t>
      </w:r>
      <w:r w:rsidRPr="003A3199">
        <w:rPr>
          <w:color w:val="000000" w:themeColor="text1"/>
          <w:sz w:val="28"/>
          <w:szCs w:val="28"/>
          <w:lang w:val="kk-KZ"/>
        </w:rPr>
        <w:br/>
        <w:t xml:space="preserve">2018 жылғы 20 сәуірдегі № 260 бұйрығымен бекітілген, Нормативтік құқықтық актілерді мемлекеттік тіркеу тізілімінде № 16942 болып тіркелген Ұйымдардың тауарларды, жұмыстар мен көрсетілетін қызметтерді сатып алу кезінде ел ішіндегі құндылықты есептеуінің бірыңғай әдістемесінің (бұдан әрі – Бірыңғай әдістеме) 6-тармағына сәйкес 2015 жылғы 1 қаңтардан бастап жасалған жер қойнауын пайдалануға арналған келісімшарттар немесе қолданыс мерзімі </w:t>
      </w:r>
      <w:r w:rsidRPr="003A3199">
        <w:rPr>
          <w:color w:val="000000" w:themeColor="text1"/>
          <w:sz w:val="28"/>
          <w:szCs w:val="28"/>
          <w:lang w:val="kk-KZ"/>
        </w:rPr>
        <w:br/>
        <w:t xml:space="preserve">2015 жылғы 1 қаңтардан кейін өзгертілген келісімшарттар шеңберінде сатып алынатын жұмыстарды орындауға (қызметтерді көрсетуге) арналған шарттағы келісімшарттар шеңберінде сатып алынатын жұмыстарды орындауға (қызметтерді көрсетуге) арналған шарттарды қоспағанда, жұмыстарды орындауға (қызметтерді көрсетуге) арналған шарттағы ел ішіндегі құндылықты есептеу (бұдан әрі - </w:t>
      </w:r>
      <w:proofErr w:type="spellStart"/>
      <w:r w:rsidRPr="003A3199">
        <w:rPr>
          <w:color w:val="000000" w:themeColor="text1"/>
          <w:sz w:val="28"/>
          <w:szCs w:val="28"/>
          <w:lang w:val="kk-KZ"/>
        </w:rPr>
        <w:t>ЕІҚж</w:t>
      </w:r>
      <w:proofErr w:type="spellEnd"/>
      <w:r w:rsidRPr="003A3199">
        <w:rPr>
          <w:color w:val="000000" w:themeColor="text1"/>
          <w:sz w:val="28"/>
          <w:szCs w:val="28"/>
          <w:lang w:val="kk-KZ"/>
        </w:rPr>
        <w:t>/қ) мынадай формула бойынша жүргізіледі:</w:t>
      </w:r>
    </w:p>
    <w:p w14:paraId="42AE7BEF"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br/>
      </w:r>
    </w:p>
    <w:p w14:paraId="3AD54C8D" w14:textId="77777777" w:rsidR="00B430B5" w:rsidRPr="003A3199" w:rsidRDefault="00B430B5" w:rsidP="00B430B5">
      <w:pPr>
        <w:jc w:val="both"/>
        <w:rPr>
          <w:color w:val="000000" w:themeColor="text1"/>
          <w:sz w:val="28"/>
          <w:szCs w:val="28"/>
          <w:lang w:val="kk-KZ"/>
        </w:rPr>
      </w:pPr>
      <w:r w:rsidRPr="003A3199">
        <w:rPr>
          <w:noProof/>
          <w:color w:val="000000" w:themeColor="text1"/>
          <w:sz w:val="28"/>
          <w:szCs w:val="28"/>
          <w:lang w:val="kk-KZ"/>
        </w:rPr>
        <w:drawing>
          <wp:inline distT="0" distB="0" distL="0" distR="0" wp14:anchorId="097AFCFC" wp14:editId="4E4814C8">
            <wp:extent cx="6180577" cy="8001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94627" cy="801919"/>
                    </a:xfrm>
                    <a:prstGeom prst="rect">
                      <a:avLst/>
                    </a:prstGeom>
                  </pic:spPr>
                </pic:pic>
              </a:graphicData>
            </a:graphic>
          </wp:inline>
        </w:drawing>
      </w:r>
    </w:p>
    <w:p w14:paraId="23E69710" w14:textId="77777777" w:rsidR="00B430B5" w:rsidRPr="003A3199" w:rsidRDefault="00B430B5" w:rsidP="00B430B5">
      <w:pPr>
        <w:rPr>
          <w:color w:val="000000" w:themeColor="text1"/>
          <w:sz w:val="28"/>
          <w:szCs w:val="28"/>
          <w:lang w:val="kk-KZ"/>
        </w:rPr>
      </w:pPr>
      <w:r w:rsidRPr="003A3199">
        <w:rPr>
          <w:color w:val="000000" w:themeColor="text1"/>
          <w:sz w:val="28"/>
          <w:szCs w:val="28"/>
          <w:lang w:val="kk-KZ"/>
        </w:rPr>
        <w:br/>
      </w:r>
    </w:p>
    <w:p w14:paraId="603E12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4857F8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m – тапсырыс беруші мен мердігер арасындағы шартты, өнім беруші мен қосалқы мердігер (бірлесіп орындаушы) арасындағы шарттарды қоса алғанда, жұмысты орындау (қызмет көрсету) мақсатында жасалған j-шарттардың жалпы саны;</w:t>
      </w:r>
    </w:p>
    <w:p w14:paraId="71E2AEE9"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j – жұмысты орындау (қызмет көрсету) мақсатында жасалған шарттың реттік нөмірі;</w:t>
      </w:r>
    </w:p>
    <w:p w14:paraId="205D12C3"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ШҚj</w:t>
      </w:r>
      <w:proofErr w:type="spellEnd"/>
      <w:r w:rsidRPr="003A3199">
        <w:rPr>
          <w:color w:val="000000" w:themeColor="text1"/>
          <w:sz w:val="28"/>
          <w:szCs w:val="28"/>
          <w:lang w:val="kk-KZ"/>
        </w:rPr>
        <w:t xml:space="preserve"> – j-шартының құны;</w:t>
      </w:r>
    </w:p>
    <w:p w14:paraId="2DA58EE5"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ТҚj</w:t>
      </w:r>
      <w:proofErr w:type="spellEnd"/>
      <w:r w:rsidRPr="003A3199">
        <w:rPr>
          <w:color w:val="000000" w:themeColor="text1"/>
          <w:sz w:val="28"/>
          <w:szCs w:val="28"/>
          <w:lang w:val="kk-KZ"/>
        </w:rPr>
        <w:t xml:space="preserve"> – j-шартын орындау мақсатында өнім беруші немесе қосалқы мердігер (бірлесіп орындаушы) сатып алған тауарлардың жиынтық құны;</w:t>
      </w:r>
    </w:p>
    <w:p w14:paraId="4367A8AE"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ШЖҚj</w:t>
      </w:r>
      <w:proofErr w:type="spellEnd"/>
      <w:r w:rsidRPr="003A3199">
        <w:rPr>
          <w:color w:val="000000" w:themeColor="text1"/>
          <w:sz w:val="28"/>
          <w:szCs w:val="28"/>
          <w:lang w:val="kk-KZ"/>
        </w:rPr>
        <w:t xml:space="preserve"> – j-шартын орындау мақсатында жасалған қосалқы мердігерлік (бірлесіп орындау) шарттардың жиынтық құны;</w:t>
      </w:r>
    </w:p>
    <w:p w14:paraId="7ABEEB9B"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Rj</w:t>
      </w:r>
      <w:proofErr w:type="spellEnd"/>
      <w:r w:rsidRPr="003A3199">
        <w:rPr>
          <w:color w:val="000000" w:themeColor="text1"/>
          <w:sz w:val="28"/>
          <w:szCs w:val="28"/>
          <w:lang w:val="kk-KZ"/>
        </w:rPr>
        <w:t xml:space="preserve"> – j-шартын орындайтын өнім берушінің немесе қосалқы мердігердің қызметкерлерге еңбекақы төлеудің жалпы қорындағы қазақстандық кадрларға еңбекақы төлеу қорының үлесі;</w:t>
      </w:r>
    </w:p>
    <w:p w14:paraId="096195B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n – j-шартын орындау мақсатында өнім беруші және қосалқы мердігер (бірлесіп орындаушы) сатып алатын тауарлар атауының жалпы саны;</w:t>
      </w:r>
    </w:p>
    <w:p w14:paraId="7FB86ED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і – j-шартын орындау мақсатында өнім беруші немесе қосалқы мердігер (бірлесіп орындаушы) сатып алған тауардың реттік нөмірі;</w:t>
      </w:r>
    </w:p>
    <w:p w14:paraId="6181B34E"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ТҚі</w:t>
      </w:r>
      <w:proofErr w:type="spellEnd"/>
      <w:r w:rsidRPr="003A3199">
        <w:rPr>
          <w:color w:val="000000" w:themeColor="text1"/>
          <w:sz w:val="28"/>
          <w:szCs w:val="28"/>
          <w:lang w:val="kk-KZ"/>
        </w:rPr>
        <w:t xml:space="preserve"> – i-тауардың құны;</w:t>
      </w:r>
    </w:p>
    <w:p w14:paraId="47C898F8" w14:textId="40F949E4"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Жі</w:t>
      </w:r>
      <w:proofErr w:type="spellEnd"/>
      <w:r w:rsidRPr="003A3199">
        <w:rPr>
          <w:color w:val="000000" w:themeColor="text1"/>
          <w:sz w:val="28"/>
          <w:szCs w:val="28"/>
          <w:lang w:val="kk-KZ"/>
        </w:rPr>
        <w:t xml:space="preserve">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(Нормативтік құқықтық актілерді мемлекеттік тіркеу тізілімінде № 23514 болып тіркелген) бекітілген «СТ-КZ» нысанының тауардың шығу тегі туралы сертификатта көрсетілген ел ішіндегі құндылықтың үлесі (бұдан әрі – «СТ-КZ» нысанының тауардың шығу тегі туралы сертификаты);</w:t>
      </w:r>
    </w:p>
    <w:p w14:paraId="75A12F91"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Бірыңғай әдістемесінің 10-тармағында өзгеше белгіленбесе «СТ-КZ» нысанының тауардың шығу тегі туралы сертификаты </w:t>
      </w:r>
      <w:proofErr w:type="spellStart"/>
      <w:r w:rsidRPr="003A3199">
        <w:rPr>
          <w:color w:val="000000" w:themeColor="text1"/>
          <w:sz w:val="28"/>
          <w:szCs w:val="28"/>
          <w:lang w:val="kk-KZ"/>
        </w:rPr>
        <w:t>болмаган</w:t>
      </w:r>
      <w:proofErr w:type="spellEnd"/>
      <w:r w:rsidRPr="003A3199">
        <w:rPr>
          <w:color w:val="000000" w:themeColor="text1"/>
          <w:sz w:val="28"/>
          <w:szCs w:val="28"/>
          <w:lang w:val="kk-KZ"/>
        </w:rPr>
        <w:t xml:space="preserve"> жағдайда </w:t>
      </w:r>
      <w:proofErr w:type="spellStart"/>
      <w:r w:rsidRPr="003A3199">
        <w:rPr>
          <w:color w:val="000000" w:themeColor="text1"/>
          <w:sz w:val="28"/>
          <w:szCs w:val="28"/>
          <w:lang w:val="kk-KZ"/>
        </w:rPr>
        <w:t>Жi</w:t>
      </w:r>
      <w:proofErr w:type="spellEnd"/>
      <w:r w:rsidRPr="003A3199">
        <w:rPr>
          <w:color w:val="000000" w:themeColor="text1"/>
          <w:sz w:val="28"/>
          <w:szCs w:val="28"/>
          <w:lang w:val="kk-KZ"/>
        </w:rPr>
        <w:t>=0;</w:t>
      </w:r>
    </w:p>
    <w:p w14:paraId="43AAC6D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S – шарттың жалпы құны.</w:t>
      </w:r>
    </w:p>
    <w:p w14:paraId="099ACEA5"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Rj</w:t>
      </w:r>
      <w:proofErr w:type="spellEnd"/>
      <w:r w:rsidRPr="003A3199">
        <w:rPr>
          <w:color w:val="000000" w:themeColor="text1"/>
          <w:sz w:val="28"/>
          <w:szCs w:val="28"/>
          <w:lang w:val="kk-KZ"/>
        </w:rPr>
        <w:t xml:space="preserve"> – j-шартын орындайтын өнім берушінің немесе қосалқы мердігердің (бірлесіп орындаушының) қызметкерлерге еңбекақы төлеудің жалпы қорындағы қазақстандық кадрларға еңбекақы төлеу қорының үлесін есептеу Бірыңғай әдістеменің 7-тармағына сәйкес, мынадай формула бойынша жүргізіледі:</w:t>
      </w:r>
    </w:p>
    <w:p w14:paraId="12F64DAF" w14:textId="77777777" w:rsidR="00B430B5" w:rsidRPr="003A3199" w:rsidRDefault="00B430B5" w:rsidP="00B430B5">
      <w:pPr>
        <w:ind w:firstLine="708"/>
        <w:jc w:val="both"/>
        <w:rPr>
          <w:color w:val="000000" w:themeColor="text1"/>
          <w:sz w:val="28"/>
          <w:szCs w:val="28"/>
          <w:lang w:val="kk-KZ"/>
        </w:rPr>
      </w:pPr>
      <w:proofErr w:type="spellStart"/>
      <w:r w:rsidRPr="003A3199">
        <w:rPr>
          <w:color w:val="000000" w:themeColor="text1"/>
          <w:sz w:val="28"/>
          <w:szCs w:val="28"/>
          <w:lang w:val="kk-KZ"/>
        </w:rPr>
        <w:t>Rj</w:t>
      </w:r>
      <w:proofErr w:type="spellEnd"/>
      <w:r w:rsidRPr="003A3199">
        <w:rPr>
          <w:color w:val="000000" w:themeColor="text1"/>
          <w:sz w:val="28"/>
          <w:szCs w:val="28"/>
          <w:lang w:val="kk-KZ"/>
        </w:rPr>
        <w:t xml:space="preserve"> = ҚРЕТҚ/ЕЖҚ</w:t>
      </w:r>
    </w:p>
    <w:p w14:paraId="0E0EFFD4"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мұнда:</w:t>
      </w:r>
    </w:p>
    <w:p w14:paraId="707925E7" w14:textId="7120DC08"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ҚРЕТҚ – j-шартының қолдану кезеңінде j-шартын орындайтын өнім берушінің немесе қосалқы мердігердің (бірлесіп орындаушының) қазақстандық кадрларының еңбекақысын төлеу қоры;</w:t>
      </w:r>
    </w:p>
    <w:p w14:paraId="72B0107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ЕЖҚ – j-шартының қолдану кезеңінде j-шартын орындайтын өнім берушінің немесе қосалқы мердігердің (бірлесіп орындаушының) жұмысшыларының еңбекақысын төлеудің жалпы қоры.</w:t>
      </w:r>
    </w:p>
    <w:p w14:paraId="6774A7A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Заңды тұлғалардың филиалдары (өкілдіктері) өнім беруші немесе қосалқы мердігер (бірлесіп орындаушы) болып табылмайды.</w:t>
      </w:r>
    </w:p>
    <w:p w14:paraId="0151A132"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Егер j-шартының тарапы заңды тұлғаның филиалы (өкілдігі) болған жағдайда, </w:t>
      </w:r>
      <w:proofErr w:type="spellStart"/>
      <w:r w:rsidRPr="003A3199">
        <w:rPr>
          <w:color w:val="000000" w:themeColor="text1"/>
          <w:sz w:val="28"/>
          <w:szCs w:val="28"/>
          <w:lang w:val="kk-KZ"/>
        </w:rPr>
        <w:t>Rj</w:t>
      </w:r>
      <w:proofErr w:type="spellEnd"/>
      <w:r w:rsidRPr="003A3199">
        <w:rPr>
          <w:color w:val="000000" w:themeColor="text1"/>
          <w:sz w:val="28"/>
          <w:szCs w:val="28"/>
          <w:lang w:val="kk-KZ"/>
        </w:rPr>
        <w:t xml:space="preserve"> коэффициентін есептеу кезінде мұндай заңды тұлғаның қызметкерлерінің жалпы саны көрсетіледі.</w:t>
      </w:r>
    </w:p>
    <w:p w14:paraId="33A1AC9E"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Шарттағы ел ішіндегі құндылықтың үлесі (%):</w:t>
      </w:r>
    </w:p>
    <w:p w14:paraId="5C67FEB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 М.О.</w:t>
      </w:r>
    </w:p>
    <w:p w14:paraId="1CA4A018" w14:textId="14A60ACE"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Басшының тегі, аты, әкесінің аты, қолы</w:t>
      </w:r>
    </w:p>
    <w:p w14:paraId="729E8B7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 xml:space="preserve"> ** </w:t>
      </w:r>
      <w:proofErr w:type="spellStart"/>
      <w:r w:rsidRPr="003A3199">
        <w:rPr>
          <w:color w:val="000000" w:themeColor="text1"/>
          <w:sz w:val="28"/>
          <w:szCs w:val="28"/>
          <w:lang w:val="kk-KZ"/>
        </w:rPr>
        <w:t>ЕІҚж</w:t>
      </w:r>
      <w:proofErr w:type="spellEnd"/>
      <w:r w:rsidRPr="003A3199">
        <w:rPr>
          <w:color w:val="000000" w:themeColor="text1"/>
          <w:sz w:val="28"/>
          <w:szCs w:val="28"/>
          <w:lang w:val="kk-KZ"/>
        </w:rPr>
        <w:t>/қ = __________</w:t>
      </w:r>
    </w:p>
    <w:p w14:paraId="475835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**шартта цифрлық форматта жүздік үлеске дейін (0,00) ел ішіндегі құндылықтың қорытынды үлесі көрсетіледі</w:t>
      </w:r>
    </w:p>
    <w:p w14:paraId="1E18E69E"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_______________________________________________________</w:t>
      </w:r>
    </w:p>
    <w:p w14:paraId="3C53ED00"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lang w:val="kk-KZ"/>
        </w:rPr>
        <w:t>Орындаушының тегі, аты, әкесінің аты, байланыс телефоны</w:t>
      </w:r>
    </w:p>
    <w:p w14:paraId="7AB7FC47" w14:textId="77777777" w:rsidR="00B430B5" w:rsidRPr="003A3199" w:rsidRDefault="00B430B5" w:rsidP="00B430B5">
      <w:pPr>
        <w:jc w:val="both"/>
        <w:rPr>
          <w:color w:val="000000" w:themeColor="text1"/>
          <w:sz w:val="28"/>
          <w:szCs w:val="28"/>
          <w:lang w:val="kk-KZ"/>
        </w:rPr>
      </w:pPr>
      <w:r w:rsidRPr="003A3199">
        <w:rPr>
          <w:color w:val="000000" w:themeColor="text1"/>
          <w:sz w:val="28"/>
          <w:szCs w:val="28"/>
          <w:lang w:val="kk-KZ"/>
        </w:rPr>
        <w:t>      ___________________________________</w:t>
      </w:r>
    </w:p>
    <w:p w14:paraId="7F56237B"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1</w:t>
      </w:r>
      <w:r w:rsidRPr="003A3199">
        <w:rPr>
          <w:color w:val="000000" w:themeColor="text1"/>
          <w:sz w:val="28"/>
          <w:szCs w:val="28"/>
          <w:lang w:val="kk-KZ"/>
        </w:rPr>
        <w:t xml:space="preserve"> Бұл тармақ қолма-қол ақшаны бақылау шоттарындағы қаражат есебінен қаржыландырылатын мемлекеттік мекемелерінің сатып алуын қоспағанда, мемлекеттік мекемелер үшін көрсетіледі. Көрсеткіштер әрбір жылға әрбір ерекшелік бойынша жеке көрсетіледі.</w:t>
      </w:r>
    </w:p>
    <w:p w14:paraId="269C10E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2</w:t>
      </w:r>
      <w:r w:rsidRPr="003A3199">
        <w:rPr>
          <w:color w:val="000000" w:themeColor="text1"/>
          <w:sz w:val="28"/>
          <w:szCs w:val="28"/>
          <w:lang w:val="kk-KZ"/>
        </w:rPr>
        <w:t xml:space="preserve"> Бұл абзац егер шарт бойынша аванс көзделсе көрсетіледі </w:t>
      </w:r>
    </w:p>
    <w:p w14:paraId="4C416B6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3</w:t>
      </w:r>
      <w:r w:rsidRPr="003A3199">
        <w:rPr>
          <w:color w:val="000000" w:themeColor="text1"/>
          <w:sz w:val="28"/>
          <w:szCs w:val="28"/>
          <w:lang w:val="kk-KZ"/>
        </w:rPr>
        <w:t xml:space="preserve"> Бұл абзац егер шарт бойынша аванс көзделмесе көрсетіледі </w:t>
      </w:r>
    </w:p>
    <w:p w14:paraId="04C2F198"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4</w:t>
      </w:r>
      <w:r w:rsidRPr="003A3199">
        <w:rPr>
          <w:color w:val="000000" w:themeColor="text1"/>
          <w:sz w:val="28"/>
          <w:szCs w:val="28"/>
          <w:lang w:val="kk-KZ"/>
        </w:rPr>
        <w:t xml:space="preserve"> Бұл мәтін мыналарды: </w:t>
      </w:r>
    </w:p>
    <w:p w14:paraId="324E52E8" w14:textId="667C19E0" w:rsidR="00B430B5" w:rsidRPr="003A3199" w:rsidRDefault="009D69A1" w:rsidP="00B430B5">
      <w:pPr>
        <w:ind w:firstLine="708"/>
        <w:jc w:val="both"/>
        <w:rPr>
          <w:color w:val="000000" w:themeColor="text1"/>
          <w:sz w:val="28"/>
          <w:szCs w:val="28"/>
          <w:lang w:val="kk-KZ"/>
        </w:rPr>
      </w:pPr>
      <w:r w:rsidRPr="003A3199">
        <w:rPr>
          <w:color w:val="000000"/>
          <w:sz w:val="28"/>
          <w:szCs w:val="28"/>
          <w:vertAlign w:val="superscript"/>
          <w:lang w:val="kk-KZ"/>
        </w:rPr>
        <w:t>1)</w:t>
      </w:r>
      <w:r w:rsidRPr="003A3199">
        <w:rPr>
          <w:color w:val="000000"/>
          <w:sz w:val="28"/>
          <w:szCs w:val="28"/>
          <w:lang w:val="kk-KZ"/>
        </w:rPr>
        <w:t xml:space="preserve"> </w:t>
      </w:r>
      <w:r w:rsidR="00B430B5" w:rsidRPr="003A3199">
        <w:rPr>
          <w:color w:val="000000" w:themeColor="text1"/>
          <w:sz w:val="28"/>
          <w:szCs w:val="28"/>
          <w:lang w:val="kk-KZ"/>
        </w:rPr>
        <w:t>құны тиісті қаржы жылына республикалық бюджет туралы заңда белгіленген айлық есептік көрсеткіштің бес жүз еселенген мөлшерінен аспайтын электрондық дүкен арқылы мемлекеттік сатып алуды;</w:t>
      </w:r>
    </w:p>
    <w:p w14:paraId="01CF65BA" w14:textId="77E1582E" w:rsidR="00B430B5" w:rsidRPr="003A3199" w:rsidRDefault="009D69A1" w:rsidP="00B430B5">
      <w:pPr>
        <w:ind w:firstLine="708"/>
        <w:jc w:val="both"/>
        <w:rPr>
          <w:color w:val="000000" w:themeColor="text1"/>
          <w:sz w:val="28"/>
          <w:szCs w:val="28"/>
          <w:lang w:val="kk-KZ"/>
        </w:rPr>
      </w:pPr>
      <w:r w:rsidRPr="003A3199">
        <w:rPr>
          <w:color w:val="000000"/>
          <w:sz w:val="28"/>
          <w:szCs w:val="28"/>
          <w:vertAlign w:val="superscript"/>
          <w:lang w:val="kk-KZ"/>
        </w:rPr>
        <w:t>2)</w:t>
      </w:r>
      <w:r w:rsidRPr="003A3199">
        <w:rPr>
          <w:color w:val="000000"/>
          <w:sz w:val="28"/>
          <w:szCs w:val="28"/>
          <w:lang w:val="kk-KZ"/>
        </w:rPr>
        <w:t xml:space="preserve"> </w:t>
      </w:r>
      <w:r w:rsidR="00B430B5" w:rsidRPr="003A3199">
        <w:rPr>
          <w:color w:val="000000" w:themeColor="text1"/>
          <w:sz w:val="28"/>
          <w:szCs w:val="28"/>
          <w:lang w:val="kk-KZ"/>
        </w:rPr>
        <w:t>Заңның 27-бабының 6-тармағында көзделген жағдайда кәсіпкерлік қызмет субъектілері болып табылмайтын өнім берушілерді;</w:t>
      </w:r>
    </w:p>
    <w:p w14:paraId="0C7E4313" w14:textId="4540C15A" w:rsidR="00B430B5" w:rsidRPr="003A3199" w:rsidRDefault="009D69A1" w:rsidP="00B430B5">
      <w:pPr>
        <w:ind w:firstLine="708"/>
        <w:jc w:val="both"/>
        <w:rPr>
          <w:color w:val="000000" w:themeColor="text1"/>
          <w:sz w:val="28"/>
          <w:szCs w:val="28"/>
          <w:lang w:val="kk-KZ"/>
        </w:rPr>
      </w:pPr>
      <w:r w:rsidRPr="003A3199">
        <w:rPr>
          <w:color w:val="000000"/>
          <w:sz w:val="28"/>
          <w:szCs w:val="28"/>
          <w:vertAlign w:val="superscript"/>
          <w:lang w:val="kk-KZ"/>
        </w:rPr>
        <w:t>3)</w:t>
      </w:r>
      <w:r w:rsidRPr="003A3199">
        <w:rPr>
          <w:color w:val="000000"/>
          <w:sz w:val="28"/>
          <w:szCs w:val="28"/>
          <w:lang w:val="kk-KZ"/>
        </w:rPr>
        <w:t xml:space="preserve"> </w:t>
      </w:r>
      <w:r w:rsidR="00B430B5" w:rsidRPr="003A3199">
        <w:rPr>
          <w:color w:val="000000" w:themeColor="text1"/>
          <w:sz w:val="28"/>
          <w:szCs w:val="28"/>
          <w:lang w:val="kk-KZ"/>
        </w:rPr>
        <w:t>қазынашылық сүйемелдеу шеңберіндегі шарттарды қоспағанда, сатып алудың барлық тәсілдері үшін шарттарды орындау кезінде көрсетіледі.</w:t>
      </w:r>
    </w:p>
    <w:p w14:paraId="62DFF3B7"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 xml:space="preserve">5 </w:t>
      </w:r>
      <w:r w:rsidRPr="003A3199">
        <w:rPr>
          <w:color w:val="000000" w:themeColor="text1"/>
          <w:sz w:val="28"/>
          <w:szCs w:val="28"/>
          <w:lang w:val="kk-KZ"/>
        </w:rPr>
        <w:t>Осы мәтін Заңның 13-бабында көрсетілген жағдай болған кезде көрсетіледі.</w:t>
      </w:r>
    </w:p>
    <w:p w14:paraId="44958CB6"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6</w:t>
      </w:r>
      <w:r w:rsidRPr="003A3199">
        <w:rPr>
          <w:color w:val="000000" w:themeColor="text1"/>
          <w:sz w:val="28"/>
          <w:szCs w:val="28"/>
          <w:lang w:val="kk-KZ"/>
        </w:rPr>
        <w:t xml:space="preserve"> Құрылыс, құрылыс-монтаждау жұмыстарын орындау бойынша «Мердігер» ретінде өнім берушіні таңдау кезінде орындалған жұмыстардың актісі 2-В нысаны бойынша көрсетіледі.</w:t>
      </w:r>
    </w:p>
    <w:p w14:paraId="3843F97C" w14:textId="77777777"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7</w:t>
      </w:r>
      <w:r w:rsidRPr="003A3199">
        <w:rPr>
          <w:color w:val="000000" w:themeColor="text1"/>
          <w:sz w:val="28"/>
          <w:szCs w:val="28"/>
          <w:lang w:val="kk-KZ"/>
        </w:rPr>
        <w:t xml:space="preserve"> Осы тармақ баға ұсыныстарын сұрату тәсілінен басқа, сатып алудың барлық тәсілдері үшін көрсетіледі.</w:t>
      </w:r>
    </w:p>
    <w:p w14:paraId="7669AADE" w14:textId="22C6DBF2" w:rsidR="00B430B5" w:rsidRPr="003A3199" w:rsidRDefault="00B430B5" w:rsidP="00B430B5">
      <w:pPr>
        <w:ind w:firstLine="708"/>
        <w:jc w:val="both"/>
        <w:rPr>
          <w:color w:val="000000" w:themeColor="text1"/>
          <w:sz w:val="28"/>
          <w:szCs w:val="28"/>
          <w:lang w:val="kk-KZ"/>
        </w:rPr>
      </w:pPr>
      <w:r w:rsidRPr="003A3199">
        <w:rPr>
          <w:color w:val="000000" w:themeColor="text1"/>
          <w:sz w:val="28"/>
          <w:szCs w:val="28"/>
          <w:vertAlign w:val="superscript"/>
          <w:lang w:val="kk-KZ"/>
        </w:rPr>
        <w:t>8</w:t>
      </w:r>
      <w:r w:rsidRPr="003A3199">
        <w:rPr>
          <w:color w:val="000000" w:themeColor="text1"/>
          <w:sz w:val="28"/>
          <w:szCs w:val="28"/>
          <w:lang w:val="kk-KZ"/>
        </w:rPr>
        <w:t xml:space="preserve"> Осы абзац Заңның 16-бабы 3-тармағының 36-тармақшасы бойынша сатып алу жүргізілген жағдайда көрсетіледі.</w:t>
      </w:r>
    </w:p>
    <w:sectPr w:rsidR="00B430B5" w:rsidRPr="003A3199" w:rsidSect="00081320">
      <w:headerReference w:type="default" r:id="rId30"/>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ABA6" w14:textId="77777777" w:rsidR="00BB1C27" w:rsidRDefault="00BB1C27" w:rsidP="00C47DFA">
      <w:r>
        <w:separator/>
      </w:r>
    </w:p>
  </w:endnote>
  <w:endnote w:type="continuationSeparator" w:id="0">
    <w:p w14:paraId="48803B8A" w14:textId="77777777" w:rsidR="00BB1C27" w:rsidRDefault="00BB1C27" w:rsidP="00C4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8ECE" w14:textId="77777777" w:rsidR="00BB1C27" w:rsidRDefault="00BB1C27" w:rsidP="00C47DFA">
      <w:r>
        <w:separator/>
      </w:r>
    </w:p>
  </w:footnote>
  <w:footnote w:type="continuationSeparator" w:id="0">
    <w:p w14:paraId="0461EB15" w14:textId="77777777" w:rsidR="00BB1C27" w:rsidRDefault="00BB1C27" w:rsidP="00C4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rPr>
        <w:sz w:val="28"/>
        <w:szCs w:val="28"/>
      </w:rPr>
    </w:sdtEndPr>
    <w:sdtContent>
      <w:p w14:paraId="0E14C083" w14:textId="65B2D99A" w:rsidR="00C47DFA" w:rsidRPr="00325B6C" w:rsidRDefault="00C47DFA">
        <w:pPr>
          <w:jc w:val="center"/>
          <w:rPr>
            <w:sz w:val="28"/>
            <w:szCs w:val="28"/>
          </w:rPr>
        </w:pPr>
        <w:r w:rsidRPr="00B430B5">
          <w:rPr>
            <w:sz w:val="28"/>
            <w:szCs w:val="28"/>
          </w:rPr>
          <w:fldChar w:fldCharType="begin"/>
        </w:r>
        <w:r w:rsidRPr="00B430B5">
          <w:rPr>
            <w:sz w:val="28"/>
            <w:szCs w:val="28"/>
          </w:rPr>
          <w:instrText>PAGE   \* MERGEFORMAT</w:instrText>
        </w:r>
        <w:r w:rsidRPr="00B430B5">
          <w:rPr>
            <w:sz w:val="28"/>
            <w:szCs w:val="28"/>
          </w:rPr>
          <w:fldChar w:fldCharType="separate"/>
        </w:r>
        <w:r w:rsidRPr="00B430B5">
          <w:rPr>
            <w:sz w:val="28"/>
            <w:szCs w:val="28"/>
          </w:rPr>
          <w:t>2</w:t>
        </w:r>
        <w:r w:rsidRPr="00B430B5">
          <w:rPr>
            <w:sz w:val="28"/>
            <w:szCs w:val="28"/>
          </w:rPr>
          <w:fldChar w:fldCharType="end"/>
        </w:r>
      </w:p>
    </w:sdtContent>
  </w:sdt>
  <w:p w14:paraId="5A8E7279" w14:textId="77777777" w:rsidR="00C47DFA" w:rsidRDefault="00C47D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3A92"/>
    <w:multiLevelType w:val="hybridMultilevel"/>
    <w:tmpl w:val="52EA6238"/>
    <w:lvl w:ilvl="0" w:tplc="462C6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686339"/>
    <w:multiLevelType w:val="hybridMultilevel"/>
    <w:tmpl w:val="2C728792"/>
    <w:lvl w:ilvl="0" w:tplc="1C9A8F5C">
      <w:start w:val="1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AE270A"/>
    <w:multiLevelType w:val="hybridMultilevel"/>
    <w:tmpl w:val="9B0C8FA6"/>
    <w:lvl w:ilvl="0" w:tplc="27C6358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8D46312"/>
    <w:multiLevelType w:val="hybridMultilevel"/>
    <w:tmpl w:val="DD464B14"/>
    <w:lvl w:ilvl="0" w:tplc="F5AC6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0D7758"/>
    <w:multiLevelType w:val="hybridMultilevel"/>
    <w:tmpl w:val="D500F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A5224E"/>
    <w:multiLevelType w:val="hybridMultilevel"/>
    <w:tmpl w:val="2AFC499E"/>
    <w:lvl w:ilvl="0" w:tplc="1A14E866">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B7A6BB1"/>
    <w:multiLevelType w:val="hybridMultilevel"/>
    <w:tmpl w:val="D0140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737263"/>
    <w:multiLevelType w:val="hybridMultilevel"/>
    <w:tmpl w:val="ADA64194"/>
    <w:lvl w:ilvl="0" w:tplc="30CEBCB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430791"/>
    <w:multiLevelType w:val="hybridMultilevel"/>
    <w:tmpl w:val="CCAEBB1A"/>
    <w:lvl w:ilvl="0" w:tplc="55D8B9C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274610"/>
    <w:multiLevelType w:val="hybridMultilevel"/>
    <w:tmpl w:val="548A8F42"/>
    <w:lvl w:ilvl="0" w:tplc="7B5296EC">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0" w15:restartNumberingAfterBreak="0">
    <w:nsid w:val="1845491E"/>
    <w:multiLevelType w:val="hybridMultilevel"/>
    <w:tmpl w:val="CEB48830"/>
    <w:lvl w:ilvl="0" w:tplc="10C25968">
      <w:start w:val="3"/>
      <w:numFmt w:val="bullet"/>
      <w:lvlText w:val="-"/>
      <w:lvlJc w:val="left"/>
      <w:pPr>
        <w:ind w:left="1440" w:hanging="360"/>
      </w:pPr>
      <w:rPr>
        <w:rFonts w:ascii="Times New Roman" w:eastAsia="Times New Roman" w:hAnsi="Times New Roman" w:cs="Times New Roman" w:hint="default"/>
        <w:sz w:val="28"/>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B647349"/>
    <w:multiLevelType w:val="hybridMultilevel"/>
    <w:tmpl w:val="976C9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41491D"/>
    <w:multiLevelType w:val="multilevel"/>
    <w:tmpl w:val="376A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3A4287"/>
    <w:multiLevelType w:val="hybridMultilevel"/>
    <w:tmpl w:val="3E50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62DFC"/>
    <w:multiLevelType w:val="hybridMultilevel"/>
    <w:tmpl w:val="C32E5372"/>
    <w:lvl w:ilvl="0" w:tplc="D1403CB2">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9D17884"/>
    <w:multiLevelType w:val="hybridMultilevel"/>
    <w:tmpl w:val="5FE43D1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5667EF"/>
    <w:multiLevelType w:val="hybridMultilevel"/>
    <w:tmpl w:val="7F568DC2"/>
    <w:lvl w:ilvl="0" w:tplc="20E8BD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D333777"/>
    <w:multiLevelType w:val="hybridMultilevel"/>
    <w:tmpl w:val="385CB09E"/>
    <w:lvl w:ilvl="0" w:tplc="137824FC">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8" w15:restartNumberingAfterBreak="0">
    <w:nsid w:val="2E373B23"/>
    <w:multiLevelType w:val="hybridMultilevel"/>
    <w:tmpl w:val="D3AACB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2878D2"/>
    <w:multiLevelType w:val="hybridMultilevel"/>
    <w:tmpl w:val="94AC3032"/>
    <w:lvl w:ilvl="0" w:tplc="9C18ABC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37B72"/>
    <w:multiLevelType w:val="hybridMultilevel"/>
    <w:tmpl w:val="96664B6A"/>
    <w:lvl w:ilvl="0" w:tplc="1E981122">
      <w:start w:val="10"/>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3AC61DF"/>
    <w:multiLevelType w:val="hybridMultilevel"/>
    <w:tmpl w:val="85F69BCC"/>
    <w:lvl w:ilvl="0" w:tplc="94DC4F82">
      <w:start w:val="58"/>
      <w:numFmt w:val="bullet"/>
      <w:lvlText w:val=""/>
      <w:lvlJc w:val="left"/>
      <w:pPr>
        <w:ind w:left="1068" w:hanging="360"/>
      </w:pPr>
      <w:rPr>
        <w:rFonts w:ascii="Symbol" w:eastAsia="Times New Roman" w:hAnsi="Symbol" w:cs="Times New Roman" w:hint="default"/>
        <w:color w:val="000000"/>
        <w:sz w:val="28"/>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46A60C93"/>
    <w:multiLevelType w:val="multilevel"/>
    <w:tmpl w:val="4F62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606E59"/>
    <w:multiLevelType w:val="hybridMultilevel"/>
    <w:tmpl w:val="96548A40"/>
    <w:lvl w:ilvl="0" w:tplc="38BCD5A4">
      <w:start w:val="1"/>
      <w:numFmt w:val="decimal"/>
      <w:lvlText w:val="%1)"/>
      <w:lvlJc w:val="left"/>
      <w:pPr>
        <w:ind w:left="1488" w:hanging="360"/>
      </w:pPr>
      <w:rPr>
        <w:color w:val="FF0000"/>
      </w:r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4" w15:restartNumberingAfterBreak="0">
    <w:nsid w:val="57D97645"/>
    <w:multiLevelType w:val="hybridMultilevel"/>
    <w:tmpl w:val="453A2B6E"/>
    <w:lvl w:ilvl="0" w:tplc="030AF5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99B4EC9"/>
    <w:multiLevelType w:val="hybridMultilevel"/>
    <w:tmpl w:val="E1BEE8D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652187"/>
    <w:multiLevelType w:val="hybridMultilevel"/>
    <w:tmpl w:val="E3061C5A"/>
    <w:lvl w:ilvl="0" w:tplc="C26C2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831C38"/>
    <w:multiLevelType w:val="hybridMultilevel"/>
    <w:tmpl w:val="F57EA8A2"/>
    <w:lvl w:ilvl="0" w:tplc="0FC2DA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BDD4A51"/>
    <w:multiLevelType w:val="hybridMultilevel"/>
    <w:tmpl w:val="CB6EC910"/>
    <w:lvl w:ilvl="0" w:tplc="F776040E">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3662C"/>
    <w:multiLevelType w:val="hybridMultilevel"/>
    <w:tmpl w:val="A4CA840C"/>
    <w:lvl w:ilvl="0" w:tplc="30D0EA98">
      <w:start w:val="1"/>
      <w:numFmt w:val="decimal"/>
      <w:lvlText w:val="%1)"/>
      <w:lvlJc w:val="left"/>
      <w:pPr>
        <w:ind w:left="1488" w:hanging="360"/>
      </w:pPr>
      <w:rPr>
        <w:color w:val="000000" w:themeColor="text1"/>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num w:numId="1">
    <w:abstractNumId w:val="8"/>
  </w:num>
  <w:num w:numId="2">
    <w:abstractNumId w:val="10"/>
  </w:num>
  <w:num w:numId="3">
    <w:abstractNumId w:val="19"/>
  </w:num>
  <w:num w:numId="4">
    <w:abstractNumId w:val="28"/>
  </w:num>
  <w:num w:numId="5">
    <w:abstractNumId w:val="15"/>
  </w:num>
  <w:num w:numId="6">
    <w:abstractNumId w:val="25"/>
  </w:num>
  <w:num w:numId="7">
    <w:abstractNumId w:val="21"/>
  </w:num>
  <w:num w:numId="8">
    <w:abstractNumId w:val="4"/>
  </w:num>
  <w:num w:numId="9">
    <w:abstractNumId w:val="18"/>
  </w:num>
  <w:num w:numId="10">
    <w:abstractNumId w:val="16"/>
  </w:num>
  <w:num w:numId="11">
    <w:abstractNumId w:val="20"/>
  </w:num>
  <w:num w:numId="12">
    <w:abstractNumId w:val="11"/>
  </w:num>
  <w:num w:numId="13">
    <w:abstractNumId w:val="14"/>
  </w:num>
  <w:num w:numId="14">
    <w:abstractNumId w:val="13"/>
  </w:num>
  <w:num w:numId="15">
    <w:abstractNumId w:val="1"/>
  </w:num>
  <w:num w:numId="16">
    <w:abstractNumId w:val="2"/>
  </w:num>
  <w:num w:numId="17">
    <w:abstractNumId w:val="9"/>
  </w:num>
  <w:num w:numId="18">
    <w:abstractNumId w:val="17"/>
  </w:num>
  <w:num w:numId="19">
    <w:abstractNumId w:val="12"/>
  </w:num>
  <w:num w:numId="20">
    <w:abstractNumId w:val="22"/>
  </w:num>
  <w:num w:numId="21">
    <w:abstractNumId w:val="27"/>
  </w:num>
  <w:num w:numId="22">
    <w:abstractNumId w:val="6"/>
  </w:num>
  <w:num w:numId="23">
    <w:abstractNumId w:val="24"/>
  </w:num>
  <w:num w:numId="24">
    <w:abstractNumId w:val="5"/>
  </w:num>
  <w:num w:numId="25">
    <w:abstractNumId w:val="3"/>
  </w:num>
  <w:num w:numId="26">
    <w:abstractNumId w:val="7"/>
  </w:num>
  <w:num w:numId="27">
    <w:abstractNumId w:val="0"/>
  </w:num>
  <w:num w:numId="28">
    <w:abstractNumId w:val="29"/>
  </w:num>
  <w:num w:numId="29">
    <w:abstractNumId w:val="2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DA"/>
    <w:rsid w:val="000135C2"/>
    <w:rsid w:val="00015F07"/>
    <w:rsid w:val="0005769C"/>
    <w:rsid w:val="000666FA"/>
    <w:rsid w:val="00081320"/>
    <w:rsid w:val="00087047"/>
    <w:rsid w:val="00090DDB"/>
    <w:rsid w:val="00092792"/>
    <w:rsid w:val="000968AD"/>
    <w:rsid w:val="000B2F30"/>
    <w:rsid w:val="000B39F6"/>
    <w:rsid w:val="000D68F9"/>
    <w:rsid w:val="001111F4"/>
    <w:rsid w:val="00113214"/>
    <w:rsid w:val="00134E12"/>
    <w:rsid w:val="00151B26"/>
    <w:rsid w:val="00156262"/>
    <w:rsid w:val="00162333"/>
    <w:rsid w:val="0016438E"/>
    <w:rsid w:val="00177F8E"/>
    <w:rsid w:val="00192B68"/>
    <w:rsid w:val="001B4430"/>
    <w:rsid w:val="002339A7"/>
    <w:rsid w:val="00251AA0"/>
    <w:rsid w:val="00264F9E"/>
    <w:rsid w:val="00265CDF"/>
    <w:rsid w:val="002724F1"/>
    <w:rsid w:val="002736B5"/>
    <w:rsid w:val="002A4EB2"/>
    <w:rsid w:val="002B6284"/>
    <w:rsid w:val="002C10AF"/>
    <w:rsid w:val="002D6B42"/>
    <w:rsid w:val="002E524A"/>
    <w:rsid w:val="002F1C9F"/>
    <w:rsid w:val="00303AA4"/>
    <w:rsid w:val="003144F2"/>
    <w:rsid w:val="0032074C"/>
    <w:rsid w:val="00325B6C"/>
    <w:rsid w:val="00337FF1"/>
    <w:rsid w:val="00341FA6"/>
    <w:rsid w:val="00361AAC"/>
    <w:rsid w:val="003715E5"/>
    <w:rsid w:val="003856FA"/>
    <w:rsid w:val="00387CE1"/>
    <w:rsid w:val="00391647"/>
    <w:rsid w:val="00391933"/>
    <w:rsid w:val="00395F16"/>
    <w:rsid w:val="003A3199"/>
    <w:rsid w:val="003A4EBC"/>
    <w:rsid w:val="003B42F6"/>
    <w:rsid w:val="003D55C6"/>
    <w:rsid w:val="003E0DA6"/>
    <w:rsid w:val="003F5CD2"/>
    <w:rsid w:val="00400570"/>
    <w:rsid w:val="00402FA4"/>
    <w:rsid w:val="00404C0F"/>
    <w:rsid w:val="0041092B"/>
    <w:rsid w:val="004457BC"/>
    <w:rsid w:val="004462F2"/>
    <w:rsid w:val="004506CC"/>
    <w:rsid w:val="00457FB7"/>
    <w:rsid w:val="00465B58"/>
    <w:rsid w:val="00482558"/>
    <w:rsid w:val="00495B64"/>
    <w:rsid w:val="004A5C50"/>
    <w:rsid w:val="004C6DF9"/>
    <w:rsid w:val="004D0D8E"/>
    <w:rsid w:val="004D117E"/>
    <w:rsid w:val="004D3E25"/>
    <w:rsid w:val="004E7AD5"/>
    <w:rsid w:val="004F57FD"/>
    <w:rsid w:val="00506723"/>
    <w:rsid w:val="00515620"/>
    <w:rsid w:val="005354D4"/>
    <w:rsid w:val="0054606F"/>
    <w:rsid w:val="005507DA"/>
    <w:rsid w:val="0057687A"/>
    <w:rsid w:val="00580484"/>
    <w:rsid w:val="00583BCD"/>
    <w:rsid w:val="005A3DF3"/>
    <w:rsid w:val="00603A48"/>
    <w:rsid w:val="006336F0"/>
    <w:rsid w:val="00640980"/>
    <w:rsid w:val="00642EEA"/>
    <w:rsid w:val="006650C4"/>
    <w:rsid w:val="00665AD9"/>
    <w:rsid w:val="006712FB"/>
    <w:rsid w:val="00681388"/>
    <w:rsid w:val="006949AD"/>
    <w:rsid w:val="006C0749"/>
    <w:rsid w:val="006C379A"/>
    <w:rsid w:val="006D06BD"/>
    <w:rsid w:val="00707D6C"/>
    <w:rsid w:val="00711E44"/>
    <w:rsid w:val="007229BC"/>
    <w:rsid w:val="00723C4C"/>
    <w:rsid w:val="007447A5"/>
    <w:rsid w:val="00747A3F"/>
    <w:rsid w:val="0075069B"/>
    <w:rsid w:val="00760402"/>
    <w:rsid w:val="00775964"/>
    <w:rsid w:val="007778D7"/>
    <w:rsid w:val="00791B92"/>
    <w:rsid w:val="007A22DE"/>
    <w:rsid w:val="007A28C9"/>
    <w:rsid w:val="007A4A16"/>
    <w:rsid w:val="007A6053"/>
    <w:rsid w:val="007C4887"/>
    <w:rsid w:val="007D4A1B"/>
    <w:rsid w:val="007D5541"/>
    <w:rsid w:val="007D70C8"/>
    <w:rsid w:val="007E7906"/>
    <w:rsid w:val="00816F9A"/>
    <w:rsid w:val="00853199"/>
    <w:rsid w:val="00875878"/>
    <w:rsid w:val="008758DD"/>
    <w:rsid w:val="00890A93"/>
    <w:rsid w:val="008A5917"/>
    <w:rsid w:val="008B1757"/>
    <w:rsid w:val="008B22CC"/>
    <w:rsid w:val="008E7730"/>
    <w:rsid w:val="008F10E0"/>
    <w:rsid w:val="008F2BAB"/>
    <w:rsid w:val="009053B0"/>
    <w:rsid w:val="009058E4"/>
    <w:rsid w:val="00910365"/>
    <w:rsid w:val="009159EE"/>
    <w:rsid w:val="00923C3E"/>
    <w:rsid w:val="00933D0B"/>
    <w:rsid w:val="009424AB"/>
    <w:rsid w:val="00953451"/>
    <w:rsid w:val="00956096"/>
    <w:rsid w:val="009573F8"/>
    <w:rsid w:val="00963948"/>
    <w:rsid w:val="00982D21"/>
    <w:rsid w:val="0099276F"/>
    <w:rsid w:val="00995319"/>
    <w:rsid w:val="00997AC8"/>
    <w:rsid w:val="009D2F53"/>
    <w:rsid w:val="009D69A1"/>
    <w:rsid w:val="009F052B"/>
    <w:rsid w:val="009F299F"/>
    <w:rsid w:val="009F785C"/>
    <w:rsid w:val="00A06A4C"/>
    <w:rsid w:val="00A1755B"/>
    <w:rsid w:val="00A7565E"/>
    <w:rsid w:val="00A84AB4"/>
    <w:rsid w:val="00A90830"/>
    <w:rsid w:val="00AB3B7F"/>
    <w:rsid w:val="00AC2837"/>
    <w:rsid w:val="00B16078"/>
    <w:rsid w:val="00B261C6"/>
    <w:rsid w:val="00B36142"/>
    <w:rsid w:val="00B430B5"/>
    <w:rsid w:val="00B442DA"/>
    <w:rsid w:val="00B57816"/>
    <w:rsid w:val="00B67EDE"/>
    <w:rsid w:val="00B70C7F"/>
    <w:rsid w:val="00B75BAB"/>
    <w:rsid w:val="00B82445"/>
    <w:rsid w:val="00BB1C27"/>
    <w:rsid w:val="00BB4409"/>
    <w:rsid w:val="00BC13E7"/>
    <w:rsid w:val="00BC48C0"/>
    <w:rsid w:val="00BC611F"/>
    <w:rsid w:val="00BD1CBA"/>
    <w:rsid w:val="00BE0708"/>
    <w:rsid w:val="00C04C7F"/>
    <w:rsid w:val="00C06D93"/>
    <w:rsid w:val="00C10589"/>
    <w:rsid w:val="00C11C7B"/>
    <w:rsid w:val="00C42306"/>
    <w:rsid w:val="00C47DFA"/>
    <w:rsid w:val="00C92DE9"/>
    <w:rsid w:val="00CA5902"/>
    <w:rsid w:val="00CC0D25"/>
    <w:rsid w:val="00CD2975"/>
    <w:rsid w:val="00CD2B39"/>
    <w:rsid w:val="00CE30CC"/>
    <w:rsid w:val="00CE3232"/>
    <w:rsid w:val="00CF6942"/>
    <w:rsid w:val="00D06A64"/>
    <w:rsid w:val="00D135AE"/>
    <w:rsid w:val="00D176C3"/>
    <w:rsid w:val="00D85366"/>
    <w:rsid w:val="00D90D0C"/>
    <w:rsid w:val="00D9102C"/>
    <w:rsid w:val="00DB5927"/>
    <w:rsid w:val="00DC4E28"/>
    <w:rsid w:val="00DC6177"/>
    <w:rsid w:val="00DD3817"/>
    <w:rsid w:val="00DD58F2"/>
    <w:rsid w:val="00DE4D06"/>
    <w:rsid w:val="00DE6AEE"/>
    <w:rsid w:val="00DE6BB0"/>
    <w:rsid w:val="00DF6949"/>
    <w:rsid w:val="00E11370"/>
    <w:rsid w:val="00E12DAF"/>
    <w:rsid w:val="00E33550"/>
    <w:rsid w:val="00E51C18"/>
    <w:rsid w:val="00E547C1"/>
    <w:rsid w:val="00E57601"/>
    <w:rsid w:val="00E92403"/>
    <w:rsid w:val="00EC2B7D"/>
    <w:rsid w:val="00ED65D5"/>
    <w:rsid w:val="00F0185C"/>
    <w:rsid w:val="00F20F04"/>
    <w:rsid w:val="00F2111E"/>
    <w:rsid w:val="00F23F3B"/>
    <w:rsid w:val="00F26A81"/>
    <w:rsid w:val="00F27E2E"/>
    <w:rsid w:val="00F40721"/>
    <w:rsid w:val="00F42903"/>
    <w:rsid w:val="00F441D4"/>
    <w:rsid w:val="00F44BD1"/>
    <w:rsid w:val="00F51D3F"/>
    <w:rsid w:val="00F6221B"/>
    <w:rsid w:val="00F642A6"/>
    <w:rsid w:val="00F65125"/>
    <w:rsid w:val="00F73E0B"/>
    <w:rsid w:val="00F918AE"/>
    <w:rsid w:val="00FB3293"/>
    <w:rsid w:val="00FB53F5"/>
    <w:rsid w:val="00FD3224"/>
    <w:rsid w:val="00FE3622"/>
    <w:rsid w:val="00FF6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0C"/>
  <w15:chartTrackingRefBased/>
  <w15:docId w15:val="{8DD56D0E-8521-43F4-8EC9-C81B6D36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D3E2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1320"/>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4">
    <w:name w:val="heading 4"/>
    <w:basedOn w:val="a"/>
    <w:next w:val="a"/>
    <w:link w:val="40"/>
    <w:uiPriority w:val="9"/>
    <w:unhideWhenUsed/>
    <w:qFormat/>
    <w:rsid w:val="00081320"/>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3E2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081320"/>
    <w:rPr>
      <w:rFonts w:ascii="Times New Roman" w:eastAsia="Times New Roman" w:hAnsi="Times New Roman" w:cs="Times New Roman"/>
      <w:lang w:val="en-US"/>
    </w:rPr>
  </w:style>
  <w:style w:type="character" w:customStyle="1" w:styleId="30">
    <w:name w:val="Заголовок 3 Знак"/>
    <w:basedOn w:val="a0"/>
    <w:link w:val="3"/>
    <w:uiPriority w:val="9"/>
    <w:rsid w:val="00C47DF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081320"/>
    <w:rPr>
      <w:rFonts w:ascii="Times New Roman" w:eastAsia="Times New Roman" w:hAnsi="Times New Roman" w:cs="Times New Roman"/>
      <w:lang w:val="en-US"/>
    </w:rPr>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4"/>
    <w:uiPriority w:val="99"/>
    <w:qFormat/>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 w:type="character" w:styleId="aa">
    <w:name w:val="Hyperlink"/>
    <w:basedOn w:val="a0"/>
    <w:uiPriority w:val="99"/>
    <w:unhideWhenUsed/>
    <w:rsid w:val="00DF6949"/>
    <w:rPr>
      <w:color w:val="0000FF"/>
      <w:u w:val="single"/>
    </w:rPr>
  </w:style>
  <w:style w:type="paragraph" w:styleId="ab">
    <w:name w:val="Normal Indent"/>
    <w:basedOn w:val="a"/>
    <w:uiPriority w:val="99"/>
    <w:unhideWhenUsed/>
    <w:rsid w:val="00081320"/>
    <w:pPr>
      <w:spacing w:after="200" w:line="276" w:lineRule="auto"/>
      <w:ind w:left="720"/>
    </w:pPr>
    <w:rPr>
      <w:sz w:val="22"/>
      <w:szCs w:val="22"/>
      <w:lang w:val="en-US" w:eastAsia="en-US"/>
    </w:rPr>
  </w:style>
  <w:style w:type="paragraph" w:styleId="ac">
    <w:name w:val="Subtitle"/>
    <w:basedOn w:val="a"/>
    <w:next w:val="a"/>
    <w:link w:val="ad"/>
    <w:uiPriority w:val="11"/>
    <w:qFormat/>
    <w:rsid w:val="00081320"/>
    <w:pPr>
      <w:numPr>
        <w:ilvl w:val="1"/>
      </w:numPr>
      <w:spacing w:after="200" w:line="276" w:lineRule="auto"/>
      <w:ind w:left="86"/>
    </w:pPr>
    <w:rPr>
      <w:sz w:val="22"/>
      <w:szCs w:val="22"/>
      <w:lang w:val="en-US" w:eastAsia="en-US"/>
    </w:rPr>
  </w:style>
  <w:style w:type="character" w:customStyle="1" w:styleId="ad">
    <w:name w:val="Подзаголовок Знак"/>
    <w:basedOn w:val="a0"/>
    <w:link w:val="ac"/>
    <w:uiPriority w:val="11"/>
    <w:rsid w:val="00081320"/>
    <w:rPr>
      <w:rFonts w:ascii="Times New Roman" w:eastAsia="Times New Roman" w:hAnsi="Times New Roman" w:cs="Times New Roman"/>
      <w:lang w:val="en-US"/>
    </w:rPr>
  </w:style>
  <w:style w:type="paragraph" w:styleId="ae">
    <w:name w:val="Title"/>
    <w:basedOn w:val="a"/>
    <w:next w:val="a"/>
    <w:link w:val="af"/>
    <w:uiPriority w:val="10"/>
    <w:qFormat/>
    <w:rsid w:val="00081320"/>
    <w:pPr>
      <w:pBdr>
        <w:bottom w:val="single" w:sz="8" w:space="4" w:color="5B9BD5" w:themeColor="accent1"/>
      </w:pBdr>
      <w:spacing w:after="300" w:line="276" w:lineRule="auto"/>
      <w:contextualSpacing/>
    </w:pPr>
    <w:rPr>
      <w:sz w:val="22"/>
      <w:szCs w:val="22"/>
      <w:lang w:val="en-US" w:eastAsia="en-US"/>
    </w:rPr>
  </w:style>
  <w:style w:type="character" w:customStyle="1" w:styleId="af">
    <w:name w:val="Заголовок Знак"/>
    <w:basedOn w:val="a0"/>
    <w:link w:val="ae"/>
    <w:uiPriority w:val="10"/>
    <w:rsid w:val="00081320"/>
    <w:rPr>
      <w:rFonts w:ascii="Times New Roman" w:eastAsia="Times New Roman" w:hAnsi="Times New Roman" w:cs="Times New Roman"/>
      <w:lang w:val="en-US"/>
    </w:rPr>
  </w:style>
  <w:style w:type="character" w:styleId="af0">
    <w:name w:val="Emphasis"/>
    <w:basedOn w:val="a0"/>
    <w:uiPriority w:val="20"/>
    <w:qFormat/>
    <w:rsid w:val="00081320"/>
    <w:rPr>
      <w:rFonts w:ascii="Times New Roman" w:eastAsia="Times New Roman" w:hAnsi="Times New Roman" w:cs="Times New Roman"/>
    </w:rPr>
  </w:style>
  <w:style w:type="paragraph" w:styleId="af1">
    <w:name w:val="caption"/>
    <w:basedOn w:val="a"/>
    <w:next w:val="a"/>
    <w:uiPriority w:val="35"/>
    <w:semiHidden/>
    <w:unhideWhenUsed/>
    <w:qFormat/>
    <w:rsid w:val="00081320"/>
    <w:pPr>
      <w:spacing w:after="200"/>
    </w:pPr>
    <w:rPr>
      <w:sz w:val="22"/>
      <w:szCs w:val="22"/>
      <w:lang w:val="en-US" w:eastAsia="en-US"/>
    </w:rPr>
  </w:style>
  <w:style w:type="paragraph" w:customStyle="1" w:styleId="disclaimer">
    <w:name w:val="disclaimer"/>
    <w:basedOn w:val="a"/>
    <w:rsid w:val="00081320"/>
    <w:pPr>
      <w:spacing w:after="200" w:line="276" w:lineRule="auto"/>
      <w:jc w:val="center"/>
    </w:pPr>
    <w:rPr>
      <w:sz w:val="18"/>
      <w:szCs w:val="18"/>
      <w:lang w:val="en-US" w:eastAsia="en-US"/>
    </w:rPr>
  </w:style>
  <w:style w:type="paragraph" w:customStyle="1" w:styleId="DocDefaults">
    <w:name w:val="DocDefaults"/>
    <w:rsid w:val="00081320"/>
    <w:pPr>
      <w:spacing w:after="200" w:line="276" w:lineRule="auto"/>
    </w:pPr>
    <w:rPr>
      <w:lang w:val="en-US"/>
    </w:rPr>
  </w:style>
  <w:style w:type="character" w:customStyle="1" w:styleId="ezkurwreuab5ozgtqnkl">
    <w:name w:val="ezkurwreuab5ozgtqnkl"/>
    <w:basedOn w:val="a0"/>
    <w:rsid w:val="00081320"/>
  </w:style>
  <w:style w:type="paragraph" w:styleId="af2">
    <w:name w:val="List Paragraph"/>
    <w:basedOn w:val="a"/>
    <w:uiPriority w:val="34"/>
    <w:qFormat/>
    <w:rsid w:val="00081320"/>
    <w:pPr>
      <w:spacing w:after="200" w:line="276" w:lineRule="auto"/>
      <w:ind w:left="720"/>
      <w:contextualSpacing/>
    </w:pPr>
    <w:rPr>
      <w:sz w:val="22"/>
      <w:szCs w:val="22"/>
      <w:lang w:val="en-US" w:eastAsia="en-US"/>
    </w:rPr>
  </w:style>
  <w:style w:type="paragraph" w:styleId="af3">
    <w:name w:val="Balloon Text"/>
    <w:basedOn w:val="a"/>
    <w:link w:val="af4"/>
    <w:uiPriority w:val="99"/>
    <w:semiHidden/>
    <w:unhideWhenUsed/>
    <w:rsid w:val="00081320"/>
    <w:rPr>
      <w:rFonts w:ascii="Tahoma" w:hAnsi="Tahoma" w:cs="Tahoma"/>
      <w:sz w:val="16"/>
      <w:szCs w:val="16"/>
      <w:lang w:val="en-US" w:eastAsia="en-US"/>
    </w:rPr>
  </w:style>
  <w:style w:type="character" w:customStyle="1" w:styleId="af4">
    <w:name w:val="Текст выноски Знак"/>
    <w:basedOn w:val="a0"/>
    <w:link w:val="af3"/>
    <w:uiPriority w:val="99"/>
    <w:semiHidden/>
    <w:rsid w:val="00081320"/>
    <w:rPr>
      <w:rFonts w:ascii="Tahoma" w:eastAsia="Times New Roman" w:hAnsi="Tahoma" w:cs="Tahoma"/>
      <w:sz w:val="16"/>
      <w:szCs w:val="16"/>
      <w:lang w:val="en-US"/>
    </w:rPr>
  </w:style>
  <w:style w:type="character" w:customStyle="1" w:styleId="11">
    <w:name w:val="Неразрешенное упоминание1"/>
    <w:basedOn w:val="a0"/>
    <w:uiPriority w:val="99"/>
    <w:semiHidden/>
    <w:unhideWhenUsed/>
    <w:rsid w:val="00081320"/>
    <w:rPr>
      <w:color w:val="605E5C"/>
      <w:shd w:val="clear" w:color="auto" w:fill="E1DFDD"/>
    </w:rPr>
  </w:style>
  <w:style w:type="character" w:styleId="af5">
    <w:name w:val="annotation reference"/>
    <w:basedOn w:val="a0"/>
    <w:uiPriority w:val="99"/>
    <w:semiHidden/>
    <w:unhideWhenUsed/>
    <w:rsid w:val="00081320"/>
    <w:rPr>
      <w:sz w:val="16"/>
      <w:szCs w:val="16"/>
    </w:rPr>
  </w:style>
  <w:style w:type="paragraph" w:styleId="af6">
    <w:name w:val="annotation text"/>
    <w:basedOn w:val="a"/>
    <w:link w:val="af7"/>
    <w:unhideWhenUsed/>
    <w:rsid w:val="00081320"/>
    <w:pPr>
      <w:spacing w:after="200"/>
    </w:pPr>
    <w:rPr>
      <w:sz w:val="20"/>
      <w:szCs w:val="20"/>
      <w:lang w:val="en-US" w:eastAsia="en-US"/>
    </w:rPr>
  </w:style>
  <w:style w:type="character" w:customStyle="1" w:styleId="af7">
    <w:name w:val="Текст примечания Знак"/>
    <w:basedOn w:val="a0"/>
    <w:link w:val="af6"/>
    <w:rsid w:val="00081320"/>
    <w:rPr>
      <w:rFonts w:ascii="Times New Roman" w:eastAsia="Times New Roman" w:hAnsi="Times New Roman" w:cs="Times New Roman"/>
      <w:sz w:val="20"/>
      <w:szCs w:val="20"/>
      <w:lang w:val="en-US"/>
    </w:rPr>
  </w:style>
  <w:style w:type="paragraph" w:styleId="af8">
    <w:name w:val="annotation subject"/>
    <w:basedOn w:val="af6"/>
    <w:next w:val="af6"/>
    <w:link w:val="af9"/>
    <w:uiPriority w:val="99"/>
    <w:semiHidden/>
    <w:unhideWhenUsed/>
    <w:rsid w:val="00081320"/>
    <w:rPr>
      <w:b/>
      <w:bCs/>
    </w:rPr>
  </w:style>
  <w:style w:type="character" w:customStyle="1" w:styleId="af9">
    <w:name w:val="Тема примечания Знак"/>
    <w:basedOn w:val="af7"/>
    <w:link w:val="af8"/>
    <w:uiPriority w:val="99"/>
    <w:semiHidden/>
    <w:rsid w:val="00081320"/>
    <w:rPr>
      <w:rFonts w:ascii="Times New Roman" w:eastAsia="Times New Roman" w:hAnsi="Times New Roman" w:cs="Times New Roman"/>
      <w:b/>
      <w:bCs/>
      <w:sz w:val="20"/>
      <w:szCs w:val="20"/>
      <w:lang w:val="en-US"/>
    </w:rPr>
  </w:style>
  <w:style w:type="character" w:styleId="afa">
    <w:name w:val="Unresolved Mention"/>
    <w:basedOn w:val="a0"/>
    <w:uiPriority w:val="99"/>
    <w:semiHidden/>
    <w:unhideWhenUsed/>
    <w:rsid w:val="00081320"/>
    <w:rPr>
      <w:color w:val="605E5C"/>
      <w:shd w:val="clear" w:color="auto" w:fill="E1DFDD"/>
    </w:rPr>
  </w:style>
  <w:style w:type="character" w:customStyle="1" w:styleId="note">
    <w:name w:val="note"/>
    <w:basedOn w:val="a0"/>
    <w:rsid w:val="00B430B5"/>
  </w:style>
  <w:style w:type="paragraph" w:customStyle="1" w:styleId="note1">
    <w:name w:val="note1"/>
    <w:basedOn w:val="a"/>
    <w:rsid w:val="00B430B5"/>
    <w:pPr>
      <w:spacing w:before="100" w:beforeAutospacing="1" w:after="100" w:afterAutospacing="1"/>
    </w:pPr>
  </w:style>
  <w:style w:type="character" w:customStyle="1" w:styleId="s0">
    <w:name w:val="s0"/>
    <w:rsid w:val="00B430B5"/>
    <w:rPr>
      <w:rFonts w:ascii="Times New Roman" w:hAnsi="Times New Roman" w:cs="Times New Roman" w:hint="default"/>
      <w:b w:val="0"/>
      <w:bCs w:val="0"/>
      <w:i w:val="0"/>
      <w:iCs w:val="0"/>
      <w:strike w:val="0"/>
      <w:dstrike w:val="0"/>
      <w:color w:val="000000"/>
      <w:sz w:val="20"/>
      <w:szCs w:val="20"/>
      <w:u w:val="none"/>
      <w:effect w:val="none"/>
    </w:rPr>
  </w:style>
  <w:style w:type="character" w:styleId="afb">
    <w:name w:val="FollowedHyperlink"/>
    <w:basedOn w:val="a0"/>
    <w:uiPriority w:val="99"/>
    <w:semiHidden/>
    <w:unhideWhenUsed/>
    <w:rsid w:val="00B430B5"/>
    <w:rPr>
      <w:color w:val="800080"/>
      <w:u w:val="single"/>
    </w:rPr>
  </w:style>
  <w:style w:type="table" w:customStyle="1" w:styleId="12">
    <w:name w:val="Сетка таблицы1"/>
    <w:basedOn w:val="a1"/>
    <w:next w:val="a3"/>
    <w:uiPriority w:val="39"/>
    <w:rsid w:val="00B430B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B430B5"/>
    <w:pPr>
      <w:spacing w:after="0" w:line="240" w:lineRule="auto"/>
    </w:pPr>
  </w:style>
  <w:style w:type="paragraph" w:styleId="afd">
    <w:name w:val="footnote text"/>
    <w:basedOn w:val="a"/>
    <w:link w:val="afe"/>
    <w:uiPriority w:val="99"/>
    <w:semiHidden/>
    <w:unhideWhenUsed/>
    <w:rsid w:val="00B430B5"/>
    <w:rPr>
      <w:sz w:val="20"/>
      <w:szCs w:val="20"/>
      <w:lang w:val="en-US" w:eastAsia="en-US"/>
    </w:rPr>
  </w:style>
  <w:style w:type="character" w:customStyle="1" w:styleId="afe">
    <w:name w:val="Текст сноски Знак"/>
    <w:basedOn w:val="a0"/>
    <w:link w:val="afd"/>
    <w:uiPriority w:val="99"/>
    <w:semiHidden/>
    <w:rsid w:val="00B430B5"/>
    <w:rPr>
      <w:rFonts w:ascii="Times New Roman" w:eastAsia="Times New Roman" w:hAnsi="Times New Roman" w:cs="Times New Roman"/>
      <w:sz w:val="20"/>
      <w:szCs w:val="20"/>
      <w:lang w:val="en-US"/>
    </w:rPr>
  </w:style>
  <w:style w:type="character" w:styleId="aff">
    <w:name w:val="footnote reference"/>
    <w:basedOn w:val="a0"/>
    <w:uiPriority w:val="99"/>
    <w:semiHidden/>
    <w:unhideWhenUsed/>
    <w:rsid w:val="00B430B5"/>
    <w:rPr>
      <w:vertAlign w:val="superscript"/>
    </w:rPr>
  </w:style>
  <w:style w:type="paragraph" w:customStyle="1" w:styleId="pj">
    <w:name w:val="pj"/>
    <w:basedOn w:val="a"/>
    <w:rsid w:val="00B430B5"/>
    <w:pPr>
      <w:spacing w:before="100" w:beforeAutospacing="1" w:after="100" w:afterAutospacing="1"/>
    </w:pPr>
    <w:rPr>
      <w:lang w:val="en-US" w:eastAsia="en-US"/>
    </w:rPr>
  </w:style>
  <w:style w:type="numbering" w:customStyle="1" w:styleId="13">
    <w:name w:val="Нет списка1"/>
    <w:next w:val="a2"/>
    <w:uiPriority w:val="99"/>
    <w:semiHidden/>
    <w:unhideWhenUsed/>
    <w:rsid w:val="00B430B5"/>
  </w:style>
  <w:style w:type="table" w:customStyle="1" w:styleId="21">
    <w:name w:val="Сетка таблицы2"/>
    <w:basedOn w:val="a1"/>
    <w:next w:val="a3"/>
    <w:uiPriority w:val="39"/>
    <w:rsid w:val="00B430B5"/>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
    <w:name w:val="Неразрешенное упоминание2"/>
    <w:basedOn w:val="a0"/>
    <w:uiPriority w:val="99"/>
    <w:semiHidden/>
    <w:unhideWhenUsed/>
    <w:rsid w:val="00B43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7180">
      <w:bodyDiv w:val="1"/>
      <w:marLeft w:val="0"/>
      <w:marRight w:val="0"/>
      <w:marTop w:val="0"/>
      <w:marBottom w:val="0"/>
      <w:divBdr>
        <w:top w:val="none" w:sz="0" w:space="0" w:color="auto"/>
        <w:left w:val="none" w:sz="0" w:space="0" w:color="auto"/>
        <w:bottom w:val="none" w:sz="0" w:space="0" w:color="auto"/>
        <w:right w:val="none" w:sz="0" w:space="0" w:color="auto"/>
      </w:divBdr>
    </w:div>
    <w:div w:id="62219914">
      <w:bodyDiv w:val="1"/>
      <w:marLeft w:val="0"/>
      <w:marRight w:val="0"/>
      <w:marTop w:val="0"/>
      <w:marBottom w:val="0"/>
      <w:divBdr>
        <w:top w:val="none" w:sz="0" w:space="0" w:color="auto"/>
        <w:left w:val="none" w:sz="0" w:space="0" w:color="auto"/>
        <w:bottom w:val="none" w:sz="0" w:space="0" w:color="auto"/>
        <w:right w:val="none" w:sz="0" w:space="0" w:color="auto"/>
      </w:divBdr>
    </w:div>
    <w:div w:id="193660248">
      <w:bodyDiv w:val="1"/>
      <w:marLeft w:val="0"/>
      <w:marRight w:val="0"/>
      <w:marTop w:val="0"/>
      <w:marBottom w:val="0"/>
      <w:divBdr>
        <w:top w:val="none" w:sz="0" w:space="0" w:color="auto"/>
        <w:left w:val="none" w:sz="0" w:space="0" w:color="auto"/>
        <w:bottom w:val="none" w:sz="0" w:space="0" w:color="auto"/>
        <w:right w:val="none" w:sz="0" w:space="0" w:color="auto"/>
      </w:divBdr>
    </w:div>
    <w:div w:id="278029266">
      <w:bodyDiv w:val="1"/>
      <w:marLeft w:val="0"/>
      <w:marRight w:val="0"/>
      <w:marTop w:val="0"/>
      <w:marBottom w:val="0"/>
      <w:divBdr>
        <w:top w:val="none" w:sz="0" w:space="0" w:color="auto"/>
        <w:left w:val="none" w:sz="0" w:space="0" w:color="auto"/>
        <w:bottom w:val="none" w:sz="0" w:space="0" w:color="auto"/>
        <w:right w:val="none" w:sz="0" w:space="0" w:color="auto"/>
      </w:divBdr>
    </w:div>
    <w:div w:id="281806787">
      <w:bodyDiv w:val="1"/>
      <w:marLeft w:val="0"/>
      <w:marRight w:val="0"/>
      <w:marTop w:val="0"/>
      <w:marBottom w:val="0"/>
      <w:divBdr>
        <w:top w:val="none" w:sz="0" w:space="0" w:color="auto"/>
        <w:left w:val="none" w:sz="0" w:space="0" w:color="auto"/>
        <w:bottom w:val="none" w:sz="0" w:space="0" w:color="auto"/>
        <w:right w:val="none" w:sz="0" w:space="0" w:color="auto"/>
      </w:divBdr>
    </w:div>
    <w:div w:id="317198502">
      <w:bodyDiv w:val="1"/>
      <w:marLeft w:val="0"/>
      <w:marRight w:val="0"/>
      <w:marTop w:val="0"/>
      <w:marBottom w:val="0"/>
      <w:divBdr>
        <w:top w:val="none" w:sz="0" w:space="0" w:color="auto"/>
        <w:left w:val="none" w:sz="0" w:space="0" w:color="auto"/>
        <w:bottom w:val="none" w:sz="0" w:space="0" w:color="auto"/>
        <w:right w:val="none" w:sz="0" w:space="0" w:color="auto"/>
      </w:divBdr>
    </w:div>
    <w:div w:id="514731227">
      <w:bodyDiv w:val="1"/>
      <w:marLeft w:val="0"/>
      <w:marRight w:val="0"/>
      <w:marTop w:val="0"/>
      <w:marBottom w:val="0"/>
      <w:divBdr>
        <w:top w:val="none" w:sz="0" w:space="0" w:color="auto"/>
        <w:left w:val="none" w:sz="0" w:space="0" w:color="auto"/>
        <w:bottom w:val="none" w:sz="0" w:space="0" w:color="auto"/>
        <w:right w:val="none" w:sz="0" w:space="0" w:color="auto"/>
      </w:divBdr>
    </w:div>
    <w:div w:id="545945184">
      <w:bodyDiv w:val="1"/>
      <w:marLeft w:val="0"/>
      <w:marRight w:val="0"/>
      <w:marTop w:val="0"/>
      <w:marBottom w:val="0"/>
      <w:divBdr>
        <w:top w:val="none" w:sz="0" w:space="0" w:color="auto"/>
        <w:left w:val="none" w:sz="0" w:space="0" w:color="auto"/>
        <w:bottom w:val="none" w:sz="0" w:space="0" w:color="auto"/>
        <w:right w:val="none" w:sz="0" w:space="0" w:color="auto"/>
      </w:divBdr>
    </w:div>
    <w:div w:id="548221897">
      <w:bodyDiv w:val="1"/>
      <w:marLeft w:val="0"/>
      <w:marRight w:val="0"/>
      <w:marTop w:val="0"/>
      <w:marBottom w:val="0"/>
      <w:divBdr>
        <w:top w:val="none" w:sz="0" w:space="0" w:color="auto"/>
        <w:left w:val="none" w:sz="0" w:space="0" w:color="auto"/>
        <w:bottom w:val="none" w:sz="0" w:space="0" w:color="auto"/>
        <w:right w:val="none" w:sz="0" w:space="0" w:color="auto"/>
      </w:divBdr>
    </w:div>
    <w:div w:id="602767247">
      <w:bodyDiv w:val="1"/>
      <w:marLeft w:val="0"/>
      <w:marRight w:val="0"/>
      <w:marTop w:val="0"/>
      <w:marBottom w:val="0"/>
      <w:divBdr>
        <w:top w:val="none" w:sz="0" w:space="0" w:color="auto"/>
        <w:left w:val="none" w:sz="0" w:space="0" w:color="auto"/>
        <w:bottom w:val="none" w:sz="0" w:space="0" w:color="auto"/>
        <w:right w:val="none" w:sz="0" w:space="0" w:color="auto"/>
      </w:divBdr>
    </w:div>
    <w:div w:id="656961389">
      <w:bodyDiv w:val="1"/>
      <w:marLeft w:val="0"/>
      <w:marRight w:val="0"/>
      <w:marTop w:val="0"/>
      <w:marBottom w:val="0"/>
      <w:divBdr>
        <w:top w:val="none" w:sz="0" w:space="0" w:color="auto"/>
        <w:left w:val="none" w:sz="0" w:space="0" w:color="auto"/>
        <w:bottom w:val="none" w:sz="0" w:space="0" w:color="auto"/>
        <w:right w:val="none" w:sz="0" w:space="0" w:color="auto"/>
      </w:divBdr>
    </w:div>
    <w:div w:id="731927891">
      <w:bodyDiv w:val="1"/>
      <w:marLeft w:val="0"/>
      <w:marRight w:val="0"/>
      <w:marTop w:val="0"/>
      <w:marBottom w:val="0"/>
      <w:divBdr>
        <w:top w:val="none" w:sz="0" w:space="0" w:color="auto"/>
        <w:left w:val="none" w:sz="0" w:space="0" w:color="auto"/>
        <w:bottom w:val="none" w:sz="0" w:space="0" w:color="auto"/>
        <w:right w:val="none" w:sz="0" w:space="0" w:color="auto"/>
      </w:divBdr>
    </w:div>
    <w:div w:id="764615954">
      <w:bodyDiv w:val="1"/>
      <w:marLeft w:val="0"/>
      <w:marRight w:val="0"/>
      <w:marTop w:val="0"/>
      <w:marBottom w:val="0"/>
      <w:divBdr>
        <w:top w:val="none" w:sz="0" w:space="0" w:color="auto"/>
        <w:left w:val="none" w:sz="0" w:space="0" w:color="auto"/>
        <w:bottom w:val="none" w:sz="0" w:space="0" w:color="auto"/>
        <w:right w:val="none" w:sz="0" w:space="0" w:color="auto"/>
      </w:divBdr>
    </w:div>
    <w:div w:id="890113891">
      <w:bodyDiv w:val="1"/>
      <w:marLeft w:val="0"/>
      <w:marRight w:val="0"/>
      <w:marTop w:val="0"/>
      <w:marBottom w:val="0"/>
      <w:divBdr>
        <w:top w:val="none" w:sz="0" w:space="0" w:color="auto"/>
        <w:left w:val="none" w:sz="0" w:space="0" w:color="auto"/>
        <w:bottom w:val="none" w:sz="0" w:space="0" w:color="auto"/>
        <w:right w:val="none" w:sz="0" w:space="0" w:color="auto"/>
      </w:divBdr>
    </w:div>
    <w:div w:id="890768533">
      <w:bodyDiv w:val="1"/>
      <w:marLeft w:val="0"/>
      <w:marRight w:val="0"/>
      <w:marTop w:val="0"/>
      <w:marBottom w:val="0"/>
      <w:divBdr>
        <w:top w:val="none" w:sz="0" w:space="0" w:color="auto"/>
        <w:left w:val="none" w:sz="0" w:space="0" w:color="auto"/>
        <w:bottom w:val="none" w:sz="0" w:space="0" w:color="auto"/>
        <w:right w:val="none" w:sz="0" w:space="0" w:color="auto"/>
      </w:divBdr>
    </w:div>
    <w:div w:id="912743508">
      <w:bodyDiv w:val="1"/>
      <w:marLeft w:val="0"/>
      <w:marRight w:val="0"/>
      <w:marTop w:val="0"/>
      <w:marBottom w:val="0"/>
      <w:divBdr>
        <w:top w:val="none" w:sz="0" w:space="0" w:color="auto"/>
        <w:left w:val="none" w:sz="0" w:space="0" w:color="auto"/>
        <w:bottom w:val="none" w:sz="0" w:space="0" w:color="auto"/>
        <w:right w:val="none" w:sz="0" w:space="0" w:color="auto"/>
      </w:divBdr>
    </w:div>
    <w:div w:id="920069234">
      <w:bodyDiv w:val="1"/>
      <w:marLeft w:val="0"/>
      <w:marRight w:val="0"/>
      <w:marTop w:val="0"/>
      <w:marBottom w:val="0"/>
      <w:divBdr>
        <w:top w:val="none" w:sz="0" w:space="0" w:color="auto"/>
        <w:left w:val="none" w:sz="0" w:space="0" w:color="auto"/>
        <w:bottom w:val="none" w:sz="0" w:space="0" w:color="auto"/>
        <w:right w:val="none" w:sz="0" w:space="0" w:color="auto"/>
      </w:divBdr>
    </w:div>
    <w:div w:id="922688643">
      <w:bodyDiv w:val="1"/>
      <w:marLeft w:val="0"/>
      <w:marRight w:val="0"/>
      <w:marTop w:val="0"/>
      <w:marBottom w:val="0"/>
      <w:divBdr>
        <w:top w:val="none" w:sz="0" w:space="0" w:color="auto"/>
        <w:left w:val="none" w:sz="0" w:space="0" w:color="auto"/>
        <w:bottom w:val="none" w:sz="0" w:space="0" w:color="auto"/>
        <w:right w:val="none" w:sz="0" w:space="0" w:color="auto"/>
      </w:divBdr>
    </w:div>
    <w:div w:id="1021592858">
      <w:bodyDiv w:val="1"/>
      <w:marLeft w:val="0"/>
      <w:marRight w:val="0"/>
      <w:marTop w:val="0"/>
      <w:marBottom w:val="0"/>
      <w:divBdr>
        <w:top w:val="none" w:sz="0" w:space="0" w:color="auto"/>
        <w:left w:val="none" w:sz="0" w:space="0" w:color="auto"/>
        <w:bottom w:val="none" w:sz="0" w:space="0" w:color="auto"/>
        <w:right w:val="none" w:sz="0" w:space="0" w:color="auto"/>
      </w:divBdr>
    </w:div>
    <w:div w:id="1043753063">
      <w:bodyDiv w:val="1"/>
      <w:marLeft w:val="0"/>
      <w:marRight w:val="0"/>
      <w:marTop w:val="0"/>
      <w:marBottom w:val="0"/>
      <w:divBdr>
        <w:top w:val="none" w:sz="0" w:space="0" w:color="auto"/>
        <w:left w:val="none" w:sz="0" w:space="0" w:color="auto"/>
        <w:bottom w:val="none" w:sz="0" w:space="0" w:color="auto"/>
        <w:right w:val="none" w:sz="0" w:space="0" w:color="auto"/>
      </w:divBdr>
    </w:div>
    <w:div w:id="1159809500">
      <w:bodyDiv w:val="1"/>
      <w:marLeft w:val="0"/>
      <w:marRight w:val="0"/>
      <w:marTop w:val="0"/>
      <w:marBottom w:val="0"/>
      <w:divBdr>
        <w:top w:val="none" w:sz="0" w:space="0" w:color="auto"/>
        <w:left w:val="none" w:sz="0" w:space="0" w:color="auto"/>
        <w:bottom w:val="none" w:sz="0" w:space="0" w:color="auto"/>
        <w:right w:val="none" w:sz="0" w:space="0" w:color="auto"/>
      </w:divBdr>
    </w:div>
    <w:div w:id="1180042954">
      <w:bodyDiv w:val="1"/>
      <w:marLeft w:val="0"/>
      <w:marRight w:val="0"/>
      <w:marTop w:val="0"/>
      <w:marBottom w:val="0"/>
      <w:divBdr>
        <w:top w:val="none" w:sz="0" w:space="0" w:color="auto"/>
        <w:left w:val="none" w:sz="0" w:space="0" w:color="auto"/>
        <w:bottom w:val="none" w:sz="0" w:space="0" w:color="auto"/>
        <w:right w:val="none" w:sz="0" w:space="0" w:color="auto"/>
      </w:divBdr>
    </w:div>
    <w:div w:id="1187596704">
      <w:bodyDiv w:val="1"/>
      <w:marLeft w:val="0"/>
      <w:marRight w:val="0"/>
      <w:marTop w:val="0"/>
      <w:marBottom w:val="0"/>
      <w:divBdr>
        <w:top w:val="none" w:sz="0" w:space="0" w:color="auto"/>
        <w:left w:val="none" w:sz="0" w:space="0" w:color="auto"/>
        <w:bottom w:val="none" w:sz="0" w:space="0" w:color="auto"/>
        <w:right w:val="none" w:sz="0" w:space="0" w:color="auto"/>
      </w:divBdr>
    </w:div>
    <w:div w:id="1210192671">
      <w:bodyDiv w:val="1"/>
      <w:marLeft w:val="0"/>
      <w:marRight w:val="0"/>
      <w:marTop w:val="0"/>
      <w:marBottom w:val="0"/>
      <w:divBdr>
        <w:top w:val="none" w:sz="0" w:space="0" w:color="auto"/>
        <w:left w:val="none" w:sz="0" w:space="0" w:color="auto"/>
        <w:bottom w:val="none" w:sz="0" w:space="0" w:color="auto"/>
        <w:right w:val="none" w:sz="0" w:space="0" w:color="auto"/>
      </w:divBdr>
    </w:div>
    <w:div w:id="1286277301">
      <w:bodyDiv w:val="1"/>
      <w:marLeft w:val="0"/>
      <w:marRight w:val="0"/>
      <w:marTop w:val="0"/>
      <w:marBottom w:val="0"/>
      <w:divBdr>
        <w:top w:val="none" w:sz="0" w:space="0" w:color="auto"/>
        <w:left w:val="none" w:sz="0" w:space="0" w:color="auto"/>
        <w:bottom w:val="none" w:sz="0" w:space="0" w:color="auto"/>
        <w:right w:val="none" w:sz="0" w:space="0" w:color="auto"/>
      </w:divBdr>
    </w:div>
    <w:div w:id="1344674157">
      <w:bodyDiv w:val="1"/>
      <w:marLeft w:val="0"/>
      <w:marRight w:val="0"/>
      <w:marTop w:val="0"/>
      <w:marBottom w:val="0"/>
      <w:divBdr>
        <w:top w:val="none" w:sz="0" w:space="0" w:color="auto"/>
        <w:left w:val="none" w:sz="0" w:space="0" w:color="auto"/>
        <w:bottom w:val="none" w:sz="0" w:space="0" w:color="auto"/>
        <w:right w:val="none" w:sz="0" w:space="0" w:color="auto"/>
      </w:divBdr>
    </w:div>
    <w:div w:id="1364482671">
      <w:bodyDiv w:val="1"/>
      <w:marLeft w:val="0"/>
      <w:marRight w:val="0"/>
      <w:marTop w:val="0"/>
      <w:marBottom w:val="0"/>
      <w:divBdr>
        <w:top w:val="none" w:sz="0" w:space="0" w:color="auto"/>
        <w:left w:val="none" w:sz="0" w:space="0" w:color="auto"/>
        <w:bottom w:val="none" w:sz="0" w:space="0" w:color="auto"/>
        <w:right w:val="none" w:sz="0" w:space="0" w:color="auto"/>
      </w:divBdr>
    </w:div>
    <w:div w:id="1408072959">
      <w:bodyDiv w:val="1"/>
      <w:marLeft w:val="0"/>
      <w:marRight w:val="0"/>
      <w:marTop w:val="0"/>
      <w:marBottom w:val="0"/>
      <w:divBdr>
        <w:top w:val="none" w:sz="0" w:space="0" w:color="auto"/>
        <w:left w:val="none" w:sz="0" w:space="0" w:color="auto"/>
        <w:bottom w:val="none" w:sz="0" w:space="0" w:color="auto"/>
        <w:right w:val="none" w:sz="0" w:space="0" w:color="auto"/>
      </w:divBdr>
    </w:div>
    <w:div w:id="1410928929">
      <w:bodyDiv w:val="1"/>
      <w:marLeft w:val="0"/>
      <w:marRight w:val="0"/>
      <w:marTop w:val="0"/>
      <w:marBottom w:val="0"/>
      <w:divBdr>
        <w:top w:val="none" w:sz="0" w:space="0" w:color="auto"/>
        <w:left w:val="none" w:sz="0" w:space="0" w:color="auto"/>
        <w:bottom w:val="none" w:sz="0" w:space="0" w:color="auto"/>
        <w:right w:val="none" w:sz="0" w:space="0" w:color="auto"/>
      </w:divBdr>
    </w:div>
    <w:div w:id="1438134344">
      <w:bodyDiv w:val="1"/>
      <w:marLeft w:val="0"/>
      <w:marRight w:val="0"/>
      <w:marTop w:val="0"/>
      <w:marBottom w:val="0"/>
      <w:divBdr>
        <w:top w:val="none" w:sz="0" w:space="0" w:color="auto"/>
        <w:left w:val="none" w:sz="0" w:space="0" w:color="auto"/>
        <w:bottom w:val="none" w:sz="0" w:space="0" w:color="auto"/>
        <w:right w:val="none" w:sz="0" w:space="0" w:color="auto"/>
      </w:divBdr>
    </w:div>
    <w:div w:id="1595362748">
      <w:bodyDiv w:val="1"/>
      <w:marLeft w:val="0"/>
      <w:marRight w:val="0"/>
      <w:marTop w:val="0"/>
      <w:marBottom w:val="0"/>
      <w:divBdr>
        <w:top w:val="none" w:sz="0" w:space="0" w:color="auto"/>
        <w:left w:val="none" w:sz="0" w:space="0" w:color="auto"/>
        <w:bottom w:val="none" w:sz="0" w:space="0" w:color="auto"/>
        <w:right w:val="none" w:sz="0" w:space="0" w:color="auto"/>
      </w:divBdr>
    </w:div>
    <w:div w:id="1603413025">
      <w:bodyDiv w:val="1"/>
      <w:marLeft w:val="0"/>
      <w:marRight w:val="0"/>
      <w:marTop w:val="0"/>
      <w:marBottom w:val="0"/>
      <w:divBdr>
        <w:top w:val="none" w:sz="0" w:space="0" w:color="auto"/>
        <w:left w:val="none" w:sz="0" w:space="0" w:color="auto"/>
        <w:bottom w:val="none" w:sz="0" w:space="0" w:color="auto"/>
        <w:right w:val="none" w:sz="0" w:space="0" w:color="auto"/>
      </w:divBdr>
    </w:div>
    <w:div w:id="1635722174">
      <w:bodyDiv w:val="1"/>
      <w:marLeft w:val="0"/>
      <w:marRight w:val="0"/>
      <w:marTop w:val="0"/>
      <w:marBottom w:val="0"/>
      <w:divBdr>
        <w:top w:val="none" w:sz="0" w:space="0" w:color="auto"/>
        <w:left w:val="none" w:sz="0" w:space="0" w:color="auto"/>
        <w:bottom w:val="none" w:sz="0" w:space="0" w:color="auto"/>
        <w:right w:val="none" w:sz="0" w:space="0" w:color="auto"/>
      </w:divBdr>
    </w:div>
    <w:div w:id="1636368792">
      <w:bodyDiv w:val="1"/>
      <w:marLeft w:val="0"/>
      <w:marRight w:val="0"/>
      <w:marTop w:val="0"/>
      <w:marBottom w:val="0"/>
      <w:divBdr>
        <w:top w:val="none" w:sz="0" w:space="0" w:color="auto"/>
        <w:left w:val="none" w:sz="0" w:space="0" w:color="auto"/>
        <w:bottom w:val="none" w:sz="0" w:space="0" w:color="auto"/>
        <w:right w:val="none" w:sz="0" w:space="0" w:color="auto"/>
      </w:divBdr>
    </w:div>
    <w:div w:id="1664510697">
      <w:bodyDiv w:val="1"/>
      <w:marLeft w:val="0"/>
      <w:marRight w:val="0"/>
      <w:marTop w:val="0"/>
      <w:marBottom w:val="0"/>
      <w:divBdr>
        <w:top w:val="none" w:sz="0" w:space="0" w:color="auto"/>
        <w:left w:val="none" w:sz="0" w:space="0" w:color="auto"/>
        <w:bottom w:val="none" w:sz="0" w:space="0" w:color="auto"/>
        <w:right w:val="none" w:sz="0" w:space="0" w:color="auto"/>
      </w:divBdr>
    </w:div>
    <w:div w:id="1676028647">
      <w:bodyDiv w:val="1"/>
      <w:marLeft w:val="0"/>
      <w:marRight w:val="0"/>
      <w:marTop w:val="0"/>
      <w:marBottom w:val="0"/>
      <w:divBdr>
        <w:top w:val="none" w:sz="0" w:space="0" w:color="auto"/>
        <w:left w:val="none" w:sz="0" w:space="0" w:color="auto"/>
        <w:bottom w:val="none" w:sz="0" w:space="0" w:color="auto"/>
        <w:right w:val="none" w:sz="0" w:space="0" w:color="auto"/>
      </w:divBdr>
    </w:div>
    <w:div w:id="1686438161">
      <w:bodyDiv w:val="1"/>
      <w:marLeft w:val="0"/>
      <w:marRight w:val="0"/>
      <w:marTop w:val="0"/>
      <w:marBottom w:val="0"/>
      <w:divBdr>
        <w:top w:val="none" w:sz="0" w:space="0" w:color="auto"/>
        <w:left w:val="none" w:sz="0" w:space="0" w:color="auto"/>
        <w:bottom w:val="none" w:sz="0" w:space="0" w:color="auto"/>
        <w:right w:val="none" w:sz="0" w:space="0" w:color="auto"/>
      </w:divBdr>
    </w:div>
    <w:div w:id="1719623796">
      <w:bodyDiv w:val="1"/>
      <w:marLeft w:val="0"/>
      <w:marRight w:val="0"/>
      <w:marTop w:val="0"/>
      <w:marBottom w:val="0"/>
      <w:divBdr>
        <w:top w:val="none" w:sz="0" w:space="0" w:color="auto"/>
        <w:left w:val="none" w:sz="0" w:space="0" w:color="auto"/>
        <w:bottom w:val="none" w:sz="0" w:space="0" w:color="auto"/>
        <w:right w:val="none" w:sz="0" w:space="0" w:color="auto"/>
      </w:divBdr>
    </w:div>
    <w:div w:id="1873151947">
      <w:bodyDiv w:val="1"/>
      <w:marLeft w:val="0"/>
      <w:marRight w:val="0"/>
      <w:marTop w:val="0"/>
      <w:marBottom w:val="0"/>
      <w:divBdr>
        <w:top w:val="none" w:sz="0" w:space="0" w:color="auto"/>
        <w:left w:val="none" w:sz="0" w:space="0" w:color="auto"/>
        <w:bottom w:val="none" w:sz="0" w:space="0" w:color="auto"/>
        <w:right w:val="none" w:sz="0" w:space="0" w:color="auto"/>
      </w:divBdr>
    </w:div>
    <w:div w:id="1877892245">
      <w:bodyDiv w:val="1"/>
      <w:marLeft w:val="0"/>
      <w:marRight w:val="0"/>
      <w:marTop w:val="0"/>
      <w:marBottom w:val="0"/>
      <w:divBdr>
        <w:top w:val="none" w:sz="0" w:space="0" w:color="auto"/>
        <w:left w:val="none" w:sz="0" w:space="0" w:color="auto"/>
        <w:bottom w:val="none" w:sz="0" w:space="0" w:color="auto"/>
        <w:right w:val="none" w:sz="0" w:space="0" w:color="auto"/>
      </w:divBdr>
    </w:div>
    <w:div w:id="1918324497">
      <w:bodyDiv w:val="1"/>
      <w:marLeft w:val="0"/>
      <w:marRight w:val="0"/>
      <w:marTop w:val="0"/>
      <w:marBottom w:val="0"/>
      <w:divBdr>
        <w:top w:val="none" w:sz="0" w:space="0" w:color="auto"/>
        <w:left w:val="none" w:sz="0" w:space="0" w:color="auto"/>
        <w:bottom w:val="none" w:sz="0" w:space="0" w:color="auto"/>
        <w:right w:val="none" w:sz="0" w:space="0" w:color="auto"/>
      </w:divBdr>
    </w:div>
    <w:div w:id="1929852368">
      <w:bodyDiv w:val="1"/>
      <w:marLeft w:val="0"/>
      <w:marRight w:val="0"/>
      <w:marTop w:val="0"/>
      <w:marBottom w:val="0"/>
      <w:divBdr>
        <w:top w:val="none" w:sz="0" w:space="0" w:color="auto"/>
        <w:left w:val="none" w:sz="0" w:space="0" w:color="auto"/>
        <w:bottom w:val="none" w:sz="0" w:space="0" w:color="auto"/>
        <w:right w:val="none" w:sz="0" w:space="0" w:color="auto"/>
      </w:divBdr>
    </w:div>
    <w:div w:id="1971744465">
      <w:bodyDiv w:val="1"/>
      <w:marLeft w:val="0"/>
      <w:marRight w:val="0"/>
      <w:marTop w:val="0"/>
      <w:marBottom w:val="0"/>
      <w:divBdr>
        <w:top w:val="none" w:sz="0" w:space="0" w:color="auto"/>
        <w:left w:val="none" w:sz="0" w:space="0" w:color="auto"/>
        <w:bottom w:val="none" w:sz="0" w:space="0" w:color="auto"/>
        <w:right w:val="none" w:sz="0" w:space="0" w:color="auto"/>
      </w:divBdr>
    </w:div>
    <w:div w:id="198196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500000434" TargetMode="External"/><Relationship Id="rId13" Type="http://schemas.openxmlformats.org/officeDocument/2006/relationships/hyperlink" Target="https://adilet.zan.kz/kaz/docs/Z1500000434" TargetMode="External"/><Relationship Id="rId18" Type="http://schemas.openxmlformats.org/officeDocument/2006/relationships/hyperlink" Target="https://adilet.zan.kz/kaz/docs/Z1500000434" TargetMode="Externa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s://adilet.zan.kz/kaz/docs/V1500012681" TargetMode="External"/><Relationship Id="rId7" Type="http://schemas.openxmlformats.org/officeDocument/2006/relationships/endnotes" Target="endnotes.xml"/><Relationship Id="rId12" Type="http://schemas.openxmlformats.org/officeDocument/2006/relationships/hyperlink" Target="https://adilet.zan.kz/kaz/docs/V1500012590" TargetMode="External"/><Relationship Id="rId17" Type="http://schemas.openxmlformats.org/officeDocument/2006/relationships/hyperlink" Target="https://adilet.zan.kz/kaz/docs/V1500012590" TargetMode="Externa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adilet.zan.kz/kaz/docs/Z1500000434" TargetMode="External"/><Relationship Id="rId20" Type="http://schemas.openxmlformats.org/officeDocument/2006/relationships/hyperlink" Target="https://adilet.zan.kz/kaz/docs/K1500000414"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2100000047" TargetMode="External"/><Relationship Id="rId24" Type="http://schemas.openxmlformats.org/officeDocument/2006/relationships/image" Target="media/image2.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kaz/docs/Z1700000121" TargetMode="External"/><Relationship Id="rId23" Type="http://schemas.openxmlformats.org/officeDocument/2006/relationships/image" Target="media/image1.jpeg"/><Relationship Id="rId28" Type="http://schemas.openxmlformats.org/officeDocument/2006/relationships/image" Target="media/image6.jpeg"/><Relationship Id="rId10" Type="http://schemas.openxmlformats.org/officeDocument/2006/relationships/hyperlink" Target="https://adilet.zan.kz/kaz/docs/Z1500000418" TargetMode="External"/><Relationship Id="rId19" Type="http://schemas.openxmlformats.org/officeDocument/2006/relationships/hyperlink" Target="https://adilet.zan.kz/kaz/docs/Z1500000434"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kaz/docs/Z030000370_" TargetMode="External"/><Relationship Id="rId14" Type="http://schemas.openxmlformats.org/officeDocument/2006/relationships/hyperlink" Target="https://adilet.zan.kz/kaz/docs/Z1500000434" TargetMode="External"/><Relationship Id="rId22" Type="http://schemas.openxmlformats.org/officeDocument/2006/relationships/hyperlink" Target="https://adilet.zan.kz/kaz/docs/V1500012590" TargetMode="External"/><Relationship Id="rId27" Type="http://schemas.openxmlformats.org/officeDocument/2006/relationships/image" Target="media/image5.jpeg"/><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1D6-1799-4DC3-88CF-3907BA1D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164</Pages>
  <Words>109810</Words>
  <Characters>625918</Characters>
  <Application>Microsoft Office Word</Application>
  <DocSecurity>0</DocSecurity>
  <Lines>5215</Lines>
  <Paragraphs>1468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517</cp:revision>
  <dcterms:created xsi:type="dcterms:W3CDTF">2019-11-25T11:44:00Z</dcterms:created>
  <dcterms:modified xsi:type="dcterms:W3CDTF">2024-10-28T10:02:00Z</dcterms:modified>
</cp:coreProperties>
</file>